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6F49B" w14:textId="77777777" w:rsidR="00CA1138" w:rsidRDefault="00314E40" w:rsidP="00502221">
      <w:pPr>
        <w:jc w:val="center"/>
        <w:rPr>
          <w:rFonts w:ascii="ＭＳ 明朝" w:hAnsi="ＭＳ 明朝"/>
          <w:b/>
          <w:sz w:val="32"/>
          <w:szCs w:val="32"/>
          <w:lang w:val="uk-UA"/>
        </w:rPr>
      </w:pPr>
      <w:r w:rsidRPr="00314E40">
        <w:rPr>
          <w:rFonts w:ascii="Angsana New" w:hAnsi="Angsana New" w:cs="Angsana New" w:hint="cs"/>
          <w:b/>
          <w:sz w:val="32"/>
          <w:szCs w:val="32"/>
          <w:cs/>
          <w:lang w:val="uk-UA"/>
        </w:rPr>
        <w:t>คำแนะนำในการส่องกล้องทางเดินอาหารส่วนล่าง</w:t>
      </w:r>
      <w:r w:rsidRPr="00314E40">
        <w:rPr>
          <w:rFonts w:ascii="ＭＳ 明朝" w:hAnsi="ＭＳ 明朝"/>
          <w:b/>
          <w:sz w:val="32"/>
          <w:szCs w:val="32"/>
          <w:cs/>
          <w:lang w:val="uk-UA"/>
        </w:rPr>
        <w:t xml:space="preserve"> </w:t>
      </w:r>
    </w:p>
    <w:p w14:paraId="17B2D6F2" w14:textId="77777777" w:rsidR="00314E40" w:rsidRPr="00314E40" w:rsidRDefault="00314E40" w:rsidP="00502221">
      <w:pPr>
        <w:jc w:val="center"/>
        <w:rPr>
          <w:rFonts w:ascii="ＭＳ 明朝" w:hAnsi="ＭＳ 明朝"/>
          <w:b/>
          <w:sz w:val="32"/>
          <w:szCs w:val="32"/>
          <w:lang w:val="uk-UA"/>
        </w:rPr>
      </w:pPr>
      <w:r w:rsidRPr="00314E40">
        <w:rPr>
          <w:rFonts w:ascii="ＭＳ 明朝" w:hAnsi="ＭＳ 明朝"/>
          <w:b/>
          <w:sz w:val="32"/>
          <w:szCs w:val="32"/>
          <w:cs/>
          <w:lang w:val="uk-UA"/>
        </w:rPr>
        <w:t>(</w:t>
      </w:r>
      <w:r w:rsidR="00CA1138">
        <w:rPr>
          <w:rFonts w:ascii="Angsana New" w:hAnsi="Angsana New" w:cs="Angsana New" w:hint="cs"/>
          <w:b/>
          <w:sz w:val="32"/>
          <w:szCs w:val="32"/>
          <w:cs/>
          <w:lang w:val="uk-UA"/>
        </w:rPr>
        <w:t>การตรวจลำไส้ใหญ่ด้วยการ</w:t>
      </w:r>
      <w:r w:rsidRPr="00314E40">
        <w:rPr>
          <w:rFonts w:ascii="Angsana New" w:hAnsi="Angsana New" w:cs="Angsana New" w:hint="cs"/>
          <w:b/>
          <w:sz w:val="32"/>
          <w:szCs w:val="32"/>
          <w:cs/>
          <w:lang w:val="uk-UA"/>
        </w:rPr>
        <w:t>ส่องกล้อง</w:t>
      </w:r>
      <w:r w:rsidRPr="00314E40">
        <w:rPr>
          <w:rFonts w:ascii="ＭＳ 明朝" w:hAnsi="ＭＳ 明朝"/>
          <w:b/>
          <w:sz w:val="32"/>
          <w:szCs w:val="32"/>
          <w:cs/>
          <w:lang w:val="uk-UA"/>
        </w:rPr>
        <w:t xml:space="preserve">) </w:t>
      </w:r>
      <w:r w:rsidRPr="00314E40">
        <w:rPr>
          <w:rFonts w:ascii="Angsana New" w:hAnsi="Angsana New" w:cs="Angsana New" w:hint="cs"/>
          <w:b/>
          <w:sz w:val="32"/>
          <w:szCs w:val="32"/>
          <w:cs/>
          <w:lang w:val="uk-UA"/>
        </w:rPr>
        <w:t>และการรักษาด้วยการส่องกล้อง</w:t>
      </w:r>
    </w:p>
    <w:p w14:paraId="42ECC679" w14:textId="77777777" w:rsidR="00502221" w:rsidRPr="002F336D" w:rsidRDefault="00502221" w:rsidP="00502221">
      <w:pPr>
        <w:jc w:val="center"/>
        <w:rPr>
          <w:rFonts w:ascii="ＭＳ 明朝" w:hAnsi="ＭＳ 明朝"/>
          <w:b/>
          <w:sz w:val="32"/>
          <w:szCs w:val="32"/>
          <w:lang w:val="uk-UA"/>
        </w:rPr>
      </w:pPr>
      <w:r w:rsidRPr="002F336D">
        <w:rPr>
          <w:rFonts w:ascii="Times New Roman" w:eastAsia="ＭＳ ゴシック" w:hAnsi="Times New Roman"/>
          <w:b/>
          <w:sz w:val="36"/>
          <w:szCs w:val="36"/>
          <w:lang w:val="uk-UA"/>
        </w:rPr>
        <w:t>/Explanation of Lower Gastrointestinal (GI) Endoscopy (Colonoscopy) and Endoscopic Treatment</w:t>
      </w:r>
    </w:p>
    <w:p w14:paraId="1086F184" w14:textId="77777777" w:rsidR="00502221" w:rsidRPr="002F336D" w:rsidRDefault="00502221" w:rsidP="00502221">
      <w:pPr>
        <w:jc w:val="center"/>
        <w:rPr>
          <w:rFonts w:ascii="ＭＳ 明朝" w:hAnsi="ＭＳ 明朝"/>
          <w:b/>
          <w:sz w:val="32"/>
          <w:szCs w:val="32"/>
          <w:lang w:val="uk-UA"/>
        </w:rPr>
      </w:pPr>
      <w:r w:rsidRPr="002F336D">
        <w:rPr>
          <w:rFonts w:ascii="ＭＳ 明朝" w:hAnsi="ＭＳ 明朝"/>
          <w:b/>
          <w:sz w:val="32"/>
          <w:szCs w:val="32"/>
          <w:lang w:val="uk-UA"/>
        </w:rPr>
        <w:t>/</w:t>
      </w:r>
      <w:bookmarkStart w:id="0" w:name="_Hlk492581231"/>
      <w:r w:rsidRPr="002F336D">
        <w:rPr>
          <w:rFonts w:ascii="ＭＳ 明朝" w:hAnsi="ＭＳ 明朝"/>
          <w:b/>
          <w:sz w:val="32"/>
          <w:szCs w:val="32"/>
          <w:lang w:val="uk-UA"/>
        </w:rPr>
        <w:t>下部消化管内視鏡検査（大腸ファイバースコープ検査）と</w:t>
      </w:r>
      <w:r w:rsidRPr="002F336D">
        <w:rPr>
          <w:lang w:val="uk-UA"/>
        </w:rPr>
        <w:br/>
      </w:r>
      <w:r w:rsidRPr="002F336D">
        <w:rPr>
          <w:rFonts w:ascii="ＭＳ 明朝" w:hAnsi="ＭＳ 明朝"/>
          <w:b/>
          <w:sz w:val="32"/>
          <w:szCs w:val="32"/>
          <w:lang w:val="uk-UA"/>
        </w:rPr>
        <w:t>内視鏡的治療についての説明書</w:t>
      </w:r>
    </w:p>
    <w:bookmarkEnd w:id="0"/>
    <w:p w14:paraId="23EC1B76" w14:textId="77777777" w:rsidR="00502221" w:rsidRPr="002F336D" w:rsidRDefault="00502221" w:rsidP="00502221">
      <w:pPr>
        <w:spacing w:line="276" w:lineRule="auto"/>
        <w:rPr>
          <w:rFonts w:ascii="ＭＳ ゴシック" w:eastAsia="ＭＳ ゴシック" w:hAnsi="ＭＳ ゴシック"/>
          <w:lang w:val="uk-UA"/>
        </w:rPr>
      </w:pPr>
    </w:p>
    <w:p w14:paraId="33E654C9" w14:textId="77777777" w:rsidR="00502221" w:rsidRPr="002F336D" w:rsidRDefault="00CA1138" w:rsidP="00B95812">
      <w:pPr>
        <w:spacing w:line="360" w:lineRule="auto"/>
        <w:rPr>
          <w:rFonts w:ascii="ＭＳ ゴシック" w:eastAsia="SimSun" w:hAnsi="ＭＳ ゴシック"/>
          <w:lang w:val="uk-UA"/>
        </w:rPr>
      </w:pPr>
      <w:r>
        <w:rPr>
          <w:rFonts w:ascii="Times New Roman" w:eastAsia="ＭＳ ゴシック" w:hAnsi="Times New Roman" w:cs="Angsana New" w:hint="cs"/>
          <w:sz w:val="24"/>
          <w:szCs w:val="30"/>
          <w:cs/>
          <w:lang w:val="uk-UA" w:bidi="th-TH"/>
        </w:rPr>
        <w:t>วันที่แนะนำ</w:t>
      </w:r>
      <w:r w:rsidR="00502221" w:rsidRPr="002F336D">
        <w:rPr>
          <w:rFonts w:ascii="Times New Roman" w:eastAsia="ＭＳ ゴシック" w:hAnsi="Times New Roman"/>
          <w:sz w:val="24"/>
          <w:szCs w:val="24"/>
          <w:lang w:val="uk-UA"/>
        </w:rPr>
        <w:t>/Date of explanation</w:t>
      </w:r>
      <w:r w:rsidR="00502221" w:rsidRPr="002F336D">
        <w:rPr>
          <w:rFonts w:ascii="ＭＳ 明朝" w:hAnsi="ＭＳ 明朝"/>
          <w:lang w:val="uk-UA"/>
        </w:rPr>
        <w:t>/説明日</w:t>
      </w:r>
      <w:r w:rsidR="00502221" w:rsidRPr="002F336D">
        <w:rPr>
          <w:rFonts w:ascii="ＭＳ ゴシック" w:eastAsia="ＭＳ ゴシック" w:hAnsi="ＭＳ ゴシック"/>
          <w:lang w:val="uk-UA"/>
        </w:rPr>
        <w:t xml:space="preserve">　　　　　　　　　　　　　　　　　　　　　　</w:t>
      </w:r>
    </w:p>
    <w:p w14:paraId="264F7179" w14:textId="77777777" w:rsidR="00502221" w:rsidRPr="002F336D" w:rsidRDefault="00CA1138" w:rsidP="00B95812">
      <w:pPr>
        <w:spacing w:line="360" w:lineRule="auto"/>
        <w:rPr>
          <w:rFonts w:ascii="ＭＳ ゴシック" w:eastAsia="ＭＳ ゴシック" w:hAnsi="ＭＳ ゴシック"/>
          <w:u w:val="single"/>
          <w:lang w:val="uk-UA"/>
        </w:rPr>
      </w:pPr>
      <w:r>
        <w:rPr>
          <w:rFonts w:ascii="Times New Roman" w:eastAsia="ＭＳ ゴシック" w:hAnsi="Times New Roman" w:cs="Angsana New" w:hint="cs"/>
          <w:sz w:val="24"/>
          <w:szCs w:val="30"/>
          <w:u w:val="single"/>
          <w:cs/>
          <w:lang w:val="uk-UA" w:bidi="th-TH"/>
        </w:rPr>
        <w:t>แพทย์ที่แนะนำ</w:t>
      </w:r>
      <w:r w:rsidR="00502221" w:rsidRPr="002F336D">
        <w:rPr>
          <w:rFonts w:ascii="Times New Roman" w:eastAsia="ＭＳ ゴシック" w:hAnsi="Times New Roman"/>
          <w:sz w:val="24"/>
          <w:szCs w:val="24"/>
          <w:u w:val="single"/>
          <w:lang w:val="uk-UA"/>
        </w:rPr>
        <w:t>/Physician providing explanation</w:t>
      </w:r>
      <w:r w:rsidR="00502221" w:rsidRPr="002F336D">
        <w:rPr>
          <w:rFonts w:ascii="ＭＳ 明朝" w:hAnsi="ＭＳ 明朝"/>
          <w:u w:val="single"/>
          <w:lang w:val="uk-UA"/>
        </w:rPr>
        <w:t>/説明医師</w:t>
      </w:r>
      <w:r w:rsidR="00502221" w:rsidRPr="002F336D">
        <w:rPr>
          <w:rFonts w:ascii="ＭＳ ゴシック" w:eastAsia="ＭＳ ゴシック" w:hAnsi="ＭＳ ゴシック"/>
          <w:u w:val="single"/>
          <w:lang w:val="uk-UA"/>
        </w:rPr>
        <w:t xml:space="preserve">　　　　　　　　　　　　　　　　　　　　　　　　　　　　</w:t>
      </w:r>
    </w:p>
    <w:p w14:paraId="50C0E940" w14:textId="77777777" w:rsidR="00502221" w:rsidRPr="002F336D" w:rsidRDefault="00CA1138" w:rsidP="00B95812">
      <w:pPr>
        <w:spacing w:line="360" w:lineRule="auto"/>
        <w:rPr>
          <w:rFonts w:ascii="ＭＳ ゴシック" w:eastAsia="ＭＳ ゴシック" w:hAnsi="ＭＳ ゴシック"/>
          <w:lang w:val="uk-UA"/>
        </w:rPr>
      </w:pPr>
      <w:r>
        <w:rPr>
          <w:rFonts w:ascii="Times New Roman" w:eastAsia="ＭＳ ゴシック" w:hAnsi="Times New Roman" w:cs="Angsana New" w:hint="cs"/>
          <w:sz w:val="24"/>
          <w:szCs w:val="30"/>
          <w:cs/>
          <w:lang w:val="uk-UA" w:bidi="th-TH"/>
        </w:rPr>
        <w:t>ชื่อสถานโรงพยาบาล</w:t>
      </w:r>
      <w:r w:rsidR="00502221" w:rsidRPr="002F336D">
        <w:rPr>
          <w:rFonts w:ascii="Times New Roman" w:eastAsia="ＭＳ ゴシック" w:hAnsi="Times New Roman"/>
          <w:sz w:val="24"/>
          <w:szCs w:val="24"/>
          <w:lang w:val="uk-UA"/>
        </w:rPr>
        <w:t>/Name of disease</w:t>
      </w:r>
      <w:r w:rsidR="00502221" w:rsidRPr="002F336D">
        <w:rPr>
          <w:rFonts w:ascii="ＭＳ 明朝" w:hAnsi="ＭＳ 明朝"/>
          <w:lang w:val="uk-UA"/>
        </w:rPr>
        <w:t>/病名</w:t>
      </w:r>
      <w:r w:rsidR="00502221">
        <w:rPr>
          <w:rFonts w:ascii="Times New Roman" w:hAnsi="Times New Roman"/>
          <w:lang w:val="uk-UA"/>
        </w:rPr>
        <w:t>：</w:t>
      </w:r>
    </w:p>
    <w:p w14:paraId="13C1223B" w14:textId="77777777" w:rsidR="00502221" w:rsidRPr="002F336D" w:rsidRDefault="00502221" w:rsidP="00B95812">
      <w:pPr>
        <w:spacing w:line="360" w:lineRule="auto"/>
        <w:ind w:firstLineChars="1417" w:firstLine="2976"/>
        <w:rPr>
          <w:rFonts w:ascii="ＭＳ ゴシック" w:eastAsia="ＭＳ ゴシック" w:hAnsi="ＭＳ ゴシック"/>
          <w:lang w:val="uk-UA"/>
        </w:rPr>
      </w:pPr>
      <w:r w:rsidRPr="002F336D">
        <w:rPr>
          <w:rFonts w:ascii="ＭＳ ゴシック" w:eastAsia="ＭＳ ゴシック" w:hAnsi="ＭＳ ゴシック"/>
          <w:lang w:val="uk-UA"/>
        </w:rPr>
        <w:t>（</w:t>
      </w:r>
      <w:r w:rsidR="00CA1138" w:rsidRPr="00CA1138">
        <w:rPr>
          <w:rFonts w:ascii="Times New Roman" w:eastAsia="ＭＳ ゴシック" w:hAnsi="Times New Roman" w:cs="Angsana New" w:hint="cs"/>
          <w:sz w:val="28"/>
          <w:szCs w:val="28"/>
          <w:cs/>
          <w:lang w:val="uk-UA" w:bidi="th-TH"/>
        </w:rPr>
        <w:t>ข้อสังสัย</w:t>
      </w:r>
      <w:r w:rsidRPr="002F336D">
        <w:rPr>
          <w:rFonts w:ascii="Times New Roman" w:eastAsia="ＭＳ ゴシック" w:hAnsi="Times New Roman"/>
          <w:lang w:val="uk-UA"/>
        </w:rPr>
        <w:t>/Suspected</w:t>
      </w:r>
      <w:r w:rsidRPr="002F336D">
        <w:rPr>
          <w:rFonts w:ascii="ＭＳ 明朝" w:hAnsi="ＭＳ 明朝"/>
          <w:lang w:val="uk-UA"/>
        </w:rPr>
        <w:t>/疑い</w:t>
      </w:r>
      <w:r w:rsidRPr="002F336D">
        <w:rPr>
          <w:rFonts w:ascii="ＭＳ ゴシック" w:eastAsia="ＭＳ ゴシック" w:hAnsi="ＭＳ ゴシック"/>
          <w:lang w:val="uk-UA"/>
        </w:rPr>
        <w:t>）</w:t>
      </w:r>
      <w:r w:rsidR="00CA1138" w:rsidRPr="00CA1138">
        <w:rPr>
          <w:rFonts w:ascii="Times New Roman" w:eastAsia="ＭＳ ゴシック" w:hAnsi="Times New Roman" w:cs="Angsana New" w:hint="cs"/>
          <w:sz w:val="28"/>
          <w:szCs w:val="28"/>
          <w:u w:val="single"/>
          <w:cs/>
          <w:lang w:val="uk-UA" w:bidi="th-TH"/>
        </w:rPr>
        <w:t>พยาน</w:t>
      </w:r>
      <w:r w:rsidRPr="002F336D">
        <w:rPr>
          <w:rFonts w:ascii="Times New Roman" w:eastAsia="ＭＳ ゴシック" w:hAnsi="Times New Roman"/>
          <w:u w:val="single"/>
          <w:lang w:val="uk-UA"/>
        </w:rPr>
        <w:t>/Witness</w:t>
      </w:r>
      <w:r w:rsidRPr="002F336D">
        <w:rPr>
          <w:rFonts w:ascii="ＭＳ 明朝" w:hAnsi="ＭＳ 明朝"/>
          <w:u w:val="single"/>
          <w:lang w:val="uk-UA"/>
        </w:rPr>
        <w:t>/同席者</w:t>
      </w:r>
      <w:r>
        <w:rPr>
          <w:rFonts w:ascii="Times New Roman" w:hAnsi="Times New Roman"/>
          <w:u w:val="single"/>
          <w:lang w:val="uk-UA"/>
        </w:rPr>
        <w:t>：</w:t>
      </w:r>
      <w:r w:rsidRPr="002F336D">
        <w:rPr>
          <w:rFonts w:ascii="ＭＳ ゴシック" w:eastAsia="ＭＳ ゴシック" w:hAnsi="ＭＳ ゴシック"/>
          <w:u w:val="single"/>
          <w:lang w:val="uk-UA"/>
        </w:rPr>
        <w:t xml:space="preserve">　　　　　　　　　　</w:t>
      </w:r>
    </w:p>
    <w:p w14:paraId="734AED13" w14:textId="77777777" w:rsidR="00502221" w:rsidRPr="002F336D" w:rsidRDefault="00502221" w:rsidP="00502221">
      <w:pPr>
        <w:spacing w:line="276" w:lineRule="auto"/>
        <w:rPr>
          <w:rFonts w:ascii="ＭＳ ゴシック" w:eastAsia="ＭＳ ゴシック" w:hAnsi="ＭＳ ゴシック"/>
          <w:lang w:val="uk-UA"/>
        </w:rPr>
      </w:pPr>
    </w:p>
    <w:p w14:paraId="1C75E239" w14:textId="68014258" w:rsidR="00502221" w:rsidRPr="00CA1138" w:rsidRDefault="005C5355" w:rsidP="00CA1138">
      <w:pPr>
        <w:ind w:firstLine="210"/>
        <w:rPr>
          <w:rFonts w:ascii="Angsana New" w:hAnsi="Angsana New" w:cs="Angsana New"/>
          <w:b/>
          <w:sz w:val="28"/>
          <w:szCs w:val="28"/>
          <w:lang w:val="uk-UA"/>
        </w:rPr>
      </w:pPr>
      <w:r>
        <w:rPr>
          <w:rFonts w:ascii="Times New Roman" w:eastAsia="ＭＳ ゴシック" w:hAnsi="Times New Roman" w:hint="eastAsia"/>
          <w:b/>
          <w:sz w:val="24"/>
          <w:szCs w:val="24"/>
          <w:lang w:val="uk-UA"/>
        </w:rPr>
        <w:t xml:space="preserve">1. </w:t>
      </w:r>
      <w:r w:rsidR="00CA1138" w:rsidRPr="00CA1138">
        <w:rPr>
          <w:rFonts w:ascii="Angsana New" w:hAnsi="Angsana New" w:cs="Angsana New" w:hint="cs"/>
          <w:b/>
          <w:sz w:val="28"/>
          <w:szCs w:val="28"/>
          <w:cs/>
          <w:lang w:val="uk-UA"/>
        </w:rPr>
        <w:t>การส่องกล้องทางเดินอาหารส่วนล่าง</w:t>
      </w:r>
      <w:r w:rsidR="00CA1138" w:rsidRPr="00CA1138">
        <w:rPr>
          <w:rFonts w:ascii="ＭＳ 明朝" w:hAnsi="ＭＳ 明朝"/>
          <w:b/>
          <w:sz w:val="28"/>
          <w:szCs w:val="28"/>
          <w:cs/>
          <w:lang w:val="uk-UA"/>
        </w:rPr>
        <w:t xml:space="preserve"> (</w:t>
      </w:r>
      <w:r w:rsidR="00CA1138" w:rsidRPr="00CA1138">
        <w:rPr>
          <w:rFonts w:ascii="Angsana New" w:hAnsi="Angsana New" w:cs="Angsana New" w:hint="cs"/>
          <w:b/>
          <w:sz w:val="28"/>
          <w:szCs w:val="28"/>
          <w:cs/>
          <w:lang w:val="uk-UA"/>
        </w:rPr>
        <w:t>การตรวจลำไส้ใหญ่ด้วยการส่องกล้อง</w:t>
      </w:r>
      <w:r w:rsidR="00CA1138" w:rsidRPr="00CA1138">
        <w:rPr>
          <w:rFonts w:ascii="ＭＳ 明朝" w:hAnsi="ＭＳ 明朝"/>
          <w:b/>
          <w:sz w:val="28"/>
          <w:szCs w:val="28"/>
          <w:cs/>
          <w:lang w:val="uk-UA"/>
        </w:rPr>
        <w:t>)</w:t>
      </w:r>
      <w:r w:rsidR="00CA1138" w:rsidRPr="00784237">
        <w:rPr>
          <w:rFonts w:ascii="ＭＳ 明朝" w:hAnsi="ＭＳ 明朝" w:cs="Cordia New" w:hint="cs"/>
          <w:b/>
          <w:sz w:val="28"/>
          <w:szCs w:val="35"/>
          <w:cs/>
          <w:lang w:val="uk-UA" w:bidi="th-TH"/>
        </w:rPr>
        <w:t xml:space="preserve"> </w:t>
      </w:r>
      <w:r w:rsidR="00CA1138" w:rsidRPr="00CA1138">
        <w:rPr>
          <w:rFonts w:ascii="Angsana New" w:hAnsi="Angsana New" w:cs="Angsana New" w:hint="cs"/>
          <w:b/>
          <w:sz w:val="28"/>
          <w:szCs w:val="28"/>
          <w:cs/>
          <w:lang w:val="uk-UA" w:bidi="th-TH"/>
        </w:rPr>
        <w:t>คืออะไร</w:t>
      </w:r>
    </w:p>
    <w:p w14:paraId="717462F8" w14:textId="77777777" w:rsidR="00502221" w:rsidRPr="00111028" w:rsidRDefault="00502221" w:rsidP="00502221">
      <w:pPr>
        <w:spacing w:line="276" w:lineRule="auto"/>
        <w:ind w:leftChars="100" w:left="210"/>
        <w:rPr>
          <w:rFonts w:ascii="Times New Roman" w:eastAsia="ＭＳ ゴシック" w:hAnsi="Times New Roman"/>
          <w:b/>
          <w:sz w:val="24"/>
          <w:szCs w:val="24"/>
          <w:lang w:val="uk-UA"/>
        </w:rPr>
      </w:pPr>
      <w:r w:rsidRPr="002F336D">
        <w:rPr>
          <w:rFonts w:ascii="Times New Roman" w:eastAsia="ＭＳ ゴシック" w:hAnsi="Times New Roman"/>
          <w:b/>
          <w:sz w:val="24"/>
          <w:szCs w:val="24"/>
          <w:lang w:val="uk-UA"/>
        </w:rPr>
        <w:t>/What is lower gastrointestinal (GI) endoscopy (colonoscopy)?</w:t>
      </w:r>
    </w:p>
    <w:p w14:paraId="1905C220" w14:textId="77777777" w:rsidR="00502221" w:rsidRPr="002F336D" w:rsidRDefault="00502221" w:rsidP="00502221">
      <w:pPr>
        <w:spacing w:line="276" w:lineRule="auto"/>
        <w:ind w:leftChars="100" w:left="210"/>
        <w:rPr>
          <w:rFonts w:ascii="ＭＳ 明朝" w:hAnsi="ＭＳ 明朝"/>
          <w:b/>
          <w:sz w:val="24"/>
          <w:szCs w:val="24"/>
          <w:lang w:val="uk-UA"/>
        </w:rPr>
      </w:pPr>
      <w:r w:rsidRPr="002F336D">
        <w:rPr>
          <w:rFonts w:ascii="ＭＳ 明朝" w:hAnsi="ＭＳ 明朝"/>
          <w:b/>
          <w:sz w:val="24"/>
          <w:szCs w:val="24"/>
          <w:lang w:val="uk-UA"/>
        </w:rPr>
        <w:t>/下部消化管内視鏡検査（大腸ファイバースコープ検査）とは</w:t>
      </w:r>
    </w:p>
    <w:p w14:paraId="0CF50D2F" w14:textId="77777777" w:rsidR="00CA1138" w:rsidRPr="00D67B75" w:rsidRDefault="00CA1138" w:rsidP="00D67B75">
      <w:pPr>
        <w:spacing w:line="276" w:lineRule="auto"/>
        <w:ind w:firstLineChars="50" w:firstLine="120"/>
        <w:jc w:val="left"/>
        <w:rPr>
          <w:rFonts w:ascii="Angsana New" w:hAnsi="Angsana New" w:cs="Angsana New"/>
          <w:b/>
          <w:sz w:val="24"/>
          <w:szCs w:val="24"/>
          <w:lang w:val="uk-UA"/>
        </w:rPr>
      </w:pPr>
      <w:r w:rsidRPr="00D67B75">
        <w:rPr>
          <w:rFonts w:ascii="Angsana New" w:hAnsi="Angsana New" w:cs="Angsana New"/>
          <w:b/>
          <w:sz w:val="24"/>
          <w:szCs w:val="24"/>
          <w:cs/>
          <w:lang w:val="uk-UA"/>
        </w:rPr>
        <w:t>กล้องส่องทางอิเล็กทรอนิกส์แบบท่อจะถูกสอดเข้าไปในทวารหนักเพื่อสังเกตลำไส้ใหญ่ทั้งหมดและลำไส้เล็กบางส่วนเพื่อวินิจฉัยติ่งเนื้อ มะเร็ง การอักเสบ ฯลฯ ที่เกิดขึ้นในบริเวณเหล่านี้</w:t>
      </w:r>
      <w:r w:rsidRPr="00D67B75">
        <w:rPr>
          <w:rFonts w:ascii="Angsana New" w:hAnsi="Angsana New" w:cs="Angsana New" w:hint="cs"/>
          <w:b/>
          <w:sz w:val="24"/>
          <w:szCs w:val="24"/>
          <w:cs/>
          <w:lang w:val="uk-UA" w:bidi="th-TH"/>
        </w:rPr>
        <w:t xml:space="preserve"> </w:t>
      </w:r>
      <w:r w:rsidRPr="00D67B75">
        <w:rPr>
          <w:rFonts w:ascii="Angsana New" w:hAnsi="Angsana New" w:cs="Angsana New"/>
          <w:b/>
          <w:sz w:val="24"/>
          <w:szCs w:val="24"/>
          <w:cs/>
          <w:lang w:val="uk-UA"/>
        </w:rPr>
        <w:t>หากจำเป็น อาจนำเนื้อเยื่อ(ชิ้นเนื้อ)</w:t>
      </w:r>
      <w:r w:rsidRPr="00D67B75">
        <w:rPr>
          <w:rFonts w:ascii="Angsana New" w:hAnsi="Angsana New" w:cs="Angsana New"/>
          <w:b/>
          <w:sz w:val="24"/>
          <w:szCs w:val="24"/>
          <w:lang w:val="uk-UA"/>
        </w:rPr>
        <w:t> </w:t>
      </w:r>
      <w:r w:rsidRPr="00D67B75">
        <w:rPr>
          <w:rFonts w:ascii="Angsana New" w:hAnsi="Angsana New" w:cs="Angsana New"/>
          <w:b/>
          <w:sz w:val="24"/>
          <w:szCs w:val="24"/>
          <w:cs/>
          <w:lang w:val="uk-UA"/>
        </w:rPr>
        <w:t xml:space="preserve">บางส่วนออกเพื่อตรวจ </w:t>
      </w:r>
      <w:r w:rsidR="00B46E57" w:rsidRPr="00D67B75">
        <w:rPr>
          <w:rFonts w:ascii="Calibri" w:hAnsi="Calibri" w:cs="Angsana New" w:hint="cs"/>
          <w:b/>
          <w:sz w:val="24"/>
          <w:szCs w:val="24"/>
          <w:cs/>
          <w:lang w:val="uk-UA" w:bidi="th-TH"/>
        </w:rPr>
        <w:t>รวมถึงยัง</w:t>
      </w:r>
      <w:r w:rsidR="00B46E57" w:rsidRPr="00D67B75">
        <w:rPr>
          <w:rFonts w:ascii="Angsana New" w:hAnsi="Angsana New" w:cs="Angsana New"/>
          <w:b/>
          <w:sz w:val="24"/>
          <w:szCs w:val="24"/>
          <w:cs/>
          <w:lang w:val="uk-UA"/>
        </w:rPr>
        <w:t>สามารถผ่าตัดแผลได้ด้วยการส่องกล้อง</w:t>
      </w:r>
      <w:r w:rsidR="00B46E57" w:rsidRPr="00D67B75">
        <w:rPr>
          <w:rFonts w:ascii="Angsana New" w:hAnsi="Angsana New" w:cs="Angsana New" w:hint="cs"/>
          <w:b/>
          <w:sz w:val="24"/>
          <w:szCs w:val="24"/>
          <w:cs/>
          <w:lang w:val="uk-UA" w:bidi="th-TH"/>
        </w:rPr>
        <w:t xml:space="preserve"> (ก</w:t>
      </w:r>
      <w:r w:rsidR="00B46E57" w:rsidRPr="00D67B75">
        <w:rPr>
          <w:rFonts w:ascii="Angsana New" w:hAnsi="Angsana New" w:cs="Angsana New"/>
          <w:b/>
          <w:sz w:val="24"/>
          <w:szCs w:val="24"/>
          <w:cs/>
          <w:lang w:val="uk-UA"/>
        </w:rPr>
        <w:t xml:space="preserve">ารทำ </w:t>
      </w:r>
      <w:r w:rsidR="00B46E57" w:rsidRPr="00D67B75">
        <w:rPr>
          <w:rFonts w:ascii="Angsana New" w:hAnsi="Angsana New" w:cs="Angsana New"/>
          <w:b/>
          <w:sz w:val="24"/>
          <w:szCs w:val="24"/>
          <w:lang w:val="uk-UA"/>
        </w:rPr>
        <w:t>polypectomy</w:t>
      </w:r>
      <w:r w:rsidR="00B46E57" w:rsidRPr="00D67B75">
        <w:rPr>
          <w:rFonts w:ascii="Angsana New" w:hAnsi="Angsana New" w:cs="Angsana New" w:hint="cs"/>
          <w:b/>
          <w:sz w:val="24"/>
          <w:szCs w:val="24"/>
          <w:cs/>
          <w:lang w:val="uk-UA" w:bidi="th-TH"/>
        </w:rPr>
        <w:t xml:space="preserve"> หรือ </w:t>
      </w:r>
      <w:r w:rsidR="00B46E57" w:rsidRPr="00D67B75">
        <w:rPr>
          <w:rFonts w:ascii="Angsana New" w:hAnsi="Angsana New" w:cs="Angsana New"/>
          <w:b/>
          <w:sz w:val="24"/>
          <w:szCs w:val="24"/>
          <w:lang w:val="uk-UA"/>
        </w:rPr>
        <w:t>mucosectomy</w:t>
      </w:r>
      <w:r w:rsidR="00B46E57" w:rsidRPr="00D67B75">
        <w:rPr>
          <w:rFonts w:ascii="Angsana New" w:hAnsi="Angsana New" w:cs="Angsana New" w:hint="cs"/>
          <w:b/>
          <w:sz w:val="24"/>
          <w:szCs w:val="24"/>
          <w:cs/>
          <w:lang w:val="uk-UA" w:bidi="th-TH"/>
        </w:rPr>
        <w:t xml:space="preserve">) </w:t>
      </w:r>
      <w:r w:rsidR="00B46E57" w:rsidRPr="00D67B75">
        <w:rPr>
          <w:rFonts w:ascii="Angsana New" w:hAnsi="Angsana New" w:cs="Angsana New"/>
          <w:b/>
          <w:sz w:val="24"/>
          <w:szCs w:val="24"/>
          <w:cs/>
          <w:lang w:val="uk-UA"/>
        </w:rPr>
        <w:t>อีกวิธีในการตรวจลำไส้ใหญ่คือการตรวจเอกซเรย์สวนทวารหนักซึ่งใช้แบเรียม (ของเหลว) แต่การทดสอบนี้ไม่อนุญาตให้มีการตรวจเนื้อเยื่อหรือการรักษา</w:t>
      </w:r>
      <w:r w:rsidR="00B46E57" w:rsidRPr="00D67B75">
        <w:rPr>
          <w:rFonts w:ascii="Angsana New" w:hAnsi="Angsana New" w:cs="Angsana New" w:hint="cs"/>
          <w:b/>
          <w:sz w:val="24"/>
          <w:szCs w:val="24"/>
          <w:cs/>
          <w:lang w:val="uk-UA" w:bidi="th-TH"/>
        </w:rPr>
        <w:t xml:space="preserve"> </w:t>
      </w:r>
      <w:r w:rsidR="00B46E57" w:rsidRPr="00D67B75">
        <w:rPr>
          <w:rFonts w:ascii="Angsana New" w:hAnsi="Angsana New" w:cs="Angsana New"/>
          <w:b/>
          <w:sz w:val="24"/>
          <w:szCs w:val="24"/>
          <w:cs/>
          <w:lang w:val="uk-UA"/>
        </w:rPr>
        <w:t>แต่หากคนไข้ไม่เต็มใจที่จะเข้ารับการส่องกล้องด้วย</w:t>
      </w:r>
      <w:r w:rsidR="00B46E57" w:rsidRPr="00D67B75">
        <w:rPr>
          <w:rFonts w:ascii="Angsana New" w:hAnsi="Angsana New" w:cs="Angsana New" w:hint="cs"/>
          <w:b/>
          <w:sz w:val="24"/>
          <w:szCs w:val="24"/>
          <w:cs/>
          <w:lang w:val="uk-UA" w:bidi="th-TH"/>
        </w:rPr>
        <w:t>วิธีนี้</w:t>
      </w:r>
      <w:r w:rsidR="00B46E57" w:rsidRPr="00D67B75">
        <w:rPr>
          <w:rFonts w:ascii="Angsana New" w:hAnsi="Angsana New" w:cs="Angsana New"/>
          <w:b/>
          <w:sz w:val="24"/>
          <w:szCs w:val="24"/>
          <w:cs/>
          <w:lang w:val="uk-UA"/>
        </w:rPr>
        <w:t xml:space="preserve"> อาจเลือกที่จะรับการตรวจเอกซเรย์สวนทวารได้หลังจากทราบสิ่งต่อไปนี้</w:t>
      </w:r>
      <w:r w:rsidR="00B46E57" w:rsidRPr="00D67B75">
        <w:rPr>
          <w:rFonts w:ascii="Angsana New" w:hAnsi="Angsana New" w:cs="Angsana New" w:hint="cs"/>
          <w:b/>
          <w:sz w:val="24"/>
          <w:szCs w:val="24"/>
          <w:cs/>
          <w:lang w:val="uk-UA" w:bidi="th-TH"/>
        </w:rPr>
        <w:t xml:space="preserve">  </w:t>
      </w:r>
      <w:r w:rsidR="00B46E57" w:rsidRPr="00D67B75">
        <w:rPr>
          <w:rFonts w:ascii="Angsana New" w:hAnsi="Angsana New" w:cs="Angsana New"/>
          <w:b/>
          <w:sz w:val="24"/>
          <w:szCs w:val="24"/>
          <w:cs/>
          <w:lang w:val="uk-UA"/>
        </w:rPr>
        <w:t>นอกจากนี้ในทางตรงกันข้ามในกรณีที่</w:t>
      </w:r>
      <w:r w:rsidR="00B46E57" w:rsidRPr="00D67B75">
        <w:rPr>
          <w:rFonts w:ascii="Angsana New" w:hAnsi="Angsana New" w:cs="Angsana New"/>
          <w:b/>
          <w:sz w:val="24"/>
          <w:szCs w:val="24"/>
          <w:lang w:val="uk-UA"/>
        </w:rPr>
        <w:t>endoscope</w:t>
      </w:r>
      <w:r w:rsidR="00B46E57" w:rsidRPr="00D67B75">
        <w:rPr>
          <w:rFonts w:ascii="Angsana New" w:hAnsi="Angsana New" w:cs="Angsana New"/>
          <w:b/>
          <w:sz w:val="24"/>
          <w:szCs w:val="24"/>
          <w:cs/>
          <w:lang w:val="uk-UA"/>
        </w:rPr>
        <w:t>ไม่สามารถเข้าสู่ลําไส้ใหญ่และทวารหนักได้เนื่องจากเหตุผลเช่นการยึดเกาะหรือคาดการณ์ความเสี่ยงที่สูงขึ้นของ</w:t>
      </w:r>
      <w:r w:rsidR="00B46E57" w:rsidRPr="00D67B75">
        <w:rPr>
          <w:rFonts w:ascii="Angsana New" w:hAnsi="Angsana New" w:cs="Angsana New"/>
          <w:b/>
          <w:sz w:val="24"/>
          <w:szCs w:val="24"/>
          <w:lang w:val="uk-UA"/>
        </w:rPr>
        <w:t>endoscopy</w:t>
      </w:r>
      <w:r w:rsidR="00B46E57" w:rsidRPr="00D67B75">
        <w:rPr>
          <w:rFonts w:ascii="Angsana New" w:hAnsi="Angsana New" w:cs="Angsana New"/>
          <w:b/>
          <w:sz w:val="24"/>
          <w:szCs w:val="24"/>
          <w:cs/>
          <w:lang w:val="uk-UA"/>
        </w:rPr>
        <w:t>ที่เกิดจากอุบัติเหตุโดยบังเอิญนอกจากนี้ยังมีการเปลี่ยนไปใช้รังสีเอกซเรย์ตามความเห็นของแพทย์</w:t>
      </w:r>
    </w:p>
    <w:p w14:paraId="30078976" w14:textId="77777777" w:rsidR="00502221" w:rsidRPr="002F336D" w:rsidRDefault="00502221" w:rsidP="00CA1138">
      <w:pPr>
        <w:spacing w:line="276" w:lineRule="auto"/>
        <w:ind w:firstLineChars="50" w:firstLine="110"/>
        <w:jc w:val="left"/>
        <w:rPr>
          <w:rFonts w:ascii="Times New Roman" w:eastAsia="ＭＳ ゴシック" w:hAnsi="Times New Roman"/>
          <w:sz w:val="22"/>
          <w:lang w:val="uk-UA"/>
        </w:rPr>
      </w:pPr>
      <w:r w:rsidRPr="002F336D">
        <w:rPr>
          <w:rFonts w:ascii="Times New Roman" w:eastAsia="ＭＳ ゴシック" w:hAnsi="Times New Roman"/>
          <w:sz w:val="22"/>
          <w:lang w:val="uk-UA"/>
        </w:rPr>
        <w:t xml:space="preserve">/Lower Gastrointestinal (GI) Endoscopy is a technique using a tube electronic scope inserted through the anus to observe the entire large intestine and a part of the small intestine, allowing the doctor to diagnose polyps, cancer, or inflammation of these areas. The examination also allows the doctor to collect tissue samples for inspection (biopsy), or endoscopically remove lesions (polypectomy, </w:t>
      </w:r>
      <w:r w:rsidRPr="002F336D">
        <w:rPr>
          <w:rFonts w:ascii="Times New Roman" w:hAnsi="Times New Roman"/>
          <w:sz w:val="22"/>
          <w:lang w:val="uk-UA"/>
        </w:rPr>
        <w:t>mucosal resection</w:t>
      </w:r>
      <w:r w:rsidRPr="002F336D">
        <w:rPr>
          <w:rFonts w:ascii="Times New Roman" w:eastAsia="ＭＳ ゴシック" w:hAnsi="Times New Roman"/>
          <w:sz w:val="22"/>
          <w:lang w:val="uk-UA"/>
        </w:rPr>
        <w:t>, etc.), when necessary. There are other methods to examine the intestines such as barium (liquid) enema X-ray radiography. You can choose this method if you feel it will be difficult for you to undergo endoscopy. Please understand that histological tissue examination and treatment are not available during the examination. When an endoscope cannot pass through deep into the intestines due to adhesions, or when the risk of unexpected symptoms/complications following endoscopy is expected to be high, the doctor may decide to change the method to barium enema X-ray radiography.</w:t>
      </w:r>
    </w:p>
    <w:p w14:paraId="2C312EFD" w14:textId="77777777" w:rsidR="00502221" w:rsidRPr="002F336D" w:rsidRDefault="00502221" w:rsidP="00502221">
      <w:pPr>
        <w:spacing w:line="276" w:lineRule="auto"/>
        <w:ind w:firstLineChars="100" w:firstLine="220"/>
        <w:rPr>
          <w:rFonts w:ascii="ＭＳ 明朝" w:hAnsi="ＭＳ 明朝"/>
          <w:sz w:val="22"/>
          <w:lang w:val="uk-UA"/>
        </w:rPr>
      </w:pPr>
      <w:r w:rsidRPr="002F336D">
        <w:rPr>
          <w:rFonts w:ascii="ＭＳ 明朝" w:hAnsi="ＭＳ 明朝"/>
          <w:sz w:val="22"/>
          <w:lang w:val="uk-UA"/>
        </w:rPr>
        <w:t>/管状の電子スコープを肛門から挿入し 、大腸全体と小腸の一部を観察し、これらの部位に発生したポリープや癌、炎症などを診断します。必要に応じて組織の一部をとって調べたり（生検）、病変を内視鏡的に切除（ポリベクトミーや内視鏡的粘膜切除術など）することもできます。大腸の検査法には、他にバリウム（液体）を使う注腸 X 線検査がありますが、この検査では組織検査や治療はできませんが、この内視鏡検査にどうしても抵抗のある方は、この事をご承知いただいた上で、注腸 X 線検査を選択していただく事も可能です。また逆に、癒着などのために内視鏡が大腸深部まで入らない場合や、内視鏡による偶発症の危険性が高い事が予測される場合には、医師の判断で注腸X 線検査に変更する場合もあります。</w:t>
      </w:r>
    </w:p>
    <w:p w14:paraId="75E45F72" w14:textId="77777777" w:rsidR="00502221" w:rsidRPr="002F336D" w:rsidRDefault="00502221" w:rsidP="00502221">
      <w:pPr>
        <w:spacing w:line="276" w:lineRule="auto"/>
        <w:rPr>
          <w:rFonts w:ascii="ＭＳ ゴシック" w:eastAsia="ＭＳ ゴシック" w:hAnsi="ＭＳ ゴシック"/>
          <w:lang w:val="uk-UA"/>
        </w:rPr>
      </w:pPr>
    </w:p>
    <w:p w14:paraId="552E99D0" w14:textId="77777777" w:rsidR="00502221" w:rsidRPr="002F336D" w:rsidRDefault="001F71D7" w:rsidP="00502221">
      <w:pPr>
        <w:pStyle w:val="aa"/>
        <w:numPr>
          <w:ilvl w:val="0"/>
          <w:numId w:val="6"/>
        </w:numPr>
        <w:spacing w:line="276" w:lineRule="auto"/>
        <w:ind w:leftChars="0"/>
        <w:rPr>
          <w:rFonts w:ascii="ＭＳ ゴシック" w:eastAsia="SimSun" w:hAnsi="ＭＳ ゴシック"/>
          <w:b/>
          <w:sz w:val="22"/>
          <w:szCs w:val="24"/>
          <w:lang w:val="uk-UA"/>
        </w:rPr>
      </w:pPr>
      <w:r>
        <w:rPr>
          <w:rFonts w:ascii="Times New Roman" w:eastAsia="ＭＳ ゴシック" w:hAnsi="Times New Roman" w:cs="Angsana New" w:hint="cs"/>
          <w:b/>
          <w:sz w:val="22"/>
          <w:szCs w:val="24"/>
          <w:cs/>
          <w:lang w:val="uk-UA" w:bidi="th-TH"/>
        </w:rPr>
        <w:lastRenderedPageBreak/>
        <w:t>ก่อนตรวจ</w:t>
      </w:r>
      <w:r w:rsidR="00502221" w:rsidRPr="002F336D">
        <w:rPr>
          <w:rFonts w:ascii="Times New Roman" w:eastAsia="ＭＳ ゴシック" w:hAnsi="Times New Roman"/>
          <w:b/>
          <w:sz w:val="22"/>
          <w:szCs w:val="24"/>
          <w:lang w:val="uk-UA"/>
        </w:rPr>
        <w:t>/Pre-examination</w:t>
      </w:r>
      <w:r w:rsidR="00502221" w:rsidRPr="002F336D">
        <w:rPr>
          <w:rFonts w:ascii="ＭＳ 明朝" w:hAnsi="ＭＳ 明朝"/>
          <w:b/>
          <w:sz w:val="22"/>
          <w:szCs w:val="24"/>
          <w:lang w:val="uk-UA"/>
        </w:rPr>
        <w:t>/事前検査</w:t>
      </w:r>
    </w:p>
    <w:p w14:paraId="77CFB513" w14:textId="77777777" w:rsidR="00502221" w:rsidRPr="00D30895" w:rsidRDefault="00502221" w:rsidP="00502221">
      <w:pPr>
        <w:spacing w:line="276" w:lineRule="auto"/>
        <w:ind w:leftChars="150" w:left="525" w:hangingChars="100" w:hanging="210"/>
        <w:rPr>
          <w:rFonts w:ascii="Times New Roman" w:eastAsia="ＭＳ ゴシック" w:hAnsi="Times New Roman" w:cs="Angsana New"/>
          <w:b/>
          <w:sz w:val="22"/>
          <w:szCs w:val="24"/>
          <w:lang w:val="uk-UA" w:bidi="th-TH"/>
        </w:rPr>
      </w:pPr>
      <w:r w:rsidRPr="002F336D">
        <w:rPr>
          <w:rFonts w:ascii="Times New Roman" w:hAnsi="Times New Roman"/>
          <w:szCs w:val="21"/>
          <w:lang w:val="uk-UA"/>
        </w:rPr>
        <w:t xml:space="preserve">• </w:t>
      </w:r>
      <w:r w:rsidR="00D30895">
        <w:rPr>
          <w:rFonts w:ascii="Times New Roman" w:eastAsia="ＭＳ ゴシック" w:hAnsi="Times New Roman" w:cs="Angsana New"/>
          <w:b/>
          <w:sz w:val="22"/>
          <w:szCs w:val="24"/>
          <w:cs/>
          <w:lang w:val="uk-UA"/>
        </w:rPr>
        <w:t>เพื่อทำการตรวจอย่างปลอดภัย จะตรวจสอบสภาพทั่วไปและทำการตรวจเลือดและการตรวจอื่นๆ เพื่อดูว่า</w:t>
      </w:r>
      <w:r w:rsidR="00D30895" w:rsidRPr="00D30895">
        <w:rPr>
          <w:rFonts w:ascii="Times New Roman" w:eastAsia="ＭＳ ゴシック" w:hAnsi="Times New Roman" w:cs="Angsana New"/>
          <w:b/>
          <w:sz w:val="22"/>
          <w:szCs w:val="24"/>
          <w:cs/>
          <w:lang w:val="uk-UA"/>
        </w:rPr>
        <w:t>เป็นโรคติดเชื้อหรือไม่</w:t>
      </w:r>
    </w:p>
    <w:p w14:paraId="7662850C" w14:textId="77777777" w:rsidR="00502221" w:rsidRDefault="00502221" w:rsidP="00502221">
      <w:pPr>
        <w:spacing w:line="276" w:lineRule="auto"/>
        <w:ind w:leftChars="250" w:left="525"/>
        <w:rPr>
          <w:rFonts w:ascii="Times New Roman" w:hAnsi="Times New Roman"/>
          <w:szCs w:val="21"/>
          <w:lang w:val="uk-UA"/>
        </w:rPr>
      </w:pPr>
      <w:r w:rsidRPr="002F336D">
        <w:rPr>
          <w:rFonts w:ascii="Times New Roman" w:hAnsi="Times New Roman"/>
          <w:szCs w:val="21"/>
          <w:lang w:val="uk-UA"/>
        </w:rPr>
        <w:t>/To ensure the safety of colonoscopy, an evaluation of your general physical condition and/or blood or other tests to check for infection may be necessary.</w:t>
      </w:r>
    </w:p>
    <w:p w14:paraId="3C9713F9" w14:textId="77777777" w:rsidR="00502221" w:rsidRPr="00955E78" w:rsidRDefault="00502221" w:rsidP="00502221">
      <w:pPr>
        <w:spacing w:line="276" w:lineRule="auto"/>
        <w:ind w:leftChars="250" w:left="525"/>
        <w:rPr>
          <w:rFonts w:ascii="Times New Roman" w:hAnsi="Times New Roman"/>
          <w:szCs w:val="21"/>
          <w:lang w:val="uk-UA"/>
        </w:rPr>
      </w:pPr>
      <w:r w:rsidRPr="002F336D">
        <w:rPr>
          <w:rFonts w:ascii="ＭＳ 明朝" w:hAnsi="ＭＳ 明朝"/>
          <w:szCs w:val="21"/>
          <w:lang w:val="uk-UA"/>
        </w:rPr>
        <w:t>/検査を安全に行うために全身状態を調べたり、感染症の有無を知るために採血検査やその他の検査を行う場合があります。</w:t>
      </w:r>
    </w:p>
    <w:p w14:paraId="0AE5FF9E" w14:textId="77777777" w:rsidR="00502221" w:rsidRPr="002F336D" w:rsidRDefault="00502221" w:rsidP="00502221">
      <w:pPr>
        <w:spacing w:line="276" w:lineRule="auto"/>
        <w:ind w:leftChars="302" w:left="634"/>
        <w:rPr>
          <w:rFonts w:ascii="SimSun" w:eastAsia="SimSun" w:hAnsi="SimSun"/>
          <w:szCs w:val="21"/>
          <w:lang w:val="uk-UA"/>
        </w:rPr>
      </w:pPr>
    </w:p>
    <w:p w14:paraId="348C00CE" w14:textId="77777777" w:rsidR="00502221" w:rsidRPr="002F336D" w:rsidRDefault="00341BA4" w:rsidP="00502221">
      <w:pPr>
        <w:pStyle w:val="aa"/>
        <w:numPr>
          <w:ilvl w:val="0"/>
          <w:numId w:val="6"/>
        </w:numPr>
        <w:spacing w:line="276" w:lineRule="auto"/>
        <w:ind w:leftChars="0"/>
        <w:rPr>
          <w:rFonts w:ascii="ＭＳ ゴシック" w:eastAsia="ＭＳ ゴシック" w:hAnsi="ＭＳ ゴシック"/>
          <w:b/>
          <w:sz w:val="22"/>
          <w:lang w:val="uk-UA"/>
        </w:rPr>
      </w:pPr>
      <w:r>
        <w:rPr>
          <w:rFonts w:ascii="Times New Roman" w:eastAsia="ＭＳ ゴシック" w:hAnsi="Times New Roman" w:cs="Angsana New" w:hint="cs"/>
          <w:b/>
          <w:sz w:val="22"/>
          <w:szCs w:val="28"/>
          <w:cs/>
          <w:lang w:val="uk-UA" w:bidi="th-TH"/>
        </w:rPr>
        <w:t>การปรับสภาพก่อนตรวจ</w:t>
      </w:r>
      <w:r w:rsidR="00502221" w:rsidRPr="002F336D">
        <w:rPr>
          <w:rFonts w:ascii="Times New Roman" w:eastAsia="ＭＳ ゴシック" w:hAnsi="Times New Roman"/>
          <w:b/>
          <w:sz w:val="22"/>
          <w:lang w:val="uk-UA"/>
        </w:rPr>
        <w:t xml:space="preserve">/Preparation for </w:t>
      </w:r>
      <w:r w:rsidR="00502221" w:rsidRPr="002F336D">
        <w:rPr>
          <w:rFonts w:ascii="Times New Roman" w:hAnsi="Times New Roman"/>
          <w:b/>
          <w:sz w:val="22"/>
          <w:lang w:val="uk-UA"/>
        </w:rPr>
        <w:t>the examination</w:t>
      </w:r>
      <w:r w:rsidR="00502221" w:rsidRPr="002F336D">
        <w:rPr>
          <w:rFonts w:ascii="ＭＳ 明朝" w:hAnsi="ＭＳ 明朝"/>
          <w:b/>
          <w:sz w:val="22"/>
          <w:lang w:val="uk-UA"/>
        </w:rPr>
        <w:t>/検査の前処置</w:t>
      </w:r>
    </w:p>
    <w:p w14:paraId="7A079F59" w14:textId="77777777" w:rsidR="00502221" w:rsidRPr="00341BA4" w:rsidRDefault="00502221" w:rsidP="00502221">
      <w:pPr>
        <w:spacing w:line="276" w:lineRule="auto"/>
        <w:ind w:leftChars="150" w:left="525" w:hangingChars="100" w:hanging="210"/>
        <w:rPr>
          <w:rFonts w:ascii="Times New Roman" w:eastAsia="ＭＳ ゴシック" w:hAnsi="Times New Roman" w:cs="Angsana New"/>
          <w:b/>
          <w:sz w:val="22"/>
          <w:szCs w:val="24"/>
          <w:lang w:val="uk-UA"/>
        </w:rPr>
      </w:pPr>
      <w:r w:rsidRPr="002F336D">
        <w:rPr>
          <w:rFonts w:ascii="Times New Roman" w:hAnsi="Times New Roman"/>
          <w:szCs w:val="21"/>
          <w:lang w:val="uk-UA"/>
        </w:rPr>
        <w:t>•</w:t>
      </w:r>
      <w:r>
        <w:rPr>
          <w:rFonts w:ascii="Times New Roman" w:hAnsi="Times New Roman"/>
          <w:szCs w:val="21"/>
          <w:lang w:val="uk-UA"/>
        </w:rPr>
        <w:t xml:space="preserve"> </w:t>
      </w:r>
      <w:r w:rsidR="00341BA4">
        <w:rPr>
          <w:rFonts w:ascii="Times New Roman" w:eastAsia="ＭＳ ゴシック" w:hAnsi="Times New Roman" w:cs="Angsana New"/>
          <w:b/>
          <w:sz w:val="22"/>
          <w:szCs w:val="24"/>
          <w:cs/>
          <w:lang w:val="uk-UA"/>
        </w:rPr>
        <w:t>ในการส่องกล้องต้องล้างลําไส้ใหญ่ กรุณา</w:t>
      </w:r>
      <w:r w:rsidR="00341BA4" w:rsidRPr="00341BA4">
        <w:rPr>
          <w:rFonts w:ascii="Times New Roman" w:eastAsia="ＭＳ ゴシック" w:hAnsi="Times New Roman" w:cs="Angsana New"/>
          <w:b/>
          <w:sz w:val="22"/>
          <w:szCs w:val="24"/>
          <w:cs/>
          <w:lang w:val="uk-UA"/>
        </w:rPr>
        <w:t>ทำตามคำแนะนำที่แนบมา มีทั้งกรณีกินยาระบายที่บ้านและกรณีกิน</w:t>
      </w:r>
      <w:r w:rsidR="00341BA4">
        <w:rPr>
          <w:rFonts w:ascii="Times New Roman" w:eastAsia="ＭＳ ゴシック" w:hAnsi="Times New Roman" w:cs="Angsana New" w:hint="cs"/>
          <w:b/>
          <w:sz w:val="22"/>
          <w:szCs w:val="24"/>
          <w:cs/>
          <w:lang w:val="uk-UA" w:bidi="th-TH"/>
        </w:rPr>
        <w:t>ยา</w:t>
      </w:r>
      <w:r w:rsidR="00341BA4" w:rsidRPr="00341BA4">
        <w:rPr>
          <w:rFonts w:ascii="Times New Roman" w:eastAsia="ＭＳ ゴシック" w:hAnsi="Times New Roman" w:cs="Angsana New"/>
          <w:b/>
          <w:sz w:val="22"/>
          <w:szCs w:val="24"/>
          <w:cs/>
          <w:lang w:val="uk-UA"/>
        </w:rPr>
        <w:t>หลังไปสถานบริการในวันตรวจ</w:t>
      </w:r>
    </w:p>
    <w:p w14:paraId="1179023C" w14:textId="77777777" w:rsidR="00502221" w:rsidRPr="002F336D" w:rsidRDefault="00502221" w:rsidP="00502221">
      <w:pPr>
        <w:spacing w:line="276" w:lineRule="auto"/>
        <w:ind w:leftChars="250" w:left="525"/>
        <w:rPr>
          <w:rFonts w:ascii="SimSun" w:eastAsia="SimSun" w:hAnsi="SimSun"/>
          <w:szCs w:val="21"/>
          <w:lang w:val="uk-UA"/>
        </w:rPr>
      </w:pPr>
      <w:r w:rsidRPr="002F336D">
        <w:rPr>
          <w:rFonts w:ascii="Times New Roman" w:hAnsi="Times New Roman"/>
          <w:szCs w:val="21"/>
          <w:lang w:val="uk-UA"/>
        </w:rPr>
        <w:t xml:space="preserve">/You will be required to empty and cleanse your colon </w:t>
      </w:r>
      <w:r w:rsidRPr="002F336D">
        <w:rPr>
          <w:rFonts w:ascii="Times New Roman" w:eastAsia="ＭＳ ゴシック" w:hAnsi="Times New Roman"/>
          <w:szCs w:val="21"/>
          <w:lang w:val="uk-UA"/>
        </w:rPr>
        <w:t>prior to the examination</w:t>
      </w:r>
      <w:r w:rsidRPr="002F336D">
        <w:rPr>
          <w:rFonts w:ascii="Times New Roman" w:hAnsi="Times New Roman"/>
          <w:szCs w:val="21"/>
          <w:lang w:val="uk-UA"/>
        </w:rPr>
        <w:t>. Follow the instructions attached. You will be asked to take a laxative either at home or at our hospital on the day of your examination.</w:t>
      </w:r>
    </w:p>
    <w:p w14:paraId="6A5776A9" w14:textId="77777777" w:rsidR="00502221" w:rsidRPr="002F336D" w:rsidRDefault="00502221" w:rsidP="00502221">
      <w:pPr>
        <w:spacing w:line="276" w:lineRule="auto"/>
        <w:ind w:leftChars="250" w:left="525"/>
        <w:rPr>
          <w:rFonts w:ascii="SimSun" w:eastAsia="SimSun" w:hAnsi="SimSun"/>
          <w:szCs w:val="21"/>
          <w:lang w:val="uk-UA"/>
        </w:rPr>
      </w:pPr>
      <w:r w:rsidRPr="002F336D">
        <w:rPr>
          <w:rFonts w:ascii="ＭＳ 明朝" w:hAnsi="ＭＳ 明朝"/>
          <w:szCs w:val="21"/>
          <w:lang w:val="uk-UA"/>
        </w:rPr>
        <w:t>/大腸の内視鏡検査を行うには、大腸の中を空にしなければなりません。別紙説明書に従って準備してください。下剤を自宅で服用していただく場合と、検査日に施設に行ってから服用していただく場合があります。</w:t>
      </w:r>
    </w:p>
    <w:p w14:paraId="38701A72" w14:textId="77777777" w:rsidR="00B20DDF" w:rsidRDefault="00502221" w:rsidP="00502221">
      <w:pPr>
        <w:spacing w:line="276" w:lineRule="auto"/>
        <w:ind w:leftChars="150" w:left="525" w:hangingChars="100" w:hanging="210"/>
        <w:rPr>
          <w:rFonts w:ascii="Times New Roman" w:eastAsia="ＭＳ ゴシック" w:hAnsi="Times New Roman" w:cs="Angsana New"/>
          <w:b/>
          <w:sz w:val="22"/>
          <w:szCs w:val="24"/>
          <w:lang w:val="uk-UA"/>
        </w:rPr>
      </w:pPr>
      <w:r w:rsidRPr="002F336D">
        <w:rPr>
          <w:rFonts w:ascii="Times New Roman" w:hAnsi="Times New Roman"/>
          <w:szCs w:val="21"/>
          <w:lang w:val="uk-UA"/>
        </w:rPr>
        <w:t xml:space="preserve">• </w:t>
      </w:r>
      <w:r w:rsidR="00B20DDF" w:rsidRPr="00B20DDF">
        <w:rPr>
          <w:rFonts w:ascii="Times New Roman" w:eastAsia="ＭＳ ゴシック" w:hAnsi="Times New Roman" w:cs="Angsana New"/>
          <w:b/>
          <w:sz w:val="22"/>
          <w:szCs w:val="24"/>
          <w:cs/>
          <w:lang w:val="uk-UA"/>
        </w:rPr>
        <w:t>อาจถูกขอให้รับประทานอ</w:t>
      </w:r>
      <w:r w:rsidR="00B20DDF">
        <w:rPr>
          <w:rFonts w:ascii="Times New Roman" w:eastAsia="ＭＳ ゴシック" w:hAnsi="Times New Roman" w:cs="Angsana New"/>
          <w:b/>
          <w:sz w:val="22"/>
          <w:szCs w:val="24"/>
          <w:cs/>
          <w:lang w:val="uk-UA"/>
        </w:rPr>
        <w:t>าหารเย็นมื้อเบาก่อนวันตรวจ หรืออาจถูกขอให้กินอาหารตามที่</w:t>
      </w:r>
      <w:r w:rsidR="00B20DDF" w:rsidRPr="00B20DDF">
        <w:rPr>
          <w:rFonts w:ascii="Times New Roman" w:eastAsia="ＭＳ ゴシック" w:hAnsi="Times New Roman" w:cs="Angsana New"/>
          <w:b/>
          <w:sz w:val="22"/>
          <w:szCs w:val="24"/>
          <w:cs/>
          <w:lang w:val="uk-UA"/>
        </w:rPr>
        <w:t>กำหนดไว้ล่วงหน้า</w:t>
      </w:r>
    </w:p>
    <w:p w14:paraId="3FB35437" w14:textId="77777777" w:rsidR="00502221" w:rsidRDefault="00B20DDF" w:rsidP="00502221">
      <w:pPr>
        <w:spacing w:line="276" w:lineRule="auto"/>
        <w:ind w:leftChars="150" w:left="555" w:hangingChars="100" w:hanging="240"/>
        <w:rPr>
          <w:rFonts w:ascii="Times New Roman" w:hAnsi="Times New Roman"/>
          <w:szCs w:val="21"/>
          <w:lang w:val="uk-UA"/>
        </w:rPr>
      </w:pPr>
      <w:r>
        <w:rPr>
          <w:rFonts w:ascii="Times New Roman" w:eastAsia="ＭＳ ゴシック" w:hAnsi="Times New Roman" w:cs="Angsana New" w:hint="cs"/>
          <w:b/>
          <w:sz w:val="22"/>
          <w:szCs w:val="24"/>
          <w:cs/>
          <w:lang w:val="uk-UA" w:bidi="th-TH"/>
        </w:rPr>
        <w:t xml:space="preserve">    จะถูกงดให้อดอาหาร</w:t>
      </w:r>
      <w:r>
        <w:rPr>
          <w:rFonts w:ascii="Times New Roman" w:eastAsia="ＭＳ ゴシック" w:hAnsi="Times New Roman" w:cs="Angsana New"/>
          <w:b/>
          <w:sz w:val="22"/>
          <w:szCs w:val="24"/>
          <w:cs/>
          <w:lang w:val="uk-UA"/>
        </w:rPr>
        <w:t xml:space="preserve"> ถ้าตรวจช่วงบ่าย จะต้องอดอาหาร</w:t>
      </w:r>
      <w:r w:rsidRPr="00B20DDF">
        <w:rPr>
          <w:rFonts w:ascii="Times New Roman" w:eastAsia="ＭＳ ゴシック" w:hAnsi="Times New Roman" w:cs="Angsana New"/>
          <w:b/>
          <w:sz w:val="22"/>
          <w:szCs w:val="24"/>
          <w:cs/>
          <w:lang w:val="uk-UA"/>
        </w:rPr>
        <w:t>มื้อเที่ยงด้วย</w:t>
      </w:r>
    </w:p>
    <w:p w14:paraId="5DB2A2C9" w14:textId="77777777" w:rsidR="00502221" w:rsidRPr="002F336D" w:rsidRDefault="00502221" w:rsidP="00502221">
      <w:pPr>
        <w:spacing w:line="276" w:lineRule="auto"/>
        <w:ind w:leftChars="250" w:left="525"/>
        <w:rPr>
          <w:rFonts w:ascii="SimSun" w:eastAsia="SimSun" w:hAnsi="SimSun"/>
          <w:szCs w:val="21"/>
          <w:lang w:val="uk-UA"/>
        </w:rPr>
      </w:pPr>
      <w:r w:rsidRPr="002F336D">
        <w:rPr>
          <w:rFonts w:ascii="Times New Roman" w:hAnsi="Times New Roman"/>
          <w:szCs w:val="21"/>
          <w:lang w:val="uk-UA"/>
        </w:rPr>
        <w:t>/You will be required to have a light meal or a special pre-examination meal on the evening of the day before your examination. You will need to skip breakfast on the day of your examination. If you are scheduled to undergo the examination in the afternoon, you will also need to skip lunch.</w:t>
      </w:r>
    </w:p>
    <w:p w14:paraId="291BECEF" w14:textId="77777777" w:rsidR="00502221" w:rsidRPr="002F336D" w:rsidRDefault="00502221" w:rsidP="00502221">
      <w:pPr>
        <w:spacing w:line="276" w:lineRule="auto"/>
        <w:ind w:leftChars="250" w:left="525"/>
        <w:rPr>
          <w:rFonts w:ascii="ＭＳ 明朝" w:hAnsi="ＭＳ 明朝"/>
          <w:szCs w:val="21"/>
          <w:lang w:val="uk-UA"/>
        </w:rPr>
      </w:pPr>
      <w:r w:rsidRPr="002F336D">
        <w:rPr>
          <w:rFonts w:ascii="ＭＳ 明朝" w:hAnsi="ＭＳ 明朝"/>
          <w:szCs w:val="21"/>
          <w:lang w:val="uk-UA"/>
        </w:rPr>
        <w:t>/</w:t>
      </w:r>
      <w:r w:rsidRPr="00B20DDF">
        <w:rPr>
          <w:rFonts w:ascii="ＭＳ 明朝" w:hAnsi="ＭＳ 明朝"/>
          <w:szCs w:val="21"/>
          <w:lang w:val="uk-UA"/>
        </w:rPr>
        <w:t>検査前日の夕食は軽くする場合や決められた検査食を食べていただくことがあります。当日の朝食は絶食です。午後からの検査の場合は昼食も絶食です。</w:t>
      </w:r>
    </w:p>
    <w:p w14:paraId="2F5D6697" w14:textId="77777777" w:rsidR="00502221" w:rsidRDefault="00B20DDF" w:rsidP="00502221">
      <w:pPr>
        <w:spacing w:line="276" w:lineRule="auto"/>
        <w:ind w:leftChars="150" w:left="315"/>
        <w:rPr>
          <w:rFonts w:ascii="Times New Roman" w:hAnsi="Times New Roman"/>
          <w:szCs w:val="21"/>
          <w:lang w:val="uk-UA"/>
        </w:rPr>
      </w:pPr>
      <w:r>
        <w:rPr>
          <w:rFonts w:ascii="Times New Roman" w:hAnsi="Times New Roman" w:cs="Angsana New" w:hint="cs"/>
          <w:szCs w:val="26"/>
          <w:cs/>
          <w:lang w:val="uk-UA" w:bidi="th-TH"/>
        </w:rPr>
        <w:t xml:space="preserve">     ตัวอย่างที่</w:t>
      </w:r>
      <w:r w:rsidR="00502221" w:rsidRPr="002F336D">
        <w:rPr>
          <w:rFonts w:ascii="Times New Roman" w:hAnsi="Times New Roman"/>
          <w:szCs w:val="21"/>
          <w:lang w:val="uk-UA"/>
        </w:rPr>
        <w:t>1/Example 1</w:t>
      </w:r>
      <w:r w:rsidR="00502221" w:rsidRPr="002F336D">
        <w:rPr>
          <w:rFonts w:ascii="ＭＳ 明朝" w:hAnsi="ＭＳ 明朝"/>
          <w:szCs w:val="21"/>
          <w:lang w:val="uk-UA"/>
        </w:rPr>
        <w:t>/例</w:t>
      </w:r>
      <w:r w:rsidR="00502221" w:rsidRPr="002F336D">
        <w:rPr>
          <w:rFonts w:ascii="SimSun" w:eastAsia="SimSun" w:hAnsi="SimSun"/>
          <w:szCs w:val="21"/>
          <w:lang w:val="uk-UA"/>
        </w:rPr>
        <w:t>1</w:t>
      </w:r>
      <w:r w:rsidR="00502221" w:rsidRPr="002F336D">
        <w:rPr>
          <w:rFonts w:ascii="Times New Roman" w:eastAsia="SimSun" w:hAnsi="Times New Roman"/>
          <w:szCs w:val="21"/>
          <w:lang w:val="uk-UA"/>
        </w:rPr>
        <w:t>.</w:t>
      </w:r>
    </w:p>
    <w:p w14:paraId="2D35798F" w14:textId="77777777" w:rsidR="00B20DDF" w:rsidRPr="00B20DDF" w:rsidRDefault="00B20DDF" w:rsidP="00502221">
      <w:pPr>
        <w:spacing w:line="276" w:lineRule="auto"/>
        <w:ind w:leftChars="250" w:left="525"/>
        <w:rPr>
          <w:rFonts w:ascii="Times New Roman" w:eastAsia="ＭＳ ゴシック" w:hAnsi="Times New Roman" w:cs="Angsana New"/>
          <w:b/>
          <w:sz w:val="22"/>
          <w:szCs w:val="24"/>
          <w:lang w:val="uk-UA"/>
        </w:rPr>
      </w:pPr>
      <w:r w:rsidRPr="00B20DDF">
        <w:rPr>
          <w:rFonts w:ascii="Times New Roman" w:eastAsia="ＭＳ ゴシック" w:hAnsi="Times New Roman" w:cs="Angsana New"/>
          <w:b/>
          <w:sz w:val="22"/>
          <w:szCs w:val="24"/>
          <w:cs/>
          <w:lang w:val="uk-UA"/>
        </w:rPr>
        <w:t>วิธีทำความสะอาดลำไส้ในช่องปาก (ในวันที่ทำการตรวจ)</w:t>
      </w:r>
    </w:p>
    <w:p w14:paraId="77854075" w14:textId="77777777" w:rsidR="00502221" w:rsidRPr="00F20943" w:rsidRDefault="00502221" w:rsidP="00502221">
      <w:pPr>
        <w:spacing w:line="276" w:lineRule="auto"/>
        <w:ind w:leftChars="250" w:left="525"/>
        <w:rPr>
          <w:rFonts w:ascii="Times New Roman" w:eastAsia="游明朝" w:hAnsi="Times New Roman"/>
          <w:szCs w:val="21"/>
          <w:lang w:val="uk-UA"/>
        </w:rPr>
      </w:pPr>
      <w:r w:rsidRPr="002F336D">
        <w:rPr>
          <w:rFonts w:ascii="Times New Roman" w:hAnsi="Times New Roman"/>
          <w:szCs w:val="21"/>
          <w:lang w:val="uk-UA"/>
        </w:rPr>
        <w:t>/Bowel-cleansing method (a bowel-cleansing agent is taken orally on the day of the examination)</w:t>
      </w:r>
    </w:p>
    <w:p w14:paraId="4E06BCB8" w14:textId="77777777" w:rsidR="00502221" w:rsidRPr="002F336D" w:rsidRDefault="00502221" w:rsidP="00502221">
      <w:pPr>
        <w:spacing w:line="276" w:lineRule="auto"/>
        <w:ind w:leftChars="250" w:left="525"/>
        <w:rPr>
          <w:rFonts w:ascii="Times New Roman" w:eastAsia="SimSun" w:hAnsi="Times New Roman"/>
          <w:szCs w:val="21"/>
          <w:lang w:val="uk-UA" w:eastAsia="zh-TW"/>
        </w:rPr>
      </w:pPr>
      <w:r w:rsidRPr="00B20DDF">
        <w:rPr>
          <w:rFonts w:ascii="ＭＳ 明朝" w:hAnsi="ＭＳ 明朝"/>
          <w:szCs w:val="21"/>
          <w:lang w:val="uk-UA" w:eastAsia="zh-TW"/>
        </w:rPr>
        <w:t>/経口腸管洗浄剤法（検査当日服用）</w:t>
      </w:r>
    </w:p>
    <w:p w14:paraId="7382AE31" w14:textId="77777777" w:rsidR="00502221" w:rsidRPr="00F20943" w:rsidRDefault="00B20DDF" w:rsidP="00502221">
      <w:pPr>
        <w:spacing w:line="276" w:lineRule="auto"/>
        <w:ind w:leftChars="150" w:left="315"/>
        <w:rPr>
          <w:rFonts w:ascii="游明朝" w:eastAsia="SimSun" w:hAnsi="游明朝"/>
          <w:szCs w:val="21"/>
          <w:lang w:val="uk-UA"/>
        </w:rPr>
      </w:pPr>
      <w:r w:rsidRPr="00784237">
        <w:rPr>
          <w:rFonts w:ascii="Times New Roman" w:hAnsi="Times New Roman" w:cs="Cordia New" w:hint="cs"/>
          <w:szCs w:val="26"/>
          <w:cs/>
          <w:lang w:val="uk-UA" w:bidi="th-TH"/>
        </w:rPr>
        <w:t xml:space="preserve">     ตัวอย่างที่</w:t>
      </w:r>
      <w:r w:rsidR="00502221" w:rsidRPr="002F336D">
        <w:rPr>
          <w:rFonts w:ascii="Times New Roman" w:hAnsi="Times New Roman"/>
          <w:szCs w:val="21"/>
          <w:lang w:val="uk-UA"/>
        </w:rPr>
        <w:t xml:space="preserve"> 2/Example 2</w:t>
      </w:r>
      <w:r w:rsidR="00502221" w:rsidRPr="002F336D">
        <w:rPr>
          <w:rFonts w:ascii="SimSun" w:hAnsi="SimSun"/>
          <w:szCs w:val="21"/>
          <w:lang w:val="uk-UA"/>
        </w:rPr>
        <w:t>/</w:t>
      </w:r>
      <w:r w:rsidR="00502221" w:rsidRPr="002F336D">
        <w:rPr>
          <w:rFonts w:ascii="ＭＳ 明朝" w:hAnsi="ＭＳ 明朝"/>
          <w:szCs w:val="21"/>
          <w:lang w:val="uk-UA"/>
        </w:rPr>
        <w:t>例</w:t>
      </w:r>
      <w:r w:rsidR="00502221" w:rsidRPr="002F336D">
        <w:rPr>
          <w:rFonts w:ascii="SimSun" w:eastAsia="SimSun" w:hAnsi="SimSun"/>
          <w:szCs w:val="21"/>
          <w:lang w:val="uk-UA"/>
        </w:rPr>
        <w:t>2</w:t>
      </w:r>
      <w:r w:rsidR="00502221" w:rsidRPr="002F336D">
        <w:rPr>
          <w:rFonts w:ascii="Times New Roman" w:eastAsia="SimSun" w:hAnsi="Times New Roman"/>
          <w:szCs w:val="21"/>
          <w:lang w:val="uk-UA"/>
        </w:rPr>
        <w:t>.</w:t>
      </w:r>
    </w:p>
    <w:p w14:paraId="77617559" w14:textId="77777777" w:rsidR="00B20DDF" w:rsidRPr="00B20DDF" w:rsidRDefault="00B20DDF" w:rsidP="00502221">
      <w:pPr>
        <w:spacing w:line="276" w:lineRule="auto"/>
        <w:ind w:leftChars="250" w:left="525"/>
        <w:rPr>
          <w:rFonts w:ascii="Times New Roman" w:eastAsia="ＭＳ ゴシック" w:hAnsi="Times New Roman" w:cs="Angsana New"/>
          <w:b/>
          <w:sz w:val="22"/>
          <w:szCs w:val="24"/>
          <w:lang w:val="uk-UA"/>
        </w:rPr>
      </w:pPr>
      <w:r w:rsidRPr="00B20DDF">
        <w:rPr>
          <w:rFonts w:ascii="Times New Roman" w:eastAsia="ＭＳ ゴシック" w:hAnsi="Times New Roman" w:cs="Angsana New"/>
          <w:b/>
          <w:sz w:val="22"/>
          <w:szCs w:val="24"/>
          <w:cs/>
          <w:lang w:val="uk-UA"/>
        </w:rPr>
        <w:t>ยาร</w:t>
      </w:r>
      <w:r>
        <w:rPr>
          <w:rFonts w:ascii="Times New Roman" w:eastAsia="ＭＳ ゴシック" w:hAnsi="Times New Roman" w:cs="Angsana New"/>
          <w:b/>
          <w:sz w:val="22"/>
          <w:szCs w:val="24"/>
          <w:cs/>
          <w:lang w:val="uk-UA"/>
        </w:rPr>
        <w:t>ะบาย (ก่อนนอนก่อนวันตรวจ</w:t>
      </w:r>
      <w:r w:rsidRPr="00B20DDF">
        <w:rPr>
          <w:rFonts w:ascii="Times New Roman" w:eastAsia="ＭＳ ゴシック" w:hAnsi="Times New Roman" w:cs="Angsana New"/>
          <w:b/>
          <w:sz w:val="22"/>
          <w:szCs w:val="24"/>
          <w:cs/>
          <w:lang w:val="uk-UA"/>
        </w:rPr>
        <w:t>) + วิธ</w:t>
      </w:r>
      <w:r>
        <w:rPr>
          <w:rFonts w:ascii="Times New Roman" w:eastAsia="ＭＳ ゴシック" w:hAnsi="Times New Roman" w:cs="Angsana New"/>
          <w:b/>
          <w:sz w:val="22"/>
          <w:szCs w:val="24"/>
          <w:cs/>
          <w:lang w:val="uk-UA"/>
        </w:rPr>
        <w:t>ีทำความสะอาดลำไส้ในช่องปาก (ในวันที่ตรวจ</w:t>
      </w:r>
      <w:r w:rsidRPr="00B20DDF">
        <w:rPr>
          <w:rFonts w:ascii="Times New Roman" w:eastAsia="ＭＳ ゴシック" w:hAnsi="Times New Roman" w:cs="Angsana New"/>
          <w:b/>
          <w:sz w:val="22"/>
          <w:szCs w:val="24"/>
          <w:cs/>
          <w:lang w:val="uk-UA"/>
        </w:rPr>
        <w:t>)</w:t>
      </w:r>
    </w:p>
    <w:p w14:paraId="70DFD8BB" w14:textId="77777777" w:rsidR="00502221" w:rsidRDefault="00502221" w:rsidP="00502221">
      <w:pPr>
        <w:spacing w:line="276" w:lineRule="auto"/>
        <w:ind w:leftChars="250" w:left="525"/>
        <w:rPr>
          <w:rFonts w:ascii="Times New Roman" w:hAnsi="Times New Roman"/>
          <w:szCs w:val="21"/>
          <w:lang w:val="uk-UA"/>
        </w:rPr>
      </w:pPr>
      <w:r w:rsidRPr="002F336D">
        <w:rPr>
          <w:rFonts w:ascii="Times New Roman" w:hAnsi="Times New Roman"/>
          <w:szCs w:val="21"/>
          <w:lang w:val="uk-UA"/>
        </w:rPr>
        <w:t>/A laxative (taken before going to sleep on the day before the examination)</w:t>
      </w:r>
    </w:p>
    <w:p w14:paraId="568A7272" w14:textId="77777777" w:rsidR="00502221" w:rsidRPr="00F20943" w:rsidRDefault="00502221" w:rsidP="00502221">
      <w:pPr>
        <w:spacing w:line="276" w:lineRule="auto"/>
        <w:ind w:leftChars="250" w:left="525"/>
        <w:rPr>
          <w:rFonts w:ascii="Batang" w:eastAsia="游明朝" w:hAnsi="Batang"/>
          <w:szCs w:val="21"/>
          <w:lang w:val="uk-UA"/>
        </w:rPr>
      </w:pPr>
      <w:r>
        <w:rPr>
          <w:rFonts w:ascii="Times New Roman" w:hAnsi="Times New Roman"/>
          <w:szCs w:val="21"/>
          <w:lang w:val="uk-UA"/>
        </w:rPr>
        <w:t xml:space="preserve">+ </w:t>
      </w:r>
      <w:r w:rsidRPr="002F336D">
        <w:rPr>
          <w:rFonts w:ascii="Times New Roman" w:hAnsi="Times New Roman"/>
          <w:szCs w:val="21"/>
          <w:lang w:val="uk-UA"/>
        </w:rPr>
        <w:t>bowel-cleansing method (a bowel-cleansing agent is taken orally on the day of the examination)</w:t>
      </w:r>
    </w:p>
    <w:p w14:paraId="18556AA4" w14:textId="77777777" w:rsidR="00502221" w:rsidRPr="00C51239" w:rsidRDefault="00502221" w:rsidP="00502221">
      <w:pPr>
        <w:spacing w:line="276" w:lineRule="auto"/>
        <w:ind w:leftChars="250" w:left="525"/>
        <w:rPr>
          <w:rFonts w:ascii="Batang" w:eastAsia="Batang" w:hAnsi="Batang"/>
          <w:szCs w:val="21"/>
          <w:lang w:val="uk-UA" w:eastAsia="zh-TW"/>
        </w:rPr>
      </w:pPr>
      <w:r w:rsidRPr="00B20DDF">
        <w:rPr>
          <w:rFonts w:ascii="ＭＳ 明朝" w:hAnsi="ＭＳ 明朝"/>
          <w:szCs w:val="21"/>
          <w:lang w:val="uk-UA" w:eastAsia="zh-TW"/>
        </w:rPr>
        <w:t>/緩下剤（検査前日就寝前服用）＋ 経口腸管洗浄剤法（検査当日服用）</w:t>
      </w:r>
    </w:p>
    <w:p w14:paraId="1FE8C649" w14:textId="77777777" w:rsidR="00B20DDF" w:rsidRPr="00B20DDF" w:rsidRDefault="00B20DDF" w:rsidP="00502221">
      <w:pPr>
        <w:spacing w:line="276" w:lineRule="auto"/>
        <w:ind w:leftChars="150" w:left="315" w:firstLine="1"/>
        <w:rPr>
          <w:rFonts w:ascii="Times New Roman" w:eastAsia="ＭＳ ゴシック" w:hAnsi="Times New Roman" w:cs="Angsana New"/>
          <w:b/>
          <w:sz w:val="22"/>
          <w:szCs w:val="24"/>
          <w:lang w:val="uk-UA"/>
        </w:rPr>
      </w:pPr>
      <w:r w:rsidRPr="00B20DDF">
        <w:rPr>
          <w:rFonts w:ascii="Times New Roman" w:eastAsia="ＭＳ ゴシック" w:hAnsi="Times New Roman" w:cs="Angsana New"/>
          <w:b/>
          <w:sz w:val="22"/>
          <w:szCs w:val="24"/>
          <w:cs/>
          <w:lang w:val="uk-UA"/>
        </w:rPr>
        <w:t>อย่างไรก็ตาม หากการขับถ่ายไม่เพียงพอ อาจเพิ่มยาระบายหรือสวนทวารได้</w:t>
      </w:r>
    </w:p>
    <w:p w14:paraId="400B948B" w14:textId="77777777" w:rsidR="00502221" w:rsidRPr="002F336D" w:rsidRDefault="00502221" w:rsidP="00502221">
      <w:pPr>
        <w:spacing w:line="276" w:lineRule="auto"/>
        <w:ind w:leftChars="150" w:left="315" w:firstLine="1"/>
        <w:rPr>
          <w:rFonts w:ascii="SimSun" w:eastAsia="SimSun" w:hAnsi="SimSun"/>
          <w:szCs w:val="21"/>
          <w:lang w:val="uk-UA"/>
        </w:rPr>
      </w:pPr>
      <w:r w:rsidRPr="002F336D">
        <w:rPr>
          <w:rFonts w:ascii="Times New Roman" w:eastAsia="HGPｺﾞｼｯｸE" w:hAnsi="Times New Roman"/>
          <w:szCs w:val="21"/>
          <w:lang w:val="uk-UA"/>
        </w:rPr>
        <w:t>/If your bowel is not clear enough or fecal matter remains, an additional laxative or enema may be required.</w:t>
      </w:r>
    </w:p>
    <w:p w14:paraId="174E70EA" w14:textId="77777777" w:rsidR="00502221" w:rsidRPr="00B20DDF" w:rsidRDefault="00502221" w:rsidP="00502221">
      <w:pPr>
        <w:spacing w:line="276" w:lineRule="auto"/>
        <w:ind w:leftChars="150" w:left="315" w:firstLine="1"/>
        <w:rPr>
          <w:rFonts w:ascii="ＭＳ 明朝" w:hAnsi="ＭＳ 明朝"/>
          <w:szCs w:val="21"/>
          <w:lang w:val="uk-UA"/>
        </w:rPr>
      </w:pPr>
      <w:r w:rsidRPr="002F336D">
        <w:rPr>
          <w:rFonts w:ascii="ＭＳ 明朝" w:hAnsi="ＭＳ 明朝"/>
          <w:szCs w:val="21"/>
          <w:lang w:val="uk-UA"/>
        </w:rPr>
        <w:t>/</w:t>
      </w:r>
      <w:r w:rsidRPr="00B20DDF">
        <w:rPr>
          <w:rFonts w:ascii="ＭＳ 明朝" w:hAnsi="ＭＳ 明朝"/>
          <w:szCs w:val="21"/>
          <w:lang w:val="uk-UA"/>
        </w:rPr>
        <w:t>ただし、排便状態が十分ではないときには下剤の服用を追加したり、浣腸を追加することがあります。</w:t>
      </w:r>
    </w:p>
    <w:p w14:paraId="374E815F" w14:textId="77777777" w:rsidR="00502221" w:rsidRPr="00B20DDF" w:rsidRDefault="00502221" w:rsidP="00502221">
      <w:pPr>
        <w:spacing w:line="276" w:lineRule="auto"/>
        <w:ind w:leftChars="135" w:left="283" w:firstLine="1"/>
        <w:rPr>
          <w:rFonts w:ascii="ＭＳ 明朝" w:hAnsi="ＭＳ 明朝"/>
          <w:sz w:val="20"/>
          <w:lang w:val="uk-UA"/>
        </w:rPr>
      </w:pPr>
    </w:p>
    <w:p w14:paraId="59C5F479" w14:textId="77777777" w:rsidR="00502221" w:rsidRPr="00B20DDF" w:rsidRDefault="00B20DDF" w:rsidP="00B20DDF">
      <w:pPr>
        <w:pStyle w:val="aa"/>
        <w:numPr>
          <w:ilvl w:val="0"/>
          <w:numId w:val="6"/>
        </w:numPr>
        <w:spacing w:line="276" w:lineRule="auto"/>
        <w:ind w:leftChars="0"/>
        <w:rPr>
          <w:rFonts w:ascii="ＭＳ ゴシック" w:eastAsia="ＭＳ ゴシック" w:hAnsi="ＭＳ ゴシック"/>
          <w:b/>
          <w:sz w:val="22"/>
          <w:lang w:val="uk-UA"/>
        </w:rPr>
      </w:pPr>
      <w:r w:rsidRPr="00784237">
        <w:rPr>
          <w:rFonts w:ascii="Times New Roman" w:hAnsi="Times New Roman" w:cs="Cordia New" w:hint="cs"/>
          <w:b/>
          <w:sz w:val="22"/>
          <w:szCs w:val="28"/>
          <w:cs/>
          <w:lang w:val="uk-UA" w:bidi="th-TH"/>
        </w:rPr>
        <w:t>ขั้นตอนในวันตรวจ</w:t>
      </w:r>
      <w:r w:rsidR="00502221" w:rsidRPr="00B20DDF">
        <w:rPr>
          <w:rFonts w:ascii="Times New Roman" w:eastAsia="Batang" w:hAnsi="Times New Roman"/>
          <w:b/>
          <w:sz w:val="22"/>
          <w:lang w:val="uk-UA"/>
        </w:rPr>
        <w:t>/Procedure on the day of your</w:t>
      </w:r>
      <w:r w:rsidR="00502221" w:rsidRPr="002F336D">
        <w:rPr>
          <w:rFonts w:ascii="Times New Roman" w:eastAsia="Batang" w:hAnsi="Times New Roman"/>
          <w:b/>
          <w:sz w:val="22"/>
          <w:lang w:val="uk-UA"/>
        </w:rPr>
        <w:t xml:space="preserve"> examination</w:t>
      </w:r>
      <w:r w:rsidR="00502221" w:rsidRPr="002F336D">
        <w:rPr>
          <w:rFonts w:ascii="ＭＳ 明朝" w:hAnsi="ＭＳ 明朝"/>
          <w:b/>
          <w:sz w:val="22"/>
          <w:lang w:val="uk-UA"/>
        </w:rPr>
        <w:t>/</w:t>
      </w:r>
      <w:r w:rsidR="00502221" w:rsidRPr="00B20DDF">
        <w:rPr>
          <w:rFonts w:ascii="ＭＳ 明朝" w:hAnsi="ＭＳ 明朝"/>
          <w:b/>
          <w:sz w:val="22"/>
          <w:lang w:val="uk-UA"/>
        </w:rPr>
        <w:t>検査当日の手順</w:t>
      </w:r>
    </w:p>
    <w:p w14:paraId="1A40B36E" w14:textId="77777777" w:rsidR="00502221" w:rsidRPr="00784237" w:rsidRDefault="00502221" w:rsidP="00502221">
      <w:pPr>
        <w:spacing w:line="276" w:lineRule="auto"/>
        <w:ind w:leftChars="150" w:left="420" w:hangingChars="50" w:hanging="105"/>
        <w:rPr>
          <w:rFonts w:ascii="Times New Roman" w:hAnsi="Times New Roman" w:cs="Cordia New"/>
          <w:b/>
          <w:sz w:val="22"/>
          <w:szCs w:val="28"/>
          <w:lang w:val="uk-UA" w:bidi="th-TH"/>
        </w:rPr>
      </w:pPr>
      <w:r w:rsidRPr="002F336D">
        <w:rPr>
          <w:rFonts w:ascii="Times New Roman" w:hAnsi="Times New Roman"/>
          <w:szCs w:val="21"/>
          <w:lang w:val="uk-UA"/>
        </w:rPr>
        <w:t>•</w:t>
      </w:r>
      <w:r>
        <w:rPr>
          <w:rFonts w:ascii="Times New Roman" w:hAnsi="Times New Roman"/>
          <w:szCs w:val="21"/>
          <w:lang w:val="uk-UA"/>
        </w:rPr>
        <w:t xml:space="preserve"> </w:t>
      </w:r>
      <w:r w:rsidR="00B20DDF" w:rsidRPr="00784237">
        <w:rPr>
          <w:rFonts w:ascii="Times New Roman" w:hAnsi="Times New Roman" w:cs="Cordia New"/>
          <w:b/>
          <w:sz w:val="22"/>
          <w:szCs w:val="28"/>
          <w:cs/>
          <w:lang w:val="uk-UA"/>
        </w:rPr>
        <w:t>หลังถูกเรียกชื่อให้เปลี่ยนชุดตรวจในสถานที่ที่กำหนด</w:t>
      </w:r>
    </w:p>
    <w:p w14:paraId="3F3044E6"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/When your name is called, you will change into an examination gown in a specified area.</w:t>
      </w:r>
    </w:p>
    <w:p w14:paraId="39CFFF66"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w:t>
      </w:r>
      <w:r w:rsidRPr="00B20DDF">
        <w:rPr>
          <w:rFonts w:ascii="ＭＳ 明朝" w:hAnsi="ＭＳ 明朝"/>
          <w:szCs w:val="21"/>
          <w:lang w:val="uk-UA"/>
        </w:rPr>
        <w:t>名前が呼ばれたら、指定された場所で検査着に着替えます。</w:t>
      </w:r>
    </w:p>
    <w:p w14:paraId="7B85CFB5" w14:textId="77777777"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B20DDF" w:rsidRPr="00784237">
        <w:rPr>
          <w:rFonts w:ascii="Times New Roman" w:hAnsi="Times New Roman" w:cs="Cordia New"/>
          <w:b/>
          <w:sz w:val="22"/>
          <w:szCs w:val="28"/>
          <w:cs/>
          <w:lang w:val="uk-UA"/>
        </w:rPr>
        <w:t>เมื่อย้ายเข้าห้องตรวจแล้ว</w:t>
      </w:r>
      <w:r w:rsidR="00B20DDF" w:rsidRPr="00784237">
        <w:rPr>
          <w:rFonts w:ascii="Times New Roman" w:hAnsi="Times New Roman" w:cs="Cordia New" w:hint="cs"/>
          <w:b/>
          <w:sz w:val="22"/>
          <w:szCs w:val="28"/>
          <w:cs/>
          <w:lang w:val="uk-UA" w:bidi="th-TH"/>
        </w:rPr>
        <w:t xml:space="preserve"> </w:t>
      </w:r>
      <w:r w:rsidR="00B20DDF" w:rsidRPr="00784237">
        <w:rPr>
          <w:rFonts w:ascii="Times New Roman" w:hAnsi="Times New Roman" w:cs="Cordia New"/>
          <w:b/>
          <w:sz w:val="22"/>
          <w:szCs w:val="28"/>
          <w:cs/>
          <w:lang w:val="uk-UA"/>
        </w:rPr>
        <w:t>ให้นอนลง</w:t>
      </w:r>
      <w:r w:rsidR="00B20DDF" w:rsidRPr="00784237">
        <w:rPr>
          <w:rFonts w:ascii="Times New Roman" w:hAnsi="Times New Roman" w:cs="Cordia New" w:hint="cs"/>
          <w:b/>
          <w:sz w:val="22"/>
          <w:szCs w:val="28"/>
          <w:cs/>
          <w:lang w:val="uk-UA" w:bidi="th-TH"/>
        </w:rPr>
        <w:t>ตะแคง</w:t>
      </w:r>
      <w:r w:rsidR="00B20DDF" w:rsidRPr="00784237">
        <w:rPr>
          <w:rFonts w:ascii="Times New Roman" w:hAnsi="Times New Roman" w:cs="Cordia New"/>
          <w:b/>
          <w:sz w:val="22"/>
          <w:szCs w:val="28"/>
          <w:cs/>
          <w:lang w:val="uk-UA"/>
        </w:rPr>
        <w:t>บนโต๊ะตรวจ</w:t>
      </w:r>
    </w:p>
    <w:p w14:paraId="577E42EC" w14:textId="77777777" w:rsidR="00502221" w:rsidRPr="00B20DDF" w:rsidRDefault="00502221" w:rsidP="00502221">
      <w:pPr>
        <w:spacing w:line="276" w:lineRule="auto"/>
        <w:ind w:leftChars="200" w:left="420"/>
        <w:rPr>
          <w:rFonts w:ascii="SimSun" w:eastAsia="SimSun" w:hAnsi="SimSun"/>
          <w:szCs w:val="21"/>
          <w:lang w:val="uk-UA"/>
        </w:rPr>
      </w:pPr>
      <w:r w:rsidRPr="00B20DDF">
        <w:rPr>
          <w:rFonts w:ascii="Times New Roman" w:hAnsi="Times New Roman"/>
          <w:szCs w:val="21"/>
          <w:lang w:val="uk-UA"/>
        </w:rPr>
        <w:t>/After moving to the examination room, you will be asked to lie down on the examination table.</w:t>
      </w:r>
    </w:p>
    <w:p w14:paraId="21DA2E6E" w14:textId="77777777" w:rsidR="00502221" w:rsidRPr="002F336D" w:rsidRDefault="00502221" w:rsidP="00502221">
      <w:pPr>
        <w:spacing w:line="276" w:lineRule="auto"/>
        <w:ind w:leftChars="200" w:left="420"/>
        <w:rPr>
          <w:rFonts w:ascii="ＭＳ 明朝" w:hAnsi="ＭＳ 明朝"/>
          <w:szCs w:val="21"/>
          <w:lang w:val="uk-UA"/>
        </w:rPr>
      </w:pPr>
      <w:r w:rsidRPr="00B20DDF">
        <w:rPr>
          <w:rFonts w:ascii="ＭＳ 明朝" w:hAnsi="ＭＳ 明朝"/>
          <w:szCs w:val="21"/>
          <w:lang w:val="uk-UA"/>
        </w:rPr>
        <w:t>/検査室へ移動したら、検査台の上で横になります。</w:t>
      </w:r>
    </w:p>
    <w:p w14:paraId="4A33EB81" w14:textId="77777777" w:rsidR="00502221" w:rsidRPr="00B20DDF" w:rsidRDefault="00502221" w:rsidP="00502221">
      <w:pPr>
        <w:spacing w:line="276" w:lineRule="auto"/>
        <w:ind w:leftChars="150" w:left="420" w:hangingChars="50" w:hanging="105"/>
        <w:rPr>
          <w:rFonts w:ascii="Times New Roman" w:hAnsi="Times New Roman" w:cs="Angsana New"/>
          <w:szCs w:val="26"/>
          <w:lang w:val="uk-UA" w:bidi="th-TH"/>
        </w:rPr>
      </w:pPr>
      <w:r w:rsidRPr="002F336D">
        <w:rPr>
          <w:rFonts w:ascii="Times New Roman" w:hAnsi="Times New Roman"/>
          <w:szCs w:val="21"/>
          <w:lang w:val="uk-UA"/>
        </w:rPr>
        <w:t>•</w:t>
      </w:r>
      <w:r>
        <w:rPr>
          <w:rFonts w:ascii="Times New Roman" w:hAnsi="Times New Roman"/>
          <w:szCs w:val="21"/>
          <w:lang w:val="uk-UA"/>
        </w:rPr>
        <w:t xml:space="preserve"> </w:t>
      </w:r>
      <w:r w:rsidR="00B20DDF">
        <w:rPr>
          <w:rFonts w:ascii="Times New Roman" w:hAnsi="Times New Roman" w:cs="Angsana New" w:hint="cs"/>
          <w:szCs w:val="26"/>
          <w:cs/>
          <w:lang w:val="uk-UA" w:bidi="th-TH"/>
        </w:rPr>
        <w:t>บางครั้งอาจ</w:t>
      </w:r>
      <w:r w:rsidR="00B20DDF" w:rsidRPr="00B20DDF">
        <w:rPr>
          <w:rFonts w:ascii="Times New Roman" w:hAnsi="Times New Roman" w:cs="Angsana New"/>
          <w:szCs w:val="26"/>
          <w:cs/>
          <w:lang w:val="uk-UA"/>
        </w:rPr>
        <w:t>ได้รับการฉีดยาเพื่อคลายความตึงเครียดหรือบรรเทาอาการปวด</w:t>
      </w:r>
    </w:p>
    <w:p w14:paraId="44DEA0E2"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/You may be given an injection to relieve tension or pain.</w:t>
      </w:r>
    </w:p>
    <w:p w14:paraId="2BCEE2F5"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/緊張を和らげる薬や痛み止めの薬を注射する場合があります。</w:t>
      </w:r>
    </w:p>
    <w:p w14:paraId="3AE59736" w14:textId="77777777" w:rsidR="00502221" w:rsidRDefault="00502221" w:rsidP="00502221">
      <w:pPr>
        <w:spacing w:line="276" w:lineRule="auto"/>
        <w:ind w:leftChars="150" w:left="420" w:hangingChars="50" w:hanging="105"/>
        <w:rPr>
          <w:rFonts w:ascii="Times New Roman" w:hAnsi="Times New Roman"/>
          <w:szCs w:val="21"/>
          <w:lang w:val="uk-UA"/>
        </w:rPr>
      </w:pPr>
    </w:p>
    <w:p w14:paraId="14E6D407" w14:textId="77777777" w:rsidR="00456DBF" w:rsidRDefault="00502221" w:rsidP="00B20DDF">
      <w:pPr>
        <w:spacing w:line="276" w:lineRule="auto"/>
        <w:ind w:leftChars="150" w:left="420" w:hangingChars="50" w:hanging="105"/>
        <w:rPr>
          <w:rFonts w:ascii="Times New Roman" w:hAnsi="Times New Roman" w:cs="Angsana New"/>
          <w:szCs w:val="26"/>
          <w:lang w:val="uk-UA"/>
        </w:rPr>
      </w:pPr>
      <w:r w:rsidRPr="002F336D">
        <w:rPr>
          <w:rFonts w:ascii="Times New Roman" w:hAnsi="Times New Roman"/>
          <w:szCs w:val="21"/>
          <w:lang w:val="uk-UA"/>
        </w:rPr>
        <w:t>•</w:t>
      </w:r>
      <w:r>
        <w:rPr>
          <w:rFonts w:ascii="Times New Roman" w:hAnsi="Times New Roman"/>
          <w:szCs w:val="21"/>
          <w:lang w:val="uk-UA"/>
        </w:rPr>
        <w:t xml:space="preserve"> </w:t>
      </w:r>
      <w:r w:rsidR="00B20DDF">
        <w:rPr>
          <w:rFonts w:ascii="Times New Roman" w:hAnsi="Times New Roman" w:cs="Angsana New" w:hint="cs"/>
          <w:szCs w:val="26"/>
          <w:cs/>
          <w:lang w:val="uk-UA" w:bidi="th-TH"/>
        </w:rPr>
        <w:t>กรุณาอย่าเกร็งหน้าท้อง ทำตัวให้</w:t>
      </w:r>
      <w:r w:rsidR="00B20DDF" w:rsidRPr="00B20DDF">
        <w:rPr>
          <w:rFonts w:ascii="Times New Roman" w:hAnsi="Times New Roman" w:cs="Angsana New"/>
          <w:szCs w:val="26"/>
          <w:cs/>
          <w:lang w:val="uk-UA"/>
        </w:rPr>
        <w:t>ผ่อนคลาย</w:t>
      </w:r>
      <w:r w:rsidR="00456DBF">
        <w:rPr>
          <w:rFonts w:ascii="Times New Roman" w:hAnsi="Times New Roman" w:cs="Angsana New" w:hint="cs"/>
          <w:szCs w:val="26"/>
          <w:cs/>
          <w:lang w:val="uk-UA" w:bidi="th-TH"/>
        </w:rPr>
        <w:t xml:space="preserve"> </w:t>
      </w:r>
      <w:r w:rsidR="00456DBF">
        <w:rPr>
          <w:rFonts w:ascii="Times New Roman" w:hAnsi="Times New Roman" w:cs="Angsana New"/>
          <w:szCs w:val="26"/>
          <w:cs/>
          <w:lang w:val="uk-UA"/>
        </w:rPr>
        <w:t>เวลาในการทดตรวจ</w:t>
      </w:r>
      <w:r w:rsidR="00B20DDF" w:rsidRPr="00B20DDF">
        <w:rPr>
          <w:rFonts w:ascii="Times New Roman" w:hAnsi="Times New Roman" w:cs="Angsana New"/>
          <w:szCs w:val="26"/>
          <w:cs/>
          <w:lang w:val="uk-UA"/>
        </w:rPr>
        <w:t xml:space="preserve">จะแตกต่างกันไปเล็กน้อยขึ้นอยู่กับผู้ป่วย </w:t>
      </w:r>
    </w:p>
    <w:p w14:paraId="7660C91C" w14:textId="77777777" w:rsidR="00B20DDF" w:rsidRPr="00F22CB3" w:rsidRDefault="00B20DDF" w:rsidP="00B20DDF">
      <w:pPr>
        <w:spacing w:line="276" w:lineRule="auto"/>
        <w:ind w:leftChars="150" w:left="445" w:hangingChars="50" w:hanging="130"/>
        <w:rPr>
          <w:rFonts w:ascii="Verdana" w:hAnsi="Verdana" w:cs="Angsana New"/>
          <w:color w:val="414141"/>
          <w:szCs w:val="21"/>
          <w:shd w:val="clear" w:color="auto" w:fill="F2F6FA"/>
          <w:lang w:val="uk-UA"/>
        </w:rPr>
      </w:pPr>
      <w:r w:rsidRPr="00B20DDF">
        <w:rPr>
          <w:rFonts w:ascii="Times New Roman" w:hAnsi="Times New Roman" w:cs="Angsana New"/>
          <w:szCs w:val="26"/>
          <w:cs/>
          <w:lang w:val="uk-UA"/>
        </w:rPr>
        <w:t xml:space="preserve">และใช้เวลาประมาณ </w:t>
      </w:r>
      <w:r w:rsidRPr="00B20DDF">
        <w:rPr>
          <w:rFonts w:ascii="Times New Roman" w:hAnsi="Times New Roman" w:cs="Angsana New"/>
          <w:szCs w:val="26"/>
          <w:lang w:val="uk-UA"/>
        </w:rPr>
        <w:t xml:space="preserve">15 </w:t>
      </w:r>
      <w:r w:rsidRPr="00B20DDF">
        <w:rPr>
          <w:rFonts w:ascii="Times New Roman" w:hAnsi="Times New Roman" w:cs="Angsana New"/>
          <w:szCs w:val="26"/>
          <w:cs/>
          <w:lang w:val="uk-UA"/>
        </w:rPr>
        <w:t xml:space="preserve">นาทีถึง </w:t>
      </w:r>
      <w:r w:rsidRPr="00B20DDF">
        <w:rPr>
          <w:rFonts w:ascii="Times New Roman" w:hAnsi="Times New Roman" w:cs="Angsana New"/>
          <w:szCs w:val="26"/>
          <w:lang w:val="uk-UA"/>
        </w:rPr>
        <w:t xml:space="preserve">1 </w:t>
      </w:r>
      <w:r w:rsidRPr="00B20DDF">
        <w:rPr>
          <w:rFonts w:ascii="Times New Roman" w:hAnsi="Times New Roman" w:cs="Angsana New"/>
          <w:szCs w:val="26"/>
          <w:cs/>
          <w:lang w:val="uk-UA"/>
        </w:rPr>
        <w:t>ชั่วโมง</w:t>
      </w:r>
    </w:p>
    <w:p w14:paraId="7A103CB1" w14:textId="77777777" w:rsidR="00502221" w:rsidRPr="002F336D" w:rsidRDefault="00502221" w:rsidP="00B20DDF">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/Do not put tension in your abdomen and relax.</w:t>
      </w:r>
    </w:p>
    <w:p w14:paraId="5BF54683"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The duration of the examination depends on the individual. It is usually between 15 minutes to 1 hour.</w:t>
      </w:r>
    </w:p>
    <w:p w14:paraId="6B9F054D"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/おなかに力を入れず、楽にしてください。</w:t>
      </w:r>
    </w:p>
    <w:p w14:paraId="4E9B4286"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検査時間は患者さんにより多少違い、およそ15分から1時間です。</w:t>
      </w:r>
    </w:p>
    <w:p w14:paraId="3553E9B8" w14:textId="77777777" w:rsidR="00502221" w:rsidRDefault="00502221" w:rsidP="00502221">
      <w:pPr>
        <w:spacing w:line="276" w:lineRule="auto"/>
        <w:ind w:leftChars="150" w:left="420" w:hangingChars="50" w:hanging="105"/>
        <w:rPr>
          <w:rFonts w:ascii="Times New Roman" w:hAnsi="Times New Roman"/>
          <w:szCs w:val="21"/>
          <w:lang w:val="uk-UA" w:bidi="th-TH"/>
        </w:rPr>
      </w:pPr>
      <w:r w:rsidRPr="002F336D">
        <w:rPr>
          <w:rFonts w:ascii="Times New Roman" w:hAnsi="Times New Roman"/>
          <w:szCs w:val="21"/>
          <w:lang w:val="uk-UA"/>
        </w:rPr>
        <w:t>•</w:t>
      </w:r>
      <w:r>
        <w:rPr>
          <w:rFonts w:ascii="Times New Roman" w:hAnsi="Times New Roman"/>
          <w:szCs w:val="21"/>
          <w:lang w:val="uk-UA"/>
        </w:rPr>
        <w:t xml:space="preserve"> </w:t>
      </w:r>
      <w:r w:rsidR="00456DBF">
        <w:rPr>
          <w:rFonts w:ascii="Times New Roman" w:hAnsi="Times New Roman" w:cs="Angsana New"/>
          <w:szCs w:val="26"/>
          <w:cs/>
          <w:lang w:val="uk-UA"/>
        </w:rPr>
        <w:t xml:space="preserve">ในระหว่างขั้นตอนนี้ </w:t>
      </w:r>
      <w:r w:rsidR="00456DBF" w:rsidRPr="00456DBF">
        <w:rPr>
          <w:rFonts w:ascii="Times New Roman" w:hAnsi="Times New Roman" w:cs="Angsana New"/>
          <w:szCs w:val="26"/>
          <w:cs/>
          <w:lang w:val="uk-UA"/>
        </w:rPr>
        <w:t>อาจ</w:t>
      </w:r>
      <w:r w:rsidR="00456DBF">
        <w:rPr>
          <w:rFonts w:ascii="Times New Roman" w:hAnsi="Times New Roman" w:cs="Angsana New" w:hint="cs"/>
          <w:szCs w:val="26"/>
          <w:cs/>
          <w:lang w:val="uk-UA" w:bidi="th-TH"/>
        </w:rPr>
        <w:t>จะ</w:t>
      </w:r>
      <w:r w:rsidR="00456DBF">
        <w:rPr>
          <w:rFonts w:ascii="Times New Roman" w:hAnsi="Times New Roman" w:cs="Angsana New"/>
          <w:szCs w:val="26"/>
          <w:cs/>
          <w:lang w:val="uk-UA"/>
        </w:rPr>
        <w:t>เปลี่ยนทำการเปลี่ยนท่า หรือท้องอาจรู้สึก</w:t>
      </w:r>
      <w:r w:rsidR="00456DBF" w:rsidRPr="00456DBF">
        <w:rPr>
          <w:rFonts w:ascii="Times New Roman" w:hAnsi="Times New Roman" w:cs="Angsana New"/>
          <w:szCs w:val="26"/>
          <w:cs/>
          <w:lang w:val="uk-UA"/>
        </w:rPr>
        <w:t>ตึง</w:t>
      </w:r>
      <w:r w:rsidR="00456DBF">
        <w:rPr>
          <w:rFonts w:ascii="Times New Roman" w:hAnsi="Times New Roman" w:cs="Angsana New" w:hint="cs"/>
          <w:szCs w:val="26"/>
          <w:cs/>
          <w:lang w:val="uk-UA" w:bidi="th-TH"/>
        </w:rPr>
        <w:t>ได้</w:t>
      </w:r>
    </w:p>
    <w:p w14:paraId="6F3A05EB"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/You may be asked to reposition yourself at some point during the examination. You may feel pressure in your stomach or feel bloated.</w:t>
      </w:r>
    </w:p>
    <w:p w14:paraId="2001EC8D"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/途中で体の向きを変えたり、おなかが圧迫されたり、張ってきたりすることがあります。</w:t>
      </w:r>
    </w:p>
    <w:p w14:paraId="04DCB185" w14:textId="77777777"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456DBF" w:rsidRPr="00456DBF">
        <w:rPr>
          <w:rFonts w:ascii="Times New Roman" w:hAnsi="Times New Roman" w:cs="Angsana New"/>
          <w:szCs w:val="26"/>
          <w:cs/>
          <w:lang w:val="uk-UA"/>
        </w:rPr>
        <w:t>นอกจากนี้ยังมีกรณีที่ใช้การถ่ายภาพรังสีเอกซ์เพื่อยืนยันความก้าวหน้าของการส่องกล้องและรูปร่างของลำไส้</w:t>
      </w:r>
    </w:p>
    <w:p w14:paraId="2192FC0E"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/The doctor may check the progress of the examination or the shape of your intestines using an X-ray fluoroscope.</w:t>
      </w:r>
    </w:p>
    <w:p w14:paraId="1EDC7C88"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/X線透視を用いて内視鏡の進み具合や腸の形の様子を確認することもあります。</w:t>
      </w:r>
    </w:p>
    <w:p w14:paraId="0BA21FE9" w14:textId="77777777" w:rsidR="00502221" w:rsidRPr="002F336D" w:rsidRDefault="00502221" w:rsidP="00502221">
      <w:pPr>
        <w:spacing w:line="276" w:lineRule="auto"/>
        <w:ind w:leftChars="202" w:left="424" w:firstLineChars="50" w:firstLine="105"/>
        <w:rPr>
          <w:rFonts w:ascii="ＭＳ 明朝" w:hAnsi="ＭＳ 明朝"/>
          <w:lang w:val="uk-UA"/>
        </w:rPr>
      </w:pPr>
    </w:p>
    <w:p w14:paraId="65AEF174" w14:textId="77777777" w:rsidR="00502221" w:rsidRPr="002F336D" w:rsidRDefault="00456DBF" w:rsidP="00502221">
      <w:pPr>
        <w:pStyle w:val="aa"/>
        <w:numPr>
          <w:ilvl w:val="0"/>
          <w:numId w:val="6"/>
        </w:numPr>
        <w:spacing w:line="276" w:lineRule="auto"/>
        <w:ind w:leftChars="0"/>
        <w:rPr>
          <w:rFonts w:ascii="ＭＳ ゴシック" w:eastAsia="ＭＳ ゴシック" w:hAnsi="ＭＳ ゴシック"/>
          <w:b/>
          <w:sz w:val="22"/>
          <w:lang w:val="uk-UA"/>
        </w:rPr>
      </w:pPr>
      <w:r>
        <w:rPr>
          <w:rFonts w:ascii="Times New Roman" w:hAnsi="Times New Roman" w:cs="Angsana New"/>
          <w:szCs w:val="26"/>
          <w:cs/>
          <w:lang w:val="uk-UA"/>
        </w:rPr>
        <w:t>ข้อควรระวังหลังการตรวจ</w:t>
      </w:r>
      <w:r w:rsidR="00502221" w:rsidRPr="002F336D">
        <w:rPr>
          <w:rFonts w:ascii="Times New Roman" w:hAnsi="Times New Roman"/>
          <w:b/>
          <w:sz w:val="22"/>
          <w:lang w:val="uk-UA"/>
        </w:rPr>
        <w:t>/Precautions after the examination</w:t>
      </w:r>
      <w:r w:rsidR="00502221" w:rsidRPr="002F336D">
        <w:rPr>
          <w:rFonts w:ascii="ＭＳ 明朝" w:hAnsi="ＭＳ 明朝"/>
          <w:b/>
          <w:sz w:val="22"/>
          <w:lang w:val="uk-UA"/>
        </w:rPr>
        <w:t>/検査後注意事項</w:t>
      </w:r>
    </w:p>
    <w:p w14:paraId="0371D7BF" w14:textId="77777777" w:rsidR="00003FF7" w:rsidRDefault="00502221" w:rsidP="00003FF7">
      <w:pPr>
        <w:spacing w:line="276" w:lineRule="auto"/>
        <w:ind w:leftChars="150" w:left="420" w:hangingChars="50" w:hanging="105"/>
        <w:rPr>
          <w:rFonts w:ascii="Times New Roman" w:hAnsi="Times New Roman" w:cs="Angsana New"/>
          <w:szCs w:val="26"/>
          <w:lang w:val="uk-UA" w:bidi="th-TH"/>
        </w:rPr>
      </w:pPr>
      <w:r w:rsidRPr="002F336D">
        <w:rPr>
          <w:rFonts w:ascii="Times New Roman" w:hAnsi="Times New Roman"/>
          <w:szCs w:val="21"/>
          <w:lang w:val="uk-UA"/>
        </w:rPr>
        <w:t xml:space="preserve">• </w:t>
      </w:r>
      <w:r w:rsidR="00003FF7">
        <w:rPr>
          <w:rFonts w:ascii="Times New Roman" w:hAnsi="Times New Roman" w:cs="Angsana New"/>
          <w:szCs w:val="26"/>
          <w:cs/>
          <w:lang w:val="uk-UA"/>
        </w:rPr>
        <w:t>ท้องจะบวม ดังนั้นควร</w:t>
      </w:r>
      <w:r w:rsidR="00003FF7" w:rsidRPr="00003FF7">
        <w:rPr>
          <w:rFonts w:ascii="Times New Roman" w:hAnsi="Times New Roman" w:cs="Angsana New"/>
          <w:szCs w:val="26"/>
          <w:cs/>
          <w:lang w:val="uk-UA"/>
        </w:rPr>
        <w:t>ปล่อยแก๊สออกมา</w:t>
      </w:r>
      <w:r w:rsidR="00003FF7">
        <w:rPr>
          <w:rFonts w:ascii="Times New Roman" w:hAnsi="Times New Roman" w:cs="Angsana New" w:hint="cs"/>
          <w:szCs w:val="26"/>
          <w:cs/>
          <w:lang w:val="uk-UA" w:bidi="th-TH"/>
        </w:rPr>
        <w:t xml:space="preserve"> เมื่อเวลาผ่านไปจะรู้สึกดีขึ้น</w:t>
      </w:r>
    </w:p>
    <w:p w14:paraId="416E5D61" w14:textId="77777777" w:rsidR="00502221" w:rsidRPr="002F336D" w:rsidRDefault="00502221" w:rsidP="00003FF7">
      <w:pPr>
        <w:spacing w:line="276" w:lineRule="auto"/>
        <w:ind w:leftChars="150" w:left="420" w:hangingChars="50" w:hanging="105"/>
        <w:rPr>
          <w:rFonts w:ascii="ＭＳ 明朝" w:hAnsi="ＭＳ 明朝"/>
          <w:szCs w:val="21"/>
          <w:lang w:val="uk-UA"/>
        </w:rPr>
      </w:pPr>
      <w:r w:rsidRPr="002F336D">
        <w:rPr>
          <w:rFonts w:ascii="Times New Roman" w:hAnsi="Times New Roman"/>
          <w:szCs w:val="21"/>
          <w:lang w:val="uk-UA"/>
        </w:rPr>
        <w:t>/Your abdomen may continue to feel bloated. Try to pass gas as much as possible, which will make you feel better over time.</w:t>
      </w:r>
    </w:p>
    <w:p w14:paraId="42012569"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/おなかが張って来ますので、ガスは積極的に出してください。時間を追って楽になります。</w:t>
      </w:r>
    </w:p>
    <w:p w14:paraId="4104F873" w14:textId="77777777" w:rsidR="00502221" w:rsidRPr="00003FF7" w:rsidRDefault="00502221" w:rsidP="00502221">
      <w:pPr>
        <w:spacing w:line="276" w:lineRule="auto"/>
        <w:ind w:leftChars="150" w:left="415" w:hanging="100"/>
        <w:rPr>
          <w:rFonts w:ascii="Times New Roman" w:hAnsi="Times New Roman" w:cs="Angsana New"/>
          <w:szCs w:val="26"/>
          <w:lang w:val="uk-UA" w:bidi="th-TH"/>
        </w:rPr>
      </w:pPr>
      <w:r w:rsidRPr="002F336D">
        <w:rPr>
          <w:rFonts w:ascii="Times New Roman" w:hAnsi="Times New Roman"/>
          <w:szCs w:val="21"/>
          <w:lang w:val="uk-UA"/>
        </w:rPr>
        <w:t xml:space="preserve">• </w:t>
      </w:r>
      <w:r w:rsidR="00003FF7">
        <w:rPr>
          <w:rFonts w:ascii="Times New Roman" w:hAnsi="Times New Roman" w:cs="Angsana New" w:hint="cs"/>
          <w:szCs w:val="26"/>
          <w:cs/>
          <w:lang w:val="uk-UA" w:bidi="th-TH"/>
        </w:rPr>
        <w:t>ลองดื่มน้ำนิดหน่อย หากอาการไม่น่าห่วงก็สามารถรับประทานอาหารได้เล็กน้อย</w:t>
      </w:r>
    </w:p>
    <w:p w14:paraId="76BC1C4E"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/If you do not feel sick after drinking small amounts of water, you can start eating.</w:t>
      </w:r>
    </w:p>
    <w:p w14:paraId="2996D5F2"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/水を少し飲んでみて、気分が悪くならなければ、食事しても結構です。</w:t>
      </w:r>
    </w:p>
    <w:p w14:paraId="1A9A7743" w14:textId="77777777" w:rsidR="00003FF7" w:rsidRDefault="00502221" w:rsidP="00003FF7">
      <w:pPr>
        <w:spacing w:line="276" w:lineRule="auto"/>
        <w:ind w:leftChars="150" w:left="420" w:hangingChars="50" w:hanging="105"/>
        <w:rPr>
          <w:rFonts w:ascii="Times New Roman" w:hAnsi="Times New Roman" w:cs="Angsana New"/>
          <w:szCs w:val="26"/>
          <w:lang w:val="uk-UA"/>
        </w:rPr>
      </w:pPr>
      <w:r w:rsidRPr="002F336D">
        <w:rPr>
          <w:rFonts w:ascii="Times New Roman" w:hAnsi="Times New Roman"/>
          <w:szCs w:val="21"/>
          <w:lang w:val="uk-UA"/>
        </w:rPr>
        <w:t xml:space="preserve">• </w:t>
      </w:r>
      <w:r w:rsidR="00003FF7" w:rsidRPr="00003FF7">
        <w:rPr>
          <w:rFonts w:ascii="Times New Roman" w:hAnsi="Times New Roman" w:cs="Angsana New"/>
          <w:szCs w:val="26"/>
          <w:cs/>
          <w:lang w:val="uk-UA"/>
        </w:rPr>
        <w:t xml:space="preserve">ผู้ที่ได้รับการผ่าตัดเนื้อเยื่อหรือ </w:t>
      </w:r>
      <w:r w:rsidR="00003FF7" w:rsidRPr="00003FF7">
        <w:rPr>
          <w:rFonts w:ascii="Times New Roman" w:hAnsi="Times New Roman" w:cs="Angsana New"/>
          <w:szCs w:val="26"/>
          <w:lang w:val="uk-UA" w:bidi="th-TH"/>
        </w:rPr>
        <w:t xml:space="preserve">polypectomy </w:t>
      </w:r>
      <w:r w:rsidR="00003FF7" w:rsidRPr="00003FF7">
        <w:rPr>
          <w:rFonts w:ascii="Times New Roman" w:hAnsi="Times New Roman" w:cs="Angsana New"/>
          <w:szCs w:val="26"/>
          <w:cs/>
          <w:lang w:val="uk-UA"/>
        </w:rPr>
        <w:t>จะต้องรับประทานอาหารที่ย่อยง่ายเป็นระยะเวลาหนึ่งตามที่แพทย์กำหนด หลีกเลี่ยงสารกระตุ้น อาหารที่มีไขมัน และแอลกอฮอล์</w:t>
      </w:r>
    </w:p>
    <w:p w14:paraId="32DE10B8" w14:textId="77777777" w:rsidR="00502221" w:rsidRPr="002F336D" w:rsidRDefault="00502221" w:rsidP="00003FF7">
      <w:pPr>
        <w:spacing w:line="276" w:lineRule="auto"/>
        <w:ind w:leftChars="150" w:left="420" w:hangingChars="50" w:hanging="105"/>
        <w:rPr>
          <w:rFonts w:ascii="ＭＳ 明朝" w:hAnsi="ＭＳ 明朝"/>
          <w:szCs w:val="21"/>
          <w:lang w:val="uk-UA"/>
        </w:rPr>
      </w:pPr>
      <w:r w:rsidRPr="002F336D">
        <w:rPr>
          <w:rFonts w:ascii="Times New Roman" w:hAnsi="Times New Roman"/>
          <w:szCs w:val="21"/>
          <w:lang w:val="uk-UA"/>
        </w:rPr>
        <w:t>/If you have undergone a biopsy or polypectomy, you will need to have easily digestible foods for a certain period of time based on the doctor’s instructions. Avoid stimulating and greasy foods, and alcohol.</w:t>
      </w:r>
    </w:p>
    <w:p w14:paraId="0C343259"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/組織やポリープ切除術を受けた方は、医師の指示により一定期間消化の良い食事を摂る必要があります。刺激物、脂もの、アルコール類は避けてください。</w:t>
      </w:r>
    </w:p>
    <w:p w14:paraId="497C2918" w14:textId="77777777" w:rsidR="00502221" w:rsidRPr="00003FF7" w:rsidRDefault="00502221" w:rsidP="00003FF7">
      <w:pPr>
        <w:spacing w:line="276" w:lineRule="auto"/>
        <w:ind w:leftChars="150" w:left="420" w:hangingChars="50" w:hanging="105"/>
        <w:jc w:val="left"/>
        <w:rPr>
          <w:rFonts w:ascii="Times New Roman" w:hAnsi="Times New Roman" w:cs="Angsana New"/>
          <w:szCs w:val="26"/>
          <w:lang w:val="uk-UA"/>
        </w:rPr>
      </w:pPr>
      <w:r w:rsidRPr="00003FF7">
        <w:rPr>
          <w:rFonts w:ascii="Times New Roman" w:hAnsi="Times New Roman" w:cs="Angsana New"/>
          <w:szCs w:val="26"/>
          <w:lang w:val="uk-UA"/>
        </w:rPr>
        <w:t xml:space="preserve">• </w:t>
      </w:r>
      <w:r w:rsidR="00003FF7" w:rsidRPr="00003FF7">
        <w:rPr>
          <w:rFonts w:ascii="Times New Roman" w:hAnsi="Times New Roman" w:cs="Angsana New"/>
          <w:szCs w:val="26"/>
          <w:cs/>
          <w:lang w:val="uk-UA"/>
        </w:rPr>
        <w:t>เมื่อตรวจแล้วพบว่ามีเลือดปะปนอยู่ในอุจจาระปริมาณเล็กน้อยและหากมีปริมาณน้อยก็ไม่ต้องกังวล</w:t>
      </w:r>
      <w:r w:rsidR="00003FF7">
        <w:rPr>
          <w:rFonts w:ascii="Times New Roman" w:hAnsi="Times New Roman" w:cs="Angsana New" w:hint="cs"/>
          <w:szCs w:val="26"/>
          <w:cs/>
          <w:lang w:val="uk-UA" w:bidi="th-TH"/>
        </w:rPr>
        <w:t xml:space="preserve"> </w:t>
      </w:r>
      <w:r w:rsidR="00003FF7" w:rsidRPr="00003FF7">
        <w:rPr>
          <w:rFonts w:ascii="Times New Roman" w:hAnsi="Times New Roman" w:cs="Angsana New"/>
          <w:szCs w:val="26"/>
          <w:cs/>
          <w:lang w:val="uk-UA"/>
        </w:rPr>
        <w:t>อย่างไรก็ตาม หากเลือดออกในปริมาณมากและไม่หยุดง่าย หรือมีอาการวิงเวียนศีรษะ เหงื่อออกมาก หรือปวดท้องต่อเนื่อง โปรดติดต่อแผนกที่รับผิดชอบ (แผนกผู้ป่วยนอกหรือห้องปฏิบัติการ) ทันที</w:t>
      </w:r>
    </w:p>
    <w:p w14:paraId="3B41505E"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/You may notice a small amount of blood in your stool after your examination, but you do not have to worry about it if the bleeding is light. If the bleeding is heavy or does not stop for a long time, or if you experience symptoms such as dizziness, cold sweat, or continued abdominal pain, inform the department in charge (the outpatient department or the examination room) immediately.</w:t>
      </w:r>
    </w:p>
    <w:p w14:paraId="53B4E709" w14:textId="77777777" w:rsidR="00502221"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後、便に少量の血が混じることがありますが、少量であれば心配いりません。しかし、出血量が多くなかなか止まらない場合や、めまい、冷や汗が生じたり、腹痛が続く場合には担当部署（外来または検査室）へ至急連絡してください。</w:t>
      </w:r>
    </w:p>
    <w:p w14:paraId="5E1029A5" w14:textId="77777777" w:rsidR="00003FF7" w:rsidRDefault="00003FF7" w:rsidP="00502221">
      <w:pPr>
        <w:spacing w:line="276" w:lineRule="auto"/>
        <w:ind w:leftChars="200" w:left="420"/>
        <w:rPr>
          <w:rFonts w:ascii="ＭＳ 明朝" w:hAnsi="ＭＳ 明朝"/>
          <w:szCs w:val="21"/>
          <w:lang w:val="uk-UA"/>
        </w:rPr>
      </w:pPr>
    </w:p>
    <w:p w14:paraId="60FFF15F" w14:textId="77777777" w:rsidR="00003FF7" w:rsidRDefault="00502221" w:rsidP="00003FF7">
      <w:pPr>
        <w:widowControl/>
        <w:spacing w:line="276" w:lineRule="auto"/>
        <w:ind w:leftChars="150" w:left="315"/>
        <w:jc w:val="left"/>
        <w:rPr>
          <w:rFonts w:ascii="Times New Roman" w:hAnsi="Times New Roman" w:cs="Angsana New"/>
          <w:szCs w:val="26"/>
          <w:lang w:val="uk-UA"/>
        </w:rPr>
      </w:pPr>
      <w:r w:rsidRPr="002F336D">
        <w:rPr>
          <w:rFonts w:ascii="Times New Roman" w:hAnsi="Times New Roman"/>
          <w:szCs w:val="21"/>
          <w:lang w:val="uk-UA"/>
        </w:rPr>
        <w:t xml:space="preserve">• </w:t>
      </w:r>
      <w:r w:rsidR="00003FF7">
        <w:rPr>
          <w:rFonts w:ascii="Times New Roman" w:hAnsi="Times New Roman" w:cs="Angsana New"/>
          <w:szCs w:val="26"/>
          <w:cs/>
          <w:lang w:val="uk-UA"/>
        </w:rPr>
        <w:t>งดการออกกำลังกายหนักๆ ในวันตรวจ</w:t>
      </w:r>
      <w:r w:rsidR="00003FF7" w:rsidRPr="00003FF7">
        <w:rPr>
          <w:rFonts w:ascii="Times New Roman" w:hAnsi="Times New Roman" w:cs="Angsana New"/>
          <w:szCs w:val="26"/>
          <w:cs/>
          <w:lang w:val="uk-UA"/>
        </w:rPr>
        <w:t xml:space="preserve"> </w:t>
      </w:r>
      <w:r w:rsidR="00003FF7">
        <w:rPr>
          <w:rFonts w:ascii="Times New Roman" w:hAnsi="Times New Roman" w:cs="Angsana New" w:hint="cs"/>
          <w:szCs w:val="26"/>
          <w:cs/>
          <w:lang w:val="uk-UA" w:bidi="th-TH"/>
        </w:rPr>
        <w:t>และ</w:t>
      </w:r>
      <w:r w:rsidR="00003FF7" w:rsidRPr="00003FF7">
        <w:rPr>
          <w:rFonts w:ascii="Times New Roman" w:hAnsi="Times New Roman" w:cs="Angsana New"/>
          <w:szCs w:val="26"/>
          <w:cs/>
          <w:lang w:val="uk-UA"/>
        </w:rPr>
        <w:t>หลีกเลี่ย</w:t>
      </w:r>
      <w:r w:rsidR="00003FF7">
        <w:rPr>
          <w:rFonts w:ascii="Times New Roman" w:hAnsi="Times New Roman" w:cs="Angsana New"/>
          <w:szCs w:val="26"/>
          <w:cs/>
          <w:lang w:val="uk-UA"/>
        </w:rPr>
        <w:t xml:space="preserve">งการอาบน้ำนาน ๆ </w:t>
      </w:r>
    </w:p>
    <w:p w14:paraId="55DBB688" w14:textId="77777777" w:rsidR="00502221" w:rsidRPr="002F336D" w:rsidRDefault="00003FF7" w:rsidP="00003FF7">
      <w:pPr>
        <w:widowControl/>
        <w:spacing w:line="276" w:lineRule="auto"/>
        <w:ind w:leftChars="150" w:left="315"/>
        <w:jc w:val="left"/>
        <w:rPr>
          <w:rFonts w:ascii="ＭＳ 明朝" w:hAnsi="ＭＳ 明朝"/>
          <w:szCs w:val="21"/>
          <w:lang w:val="uk-UA"/>
        </w:rPr>
      </w:pPr>
      <w:r>
        <w:rPr>
          <w:rFonts w:ascii="Times New Roman" w:hAnsi="Times New Roman" w:cs="Angsana New" w:hint="cs"/>
          <w:szCs w:val="26"/>
          <w:cs/>
          <w:lang w:val="uk-UA" w:bidi="th-TH"/>
        </w:rPr>
        <w:t xml:space="preserve">   </w:t>
      </w:r>
      <w:r w:rsidR="00502221" w:rsidRPr="002F336D">
        <w:rPr>
          <w:rFonts w:ascii="Times New Roman" w:hAnsi="Times New Roman"/>
          <w:szCs w:val="21"/>
          <w:lang w:val="uk-UA"/>
        </w:rPr>
        <w:t>/On the day of your examination, avoid hard exercise and take a shower instead of having a long bath.</w:t>
      </w:r>
    </w:p>
    <w:p w14:paraId="68F66442"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/検査当日の激しい運動は控えてください。また、お風呂も長風呂を避け、シャワー程度にしてください。</w:t>
      </w:r>
    </w:p>
    <w:p w14:paraId="4F71248C" w14:textId="77777777" w:rsidR="00003FF7" w:rsidRDefault="00003FF7" w:rsidP="00003FF7">
      <w:pPr>
        <w:spacing w:line="276" w:lineRule="auto"/>
        <w:rPr>
          <w:rFonts w:ascii="Times New Roman" w:hAnsi="Times New Roman"/>
          <w:szCs w:val="21"/>
          <w:lang w:val="uk-UA"/>
        </w:rPr>
      </w:pPr>
    </w:p>
    <w:p w14:paraId="4293F044" w14:textId="77777777" w:rsidR="00003FF7" w:rsidRDefault="00502221" w:rsidP="00C950D2">
      <w:pPr>
        <w:spacing w:line="276" w:lineRule="auto"/>
        <w:ind w:firstLineChars="100" w:firstLine="210"/>
        <w:rPr>
          <w:rFonts w:ascii="Times New Roman" w:hAnsi="Times New Roman" w:cs="Angsana New"/>
          <w:szCs w:val="26"/>
          <w:lang w:val="uk-UA"/>
        </w:rPr>
      </w:pPr>
      <w:r w:rsidRPr="002F336D">
        <w:rPr>
          <w:rFonts w:ascii="Times New Roman" w:hAnsi="Times New Roman"/>
          <w:szCs w:val="21"/>
          <w:lang w:val="uk-UA"/>
        </w:rPr>
        <w:lastRenderedPageBreak/>
        <w:t>•</w:t>
      </w:r>
      <w:r w:rsidRPr="002F336D">
        <w:rPr>
          <w:szCs w:val="21"/>
          <w:lang w:val="uk-UA"/>
        </w:rPr>
        <w:t xml:space="preserve"> </w:t>
      </w:r>
      <w:r w:rsidR="00003FF7" w:rsidRPr="00003FF7">
        <w:rPr>
          <w:rFonts w:ascii="Times New Roman" w:hAnsi="Times New Roman" w:cs="Angsana New"/>
          <w:szCs w:val="26"/>
          <w:cs/>
          <w:lang w:val="uk-UA"/>
        </w:rPr>
        <w:t>ผลการตรวจขั้นสุดท้ายจะมีการอธิบายในภายหลัง ดังนั้นโปรดตรวจสอบวันรับคำปรึกษาผู้ป่วยนอกครั้งถัดไป</w:t>
      </w:r>
    </w:p>
    <w:p w14:paraId="40753FA3" w14:textId="77777777" w:rsidR="00A71A0E" w:rsidRDefault="00A71A0E" w:rsidP="00E04B1C">
      <w:pPr>
        <w:spacing w:line="276" w:lineRule="auto"/>
        <w:ind w:firstLineChars="100" w:firstLine="260"/>
        <w:rPr>
          <w:rFonts w:ascii="Times New Roman" w:hAnsi="Times New Roman" w:cs="Angsana New"/>
          <w:szCs w:val="26"/>
          <w:lang w:val="uk-UA"/>
        </w:rPr>
      </w:pPr>
      <w:r>
        <w:rPr>
          <w:rFonts w:ascii="Times New Roman" w:hAnsi="Times New Roman" w:cs="Angsana New" w:hint="cs"/>
          <w:szCs w:val="26"/>
          <w:cs/>
          <w:lang w:val="uk-UA" w:bidi="th-TH"/>
        </w:rPr>
        <w:t xml:space="preserve">  </w:t>
      </w:r>
      <w:r>
        <w:rPr>
          <w:rFonts w:ascii="Times New Roman" w:hAnsi="Times New Roman" w:cs="Angsana New"/>
          <w:szCs w:val="26"/>
          <w:cs/>
          <w:lang w:val="uk-UA"/>
        </w:rPr>
        <w:t>ในวันตรวจ กรุณาอย่า</w:t>
      </w:r>
      <w:r w:rsidRPr="00A71A0E">
        <w:rPr>
          <w:rFonts w:ascii="Times New Roman" w:hAnsi="Times New Roman" w:cs="Angsana New"/>
          <w:szCs w:val="26"/>
          <w:cs/>
          <w:lang w:val="uk-UA"/>
        </w:rPr>
        <w:t>ขับรถด้วยตนเอง และหากเป็นไปได้ ให้มาโรงพยาบาลด้วยรถสาธาร</w:t>
      </w:r>
      <w:r>
        <w:rPr>
          <w:rFonts w:ascii="Times New Roman" w:hAnsi="Times New Roman" w:cs="Angsana New"/>
          <w:szCs w:val="26"/>
          <w:cs/>
          <w:lang w:val="uk-UA"/>
        </w:rPr>
        <w:t>ณะหรือให้สมาชิกในครอบครัวขับรถมา</w:t>
      </w:r>
      <w:r w:rsidRPr="00A71A0E">
        <w:rPr>
          <w:rFonts w:ascii="Times New Roman" w:hAnsi="Times New Roman" w:cs="Angsana New"/>
          <w:szCs w:val="26"/>
          <w:cs/>
          <w:lang w:val="uk-UA"/>
        </w:rPr>
        <w:t>ส่งคุณ</w:t>
      </w:r>
    </w:p>
    <w:p w14:paraId="6D172F5F" w14:textId="77777777" w:rsidR="00502221" w:rsidRPr="002F336D" w:rsidRDefault="00502221" w:rsidP="00E04B1C">
      <w:pPr>
        <w:spacing w:line="276" w:lineRule="auto"/>
        <w:ind w:leftChars="200" w:left="420"/>
        <w:rPr>
          <w:rFonts w:ascii="Times New Roman" w:hAnsi="Times New Roman"/>
          <w:szCs w:val="21"/>
          <w:lang w:val="uk-UA"/>
        </w:rPr>
      </w:pPr>
      <w:r w:rsidRPr="00003FF7">
        <w:rPr>
          <w:rFonts w:ascii="Times New Roman" w:hAnsi="Times New Roman" w:cs="Angsana New"/>
          <w:szCs w:val="26"/>
          <w:lang w:val="uk-UA"/>
        </w:rPr>
        <w:t>/</w:t>
      </w:r>
      <w:r w:rsidRPr="002F336D">
        <w:rPr>
          <w:rFonts w:ascii="Times New Roman" w:hAnsi="Times New Roman"/>
          <w:szCs w:val="21"/>
          <w:lang w:val="uk-UA"/>
        </w:rPr>
        <w:t>The doctor will explain the final examination results at a later date. Confirm the day of your next appointment at the outpatient department.</w:t>
      </w:r>
    </w:p>
    <w:p w14:paraId="2D814394"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Do not drive a car by yourself, but have a family member to drive a car instead, or use public transportation to visit our hospital for the examination.</w:t>
      </w:r>
    </w:p>
    <w:p w14:paraId="530A462D"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/最終検査結果説明は後日となりますので、次回外来診察日をご確認ください。</w:t>
      </w:r>
    </w:p>
    <w:p w14:paraId="4C331C24"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検査当日は、ご本人が、車などの運転をするのは控えて、できるだけ公共機関での来院、もしくはご家族の方に運転してもらうなどで、来院してください。</w:t>
      </w:r>
    </w:p>
    <w:p w14:paraId="5FCB6B37" w14:textId="77777777" w:rsidR="00502221" w:rsidRPr="002F336D" w:rsidRDefault="00502221" w:rsidP="00502221">
      <w:pPr>
        <w:widowControl/>
        <w:spacing w:line="276" w:lineRule="auto"/>
        <w:jc w:val="left"/>
        <w:rPr>
          <w:rFonts w:ascii="ＭＳ ゴシック" w:eastAsia="ＭＳ ゴシック" w:hAnsi="ＭＳ ゴシック"/>
          <w:lang w:val="uk-UA"/>
        </w:rPr>
      </w:pPr>
    </w:p>
    <w:p w14:paraId="19DD0A87" w14:textId="77777777" w:rsidR="00502221" w:rsidRPr="002F336D" w:rsidRDefault="00502221" w:rsidP="00502221">
      <w:pPr>
        <w:spacing w:line="276" w:lineRule="auto"/>
        <w:rPr>
          <w:rFonts w:ascii="ＭＳ ゴシック" w:eastAsia="ＭＳ ゴシック" w:hAnsi="ＭＳ ゴシック"/>
          <w:b/>
          <w:sz w:val="24"/>
          <w:szCs w:val="24"/>
          <w:lang w:val="uk-UA"/>
        </w:rPr>
      </w:pPr>
      <w:r w:rsidRPr="002F336D">
        <w:rPr>
          <w:rFonts w:ascii="Times New Roman" w:eastAsia="ＭＳ ゴシック" w:hAnsi="Times New Roman"/>
          <w:b/>
          <w:sz w:val="24"/>
          <w:szCs w:val="24"/>
          <w:lang w:val="uk-UA"/>
        </w:rPr>
        <w:t xml:space="preserve">2. </w:t>
      </w:r>
      <w:r w:rsidR="006D7172" w:rsidRPr="006D7172">
        <w:rPr>
          <w:rFonts w:ascii="Angsana New" w:hAnsi="Angsana New" w:cs="Angsana New" w:hint="cs"/>
          <w:b/>
          <w:sz w:val="24"/>
          <w:szCs w:val="24"/>
          <w:cs/>
          <w:lang w:val="uk-UA"/>
        </w:rPr>
        <w:t>เกี่ยวกับการรักษาโดยการส่องกล้อง</w:t>
      </w:r>
      <w:r w:rsidRPr="002F336D">
        <w:rPr>
          <w:rFonts w:ascii="Times New Roman" w:eastAsia="ＭＳ ゴシック" w:hAnsi="Times New Roman"/>
          <w:b/>
          <w:sz w:val="24"/>
          <w:szCs w:val="24"/>
          <w:lang w:val="uk-UA"/>
        </w:rPr>
        <w:t>/Endoscopic treatment</w:t>
      </w:r>
      <w:r w:rsidRPr="002F336D">
        <w:rPr>
          <w:rFonts w:ascii="ＭＳ 明朝" w:hAnsi="ＭＳ 明朝"/>
          <w:b/>
          <w:sz w:val="24"/>
          <w:szCs w:val="24"/>
          <w:lang w:val="uk-UA"/>
        </w:rPr>
        <w:t>/内視鏡的治療について</w:t>
      </w:r>
    </w:p>
    <w:p w14:paraId="4FE9A5F3" w14:textId="77777777" w:rsidR="006D7172" w:rsidRDefault="006D7172" w:rsidP="003E1DB6">
      <w:pPr>
        <w:spacing w:line="276" w:lineRule="auto"/>
        <w:ind w:leftChars="100" w:left="210"/>
        <w:jc w:val="left"/>
        <w:rPr>
          <w:rFonts w:ascii="Angsana New" w:hAnsi="Angsana New" w:cs="Angsana New"/>
          <w:b/>
          <w:sz w:val="24"/>
          <w:szCs w:val="24"/>
          <w:lang w:val="uk-UA"/>
        </w:rPr>
      </w:pPr>
      <w:r>
        <w:rPr>
          <w:rFonts w:ascii="Angsana New" w:hAnsi="Angsana New" w:cs="Angsana New"/>
          <w:b/>
          <w:sz w:val="24"/>
          <w:szCs w:val="24"/>
          <w:cs/>
          <w:lang w:val="uk-UA"/>
        </w:rPr>
        <w:t>หากพบ</w:t>
      </w:r>
      <w:r w:rsidRPr="006D7172">
        <w:rPr>
          <w:rFonts w:ascii="Angsana New" w:hAnsi="Angsana New" w:cs="Angsana New"/>
          <w:b/>
          <w:sz w:val="24"/>
          <w:szCs w:val="24"/>
          <w:cs/>
          <w:lang w:val="uk-UA"/>
        </w:rPr>
        <w:t>โรคในระหว่างการตรวจและรักษาด้วยการส่องกล้อง ณ จุดนั้น แพ</w:t>
      </w:r>
      <w:r>
        <w:rPr>
          <w:rFonts w:ascii="Angsana New" w:hAnsi="Angsana New" w:cs="Angsana New"/>
          <w:b/>
          <w:sz w:val="24"/>
          <w:szCs w:val="24"/>
          <w:cs/>
          <w:lang w:val="uk-UA"/>
        </w:rPr>
        <w:t>ทย์ที่ทำการตรวจจะอธิบายให้ทราบ</w:t>
      </w:r>
      <w:r>
        <w:rPr>
          <w:rFonts w:ascii="Angsana New" w:hAnsi="Angsana New" w:cs="Angsana New" w:hint="cs"/>
          <w:b/>
          <w:sz w:val="24"/>
          <w:szCs w:val="24"/>
          <w:cs/>
          <w:lang w:val="uk-UA" w:bidi="th-TH"/>
        </w:rPr>
        <w:t xml:space="preserve"> </w:t>
      </w:r>
      <w:r w:rsidRPr="006D7172">
        <w:rPr>
          <w:rFonts w:ascii="Angsana New" w:hAnsi="Angsana New" w:cs="Angsana New"/>
          <w:b/>
          <w:sz w:val="24"/>
          <w:szCs w:val="24"/>
          <w:cs/>
          <w:lang w:val="uk-UA"/>
        </w:rPr>
        <w:t>แม้ว่าติ่งเนื้อในลำไส้บางส่วนไม่จำเป็นต้องถูกกำจัดออก แต่ก็ยังมีติ่งเนื้อในลำไส้อีกหลายสภาวะ เช่น ติ่งเนื้อในลำไส้ที่อาจกลายเป็นแหล่งเลือดออกได้หากปล่อยทิ้งไว้โดยไม่ได้รับการรักษา ติ่งเนื้อที่เสี่ยงต่อการเป็นมะเร็ง และผู้ที่กลายเป็นมะเร็งแล้ว</w:t>
      </w:r>
      <w:r>
        <w:rPr>
          <w:rFonts w:ascii="Angsana New" w:hAnsi="Angsana New" w:cs="Angsana New" w:hint="cs"/>
          <w:b/>
          <w:sz w:val="24"/>
          <w:szCs w:val="24"/>
          <w:cs/>
          <w:lang w:val="uk-UA" w:bidi="th-TH"/>
        </w:rPr>
        <w:t xml:space="preserve"> </w:t>
      </w:r>
      <w:r w:rsidRPr="006D7172">
        <w:rPr>
          <w:rFonts w:ascii="Angsana New" w:hAnsi="Angsana New" w:cs="Angsana New"/>
          <w:b/>
          <w:sz w:val="24"/>
          <w:szCs w:val="24"/>
          <w:cs/>
          <w:lang w:val="uk-UA"/>
        </w:rPr>
        <w:t>บางส่วนสามา</w:t>
      </w:r>
      <w:r>
        <w:rPr>
          <w:rFonts w:ascii="Angsana New" w:hAnsi="Angsana New" w:cs="Angsana New"/>
          <w:b/>
          <w:sz w:val="24"/>
          <w:szCs w:val="24"/>
          <w:cs/>
          <w:lang w:val="uk-UA"/>
        </w:rPr>
        <w:t>รถเอา</w:t>
      </w:r>
      <w:r w:rsidRPr="006D7172">
        <w:rPr>
          <w:rFonts w:ascii="Angsana New" w:hAnsi="Angsana New" w:cs="Angsana New"/>
          <w:b/>
          <w:sz w:val="24"/>
          <w:szCs w:val="24"/>
          <w:cs/>
          <w:lang w:val="uk-UA"/>
        </w:rPr>
        <w:t>ออกได้ในระหว่างการต</w:t>
      </w:r>
      <w:r>
        <w:rPr>
          <w:rFonts w:ascii="Angsana New" w:hAnsi="Angsana New" w:cs="Angsana New"/>
          <w:b/>
          <w:sz w:val="24"/>
          <w:szCs w:val="24"/>
          <w:cs/>
          <w:lang w:val="uk-UA"/>
        </w:rPr>
        <w:t>รวจ ในขณะที่บางรายอาจกำหนดให้</w:t>
      </w:r>
      <w:r w:rsidRPr="006D7172">
        <w:rPr>
          <w:rFonts w:ascii="Angsana New" w:hAnsi="Angsana New" w:cs="Angsana New"/>
          <w:b/>
          <w:sz w:val="24"/>
          <w:szCs w:val="24"/>
          <w:cs/>
          <w:lang w:val="uk-UA"/>
        </w:rPr>
        <w:t>ต้องกลับมาที่โรงพยาบาลในภายหลัง</w:t>
      </w:r>
    </w:p>
    <w:p w14:paraId="51902B00" w14:textId="77777777" w:rsidR="00502221" w:rsidRPr="002F336D" w:rsidRDefault="00502221" w:rsidP="003E1DB6">
      <w:pPr>
        <w:spacing w:line="276" w:lineRule="auto"/>
        <w:ind w:leftChars="100" w:left="210"/>
        <w:rPr>
          <w:rFonts w:ascii="Times New Roman" w:hAnsi="Times New Roman"/>
          <w:szCs w:val="21"/>
          <w:lang w:val="uk-UA"/>
        </w:rPr>
      </w:pPr>
      <w:r w:rsidRPr="002F336D">
        <w:rPr>
          <w:rFonts w:ascii="Times New Roman" w:hAnsi="Times New Roman"/>
          <w:szCs w:val="21"/>
          <w:lang w:val="uk-UA"/>
        </w:rPr>
        <w:t>/If abnormal lesions are detected during the endoscopy, and endoscopic treatment procedures can be performed during the examination, the doctor performing the examination will explain about it at that time. There are different types of polyps. While one type of colon polyp do not have to be removed, other types may become the source of bleeding, or may be cancerous or be at risk of becoming cancerous, if left untreated. Some polyps can be removed during the examination, still others can only be removed at a later date, requiring hospitalization.</w:t>
      </w:r>
    </w:p>
    <w:p w14:paraId="22CE8308" w14:textId="77777777" w:rsidR="00502221" w:rsidRPr="002F336D" w:rsidRDefault="00502221" w:rsidP="003E1DB6">
      <w:pPr>
        <w:spacing w:line="276" w:lineRule="auto"/>
        <w:ind w:leftChars="100" w:left="210"/>
        <w:rPr>
          <w:rFonts w:ascii="ＭＳ 明朝" w:hAnsi="ＭＳ 明朝"/>
          <w:szCs w:val="21"/>
          <w:lang w:val="uk-UA"/>
        </w:rPr>
      </w:pPr>
      <w:r w:rsidRPr="002F336D">
        <w:rPr>
          <w:rFonts w:ascii="ＭＳ 明朝" w:hAnsi="ＭＳ 明朝"/>
          <w:szCs w:val="21"/>
          <w:lang w:val="uk-UA"/>
        </w:rPr>
        <w:t>/検査で病変が発見され、その場で内視鏡的治療が可能な場合は、検査施行医が説明します。腸のポリープには、切除する必要のないものもある一方で、放置すると出血源となるものや癌になる危険性のあるもの、すでに癌化しているものなど、さまざまな状態のものがあります 。また、検査中に切除可能なものもあれば、日を改めて入院していただいた上で切除する必要のあるものもあります。</w:t>
      </w:r>
    </w:p>
    <w:p w14:paraId="67859030" w14:textId="77777777" w:rsidR="00502221" w:rsidRPr="002F336D" w:rsidRDefault="00502221" w:rsidP="00502221">
      <w:pPr>
        <w:spacing w:line="276" w:lineRule="auto"/>
        <w:ind w:leftChars="135" w:left="283" w:firstLineChars="100" w:firstLine="210"/>
        <w:rPr>
          <w:rFonts w:ascii="ＭＳ 明朝" w:hAnsi="ＭＳ 明朝"/>
          <w:szCs w:val="21"/>
          <w:lang w:val="uk-UA"/>
        </w:rPr>
      </w:pPr>
    </w:p>
    <w:p w14:paraId="09F969D1" w14:textId="49B7E5C5" w:rsidR="005E26C5" w:rsidRPr="00BD143F" w:rsidRDefault="005E26C5" w:rsidP="00D40C4C">
      <w:pPr>
        <w:spacing w:line="276" w:lineRule="auto"/>
        <w:ind w:firstLineChars="100" w:firstLine="240"/>
        <w:jc w:val="left"/>
        <w:rPr>
          <w:rFonts w:ascii="Angsana New" w:hAnsi="Angsana New" w:cs="Angsana New"/>
          <w:b/>
          <w:sz w:val="24"/>
          <w:szCs w:val="24"/>
          <w:lang w:val="uk-UA"/>
        </w:rPr>
      </w:pPr>
      <w:r w:rsidRPr="005E26C5">
        <w:rPr>
          <w:rFonts w:ascii="Angsana New" w:hAnsi="Angsana New" w:cs="Angsana New"/>
          <w:b/>
          <w:sz w:val="24"/>
          <w:szCs w:val="24"/>
          <w:cs/>
          <w:lang w:val="uk-UA"/>
        </w:rPr>
        <w:t>การรักษาด้วยการส่องกล้องจะระบุสำหรับติ่งเนื้องอกที่ไม่ร้ายแรงและมะเร็งระยะเริ่มแรกซึ่งจำกัดอยู่เฉพาะในเยื่อเมือกหรือแพร่กระจายไปยังชั้นใต้เยื่อเมือกเล็กน้อย</w:t>
      </w:r>
      <w:r>
        <w:rPr>
          <w:rFonts w:ascii="Angsana New" w:hAnsi="Angsana New" w:cs="Angsana New" w:hint="cs"/>
          <w:b/>
          <w:sz w:val="24"/>
          <w:szCs w:val="24"/>
          <w:cs/>
          <w:lang w:val="uk-UA" w:bidi="th-TH"/>
        </w:rPr>
        <w:t xml:space="preserve"> </w:t>
      </w:r>
      <w:r w:rsidRPr="005E26C5">
        <w:rPr>
          <w:rFonts w:ascii="Angsana New" w:hAnsi="Angsana New" w:cs="Angsana New"/>
          <w:b/>
          <w:sz w:val="24"/>
          <w:szCs w:val="24"/>
          <w:cs/>
          <w:lang w:val="uk-UA"/>
        </w:rPr>
        <w:t xml:space="preserve">วิธีการแบ่งออกเป็น </w:t>
      </w:r>
      <w:r w:rsidRPr="005E26C5">
        <w:rPr>
          <w:rFonts w:ascii="Angsana New" w:hAnsi="Angsana New" w:cs="Angsana New"/>
          <w:b/>
          <w:sz w:val="24"/>
          <w:szCs w:val="24"/>
          <w:lang w:val="uk-UA"/>
        </w:rPr>
        <w:t xml:space="preserve">1) </w:t>
      </w:r>
      <w:r w:rsidRPr="00BD143F">
        <w:rPr>
          <w:rFonts w:ascii="Angsana New" w:hAnsi="Angsana New" w:cs="Angsana New"/>
          <w:b/>
          <w:sz w:val="24"/>
          <w:szCs w:val="24"/>
          <w:cs/>
          <w:lang w:val="uk-UA"/>
        </w:rPr>
        <w:t>การ</w:t>
      </w:r>
      <w:r w:rsidR="00E80475" w:rsidRPr="00BD143F">
        <w:rPr>
          <w:rFonts w:ascii="Angsana New" w:hAnsi="Angsana New" w:cs="Angsana New" w:hint="cs"/>
          <w:b/>
          <w:sz w:val="24"/>
          <w:szCs w:val="24"/>
          <w:cs/>
          <w:lang w:bidi="th-TH"/>
        </w:rPr>
        <w:t xml:space="preserve">จี้ชิ้นเนื้อ </w:t>
      </w:r>
      <w:r w:rsidRPr="00BD143F">
        <w:rPr>
          <w:rFonts w:ascii="Angsana New" w:hAnsi="Angsana New" w:cs="Angsana New"/>
          <w:b/>
          <w:sz w:val="24"/>
          <w:szCs w:val="24"/>
          <w:lang w:val="uk-UA"/>
        </w:rPr>
        <w:t xml:space="preserve">2) </w:t>
      </w:r>
      <w:r w:rsidRPr="00BD143F">
        <w:rPr>
          <w:rFonts w:ascii="Angsana New" w:hAnsi="Angsana New" w:cs="Angsana New"/>
          <w:b/>
          <w:sz w:val="24"/>
          <w:szCs w:val="24"/>
          <w:cs/>
          <w:lang w:val="uk-UA"/>
        </w:rPr>
        <w:t xml:space="preserve">การตัดติ่งเนื้อออก และ </w:t>
      </w:r>
      <w:r w:rsidRPr="00BD143F">
        <w:rPr>
          <w:rFonts w:ascii="Angsana New" w:hAnsi="Angsana New" w:cs="Angsana New"/>
          <w:b/>
          <w:sz w:val="24"/>
          <w:szCs w:val="24"/>
          <w:lang w:val="uk-UA"/>
        </w:rPr>
        <w:t xml:space="preserve">3) </w:t>
      </w:r>
      <w:r w:rsidRPr="00BD143F">
        <w:rPr>
          <w:rFonts w:ascii="Angsana New" w:hAnsi="Angsana New" w:cs="Angsana New"/>
          <w:b/>
          <w:sz w:val="24"/>
          <w:szCs w:val="24"/>
          <w:cs/>
          <w:lang w:val="uk-UA"/>
        </w:rPr>
        <w:t>การผ่าตัดเยื่อเมือกโดยการส่องกล้อง (</w:t>
      </w:r>
      <w:r w:rsidRPr="00BD143F">
        <w:rPr>
          <w:rFonts w:ascii="Angsana New" w:hAnsi="Angsana New" w:cs="Angsana New"/>
          <w:b/>
          <w:sz w:val="24"/>
          <w:szCs w:val="24"/>
          <w:lang w:val="uk-UA"/>
        </w:rPr>
        <w:t xml:space="preserve">EMR) </w:t>
      </w:r>
      <w:r w:rsidRPr="00BD143F">
        <w:rPr>
          <w:rFonts w:ascii="Angsana New" w:hAnsi="Angsana New" w:cs="Angsana New"/>
          <w:b/>
          <w:sz w:val="24"/>
          <w:szCs w:val="24"/>
          <w:cs/>
          <w:lang w:val="uk-UA"/>
        </w:rPr>
        <w:t>โดยจะเลือกวิธีการขึ้นอยู่กับขนาดและรูปร่างของแผล</w:t>
      </w:r>
    </w:p>
    <w:p w14:paraId="405D2B60" w14:textId="77777777" w:rsidR="00502221" w:rsidRPr="00BD143F" w:rsidRDefault="00502221" w:rsidP="00502221">
      <w:pPr>
        <w:spacing w:line="276" w:lineRule="auto"/>
        <w:ind w:firstLineChars="100" w:firstLine="210"/>
        <w:rPr>
          <w:rFonts w:ascii="Times New Roman" w:hAnsi="Times New Roman"/>
          <w:szCs w:val="21"/>
          <w:lang w:val="uk-UA"/>
        </w:rPr>
      </w:pPr>
      <w:r w:rsidRPr="00BD143F">
        <w:rPr>
          <w:rFonts w:ascii="Times New Roman" w:hAnsi="Times New Roman"/>
          <w:szCs w:val="21"/>
          <w:lang w:val="uk-UA"/>
        </w:rPr>
        <w:t>There are three methods of endoscopic treatment: 1) hot biopsy, 2) polypectomy, and 3) endoscopic mucosal resection (EMR) The most suitable method will be chosen depending on the size and shape of the lesion.</w:t>
      </w:r>
    </w:p>
    <w:p w14:paraId="5155E168" w14:textId="77777777" w:rsidR="00502221" w:rsidRPr="00BD143F" w:rsidRDefault="00502221" w:rsidP="00502221">
      <w:pPr>
        <w:spacing w:line="276" w:lineRule="auto"/>
        <w:ind w:firstLineChars="100" w:firstLine="210"/>
        <w:rPr>
          <w:rFonts w:ascii="ＭＳ 明朝" w:hAnsi="ＭＳ 明朝"/>
          <w:szCs w:val="21"/>
          <w:lang w:val="uk-UA"/>
        </w:rPr>
      </w:pPr>
      <w:r w:rsidRPr="00BD143F">
        <w:rPr>
          <w:rFonts w:ascii="ＭＳ 明朝" w:hAnsi="ＭＳ 明朝"/>
          <w:szCs w:val="21"/>
          <w:lang w:val="uk-UA"/>
        </w:rPr>
        <w:t>/良性のポリープや、早期癌の中でも粘膜だけにとどまっているもの、粘膜下層へわずかに広がっているものが内視鏡治療の適応となります。</w:t>
      </w:r>
    </w:p>
    <w:p w14:paraId="66B54352" w14:textId="77777777" w:rsidR="00502221" w:rsidRPr="00BD143F" w:rsidRDefault="00502221" w:rsidP="00502221">
      <w:pPr>
        <w:spacing w:line="276" w:lineRule="auto"/>
        <w:ind w:firstLineChars="100" w:firstLine="210"/>
        <w:rPr>
          <w:rFonts w:ascii="ＭＳ 明朝" w:hAnsi="ＭＳ 明朝"/>
          <w:szCs w:val="21"/>
          <w:lang w:val="uk-UA"/>
        </w:rPr>
      </w:pPr>
      <w:r w:rsidRPr="00BD143F">
        <w:rPr>
          <w:rFonts w:ascii="ＭＳ 明朝" w:hAnsi="ＭＳ 明朝"/>
          <w:szCs w:val="21"/>
          <w:lang w:val="uk-UA"/>
        </w:rPr>
        <w:t>方法として、①ホットバイオプシー、②ポリペクトミー、③内視鏡的粘膜切除術（EMR）にわけられ、病変の大きさや形によって方法を選択します。</w:t>
      </w:r>
    </w:p>
    <w:p w14:paraId="52E49A3F" w14:textId="1E23E9F7" w:rsidR="005E26C5" w:rsidRPr="00BD143F" w:rsidRDefault="00057AF0" w:rsidP="00502221">
      <w:pPr>
        <w:pStyle w:val="aa"/>
        <w:spacing w:line="276" w:lineRule="auto"/>
        <w:ind w:leftChars="0" w:left="567"/>
        <w:rPr>
          <w:rFonts w:ascii="Angsana New" w:hAnsi="Angsana New" w:cs="Angsana New"/>
          <w:b/>
          <w:sz w:val="24"/>
          <w:szCs w:val="24"/>
          <w:lang w:val="uk-UA"/>
        </w:rPr>
      </w:pPr>
      <w:r w:rsidRPr="00BD143F">
        <w:rPr>
          <w:rFonts w:ascii="Angsana New" w:hAnsi="Angsana New" w:cs="Angsana New" w:hint="eastAsia"/>
          <w:b/>
          <w:sz w:val="24"/>
          <w:szCs w:val="24"/>
          <w:lang w:val="uk-UA"/>
        </w:rPr>
        <w:t>①</w:t>
      </w:r>
      <w:r w:rsidR="005E26C5" w:rsidRPr="00BD143F">
        <w:rPr>
          <w:rFonts w:ascii="Angsana New" w:hAnsi="Angsana New" w:cs="Angsana New"/>
          <w:b/>
          <w:sz w:val="24"/>
          <w:szCs w:val="24"/>
          <w:cs/>
          <w:lang w:val="uk-UA"/>
        </w:rPr>
        <w:t>การ</w:t>
      </w:r>
      <w:r w:rsidR="00E80475" w:rsidRPr="00BD143F">
        <w:rPr>
          <w:rFonts w:ascii="Angsana New" w:hAnsi="Angsana New" w:cs="Angsana New" w:hint="cs"/>
          <w:b/>
          <w:sz w:val="24"/>
          <w:szCs w:val="24"/>
          <w:cs/>
          <w:lang w:val="uk-UA" w:bidi="th-TH"/>
        </w:rPr>
        <w:t>จี้ชิ้นเนื้อ</w:t>
      </w:r>
      <w:r w:rsidR="005E26C5" w:rsidRPr="00BD143F">
        <w:rPr>
          <w:rFonts w:ascii="Angsana New" w:hAnsi="Angsana New" w:cs="Angsana New"/>
          <w:b/>
          <w:sz w:val="24"/>
          <w:szCs w:val="24"/>
          <w:cs/>
          <w:lang w:val="uk-UA"/>
        </w:rPr>
        <w:t>เป็นขั้นตอนที่ใช้คีมจับติ่งเนื้อขนาดเล็กและ</w:t>
      </w:r>
      <w:r w:rsidR="00E80475" w:rsidRPr="00BD143F">
        <w:rPr>
          <w:rFonts w:ascii="Angsana New" w:hAnsi="Angsana New" w:cs="Angsana New" w:hint="cs"/>
          <w:b/>
          <w:sz w:val="24"/>
          <w:szCs w:val="24"/>
          <w:cs/>
          <w:lang w:val="uk-UA" w:bidi="th-TH"/>
        </w:rPr>
        <w:t>จี้ฐานของชิ้นเนื้อ</w:t>
      </w:r>
      <w:r w:rsidR="005E26C5" w:rsidRPr="00BD143F">
        <w:rPr>
          <w:rFonts w:ascii="Angsana New" w:hAnsi="Angsana New" w:cs="Angsana New"/>
          <w:b/>
          <w:sz w:val="24"/>
          <w:szCs w:val="24"/>
          <w:cs/>
          <w:lang w:val="uk-UA"/>
        </w:rPr>
        <w:t>โดยใช้กระแสความถี่สูง</w:t>
      </w:r>
    </w:p>
    <w:p w14:paraId="26FE4D96" w14:textId="77777777" w:rsidR="00502221" w:rsidRDefault="00502221" w:rsidP="00502221">
      <w:pPr>
        <w:pStyle w:val="aa"/>
        <w:spacing w:line="276" w:lineRule="auto"/>
        <w:ind w:leftChars="0" w:left="567"/>
        <w:rPr>
          <w:rFonts w:ascii="ＭＳ 明朝" w:hAnsi="ＭＳ 明朝"/>
          <w:szCs w:val="21"/>
          <w:lang w:val="uk-UA"/>
        </w:rPr>
      </w:pPr>
      <w:r w:rsidRPr="00BD143F">
        <w:rPr>
          <w:rFonts w:ascii="Times New Roman" w:hAnsi="Times New Roman"/>
          <w:szCs w:val="21"/>
          <w:lang w:val="uk-UA"/>
        </w:rPr>
        <w:t>/Hot biopsy is a technique that destroys small polyps by</w:t>
      </w:r>
      <w:r w:rsidRPr="00F82371">
        <w:rPr>
          <w:rFonts w:ascii="Times New Roman" w:hAnsi="Times New Roman"/>
          <w:szCs w:val="21"/>
          <w:lang w:val="uk-UA"/>
        </w:rPr>
        <w:t xml:space="preserve"> cauterizing the root of the lesion with a high-frequency current, while the tip of the polyp is grasped by forceps.</w:t>
      </w:r>
    </w:p>
    <w:p w14:paraId="04F34026" w14:textId="77777777" w:rsidR="00502221" w:rsidRDefault="00502221" w:rsidP="00502221">
      <w:pPr>
        <w:pStyle w:val="aa"/>
        <w:spacing w:line="276" w:lineRule="auto"/>
        <w:ind w:leftChars="0" w:left="567"/>
        <w:rPr>
          <w:rFonts w:ascii="ＭＳ 明朝" w:hAnsi="ＭＳ 明朝"/>
          <w:szCs w:val="21"/>
          <w:lang w:val="uk-UA"/>
        </w:rPr>
      </w:pPr>
      <w:r w:rsidRPr="002F336D">
        <w:rPr>
          <w:rFonts w:ascii="ＭＳ 明朝" w:hAnsi="ＭＳ 明朝"/>
          <w:szCs w:val="21"/>
          <w:lang w:val="uk-UA"/>
        </w:rPr>
        <w:t>/ホットバイオプシーは、小さなポリープに対して、鉗子でつかみながら高周波電流を用いて病変の根もとを焼き切る処置です。</w:t>
      </w:r>
    </w:p>
    <w:p w14:paraId="4D9FAA27" w14:textId="41922812" w:rsidR="005E26C5" w:rsidRPr="005E26C5" w:rsidRDefault="00DA690C" w:rsidP="00502221">
      <w:pPr>
        <w:pStyle w:val="aa"/>
        <w:spacing w:line="276" w:lineRule="auto"/>
        <w:ind w:leftChars="0" w:left="567"/>
        <w:rPr>
          <w:rFonts w:ascii="Angsana New" w:hAnsi="Angsana New" w:cs="Angsana New"/>
          <w:b/>
          <w:sz w:val="24"/>
          <w:szCs w:val="24"/>
          <w:lang w:val="uk-UA"/>
        </w:rPr>
      </w:pPr>
      <w:r>
        <w:rPr>
          <w:rFonts w:ascii="Angsana New" w:hAnsi="Angsana New" w:cs="Angsana New" w:hint="eastAsia"/>
          <w:b/>
          <w:sz w:val="24"/>
          <w:szCs w:val="24"/>
          <w:lang w:val="uk-UA"/>
        </w:rPr>
        <w:t>②</w:t>
      </w:r>
      <w:r w:rsidR="005E26C5" w:rsidRPr="005E26C5">
        <w:rPr>
          <w:rFonts w:ascii="Angsana New" w:hAnsi="Angsana New" w:cs="Angsana New"/>
          <w:b/>
          <w:sz w:val="24"/>
          <w:szCs w:val="24"/>
          <w:lang w:val="uk-UA"/>
        </w:rPr>
        <w:t xml:space="preserve">Polypectomy </w:t>
      </w:r>
      <w:r w:rsidR="005E26C5" w:rsidRPr="005E26C5">
        <w:rPr>
          <w:rFonts w:ascii="Angsana New" w:hAnsi="Angsana New" w:cs="Angsana New"/>
          <w:b/>
          <w:sz w:val="24"/>
          <w:szCs w:val="24"/>
          <w:cs/>
          <w:lang w:val="uk-UA"/>
        </w:rPr>
        <w:t>เกี่ยวข้องกับการตัดติ่งเนื้อด้วยก้านโดยการขันลวดรูปห่วง (บ่วง) รอบก้านให้แน่น และใช้กระแสไฟฟ้าความถี่สูง</w:t>
      </w:r>
    </w:p>
    <w:p w14:paraId="014F719D" w14:textId="77777777" w:rsidR="00502221" w:rsidRDefault="00502221" w:rsidP="00502221">
      <w:pPr>
        <w:pStyle w:val="aa"/>
        <w:spacing w:line="276" w:lineRule="auto"/>
        <w:ind w:leftChars="0" w:left="567"/>
        <w:rPr>
          <w:rFonts w:ascii="Times New Roman" w:hAnsi="Times New Roman"/>
          <w:szCs w:val="21"/>
          <w:lang w:val="uk-UA"/>
        </w:rPr>
      </w:pPr>
      <w:r w:rsidRPr="00F82371">
        <w:rPr>
          <w:rFonts w:ascii="Times New Roman" w:hAnsi="Times New Roman"/>
          <w:szCs w:val="21"/>
          <w:lang w:val="uk-UA"/>
        </w:rPr>
        <w:t>/Polypectomy is a technique that removes polyps by grabbing and cauterizing the stems of polyps with a high-frequency current via a round wire (snare) inserted into the colonoscope.</w:t>
      </w:r>
    </w:p>
    <w:p w14:paraId="5FC64689" w14:textId="77777777" w:rsidR="00502221" w:rsidRPr="00F82371" w:rsidRDefault="00502221" w:rsidP="00502221">
      <w:pPr>
        <w:pStyle w:val="aa"/>
        <w:spacing w:line="276" w:lineRule="auto"/>
        <w:ind w:leftChars="0" w:left="567"/>
        <w:rPr>
          <w:rFonts w:ascii="Times New Roman" w:hAnsi="Times New Roman"/>
          <w:szCs w:val="21"/>
          <w:lang w:val="uk-UA"/>
        </w:rPr>
      </w:pPr>
      <w:r w:rsidRPr="002F336D">
        <w:rPr>
          <w:rFonts w:ascii="SimSun" w:hAnsi="SimSun"/>
          <w:szCs w:val="21"/>
          <w:lang w:val="uk-UA"/>
        </w:rPr>
        <w:t>/</w:t>
      </w:r>
      <w:r w:rsidRPr="002F336D">
        <w:rPr>
          <w:rFonts w:ascii="ＭＳ 明朝" w:hAnsi="ＭＳ 明朝"/>
          <w:szCs w:val="21"/>
          <w:lang w:val="uk-UA"/>
        </w:rPr>
        <w:t>ポリペクトミーは、茎のあるポリープに対して、輪の形のワイヤー（スネア）を茎の部分でしめ、高周波電流を用いて切断します。</w:t>
      </w:r>
    </w:p>
    <w:p w14:paraId="548CDFF1" w14:textId="20D93209" w:rsidR="005E26C5" w:rsidRPr="00784237" w:rsidRDefault="005A1CB5" w:rsidP="002135F2">
      <w:pPr>
        <w:pStyle w:val="aa"/>
        <w:spacing w:line="276" w:lineRule="auto"/>
        <w:ind w:leftChars="0" w:left="567"/>
        <w:jc w:val="left"/>
        <w:rPr>
          <w:rFonts w:ascii="Calibri" w:hAnsi="Calibri" w:cs="Angsana New"/>
          <w:b/>
          <w:sz w:val="24"/>
          <w:szCs w:val="24"/>
          <w:lang w:val="uk-UA"/>
        </w:rPr>
      </w:pPr>
      <w:r>
        <w:rPr>
          <w:rFonts w:ascii="Angsana New" w:hAnsi="Angsana New" w:cs="Angsana New" w:hint="eastAsia"/>
          <w:b/>
          <w:sz w:val="24"/>
          <w:szCs w:val="24"/>
          <w:lang w:val="uk-UA"/>
        </w:rPr>
        <w:t>③</w:t>
      </w:r>
      <w:r w:rsidR="005E26C5" w:rsidRPr="005E26C5">
        <w:rPr>
          <w:rFonts w:ascii="Angsana New" w:hAnsi="Angsana New" w:cs="Angsana New"/>
          <w:b/>
          <w:sz w:val="24"/>
          <w:szCs w:val="24"/>
          <w:cs/>
          <w:lang w:val="uk-UA"/>
        </w:rPr>
        <w:t>การผ่าตัดเยื่อเมือกด้วยการส่องกล้อง (</w:t>
      </w:r>
      <w:r w:rsidR="005E26C5" w:rsidRPr="005E26C5">
        <w:rPr>
          <w:rFonts w:ascii="Angsana New" w:hAnsi="Angsana New" w:cs="Angsana New"/>
          <w:b/>
          <w:sz w:val="24"/>
          <w:szCs w:val="24"/>
          <w:lang w:val="uk-UA"/>
        </w:rPr>
        <w:t xml:space="preserve">EMR) </w:t>
      </w:r>
      <w:r w:rsidR="005E26C5" w:rsidRPr="005E26C5">
        <w:rPr>
          <w:rFonts w:ascii="Angsana New" w:hAnsi="Angsana New" w:cs="Angsana New"/>
          <w:b/>
          <w:sz w:val="24"/>
          <w:szCs w:val="24"/>
          <w:cs/>
          <w:lang w:val="uk-UA"/>
        </w:rPr>
        <w:t xml:space="preserve">เกี่ยวข้องกับการฉีดน้ำเกลือทางสรีรวิทยาเฉพาะที่บริเวณฐานของแผลเพื่อยกแผลขึ้น กระชับด้วยลวดพัน </w:t>
      </w:r>
      <w:r w:rsidR="005E26C5" w:rsidRPr="005E26C5">
        <w:rPr>
          <w:rFonts w:ascii="Angsana New" w:hAnsi="Angsana New" w:cs="Angsana New"/>
          <w:b/>
          <w:sz w:val="24"/>
          <w:szCs w:val="24"/>
          <w:cs/>
          <w:lang w:val="uk-UA"/>
        </w:rPr>
        <w:lastRenderedPageBreak/>
        <w:t>และใช้ไฟฟ้าเพื่อเอาออก มาสุ ติ่งเนื้อแบนและผู้ที่สงสัยว่าเป็นมะเร็งระยะเริ่มแรกจะได้รับการรักษาด้วยวิธีนี้</w:t>
      </w:r>
    </w:p>
    <w:p w14:paraId="3B78149E" w14:textId="77777777" w:rsidR="00502221" w:rsidRDefault="00502221" w:rsidP="00502221">
      <w:pPr>
        <w:pStyle w:val="aa"/>
        <w:spacing w:line="276" w:lineRule="auto"/>
        <w:ind w:leftChars="0" w:left="567"/>
        <w:rPr>
          <w:rFonts w:ascii="Times New Roman" w:hAnsi="Times New Roman"/>
          <w:szCs w:val="21"/>
          <w:lang w:val="uk-UA"/>
        </w:rPr>
      </w:pPr>
      <w:r w:rsidRPr="005E26C5">
        <w:rPr>
          <w:rFonts w:ascii="Angsana New" w:hAnsi="Angsana New" w:cs="Angsana New"/>
          <w:b/>
          <w:sz w:val="24"/>
          <w:szCs w:val="24"/>
          <w:lang w:val="uk-UA"/>
        </w:rPr>
        <w:t>/</w:t>
      </w:r>
      <w:r w:rsidRPr="00F82371">
        <w:rPr>
          <w:rFonts w:ascii="Times New Roman" w:hAnsi="Times New Roman"/>
          <w:szCs w:val="21"/>
          <w:lang w:val="uk-UA"/>
        </w:rPr>
        <w:t>EMR is a technique that removes the surface layer of the polyps by grabbing and cauterizing the lesion with an electric current via a round wire after raising the surface of polyps using a local injection of saline solution to the root of the lesion. EMR is used for flat polyps or suspected early cancers.</w:t>
      </w:r>
    </w:p>
    <w:p w14:paraId="08BBB2BD" w14:textId="77777777" w:rsidR="00502221" w:rsidRPr="00F82371" w:rsidRDefault="00502221" w:rsidP="00502221">
      <w:pPr>
        <w:pStyle w:val="aa"/>
        <w:spacing w:line="276" w:lineRule="auto"/>
        <w:ind w:leftChars="0" w:left="567"/>
        <w:rPr>
          <w:rFonts w:ascii="Times New Roman" w:hAnsi="Times New Roman"/>
          <w:szCs w:val="21"/>
          <w:lang w:val="uk-UA"/>
        </w:rPr>
      </w:pPr>
      <w:r w:rsidRPr="002F336D">
        <w:rPr>
          <w:rFonts w:ascii="SimSun" w:hAnsi="SimSun"/>
          <w:szCs w:val="21"/>
          <w:lang w:val="uk-UA"/>
        </w:rPr>
        <w:t>/</w:t>
      </w:r>
      <w:r w:rsidRPr="002F336D">
        <w:rPr>
          <w:rFonts w:ascii="ＭＳ 明朝" w:hAnsi="ＭＳ 明朝"/>
          <w:szCs w:val="21"/>
          <w:lang w:val="uk-UA"/>
        </w:rPr>
        <w:t>内視鏡的粘膜切除術（EMR）は、病変の根もとに生理食塩水などを局所に注射して病変を浮きあがらせてから、輪になったワイヤーでしめつけ、電気を流して切除します。平たい形のポリープや、早期癌が疑われるものなどは、この方法で治療します。</w:t>
      </w:r>
    </w:p>
    <w:p w14:paraId="23C4BF20" w14:textId="77777777" w:rsidR="005E26C5" w:rsidRPr="00784237" w:rsidRDefault="005E26C5" w:rsidP="00502221">
      <w:pPr>
        <w:pStyle w:val="aa"/>
        <w:spacing w:line="276" w:lineRule="auto"/>
        <w:ind w:leftChars="300" w:left="630" w:firstLineChars="100" w:firstLine="240"/>
        <w:rPr>
          <w:rFonts w:ascii="Calibri" w:hAnsi="Calibri" w:cs="Angsana New"/>
          <w:b/>
          <w:sz w:val="24"/>
          <w:szCs w:val="24"/>
          <w:lang w:val="uk-UA"/>
        </w:rPr>
      </w:pPr>
      <w:r w:rsidRPr="005E26C5">
        <w:rPr>
          <w:rFonts w:ascii="Angsana New" w:hAnsi="Angsana New" w:cs="Angsana New"/>
          <w:b/>
          <w:sz w:val="24"/>
          <w:szCs w:val="24"/>
          <w:cs/>
          <w:lang w:val="uk-UA"/>
        </w:rPr>
        <w:t>การรักษาด้วยการส่องกล้องมักไม่เจ็บปวด หากคุณรู้สึกเจ็บปวดอย่างรุนแรงเมื่อยาถูกฉีดเข้าไปในลำไส้ใหญ่บางส่วนหรือเมื่อมีไฟฟ้าไหลผ่านเข้าไป อย่าลืมแจ้งแพทย์ที่จะเป็นผู้ให้ยา เพื่อหลีกเลี่ยงภาวะแทรกซ้อน เราอาจใช้มาตรการต่างๆ รวมถึงการยุติการรักษาตามความจำเป็น</w:t>
      </w:r>
    </w:p>
    <w:p w14:paraId="4DE4E685" w14:textId="77777777" w:rsidR="00502221" w:rsidRPr="002F336D" w:rsidRDefault="00502221" w:rsidP="00502221">
      <w:pPr>
        <w:pStyle w:val="aa"/>
        <w:spacing w:line="276" w:lineRule="auto"/>
        <w:ind w:leftChars="300" w:left="630" w:firstLineChars="100" w:firstLine="210"/>
        <w:rPr>
          <w:rFonts w:ascii="Batang" w:eastAsia="Batang" w:hAnsi="Batang"/>
          <w:szCs w:val="21"/>
          <w:lang w:val="uk-UA"/>
        </w:rPr>
      </w:pPr>
      <w:r w:rsidRPr="002F336D">
        <w:rPr>
          <w:rFonts w:ascii="Times New Roman" w:hAnsi="Times New Roman"/>
          <w:szCs w:val="21"/>
          <w:lang w:val="uk-UA"/>
        </w:rPr>
        <w:t>/Endoscopic treatment usually does not cause any pain. However, if you feel a sharp pain when the local injection to the large intestine is given, or when the electric current is turned on, be sure to let the doctor performing the treatment know immediately. To prevent unexpected symptoms/complications, other options including the discontinuation of the treatment may be chosen, as necessary.</w:t>
      </w:r>
    </w:p>
    <w:p w14:paraId="616C697C" w14:textId="77777777" w:rsidR="00502221" w:rsidRPr="002F336D" w:rsidRDefault="00502221" w:rsidP="00502221">
      <w:pPr>
        <w:spacing w:line="276" w:lineRule="auto"/>
        <w:ind w:leftChars="300" w:left="630" w:firstLineChars="100" w:firstLine="210"/>
        <w:rPr>
          <w:rFonts w:ascii="ＭＳ 明朝" w:hAnsi="ＭＳ 明朝"/>
          <w:lang w:val="uk-UA"/>
        </w:rPr>
      </w:pPr>
      <w:r w:rsidRPr="002F336D">
        <w:rPr>
          <w:rFonts w:ascii="ＭＳ 明朝" w:hAnsi="ＭＳ 明朝"/>
          <w:lang w:val="uk-UA"/>
        </w:rPr>
        <w:t>/内視鏡治療には通常は痛みを伴いません。「大腸の中で部分的に注射」したり、「電気を流した」時に、万一、鋭い痛みを感じたら、必ず施行医に伝えてください。偶発症を回避するため、必要に応じて治療の中止を含む処置をとる事があります。</w:t>
      </w:r>
    </w:p>
    <w:p w14:paraId="1717ACD7" w14:textId="77777777" w:rsidR="00502221" w:rsidRPr="002F336D" w:rsidRDefault="00502221" w:rsidP="00502221">
      <w:pPr>
        <w:spacing w:line="276" w:lineRule="auto"/>
        <w:ind w:leftChars="202" w:left="424" w:rightChars="123" w:right="258" w:firstLineChars="50" w:firstLine="105"/>
        <w:rPr>
          <w:rFonts w:ascii="Times New Roman" w:hAnsi="Times New Roman"/>
          <w:lang w:val="uk-UA"/>
        </w:rPr>
      </w:pPr>
    </w:p>
    <w:p w14:paraId="48E47287" w14:textId="1FDE3A6E" w:rsidR="00E80475" w:rsidRPr="00BD143F" w:rsidRDefault="00E80475" w:rsidP="00E80475">
      <w:pPr>
        <w:spacing w:line="276" w:lineRule="auto"/>
        <w:ind w:left="630"/>
        <w:rPr>
          <w:rFonts w:ascii="Angsana New" w:hAnsi="Angsana New"/>
          <w:b/>
          <w:sz w:val="24"/>
          <w:szCs w:val="24"/>
          <w:lang w:val="uk-UA"/>
        </w:rPr>
      </w:pPr>
      <w:r w:rsidRPr="00BD143F">
        <w:rPr>
          <w:rFonts w:ascii="Angsana New" w:hAnsi="Angsana New" w:cs="Angsana New" w:hint="cs"/>
          <w:b/>
          <w:sz w:val="24"/>
          <w:szCs w:val="24"/>
          <w:cs/>
          <w:lang w:val="uk-UA" w:bidi="th-TH"/>
        </w:rPr>
        <w:t>เนื่องจากการรักษาด้วยยาต้านการแข็งตัวของเลือดอย่างต่อเนื่อง เช่น โรคหัวใจและโรคหลอดเลือดสมอง เป็นเรื่องยากที่จะหยุดแม้จะมีเลือดออก และเป็นอันตรายอย่างยิ่งที่จะตัดติ่งเนื้อขนาดเล็กออกโดยตรงยาต้านการแข็งตัวของเลือดจำเป็นยาที่จำเป็นต้องมีใบสั่งยา</w:t>
      </w:r>
      <w:r w:rsidRPr="00BD143F">
        <w:rPr>
          <w:rFonts w:ascii="Angsana New" w:hAnsi="Angsana New" w:hint="cs"/>
          <w:b/>
          <w:sz w:val="24"/>
          <w:szCs w:val="24"/>
          <w:cs/>
          <w:lang w:val="uk-UA" w:bidi="th-TH"/>
        </w:rPr>
        <w:t xml:space="preserve"> </w:t>
      </w:r>
      <w:r w:rsidRPr="00BD143F">
        <w:rPr>
          <w:rFonts w:ascii="Angsana New" w:hAnsi="Angsana New" w:cs="Angsana New" w:hint="cs"/>
          <w:b/>
          <w:sz w:val="24"/>
          <w:szCs w:val="24"/>
          <w:cs/>
          <w:lang w:val="uk-UA" w:bidi="th-TH"/>
        </w:rPr>
        <w:t>ดังนั้นแพทย์ระบบทางเดินอาหารอาจจะไม่สามารถตัดสินใจที่จะรักษาคุณต่อได้</w:t>
      </w:r>
      <w:r w:rsidRPr="00BD143F">
        <w:rPr>
          <w:rFonts w:ascii="Angsana New" w:hAnsi="Angsana New" w:cs="Angsana New"/>
          <w:b/>
          <w:sz w:val="24"/>
          <w:szCs w:val="24"/>
          <w:cs/>
          <w:lang w:val="uk-UA" w:bidi="th-TH"/>
        </w:rPr>
        <w:t xml:space="preserve"> </w:t>
      </w:r>
      <w:r w:rsidRPr="00BD143F">
        <w:rPr>
          <w:rFonts w:ascii="Angsana New" w:hAnsi="Angsana New" w:cs="Angsana New" w:hint="cs"/>
          <w:b/>
          <w:sz w:val="24"/>
          <w:szCs w:val="24"/>
          <w:cs/>
          <w:lang w:val="uk-UA" w:bidi="th-TH"/>
        </w:rPr>
        <w:t>เพราะฉะนั้นต้องปรึกษากับแพทย์ที่สั่งจ่ายยาเกี่ยวกับการหยุดยาชั่วคราว</w:t>
      </w:r>
    </w:p>
    <w:p w14:paraId="7F0A89D1" w14:textId="77777777" w:rsidR="00E80475" w:rsidRPr="00BD143F" w:rsidRDefault="00E80475" w:rsidP="00E80475">
      <w:pPr>
        <w:spacing w:line="276" w:lineRule="auto"/>
        <w:ind w:left="630"/>
        <w:rPr>
          <w:rFonts w:ascii="Angsana New" w:hAnsi="Angsana New"/>
          <w:b/>
          <w:sz w:val="24"/>
          <w:szCs w:val="24"/>
          <w:lang w:val="uk-UA"/>
        </w:rPr>
      </w:pPr>
      <w:r w:rsidRPr="00BD143F">
        <w:rPr>
          <w:rFonts w:ascii="Angsana New" w:hAnsi="Angsana New" w:cs="Angsana New" w:hint="cs"/>
          <w:b/>
          <w:sz w:val="24"/>
          <w:szCs w:val="24"/>
          <w:cs/>
          <w:lang w:val="uk-UA" w:bidi="th-TH"/>
        </w:rPr>
        <w:t>หลังจากที่คณปรึกษาแล้ว</w:t>
      </w:r>
      <w:r w:rsidRPr="00BD143F">
        <w:rPr>
          <w:rFonts w:ascii="Angsana New" w:hAnsi="Angsana New" w:cs="Angsana New"/>
          <w:b/>
          <w:sz w:val="24"/>
          <w:szCs w:val="24"/>
          <w:cs/>
          <w:lang w:val="uk-UA" w:bidi="th-TH"/>
        </w:rPr>
        <w:t xml:space="preserve"> </w:t>
      </w:r>
      <w:r w:rsidRPr="00BD143F">
        <w:rPr>
          <w:rFonts w:ascii="Angsana New" w:hAnsi="Angsana New" w:cs="Angsana New" w:hint="cs"/>
          <w:b/>
          <w:sz w:val="24"/>
          <w:szCs w:val="24"/>
          <w:cs/>
          <w:lang w:val="uk-UA" w:bidi="th-TH"/>
        </w:rPr>
        <w:t>เราอาจจะหยุดการรักษาหรือเปลี่ยนไปใช้วิธีอื่น</w:t>
      </w:r>
      <w:r w:rsidRPr="00BD143F">
        <w:rPr>
          <w:rFonts w:ascii="Angsana New" w:hAnsi="Angsana New" w:cs="Angsana New"/>
          <w:b/>
          <w:sz w:val="24"/>
          <w:szCs w:val="24"/>
          <w:cs/>
          <w:lang w:val="uk-UA" w:bidi="th-TH"/>
        </w:rPr>
        <w:t xml:space="preserve"> </w:t>
      </w:r>
      <w:r w:rsidRPr="00BD143F">
        <w:rPr>
          <w:rFonts w:ascii="Angsana New" w:hAnsi="Angsana New" w:cs="Angsana New" w:hint="cs"/>
          <w:b/>
          <w:sz w:val="24"/>
          <w:szCs w:val="24"/>
          <w:cs/>
          <w:lang w:val="uk-UA" w:bidi="th-TH"/>
        </w:rPr>
        <w:t>เช่น</w:t>
      </w:r>
      <w:r w:rsidRPr="00BD143F">
        <w:rPr>
          <w:rFonts w:ascii="Angsana New" w:hAnsi="Angsana New" w:cs="Angsana New"/>
          <w:b/>
          <w:sz w:val="24"/>
          <w:szCs w:val="24"/>
          <w:cs/>
          <w:lang w:val="uk-UA" w:bidi="th-TH"/>
        </w:rPr>
        <w:t xml:space="preserve"> </w:t>
      </w:r>
      <w:r w:rsidRPr="00BD143F">
        <w:rPr>
          <w:rFonts w:ascii="Angsana New" w:hAnsi="Angsana New" w:cs="Angsana New" w:hint="cs"/>
          <w:b/>
          <w:sz w:val="24"/>
          <w:szCs w:val="24"/>
          <w:cs/>
          <w:lang w:val="uk-UA" w:bidi="th-TH"/>
        </w:rPr>
        <w:t>การรับยาผ่านทางเส้นเลือดอย่างต่อเนื่องการเข้ารับการส่องกล้อง</w:t>
      </w:r>
    </w:p>
    <w:p w14:paraId="0294345E" w14:textId="6D0F5DBD" w:rsidR="00E80475" w:rsidRDefault="00E80475" w:rsidP="00E80475">
      <w:pPr>
        <w:spacing w:line="276" w:lineRule="auto"/>
        <w:ind w:left="630"/>
        <w:rPr>
          <w:rFonts w:ascii="Angsana New" w:hAnsi="Angsana New" w:cs="Angsana New"/>
          <w:b/>
          <w:sz w:val="24"/>
          <w:szCs w:val="24"/>
          <w:lang w:val="uk-UA" w:bidi="th-TH"/>
        </w:rPr>
      </w:pPr>
      <w:r w:rsidRPr="00BD143F">
        <w:rPr>
          <w:rFonts w:ascii="Angsana New" w:hAnsi="Angsana New" w:cs="Angsana New" w:hint="cs"/>
          <w:b/>
          <w:sz w:val="24"/>
          <w:szCs w:val="24"/>
          <w:cs/>
          <w:lang w:val="uk-UA" w:bidi="th-TH"/>
        </w:rPr>
        <w:t>เพราะฉะนั้นในกรณีดังกล่าวนี้</w:t>
      </w:r>
      <w:r w:rsidRPr="00BD143F">
        <w:rPr>
          <w:rFonts w:ascii="Angsana New" w:hAnsi="Angsana New" w:cs="Angsana New"/>
          <w:b/>
          <w:sz w:val="24"/>
          <w:szCs w:val="24"/>
          <w:cs/>
          <w:lang w:val="uk-UA" w:bidi="th-TH"/>
        </w:rPr>
        <w:t xml:space="preserve"> </w:t>
      </w:r>
      <w:r w:rsidRPr="00BD143F">
        <w:rPr>
          <w:rFonts w:ascii="Angsana New" w:hAnsi="Angsana New" w:cs="Angsana New" w:hint="cs"/>
          <w:b/>
          <w:sz w:val="24"/>
          <w:szCs w:val="24"/>
          <w:cs/>
          <w:lang w:val="uk-UA" w:bidi="th-TH"/>
        </w:rPr>
        <w:t>คุณจะต้องเข้ารับการรักษาในโรงพยาบาลล่วงหน้า</w:t>
      </w:r>
      <w:r w:rsidRPr="00BD143F">
        <w:rPr>
          <w:rFonts w:ascii="Angsana New" w:hAnsi="Angsana New" w:cs="Angsana New"/>
          <w:b/>
          <w:sz w:val="24"/>
          <w:szCs w:val="24"/>
          <w:cs/>
          <w:lang w:val="uk-UA" w:bidi="th-TH"/>
        </w:rPr>
        <w:t xml:space="preserve"> (</w:t>
      </w:r>
      <w:r w:rsidRPr="00BD143F">
        <w:rPr>
          <w:rFonts w:ascii="Angsana New" w:hAnsi="Angsana New" w:cs="Angsana New" w:hint="cs"/>
          <w:b/>
          <w:sz w:val="24"/>
          <w:szCs w:val="24"/>
          <w:cs/>
          <w:lang w:val="uk-UA" w:bidi="th-TH"/>
        </w:rPr>
        <w:t>ประมาณ</w:t>
      </w:r>
      <w:r w:rsidRPr="003641CF">
        <w:rPr>
          <w:rFonts w:ascii="Angsana New" w:hAnsi="Angsana New" w:cs="Angsana New"/>
          <w:b/>
          <w:sz w:val="24"/>
          <w:szCs w:val="24"/>
          <w:u w:val="single"/>
          <w:cs/>
          <w:lang w:val="uk-UA" w:bidi="th-TH"/>
        </w:rPr>
        <w:t xml:space="preserve"> </w:t>
      </w:r>
      <w:r w:rsidR="003641CF" w:rsidRPr="003641CF">
        <w:rPr>
          <w:rFonts w:ascii="Angsana New" w:hAnsi="Angsana New" w:hint="eastAsia"/>
          <w:b/>
          <w:sz w:val="24"/>
          <w:szCs w:val="24"/>
          <w:u w:val="single"/>
          <w:lang w:val="uk-UA"/>
        </w:rPr>
        <w:t xml:space="preserve">  </w:t>
      </w:r>
      <w:r w:rsidR="001C1CED">
        <w:rPr>
          <w:rFonts w:ascii="Angsana New" w:hAnsi="Angsana New" w:hint="eastAsia"/>
          <w:b/>
          <w:sz w:val="24"/>
          <w:szCs w:val="24"/>
          <w:u w:val="single"/>
          <w:lang w:val="uk-UA"/>
        </w:rPr>
        <w:t xml:space="preserve"> </w:t>
      </w:r>
      <w:r w:rsidRPr="00BD143F">
        <w:rPr>
          <w:rFonts w:ascii="Angsana New" w:hAnsi="Angsana New" w:cs="Angsana New" w:hint="cs"/>
          <w:b/>
          <w:sz w:val="24"/>
          <w:szCs w:val="24"/>
          <w:cs/>
          <w:lang w:val="uk-UA" w:bidi="th-TH"/>
        </w:rPr>
        <w:t>สัปดาห์</w:t>
      </w:r>
      <w:r w:rsidRPr="00BD143F">
        <w:rPr>
          <w:rFonts w:ascii="Angsana New" w:hAnsi="Angsana New" w:cs="Angsana New"/>
          <w:b/>
          <w:sz w:val="24"/>
          <w:szCs w:val="24"/>
          <w:cs/>
          <w:lang w:val="uk-UA" w:bidi="th-TH"/>
        </w:rPr>
        <w:t>)</w:t>
      </w:r>
      <w:r w:rsidRPr="00E80475">
        <w:rPr>
          <w:rFonts w:ascii="Angsana New" w:hAnsi="Angsana New" w:cs="Angsana New"/>
          <w:b/>
          <w:sz w:val="24"/>
          <w:szCs w:val="24"/>
          <w:cs/>
          <w:lang w:val="uk-UA" w:bidi="th-TH"/>
        </w:rPr>
        <w:t xml:space="preserve"> </w:t>
      </w:r>
    </w:p>
    <w:p w14:paraId="0789CA90" w14:textId="7AD96F6A" w:rsidR="00502221" w:rsidRPr="002F336D" w:rsidRDefault="00502221" w:rsidP="00E80475">
      <w:pPr>
        <w:spacing w:line="276" w:lineRule="auto"/>
        <w:ind w:left="630"/>
        <w:rPr>
          <w:rFonts w:ascii="ＭＳ 明朝" w:hAnsi="ＭＳ 明朝"/>
          <w:lang w:val="uk-UA"/>
        </w:rPr>
      </w:pPr>
      <w:r w:rsidRPr="002F336D">
        <w:rPr>
          <w:rFonts w:ascii="Times New Roman" w:hAnsi="Times New Roman"/>
          <w:lang w:val="uk-UA"/>
        </w:rPr>
        <w:t>/The removal of polyps (even small ones) without special precautions is very risky for patients currently undergoing anticoagulant therapy for cardiac or cerebrovascular diseases, because of their difficulty to stop bleeding. Anticoagulants are prescribed by their doctors for specific reasons, and therefore the gastroenterologist cannot decide whether or not to suspend the therapy. For this reason, if you are taking an anticoagulant, you need to consult the doctor who has prescribed the drug about suspending the drug. After the consultation with your doctor, we will decide whether to suspend the therapy or choose other options, such as continuous heparin infusion. Please note that pre-hospital stay (approximately ___ weeks) is necessary in the latter case.</w:t>
      </w:r>
    </w:p>
    <w:p w14:paraId="4C2C9CE6" w14:textId="77777777" w:rsidR="00502221" w:rsidRPr="002F336D" w:rsidRDefault="00502221" w:rsidP="00502221">
      <w:pPr>
        <w:spacing w:line="276" w:lineRule="auto"/>
        <w:ind w:leftChars="300" w:left="630" w:firstLineChars="100" w:firstLine="210"/>
        <w:rPr>
          <w:rFonts w:ascii="ＭＳ 明朝" w:hAnsi="ＭＳ 明朝"/>
          <w:lang w:val="uk-UA"/>
        </w:rPr>
      </w:pPr>
      <w:r w:rsidRPr="002F336D">
        <w:rPr>
          <w:rFonts w:ascii="ＭＳ 明朝" w:hAnsi="ＭＳ 明朝"/>
          <w:lang w:val="uk-UA"/>
        </w:rPr>
        <w:t>/心疾患や脳血管疾患などで抗凝固療法を継続中の方では、出血が起きても血が止まりにくいため、どんなに小さなポリープでもそのまま切除するのは極めて危険です。抗凝固剤は本来、必要があって処方されているものですから、消化器内科医が勝手に中断するか否かの判断はできません。まず、その薬を処方されている主治医との相談が必要です 。その上で、一時的に休薬していただいたり、別の方法に切り替えたりしてから（内服薬を中断して「ヘパリン」という薬を静脈から持続点滴します）治療を行う事になります。後者の場合は、事前入院（約○週間）が必要になりますので、ご了承下さい。</w:t>
      </w:r>
    </w:p>
    <w:p w14:paraId="668C124C" w14:textId="77777777" w:rsidR="00502221" w:rsidRDefault="00502221" w:rsidP="00502221">
      <w:pPr>
        <w:spacing w:line="276" w:lineRule="auto"/>
        <w:rPr>
          <w:rFonts w:ascii="Times New Roman" w:eastAsia="ＭＳ ゴシック" w:hAnsi="Times New Roman"/>
          <w:b/>
          <w:sz w:val="24"/>
          <w:lang w:val="uk-UA"/>
        </w:rPr>
      </w:pPr>
      <w:r>
        <w:rPr>
          <w:rFonts w:ascii="Times New Roman" w:eastAsia="ＭＳ ゴシック" w:hAnsi="Times New Roman"/>
          <w:b/>
          <w:sz w:val="24"/>
          <w:lang w:val="uk-UA"/>
        </w:rPr>
        <w:br w:type="page"/>
      </w:r>
      <w:r>
        <w:rPr>
          <w:rFonts w:ascii="Times New Roman" w:eastAsia="ＭＳ ゴシック" w:hAnsi="Times New Roman"/>
          <w:b/>
          <w:sz w:val="24"/>
          <w:lang w:val="uk-UA"/>
        </w:rPr>
        <w:lastRenderedPageBreak/>
        <w:t xml:space="preserve">3. </w:t>
      </w:r>
      <w:r w:rsidR="00501C8E" w:rsidRPr="00501C8E">
        <w:rPr>
          <w:rFonts w:ascii="Angsana New" w:hAnsi="Angsana New" w:cs="Angsana New" w:hint="cs"/>
          <w:b/>
          <w:sz w:val="32"/>
          <w:szCs w:val="32"/>
          <w:cs/>
          <w:lang w:val="uk-UA"/>
        </w:rPr>
        <w:t>อุบัติเหตุที่เกี่ยวข้องกับการตรวจ</w:t>
      </w:r>
      <w:r w:rsidR="00501C8E" w:rsidRPr="00501C8E">
        <w:rPr>
          <w:rFonts w:ascii="ＭＳ 明朝" w:hAnsi="ＭＳ 明朝"/>
          <w:b/>
          <w:sz w:val="32"/>
          <w:szCs w:val="32"/>
          <w:cs/>
          <w:lang w:val="uk-UA"/>
        </w:rPr>
        <w:t xml:space="preserve"> </w:t>
      </w:r>
      <w:r w:rsidR="00501C8E" w:rsidRPr="00501C8E">
        <w:rPr>
          <w:rFonts w:ascii="Angsana New" w:hAnsi="Angsana New" w:cs="Angsana New" w:hint="cs"/>
          <w:b/>
          <w:sz w:val="32"/>
          <w:szCs w:val="32"/>
          <w:cs/>
          <w:lang w:val="uk-UA"/>
        </w:rPr>
        <w:t>การทำหัตถการ</w:t>
      </w:r>
      <w:r w:rsidR="00501C8E" w:rsidRPr="00501C8E">
        <w:rPr>
          <w:rFonts w:ascii="ＭＳ 明朝" w:hAnsi="ＭＳ 明朝"/>
          <w:b/>
          <w:sz w:val="32"/>
          <w:szCs w:val="32"/>
          <w:cs/>
          <w:lang w:val="uk-UA"/>
        </w:rPr>
        <w:t xml:space="preserve"> </w:t>
      </w:r>
      <w:r w:rsidR="00501C8E" w:rsidRPr="00501C8E">
        <w:rPr>
          <w:rFonts w:ascii="Angsana New" w:hAnsi="Angsana New" w:cs="Angsana New" w:hint="cs"/>
          <w:b/>
          <w:sz w:val="32"/>
          <w:szCs w:val="32"/>
          <w:cs/>
          <w:lang w:val="uk-UA"/>
        </w:rPr>
        <w:t>และการรักษา</w:t>
      </w:r>
      <w:r w:rsidR="00501C8E" w:rsidRPr="00501C8E">
        <w:rPr>
          <w:rFonts w:ascii="ＭＳ 明朝" w:hAnsi="ＭＳ 明朝"/>
          <w:b/>
          <w:sz w:val="32"/>
          <w:szCs w:val="32"/>
          <w:cs/>
          <w:lang w:val="uk-UA"/>
        </w:rPr>
        <w:t xml:space="preserve"> </w:t>
      </w:r>
      <w:r w:rsidR="00501C8E" w:rsidRPr="00501C8E">
        <w:rPr>
          <w:rFonts w:ascii="Angsana New" w:hAnsi="Angsana New" w:cs="Angsana New" w:hint="cs"/>
          <w:b/>
          <w:sz w:val="32"/>
          <w:szCs w:val="32"/>
          <w:cs/>
          <w:lang w:val="uk-UA"/>
        </w:rPr>
        <w:t>และความถี่ของอาการ</w:t>
      </w:r>
    </w:p>
    <w:p w14:paraId="26A6D948" w14:textId="77777777" w:rsidR="00502221" w:rsidRPr="00C52033" w:rsidRDefault="00502221" w:rsidP="00502221">
      <w:pPr>
        <w:spacing w:line="276" w:lineRule="auto"/>
        <w:ind w:leftChars="100" w:left="210"/>
        <w:rPr>
          <w:rFonts w:ascii="Times New Roman" w:eastAsia="ＭＳ ゴシック" w:hAnsi="Times New Roman"/>
          <w:b/>
          <w:spacing w:val="-6"/>
          <w:sz w:val="24"/>
          <w:lang w:val="uk-UA"/>
        </w:rPr>
      </w:pPr>
      <w:r w:rsidRPr="00C52033">
        <w:rPr>
          <w:rFonts w:ascii="Times New Roman" w:eastAsia="ＭＳ ゴシック" w:hAnsi="Times New Roman"/>
          <w:b/>
          <w:spacing w:val="-6"/>
          <w:sz w:val="24"/>
          <w:lang w:val="uk-UA"/>
        </w:rPr>
        <w:t>/Unexpected symptoms/complications following examination/procedures/treatment and their frequency</w:t>
      </w:r>
    </w:p>
    <w:p w14:paraId="69EA79AB" w14:textId="77777777" w:rsidR="00502221" w:rsidRPr="002F336D" w:rsidRDefault="00502221" w:rsidP="00502221">
      <w:pPr>
        <w:spacing w:line="276" w:lineRule="auto"/>
        <w:ind w:leftChars="100" w:left="210"/>
        <w:rPr>
          <w:rFonts w:ascii="ＭＳ ゴシック" w:eastAsia="ＭＳ ゴシック" w:hAnsi="ＭＳ ゴシック"/>
          <w:b/>
          <w:sz w:val="24"/>
          <w:lang w:val="uk-UA"/>
        </w:rPr>
      </w:pPr>
      <w:r w:rsidRPr="002F336D">
        <w:rPr>
          <w:rFonts w:ascii="ＭＳ 明朝" w:hAnsi="ＭＳ 明朝"/>
          <w:b/>
          <w:sz w:val="24"/>
          <w:lang w:val="uk-UA"/>
        </w:rPr>
        <w:t>/検査·処置・治療にともなう偶発症とその頻度</w:t>
      </w:r>
    </w:p>
    <w:p w14:paraId="634A7F25" w14:textId="77777777" w:rsidR="00501C8E" w:rsidRPr="00501C8E" w:rsidRDefault="00501C8E" w:rsidP="00B923F4">
      <w:pPr>
        <w:spacing w:line="276" w:lineRule="auto"/>
        <w:ind w:leftChars="50" w:left="105" w:firstLineChars="100" w:firstLine="240"/>
        <w:jc w:val="left"/>
        <w:rPr>
          <w:rFonts w:ascii="Angsana New" w:hAnsi="Angsana New" w:cs="Angsana New"/>
          <w:b/>
          <w:sz w:val="24"/>
          <w:szCs w:val="24"/>
          <w:lang w:val="uk-UA"/>
        </w:rPr>
      </w:pPr>
      <w:r>
        <w:rPr>
          <w:rFonts w:ascii="Angsana New" w:hAnsi="Angsana New" w:cs="Angsana New"/>
          <w:b/>
          <w:sz w:val="24"/>
          <w:szCs w:val="24"/>
          <w:cs/>
          <w:lang w:val="uk-UA"/>
        </w:rPr>
        <w:t>ภาวะแทรกซ้อนที่สำคัญของการตรวจ</w:t>
      </w:r>
      <w:r w:rsidRPr="00501C8E">
        <w:rPr>
          <w:rFonts w:ascii="Angsana New" w:hAnsi="Angsana New" w:cs="Angsana New"/>
          <w:b/>
          <w:sz w:val="24"/>
          <w:szCs w:val="24"/>
          <w:cs/>
          <w:lang w:val="uk-UA"/>
        </w:rPr>
        <w:t>นี้ ได้แก่ การแพ้ยาที่ใช้ การตกเลือด และลำไส้ทะลุ (รูในลำไส้) ที่เกิดจากการทำงานของกล้องเอนโดสโคป</w:t>
      </w:r>
      <w:r>
        <w:rPr>
          <w:rFonts w:ascii="Angsana New" w:hAnsi="Angsana New" w:cs="Angsana New" w:hint="cs"/>
          <w:b/>
          <w:sz w:val="24"/>
          <w:szCs w:val="24"/>
          <w:cs/>
          <w:lang w:val="uk-UA" w:bidi="th-TH"/>
        </w:rPr>
        <w:t xml:space="preserve"> </w:t>
      </w:r>
      <w:r w:rsidRPr="00501C8E">
        <w:rPr>
          <w:rFonts w:ascii="Angsana New" w:hAnsi="Angsana New" w:cs="Angsana New"/>
          <w:b/>
          <w:sz w:val="24"/>
          <w:szCs w:val="24"/>
          <w:cs/>
          <w:lang w:val="uk-UA"/>
        </w:rPr>
        <w:t xml:space="preserve">ตามสถิติแห่งชาติที่ดําเนินการโดยส่องกล้องทางเดินอาหารของญี่ปุ่น (ปี </w:t>
      </w:r>
      <w:r w:rsidRPr="00501C8E">
        <w:rPr>
          <w:rFonts w:ascii="Angsana New" w:hAnsi="Angsana New" w:cs="Angsana New"/>
          <w:b/>
          <w:sz w:val="24"/>
          <w:szCs w:val="24"/>
          <w:lang w:val="uk-UA"/>
        </w:rPr>
        <w:t xml:space="preserve">2002) </w:t>
      </w:r>
      <w:r w:rsidRPr="00501C8E">
        <w:rPr>
          <w:rFonts w:ascii="Angsana New" w:hAnsi="Angsana New" w:cs="Angsana New"/>
          <w:b/>
          <w:sz w:val="24"/>
          <w:szCs w:val="24"/>
          <w:cs/>
          <w:lang w:val="uk-UA"/>
        </w:rPr>
        <w:t xml:space="preserve">รายงานแสดงให้เห็นว่าความถี่ในการตรวจสอบเฉพาะคือ </w:t>
      </w:r>
      <w:r w:rsidRPr="00501C8E">
        <w:rPr>
          <w:rFonts w:ascii="Angsana New" w:hAnsi="Angsana New" w:cs="Angsana New"/>
          <w:b/>
          <w:sz w:val="24"/>
          <w:szCs w:val="24"/>
          <w:lang w:val="uk-UA"/>
        </w:rPr>
        <w:t xml:space="preserve">0.04 ~ 0.069% </w:t>
      </w:r>
      <w:r w:rsidRPr="00501C8E">
        <w:rPr>
          <w:rFonts w:ascii="Angsana New" w:hAnsi="Angsana New" w:cs="Angsana New"/>
          <w:b/>
          <w:sz w:val="24"/>
          <w:szCs w:val="24"/>
          <w:cs/>
          <w:lang w:val="uk-UA"/>
        </w:rPr>
        <w:t xml:space="preserve">และความถี่ในการดําเนินการหลายสเปกตรัมคือ </w:t>
      </w:r>
      <w:r w:rsidRPr="00501C8E">
        <w:rPr>
          <w:rFonts w:ascii="Angsana New" w:hAnsi="Angsana New" w:cs="Angsana New"/>
          <w:b/>
          <w:sz w:val="24"/>
          <w:szCs w:val="24"/>
          <w:lang w:val="uk-UA"/>
        </w:rPr>
        <w:t>0.147 ~ 0.22%</w:t>
      </w:r>
      <w:r>
        <w:rPr>
          <w:rFonts w:ascii="Angsana New" w:hAnsi="Angsana New" w:cs="Angsana New" w:hint="cs"/>
          <w:b/>
          <w:sz w:val="24"/>
          <w:szCs w:val="24"/>
          <w:cs/>
          <w:lang w:val="uk-UA" w:bidi="th-TH"/>
        </w:rPr>
        <w:t xml:space="preserve"> </w:t>
      </w:r>
      <w:r w:rsidRPr="00501C8E">
        <w:rPr>
          <w:rFonts w:ascii="Angsana New" w:hAnsi="Angsana New" w:cs="Angsana New"/>
          <w:b/>
          <w:sz w:val="24"/>
          <w:szCs w:val="24"/>
          <w:cs/>
          <w:lang w:val="uk-UA"/>
        </w:rPr>
        <w:t>น่าเสียดายที่แม้ว่</w:t>
      </w:r>
      <w:r>
        <w:rPr>
          <w:rFonts w:ascii="Angsana New" w:hAnsi="Angsana New" w:cs="Angsana New"/>
          <w:b/>
          <w:sz w:val="24"/>
          <w:szCs w:val="24"/>
          <w:cs/>
          <w:lang w:val="uk-UA"/>
        </w:rPr>
        <w:t xml:space="preserve">าจะพยายามอย่างเต็มที่แล้ว </w:t>
      </w:r>
      <w:r w:rsidRPr="00501C8E">
        <w:rPr>
          <w:rFonts w:ascii="Angsana New" w:hAnsi="Angsana New" w:cs="Angsana New"/>
          <w:b/>
          <w:sz w:val="24"/>
          <w:szCs w:val="24"/>
          <w:cs/>
          <w:lang w:val="uk-UA"/>
        </w:rPr>
        <w:t>ก็ไม่สามารถขจัดโอกาสที่จะเกิดอุบัติเหตุโดยไม่ได้ตั้งใจได้ ในกรณีที่เ</w:t>
      </w:r>
      <w:r>
        <w:rPr>
          <w:rFonts w:ascii="Angsana New" w:hAnsi="Angsana New" w:cs="Angsana New"/>
          <w:b/>
          <w:sz w:val="24"/>
          <w:szCs w:val="24"/>
          <w:cs/>
          <w:lang w:val="uk-UA"/>
        </w:rPr>
        <w:t xml:space="preserve">กิดอุบัติเหตุไม่น่าเป็นไปได้ </w:t>
      </w:r>
      <w:r w:rsidRPr="00501C8E">
        <w:rPr>
          <w:rFonts w:ascii="Angsana New" w:hAnsi="Angsana New" w:cs="Angsana New"/>
          <w:b/>
          <w:sz w:val="24"/>
          <w:szCs w:val="24"/>
          <w:cs/>
          <w:lang w:val="uk-UA"/>
        </w:rPr>
        <w:t>จะให้การรักษาที่ดีที่สุดเท่าที่จะเป็นไปได้ รวมถึงการผ่าตัดรักษาด้วย อาจต้องรักษาตัวในโรงพยาบาลนานขึ้น (การรักษาในโรงพยาบาลฉุกเฉินในกรณีของการทดสอบผู้ป่วยนอก) การถ่ายเลือด หรือการผ่าตัดฉุกเฉิน (โดยเฉพาะในกรณีของการเจาะลำไส้)</w:t>
      </w:r>
      <w:r w:rsidRPr="00501C8E">
        <w:rPr>
          <w:rFonts w:ascii="Angsana New" w:hAnsi="Angsana New" w:cs="Angsana New"/>
          <w:b/>
          <w:sz w:val="24"/>
          <w:szCs w:val="24"/>
          <w:lang w:val="uk-UA"/>
        </w:rPr>
        <w:t> </w:t>
      </w:r>
    </w:p>
    <w:p w14:paraId="3BFC891B" w14:textId="77777777" w:rsidR="00502221" w:rsidRPr="002F336D" w:rsidRDefault="00502221" w:rsidP="00502221">
      <w:pPr>
        <w:spacing w:line="276" w:lineRule="auto"/>
        <w:ind w:leftChars="50" w:left="105" w:firstLineChars="100" w:firstLine="210"/>
        <w:rPr>
          <w:rFonts w:ascii="Times New Roman" w:hAnsi="Times New Roman"/>
          <w:lang w:val="uk-UA"/>
        </w:rPr>
      </w:pPr>
      <w:r w:rsidRPr="002F336D">
        <w:rPr>
          <w:rFonts w:ascii="Times New Roman" w:hAnsi="Times New Roman"/>
          <w:lang w:val="uk-UA"/>
        </w:rPr>
        <w:t>/The major unexpected symptoms/complications include allergic reactions to the drug used in the examination and bleeding or intestinal perforation (creating a hole in the intestines) following endoscopic procedures. The incidence of unexpected symptoms/complications following endoscopy was reported to be 0.04-0.069%, and that following polypectomy was reported to be 0.147-0.22%, according to the National Data 2002 by the Japan Gastroenterological Endoscopy Society. We regret that it is not possible to guarantee zero incidence even if we take the best possible precautions. If an incident occurs, we will provide the best possible care including surgical treatment. Extension of hospitalization (immediate hospitalization in the case of an examination at the outpatient department), blood transfusion, or immediate surgery (particularly in the case of intestinal perforation) may be required.</w:t>
      </w:r>
    </w:p>
    <w:p w14:paraId="6224A267" w14:textId="77777777" w:rsidR="00502221" w:rsidRPr="002F336D" w:rsidRDefault="00502221" w:rsidP="00502221">
      <w:pPr>
        <w:spacing w:line="276" w:lineRule="auto"/>
        <w:ind w:leftChars="50" w:left="105" w:firstLineChars="100" w:firstLine="210"/>
        <w:rPr>
          <w:rFonts w:ascii="ＭＳ 明朝" w:hAnsi="ＭＳ 明朝"/>
          <w:lang w:val="uk-UA"/>
        </w:rPr>
      </w:pPr>
      <w:r w:rsidRPr="002F336D">
        <w:rPr>
          <w:rFonts w:ascii="ＭＳ 明朝" w:hAnsi="ＭＳ 明朝"/>
          <w:lang w:val="uk-UA"/>
        </w:rPr>
        <w:t>/この検査では、使用する薬に対するアレルギー、内視鏡操作によって起こる出血·腸穿孔（腸に穴があく事）などが主な偶発症です。日本消化器内視鏡学会が行った全国集計(2002年）によると、その頻度は、検査のみの場合で0.04～0.069%、ポリペクトミーを行った場合で0.147～0.22%と報告されています。残念ながら最善の手を尽くしても偶発症発生の可能性をゼロにする事はできません。万一、偶発症が発生した場合には、外科的処置を含む最善の処置を致します。入院期間の延長（外来検査の場合は緊急入院）や輸血、緊急手術（特に腸穿孔 の場合）などが必要になる事があります。</w:t>
      </w:r>
    </w:p>
    <w:p w14:paraId="32774234" w14:textId="77777777" w:rsidR="00502221" w:rsidRPr="002F336D" w:rsidRDefault="00502221" w:rsidP="00502221">
      <w:pPr>
        <w:spacing w:line="276" w:lineRule="auto"/>
        <w:ind w:leftChars="202" w:left="424" w:rightChars="190" w:right="399" w:firstLineChars="100" w:firstLine="211"/>
        <w:rPr>
          <w:rFonts w:ascii="ＭＳ 明朝" w:hAnsi="ＭＳ 明朝"/>
          <w:b/>
          <w:lang w:val="uk-UA"/>
        </w:rPr>
      </w:pPr>
    </w:p>
    <w:p w14:paraId="2433973D" w14:textId="77777777" w:rsidR="00502221" w:rsidRDefault="00502221" w:rsidP="00502221">
      <w:pPr>
        <w:spacing w:line="276" w:lineRule="auto"/>
        <w:rPr>
          <w:rFonts w:ascii="Times New Roman" w:hAnsi="Times New Roman"/>
          <w:b/>
          <w:sz w:val="24"/>
          <w:lang w:val="uk-UA"/>
        </w:rPr>
      </w:pPr>
      <w:r w:rsidRPr="002F336D">
        <w:rPr>
          <w:rFonts w:ascii="Times New Roman" w:hAnsi="Times New Roman"/>
          <w:b/>
          <w:sz w:val="24"/>
          <w:szCs w:val="24"/>
          <w:lang w:val="uk-UA"/>
        </w:rPr>
        <w:t>4</w:t>
      </w:r>
      <w:r w:rsidRPr="002F336D">
        <w:rPr>
          <w:rFonts w:ascii="ＭＳ 明朝" w:hAnsi="ＭＳ 明朝"/>
          <w:b/>
          <w:sz w:val="24"/>
          <w:szCs w:val="24"/>
          <w:lang w:val="uk-UA"/>
        </w:rPr>
        <w:t>.</w:t>
      </w:r>
      <w:r w:rsidRPr="002F336D">
        <w:rPr>
          <w:rFonts w:ascii="Batang" w:eastAsia="Batang" w:hAnsi="Batang" w:cs="Batang"/>
          <w:b/>
          <w:sz w:val="24"/>
          <w:szCs w:val="24"/>
          <w:lang w:val="uk-UA"/>
        </w:rPr>
        <w:t xml:space="preserve"> </w:t>
      </w:r>
      <w:r w:rsidR="00482D98" w:rsidRPr="00482D98">
        <w:rPr>
          <w:rFonts w:ascii="Angsana New" w:hAnsi="Angsana New" w:cs="Angsana New" w:hint="cs"/>
          <w:b/>
          <w:sz w:val="24"/>
          <w:szCs w:val="24"/>
          <w:cs/>
          <w:lang w:val="uk-UA"/>
        </w:rPr>
        <w:t>ข้อควรระวังหลังการตรวจ</w:t>
      </w:r>
      <w:r w:rsidR="00482D98" w:rsidRPr="00482D98">
        <w:rPr>
          <w:rFonts w:ascii="ＭＳ 明朝" w:hAnsi="ＭＳ 明朝"/>
          <w:b/>
          <w:sz w:val="24"/>
          <w:szCs w:val="24"/>
          <w:cs/>
          <w:lang w:val="uk-UA"/>
        </w:rPr>
        <w:t>/</w:t>
      </w:r>
      <w:r w:rsidR="00482D98" w:rsidRPr="00482D98">
        <w:rPr>
          <w:rFonts w:ascii="Angsana New" w:hAnsi="Angsana New" w:cs="Angsana New" w:hint="cs"/>
          <w:b/>
          <w:sz w:val="24"/>
          <w:szCs w:val="24"/>
          <w:cs/>
          <w:lang w:val="uk-UA"/>
        </w:rPr>
        <w:t>การรักษาเสร็จสิ้น</w:t>
      </w:r>
      <w:r w:rsidRPr="002F336D">
        <w:rPr>
          <w:rFonts w:ascii="Times New Roman" w:hAnsi="Times New Roman"/>
          <w:b/>
          <w:sz w:val="24"/>
          <w:lang w:val="uk-UA"/>
        </w:rPr>
        <w:t>/Precautions after the examination/treatment</w:t>
      </w:r>
    </w:p>
    <w:p w14:paraId="6A3DCA89" w14:textId="77777777" w:rsidR="00502221" w:rsidRPr="002F336D" w:rsidRDefault="00502221" w:rsidP="00502221">
      <w:pPr>
        <w:spacing w:line="276" w:lineRule="auto"/>
        <w:ind w:leftChars="100" w:left="210"/>
        <w:rPr>
          <w:rFonts w:ascii="ＭＳ ゴシック" w:eastAsia="ＭＳ ゴシック" w:hAnsi="ＭＳ ゴシック"/>
          <w:b/>
          <w:sz w:val="24"/>
          <w:szCs w:val="24"/>
          <w:lang w:val="uk-UA"/>
        </w:rPr>
      </w:pPr>
      <w:r w:rsidRPr="002F336D">
        <w:rPr>
          <w:rFonts w:ascii="ＭＳ 明朝" w:hAnsi="ＭＳ 明朝"/>
          <w:b/>
          <w:sz w:val="24"/>
          <w:szCs w:val="24"/>
          <w:lang w:val="uk-UA"/>
        </w:rPr>
        <w:t>/検査・治療終了後の注意事項</w:t>
      </w:r>
    </w:p>
    <w:p w14:paraId="5F8FDFA1" w14:textId="77777777" w:rsidR="00482D98" w:rsidRPr="00482D98" w:rsidRDefault="00482D98" w:rsidP="00B923F4">
      <w:pPr>
        <w:spacing w:line="276" w:lineRule="auto"/>
        <w:ind w:firstLineChars="100" w:firstLine="240"/>
        <w:jc w:val="left"/>
        <w:rPr>
          <w:rFonts w:ascii="Angsana New" w:hAnsi="Angsana New" w:cs="Angsana New"/>
          <w:b/>
          <w:sz w:val="24"/>
          <w:szCs w:val="24"/>
          <w:lang w:val="uk-UA"/>
        </w:rPr>
      </w:pPr>
      <w:r>
        <w:rPr>
          <w:rFonts w:ascii="Angsana New" w:hAnsi="Angsana New" w:cs="Angsana New"/>
          <w:b/>
          <w:sz w:val="24"/>
          <w:szCs w:val="24"/>
          <w:cs/>
          <w:lang w:val="uk-UA"/>
        </w:rPr>
        <w:t>ยิ่งการตรวจ</w:t>
      </w:r>
      <w:r w:rsidRPr="00482D98">
        <w:rPr>
          <w:rFonts w:ascii="Angsana New" w:hAnsi="Angsana New" w:cs="Angsana New"/>
          <w:b/>
          <w:sz w:val="24"/>
          <w:szCs w:val="24"/>
          <w:cs/>
          <w:lang w:val="uk-UA"/>
        </w:rPr>
        <w:t>หรือขั้นตอน</w:t>
      </w:r>
      <w:r>
        <w:rPr>
          <w:rFonts w:ascii="Angsana New" w:hAnsi="Angsana New" w:cs="Angsana New" w:hint="cs"/>
          <w:b/>
          <w:sz w:val="24"/>
          <w:szCs w:val="24"/>
          <w:cs/>
          <w:lang w:val="uk-UA" w:bidi="th-TH"/>
        </w:rPr>
        <w:t>มีความ</w:t>
      </w:r>
      <w:r>
        <w:rPr>
          <w:rFonts w:ascii="Angsana New" w:hAnsi="Angsana New" w:cs="Angsana New"/>
          <w:b/>
          <w:sz w:val="24"/>
          <w:szCs w:val="24"/>
          <w:cs/>
          <w:lang w:val="uk-UA"/>
        </w:rPr>
        <w:t>แม่นยำมากขึ้น</w:t>
      </w:r>
      <w:r w:rsidRPr="00482D98">
        <w:rPr>
          <w:rFonts w:ascii="Angsana New" w:hAnsi="Angsana New" w:cs="Angsana New"/>
          <w:b/>
          <w:sz w:val="24"/>
          <w:szCs w:val="24"/>
          <w:cs/>
          <w:lang w:val="uk-UA"/>
        </w:rPr>
        <w:t xml:space="preserve"> โอกาสที่จะเกิดอุบัติเหตุก็จะมากขึ้น</w:t>
      </w:r>
      <w:r>
        <w:rPr>
          <w:rFonts w:ascii="Angsana New" w:hAnsi="Angsana New" w:cs="Angsana New"/>
          <w:b/>
          <w:sz w:val="24"/>
          <w:szCs w:val="24"/>
          <w:cs/>
          <w:lang w:val="uk-UA"/>
        </w:rPr>
        <w:t xml:space="preserve">เท่านั้น แต่หากเป็นเพียงการตรวจ </w:t>
      </w:r>
      <w:r w:rsidRPr="00482D98">
        <w:rPr>
          <w:rFonts w:ascii="Angsana New" w:hAnsi="Angsana New" w:cs="Angsana New"/>
          <w:b/>
          <w:sz w:val="24"/>
          <w:szCs w:val="24"/>
          <w:cs/>
          <w:lang w:val="uk-UA"/>
        </w:rPr>
        <w:t>สามารถดื่มของเ</w:t>
      </w:r>
      <w:r>
        <w:rPr>
          <w:rFonts w:ascii="Angsana New" w:hAnsi="Angsana New" w:cs="Angsana New"/>
          <w:b/>
          <w:sz w:val="24"/>
          <w:szCs w:val="24"/>
          <w:cs/>
          <w:lang w:val="uk-UA"/>
        </w:rPr>
        <w:t>หลวและของว่างได้ทันทีหลังการตรวจ</w:t>
      </w:r>
      <w:r>
        <w:rPr>
          <w:rFonts w:ascii="Angsana New" w:hAnsi="Angsana New" w:cs="Angsana New" w:hint="cs"/>
          <w:b/>
          <w:sz w:val="24"/>
          <w:szCs w:val="24"/>
          <w:cs/>
          <w:lang w:val="uk-UA" w:bidi="th-TH"/>
        </w:rPr>
        <w:t xml:space="preserve"> </w:t>
      </w:r>
      <w:r w:rsidRPr="00482D98">
        <w:rPr>
          <w:rFonts w:ascii="Angsana New" w:hAnsi="Angsana New" w:cs="Angsana New"/>
          <w:b/>
          <w:sz w:val="24"/>
          <w:szCs w:val="24"/>
          <w:cs/>
          <w:lang w:val="uk-UA"/>
        </w:rPr>
        <w:t>หาก</w:t>
      </w:r>
      <w:r w:rsidRPr="00482D98">
        <w:rPr>
          <w:rFonts w:ascii="Angsana New" w:hAnsi="Angsana New" w:cs="Angsana New" w:hint="cs"/>
          <w:b/>
          <w:sz w:val="24"/>
          <w:szCs w:val="24"/>
          <w:cs/>
          <w:lang w:val="uk-UA" w:bidi="th-TH"/>
        </w:rPr>
        <w:t>มีการ</w:t>
      </w:r>
      <w:r w:rsidRPr="00482D98">
        <w:rPr>
          <w:rFonts w:ascii="Angsana New" w:hAnsi="Angsana New" w:cs="Angsana New"/>
          <w:b/>
          <w:sz w:val="24"/>
          <w:szCs w:val="24"/>
          <w:cs/>
          <w:lang w:val="uk-UA"/>
        </w:rPr>
        <w:t>ใช้ยาระงับประสาท หลังจากยืนยันว่าผลของมัน</w:t>
      </w:r>
      <w:r w:rsidRPr="00482D98">
        <w:rPr>
          <w:rFonts w:ascii="Angsana New" w:hAnsi="Angsana New" w:cs="Angsana New" w:hint="cs"/>
          <w:b/>
          <w:sz w:val="24"/>
          <w:szCs w:val="24"/>
          <w:cs/>
          <w:lang w:val="uk-UA" w:bidi="th-TH"/>
        </w:rPr>
        <w:t>หมดฤทธิ์</w:t>
      </w:r>
      <w:r w:rsidRPr="00482D98">
        <w:rPr>
          <w:rFonts w:ascii="Angsana New" w:hAnsi="Angsana New" w:cs="Angsana New"/>
          <w:b/>
          <w:sz w:val="24"/>
          <w:szCs w:val="24"/>
          <w:cs/>
          <w:lang w:val="uk-UA"/>
        </w:rPr>
        <w:t xml:space="preserve"> </w:t>
      </w:r>
      <w:r w:rsidRPr="00482D98">
        <w:rPr>
          <w:rFonts w:ascii="Angsana New" w:hAnsi="Angsana New" w:cs="Angsana New" w:hint="cs"/>
          <w:b/>
          <w:sz w:val="24"/>
          <w:szCs w:val="24"/>
          <w:cs/>
          <w:lang w:val="uk-UA" w:bidi="th-TH"/>
        </w:rPr>
        <w:t>ถึง</w:t>
      </w:r>
      <w:r w:rsidRPr="00482D98">
        <w:rPr>
          <w:rFonts w:ascii="Angsana New" w:hAnsi="Angsana New" w:cs="Angsana New"/>
          <w:b/>
          <w:sz w:val="24"/>
          <w:szCs w:val="24"/>
          <w:cs/>
          <w:lang w:val="uk-UA"/>
        </w:rPr>
        <w:t>จะได้รับอนุญาตให้รับประทานอาหาร</w:t>
      </w:r>
      <w:r>
        <w:rPr>
          <w:rFonts w:ascii="Angsana New" w:hAnsi="Angsana New" w:cs="Angsana New" w:hint="cs"/>
          <w:b/>
          <w:sz w:val="24"/>
          <w:szCs w:val="24"/>
          <w:cs/>
          <w:lang w:val="uk-UA" w:bidi="th-TH"/>
        </w:rPr>
        <w:t xml:space="preserve"> สำหรับ</w:t>
      </w:r>
      <w:r w:rsidRPr="00482D98">
        <w:rPr>
          <w:rFonts w:ascii="Angsana New" w:hAnsi="Angsana New" w:cs="Angsana New"/>
          <w:b/>
          <w:sz w:val="24"/>
          <w:szCs w:val="24"/>
          <w:cs/>
          <w:lang w:val="uk-UA"/>
        </w:rPr>
        <w:t>ผู้ที่ได้รับการตรวจเนื้อเยื่อและการตัดติ่งเพื่อป้องกันเลือดออกหลังการผ่าตัดโปรดหลีกเลี่ยงการดื่มแอลกอฮอล์ในวันนั้น</w:t>
      </w:r>
      <w:r>
        <w:rPr>
          <w:rFonts w:ascii="Angsana New" w:hAnsi="Angsana New" w:cs="Angsana New" w:hint="cs"/>
          <w:b/>
          <w:sz w:val="24"/>
          <w:szCs w:val="24"/>
          <w:cs/>
          <w:lang w:val="uk-UA" w:bidi="th-TH"/>
        </w:rPr>
        <w:t xml:space="preserve"> </w:t>
      </w:r>
      <w:r w:rsidRPr="00482D98">
        <w:rPr>
          <w:rFonts w:ascii="Angsana New" w:hAnsi="Angsana New" w:cs="Angsana New"/>
          <w:b/>
          <w:sz w:val="24"/>
          <w:szCs w:val="24"/>
          <w:cs/>
          <w:lang w:val="uk-UA"/>
        </w:rPr>
        <w:t>เมื่อเอาติ่งเนื้อออก แผลเทียมจะถูกสร้างขึ้นในลำไส้ ดังนั้นอาจจำเป็นต้องมีข้อจำกัดด้านอาหาร รวมถึงการอดอาหาร ขึ้นอยู่กับขนาดและสภาพของแผล</w:t>
      </w:r>
      <w:r>
        <w:rPr>
          <w:rFonts w:ascii="Angsana New" w:hAnsi="Angsana New" w:cs="Angsana New" w:hint="cs"/>
          <w:b/>
          <w:sz w:val="24"/>
          <w:szCs w:val="24"/>
          <w:cs/>
          <w:lang w:val="uk-UA" w:bidi="th-TH"/>
        </w:rPr>
        <w:t xml:space="preserve"> </w:t>
      </w:r>
      <w:r w:rsidRPr="00482D98">
        <w:rPr>
          <w:rFonts w:ascii="Angsana New" w:hAnsi="Angsana New" w:cs="Angsana New"/>
          <w:b/>
          <w:sz w:val="24"/>
          <w:szCs w:val="24"/>
          <w:cs/>
          <w:lang w:val="uk-UA"/>
        </w:rPr>
        <w:t>หลังจากการตรวจสอบ เจ้าหน้าท</w:t>
      </w:r>
      <w:r>
        <w:rPr>
          <w:rFonts w:ascii="Angsana New" w:hAnsi="Angsana New" w:cs="Angsana New"/>
          <w:b/>
          <w:sz w:val="24"/>
          <w:szCs w:val="24"/>
          <w:cs/>
          <w:lang w:val="uk-UA"/>
        </w:rPr>
        <w:t>ี่ที่รับผิดชอบจะให้คำแนะนำ</w:t>
      </w:r>
      <w:r w:rsidRPr="00482D98">
        <w:rPr>
          <w:rFonts w:ascii="Angsana New" w:hAnsi="Angsana New" w:cs="Angsana New"/>
          <w:b/>
          <w:sz w:val="24"/>
          <w:szCs w:val="24"/>
          <w:cs/>
          <w:lang w:val="uk-UA"/>
        </w:rPr>
        <w:t>ตามขั้นตอน ดังนั้นโปรดปฏิบัติตามอย่างเคร่งครัด</w:t>
      </w:r>
      <w:r>
        <w:rPr>
          <w:rFonts w:ascii="Angsana New" w:hAnsi="Angsana New" w:cs="Angsana New" w:hint="cs"/>
          <w:b/>
          <w:sz w:val="24"/>
          <w:szCs w:val="24"/>
          <w:cs/>
          <w:lang w:val="uk-UA" w:bidi="th-TH"/>
        </w:rPr>
        <w:t xml:space="preserve"> </w:t>
      </w:r>
      <w:r w:rsidRPr="00482D98">
        <w:rPr>
          <w:rFonts w:ascii="Angsana New" w:hAnsi="Angsana New" w:cs="Angsana New"/>
          <w:b/>
          <w:sz w:val="24"/>
          <w:szCs w:val="24"/>
          <w:cs/>
          <w:lang w:val="uk-UA"/>
        </w:rPr>
        <w:t>อีกทั้งหากมีข้อสงสัยแม้แต่เรื่องเล็กๆ</w:t>
      </w:r>
      <w:r>
        <w:rPr>
          <w:rFonts w:ascii="Angsana New" w:hAnsi="Angsana New" w:cs="Angsana New" w:hint="cs"/>
          <w:b/>
          <w:sz w:val="24"/>
          <w:szCs w:val="24"/>
          <w:cs/>
          <w:lang w:val="uk-UA" w:bidi="th-TH"/>
        </w:rPr>
        <w:t xml:space="preserve"> โปรดอย่าลังเลที่จะถาม </w:t>
      </w:r>
      <w:r w:rsidRPr="00482D98">
        <w:rPr>
          <w:rFonts w:ascii="Angsana New" w:hAnsi="Angsana New" w:cs="Angsana New"/>
          <w:b/>
          <w:sz w:val="24"/>
          <w:szCs w:val="24"/>
          <w:cs/>
          <w:lang w:val="uk-UA"/>
        </w:rPr>
        <w:t>บางคนอาจรู้สึกท้องอืดหรือปวดเล็กน้อยหลังการทดส</w:t>
      </w:r>
      <w:r>
        <w:rPr>
          <w:rFonts w:ascii="Angsana New" w:hAnsi="Angsana New" w:cs="Angsana New"/>
          <w:b/>
          <w:sz w:val="24"/>
          <w:szCs w:val="24"/>
          <w:cs/>
          <w:lang w:val="uk-UA"/>
        </w:rPr>
        <w:t>อบ แต่มักจะทุเลาลงเมื่อมี</w:t>
      </w:r>
      <w:r>
        <w:rPr>
          <w:rFonts w:ascii="Angsana New" w:hAnsi="Angsana New" w:cs="Angsana New" w:hint="cs"/>
          <w:b/>
          <w:sz w:val="24"/>
          <w:szCs w:val="24"/>
          <w:cs/>
          <w:lang w:val="uk-UA" w:bidi="th-TH"/>
        </w:rPr>
        <w:t>การปล่อย</w:t>
      </w:r>
      <w:r>
        <w:rPr>
          <w:rFonts w:ascii="Angsana New" w:hAnsi="Angsana New" w:cs="Angsana New"/>
          <w:b/>
          <w:sz w:val="24"/>
          <w:szCs w:val="24"/>
          <w:cs/>
          <w:lang w:val="uk-UA"/>
        </w:rPr>
        <w:t>แก๊สออก</w:t>
      </w:r>
      <w:r w:rsidRPr="00482D98">
        <w:rPr>
          <w:rFonts w:ascii="Angsana New" w:hAnsi="Angsana New" w:cs="Angsana New"/>
          <w:b/>
          <w:sz w:val="24"/>
          <w:szCs w:val="24"/>
          <w:cs/>
          <w:lang w:val="uk-UA"/>
        </w:rPr>
        <w:t xml:space="preserve"> อย่างไรก็ตาม หากยังมีอาการปวดอยู่ มีเลือดออก หรือมีอาการน่ากังวล โปรดติดต่อโรงพยาบาล</w:t>
      </w:r>
    </w:p>
    <w:p w14:paraId="2D8318FA" w14:textId="77777777" w:rsidR="00502221" w:rsidRPr="002F336D" w:rsidRDefault="00502221" w:rsidP="00502221">
      <w:pPr>
        <w:spacing w:line="276" w:lineRule="auto"/>
        <w:ind w:firstLineChars="100" w:firstLine="210"/>
        <w:rPr>
          <w:rFonts w:ascii="Times New Roman" w:hAnsi="Times New Roman"/>
          <w:lang w:val="uk-UA"/>
        </w:rPr>
      </w:pPr>
      <w:r w:rsidRPr="002F336D">
        <w:rPr>
          <w:rFonts w:ascii="Times New Roman" w:hAnsi="Times New Roman"/>
          <w:lang w:val="uk-UA"/>
        </w:rPr>
        <w:t>/For more precise and difficult examinations/treatments, unexpected symptoms/complications are likely to occur more frequently. Patients undergoing only an examination can take liquids and have a light meal soon after the examination. Patients given a sedative during the examination can start eating after confirmation that the effect of the drug has disappeared. Patients undergoing a histological tissue examination or polypectomy must not drink alcohol on the day of the examination to prevent postoperative bleeding. A polypectomy causes the formation of artificial ulcers in the intestines, which may require dietary restrictions including fasting, depending on the size and condition of the ulcers. After the examination, the staff member in charge will explain the precautions you will need to take. Be sure to follow them. /Do not hesitate to ask any questions, even if you think they are minor. Stomach bloating or slight stomach pain may continue even after the examination, but the condition will be relieved as you pass gas. If you have continued pain, notice bleeding, or have any concerns, inform the hospital staff.</w:t>
      </w:r>
    </w:p>
    <w:p w14:paraId="19620178" w14:textId="77777777" w:rsidR="00502221" w:rsidRPr="002F336D" w:rsidRDefault="00502221" w:rsidP="00502221">
      <w:pPr>
        <w:spacing w:line="276" w:lineRule="auto"/>
        <w:ind w:firstLineChars="100" w:firstLine="210"/>
        <w:rPr>
          <w:rFonts w:ascii="ＭＳ 明朝" w:hAnsi="ＭＳ 明朝"/>
          <w:lang w:val="uk-UA"/>
        </w:rPr>
      </w:pPr>
      <w:r w:rsidRPr="002F336D">
        <w:rPr>
          <w:rFonts w:ascii="ＭＳ 明朝" w:hAnsi="ＭＳ 明朝"/>
          <w:lang w:val="uk-UA"/>
        </w:rPr>
        <w:lastRenderedPageBreak/>
        <w:t>/精密で難しい検査や処置ほど偶発症の頻度が増加しますが、検査のみの場合は、終了後すぐに水分や軽食を摂ることができます。ただし、鎮静剤を使用した場合は、その効果が切れたことを確認後、食事摂取の許可が出ます。 組織検査やポリープ切除術を受けた方は、術後出血を防ぐため当日の飲酒は避けて下さい。ポリープ切除を行うと、腸に人工的な潰瘍が発生しますので、その大きさや状態によっては絶食を含む食事制限の必要な事があります。検査終了後には担当のスタッフが処置内容に応じたご説明をしますので、必ず守って下さい。なお、ご質問がありましたら、些細な事でも遠慮なくお尋ねください。検査後にお腹の張りや軽い痛みの残る方もありますが、大抵はガスが出るにつれて軽快します。万がー、いつまでも痛みがとれない時や、出血が起こった時、ご心配な症状がある時には病院へご連絡下さい。</w:t>
      </w:r>
    </w:p>
    <w:p w14:paraId="5FDF197B" w14:textId="77777777" w:rsidR="00502221" w:rsidRPr="002F336D" w:rsidRDefault="00502221" w:rsidP="00502221">
      <w:pPr>
        <w:spacing w:line="276" w:lineRule="auto"/>
        <w:rPr>
          <w:rFonts w:ascii="ＭＳ 明朝" w:hAnsi="ＭＳ 明朝"/>
          <w:lang w:val="uk-UA"/>
        </w:rPr>
      </w:pPr>
    </w:p>
    <w:p w14:paraId="0CE16911" w14:textId="77777777" w:rsidR="00502221" w:rsidRPr="002F336D" w:rsidRDefault="00502221" w:rsidP="00502221">
      <w:pPr>
        <w:spacing w:line="276" w:lineRule="auto"/>
        <w:rPr>
          <w:rFonts w:ascii="ＭＳ ゴシック" w:eastAsia="ＭＳ ゴシック" w:hAnsi="ＭＳ ゴシック"/>
          <w:b/>
          <w:sz w:val="24"/>
          <w:lang w:val="uk-UA"/>
        </w:rPr>
      </w:pPr>
      <w:r w:rsidRPr="002F336D">
        <w:rPr>
          <w:rFonts w:ascii="Times New Roman" w:eastAsia="ＭＳ ゴシック" w:hAnsi="Times New Roman"/>
          <w:b/>
          <w:sz w:val="24"/>
          <w:lang w:val="uk-UA"/>
        </w:rPr>
        <w:t xml:space="preserve">5. </w:t>
      </w:r>
      <w:r w:rsidR="00501C8E" w:rsidRPr="00501C8E">
        <w:rPr>
          <w:rFonts w:ascii="Angsana New" w:hAnsi="Angsana New" w:cs="Angsana New" w:hint="cs"/>
          <w:b/>
          <w:sz w:val="24"/>
          <w:szCs w:val="24"/>
          <w:cs/>
          <w:lang w:val="uk-UA"/>
        </w:rPr>
        <w:t>ความคิดเห็นที่สอง</w:t>
      </w:r>
      <w:r w:rsidRPr="002F336D">
        <w:rPr>
          <w:rFonts w:ascii="Times New Roman" w:eastAsia="ＭＳ ゴシック" w:hAnsi="Times New Roman"/>
          <w:b/>
          <w:sz w:val="24"/>
          <w:szCs w:val="24"/>
          <w:lang w:val="uk-UA"/>
        </w:rPr>
        <w:t>/Second opinion</w:t>
      </w:r>
      <w:r w:rsidRPr="002F336D">
        <w:rPr>
          <w:rFonts w:ascii="ＭＳ 明朝" w:hAnsi="ＭＳ 明朝"/>
          <w:b/>
          <w:sz w:val="24"/>
          <w:szCs w:val="24"/>
          <w:lang w:val="uk-UA"/>
        </w:rPr>
        <w:t>/</w:t>
      </w:r>
      <w:r w:rsidRPr="002F336D">
        <w:rPr>
          <w:rFonts w:ascii="Times New Roman" w:hAnsi="Times New Roman"/>
          <w:b/>
          <w:sz w:val="24"/>
          <w:szCs w:val="24"/>
          <w:lang w:val="uk-UA"/>
        </w:rPr>
        <w:t>セカンド・オピニオン</w:t>
      </w:r>
    </w:p>
    <w:p w14:paraId="3E885B70" w14:textId="77777777" w:rsidR="00501C8E" w:rsidRDefault="00501C8E" w:rsidP="00502221">
      <w:pPr>
        <w:spacing w:line="276" w:lineRule="auto"/>
        <w:ind w:firstLineChars="100" w:firstLine="240"/>
        <w:rPr>
          <w:rFonts w:ascii="Angsana New" w:hAnsi="Angsana New" w:cs="Angsana New"/>
          <w:b/>
          <w:sz w:val="24"/>
          <w:szCs w:val="24"/>
          <w:lang w:val="uk-UA"/>
        </w:rPr>
      </w:pPr>
      <w:r w:rsidRPr="00501C8E">
        <w:rPr>
          <w:rFonts w:ascii="Angsana New" w:hAnsi="Angsana New" w:cs="Angsana New"/>
          <w:b/>
          <w:sz w:val="24"/>
          <w:szCs w:val="24"/>
          <w:cs/>
          <w:lang w:val="uk-UA"/>
        </w:rPr>
        <w:t>หากคุณไม่พอใจกับคำอธิบายนี้หรือไม่สามารถตัดสินใจได้ คุณสามารถขอความเห็นที่สองจากแพทย์หรือสถาบันทางการแพทย์อื่นได้</w:t>
      </w:r>
    </w:p>
    <w:p w14:paraId="10289C40" w14:textId="77777777" w:rsidR="00482D98" w:rsidRDefault="00501C8E" w:rsidP="00502221">
      <w:pPr>
        <w:spacing w:line="276" w:lineRule="auto"/>
        <w:ind w:firstLineChars="100" w:firstLine="240"/>
        <w:rPr>
          <w:rFonts w:ascii="Angsana New" w:hAnsi="Angsana New" w:cs="Angsana New"/>
          <w:b/>
          <w:sz w:val="24"/>
          <w:szCs w:val="24"/>
          <w:lang w:val="uk-UA"/>
        </w:rPr>
      </w:pPr>
      <w:r w:rsidRPr="00501C8E">
        <w:rPr>
          <w:rFonts w:ascii="Angsana New" w:hAnsi="Angsana New" w:cs="Angsana New"/>
          <w:b/>
          <w:sz w:val="24"/>
          <w:szCs w:val="24"/>
          <w:cs/>
          <w:lang w:val="uk-UA"/>
        </w:rPr>
        <w:t xml:space="preserve">หากคุณเปลี่ยนใจหลังจากส่งแบบฟอร์มยินยอมและต้องการยกเลิกการทดสอบหรือการรักษา </w:t>
      </w:r>
    </w:p>
    <w:p w14:paraId="00FEFE73" w14:textId="77777777" w:rsidR="00501C8E" w:rsidRPr="00501C8E" w:rsidRDefault="00501C8E" w:rsidP="00502221">
      <w:pPr>
        <w:spacing w:line="276" w:lineRule="auto"/>
        <w:ind w:firstLineChars="100" w:firstLine="240"/>
        <w:rPr>
          <w:rFonts w:ascii="Angsana New" w:hAnsi="Angsana New" w:cs="Angsana New"/>
          <w:b/>
          <w:sz w:val="24"/>
          <w:szCs w:val="24"/>
          <w:lang w:val="uk-UA"/>
        </w:rPr>
      </w:pPr>
      <w:r w:rsidRPr="00501C8E">
        <w:rPr>
          <w:rFonts w:ascii="Angsana New" w:hAnsi="Angsana New" w:cs="Angsana New"/>
          <w:b/>
          <w:sz w:val="24"/>
          <w:szCs w:val="24"/>
          <w:cs/>
          <w:lang w:val="uk-UA"/>
        </w:rPr>
        <w:t>โปรด</w:t>
      </w:r>
      <w:r w:rsidR="00482D98">
        <w:rPr>
          <w:rFonts w:ascii="Angsana New" w:hAnsi="Angsana New" w:cs="Angsana New"/>
          <w:b/>
          <w:sz w:val="24"/>
          <w:szCs w:val="24"/>
          <w:cs/>
          <w:lang w:val="uk-UA"/>
        </w:rPr>
        <w:t>แจ้งให้</w:t>
      </w:r>
      <w:r w:rsidRPr="00501C8E">
        <w:rPr>
          <w:rFonts w:ascii="Angsana New" w:hAnsi="Angsana New" w:cs="Angsana New"/>
          <w:b/>
          <w:sz w:val="24"/>
          <w:szCs w:val="24"/>
          <w:cs/>
          <w:lang w:val="uk-UA"/>
        </w:rPr>
        <w:t>ทรา</w:t>
      </w:r>
      <w:r w:rsidR="00482D98">
        <w:rPr>
          <w:rFonts w:ascii="Angsana New" w:hAnsi="Angsana New" w:cs="Angsana New"/>
          <w:b/>
          <w:sz w:val="24"/>
          <w:szCs w:val="24"/>
          <w:cs/>
          <w:lang w:val="uk-UA"/>
        </w:rPr>
        <w:t>บ สิ่งนี้จะไม่ทำให้คุณมีผลกระทบ</w:t>
      </w:r>
      <w:r w:rsidRPr="00501C8E">
        <w:rPr>
          <w:rFonts w:ascii="Angsana New" w:hAnsi="Angsana New" w:cs="Angsana New"/>
          <w:b/>
          <w:sz w:val="24"/>
          <w:szCs w:val="24"/>
          <w:cs/>
          <w:lang w:val="uk-UA"/>
        </w:rPr>
        <w:t>ในการรักษาพยาบาลในอนาคต</w:t>
      </w:r>
    </w:p>
    <w:p w14:paraId="517421EC" w14:textId="77777777" w:rsidR="00502221" w:rsidRPr="002F336D" w:rsidRDefault="00502221" w:rsidP="00502221">
      <w:pPr>
        <w:spacing w:line="276" w:lineRule="auto"/>
        <w:ind w:firstLineChars="100" w:firstLine="210"/>
        <w:rPr>
          <w:rFonts w:ascii="Times New Roman" w:eastAsia="Batang" w:hAnsi="Times New Roman"/>
          <w:lang w:val="uk-UA"/>
        </w:rPr>
      </w:pPr>
      <w:r w:rsidRPr="002F336D">
        <w:rPr>
          <w:rFonts w:ascii="Times New Roman" w:eastAsia="Batang" w:hAnsi="Times New Roman"/>
          <w:lang w:val="uk-UA"/>
        </w:rPr>
        <w:t>/If you do not feel satisfied with the explanation provided for you, or cannot make a decision regarding your examination/treatment, you may request a second opinion from another doctor/hospital. Even if you have changed your mind after submitting your signed informed consent form, if you want to discontinue your examination/treatment, please do not hesitate to let us know. It will not adversely affect your future consultation/treatment.</w:t>
      </w:r>
    </w:p>
    <w:p w14:paraId="6F4631A6" w14:textId="77777777" w:rsidR="00502221" w:rsidRPr="002F336D" w:rsidRDefault="00502221" w:rsidP="00502221">
      <w:pPr>
        <w:spacing w:line="276" w:lineRule="auto"/>
        <w:ind w:firstLineChars="100" w:firstLine="210"/>
        <w:rPr>
          <w:rFonts w:ascii="ＭＳ 明朝" w:hAnsi="ＭＳ 明朝"/>
          <w:lang w:val="uk-UA"/>
        </w:rPr>
      </w:pPr>
      <w:r w:rsidRPr="002F336D">
        <w:rPr>
          <w:rFonts w:ascii="ＭＳ ゴシック" w:eastAsia="ＭＳ ゴシック" w:hAnsi="ＭＳ ゴシック"/>
          <w:lang w:val="uk-UA"/>
        </w:rPr>
        <w:t>/</w:t>
      </w:r>
      <w:r w:rsidRPr="002F336D">
        <w:rPr>
          <w:rFonts w:ascii="ＭＳ 明朝" w:hAnsi="ＭＳ 明朝"/>
          <w:lang w:val="uk-UA"/>
        </w:rPr>
        <w:t>今回の説明で納得できない場合や、決心がつかない場合などには、他の医師や医療機関にセカンド・オピニオンを求める事ができます。一旦同意書を提出された後で考えが変わり、検査や治療の中止を希望される場合にも遠慮なくお申し出下さい。そのために今後の診療で不利をうけるような事は一切ありません。</w:t>
      </w:r>
    </w:p>
    <w:p w14:paraId="72EBAD94" w14:textId="77777777" w:rsidR="00502221" w:rsidRPr="002F336D" w:rsidRDefault="00502221" w:rsidP="00502221">
      <w:pPr>
        <w:widowControl/>
        <w:jc w:val="left"/>
        <w:rPr>
          <w:rFonts w:ascii="ＭＳ ゴシック" w:eastAsia="ＭＳ ゴシック" w:hAnsi="ＭＳ ゴシック"/>
          <w:lang w:val="uk-UA"/>
        </w:rPr>
      </w:pPr>
      <w:r w:rsidRPr="002F336D">
        <w:rPr>
          <w:lang w:val="uk-UA"/>
        </w:rPr>
        <w:br w:type="page"/>
      </w:r>
    </w:p>
    <w:p w14:paraId="566F05C5" w14:textId="77777777" w:rsidR="007815D3" w:rsidRPr="007815D3" w:rsidRDefault="007815D3" w:rsidP="00502221">
      <w:pPr>
        <w:jc w:val="center"/>
        <w:rPr>
          <w:rFonts w:ascii="Angsana New" w:eastAsia="ＭＳ ゴシック" w:hAnsi="Angsana New" w:cs="Angsana New"/>
          <w:bCs/>
          <w:sz w:val="36"/>
          <w:szCs w:val="36"/>
          <w:lang w:val="uk-UA"/>
        </w:rPr>
      </w:pPr>
      <w:r w:rsidRPr="007815D3">
        <w:rPr>
          <w:rFonts w:ascii="Angsana New" w:eastAsia="ＭＳ ゴシック" w:hAnsi="Angsana New" w:cs="Angsana New"/>
          <w:bCs/>
          <w:sz w:val="36"/>
          <w:szCs w:val="36"/>
          <w:cs/>
          <w:lang w:val="uk-UA"/>
        </w:rPr>
        <w:lastRenderedPageBreak/>
        <w:t>สำหรับผู้ป่วยที่เข้ารับการส่องกล้องลำไส้ใหญ่</w:t>
      </w:r>
    </w:p>
    <w:p w14:paraId="7C3D2BE8" w14:textId="77777777" w:rsidR="00502221" w:rsidRPr="002F336D" w:rsidRDefault="00502221" w:rsidP="00502221">
      <w:pPr>
        <w:jc w:val="center"/>
        <w:rPr>
          <w:rFonts w:ascii="ＭＳ 明朝" w:hAnsi="ＭＳ 明朝"/>
          <w:b/>
          <w:sz w:val="24"/>
          <w:szCs w:val="32"/>
          <w:lang w:val="uk-UA"/>
        </w:rPr>
      </w:pPr>
      <w:r w:rsidRPr="002F336D">
        <w:rPr>
          <w:rFonts w:ascii="Times New Roman" w:eastAsia="ＭＳ ゴシック" w:hAnsi="Times New Roman"/>
          <w:b/>
          <w:sz w:val="32"/>
          <w:szCs w:val="40"/>
          <w:lang w:val="uk-UA"/>
        </w:rPr>
        <w:t>/For Patients Scheduled to Undergo Colonoscopy</w:t>
      </w:r>
    </w:p>
    <w:p w14:paraId="51CA5F36" w14:textId="77777777" w:rsidR="00502221" w:rsidRPr="002F336D" w:rsidRDefault="00502221" w:rsidP="00502221">
      <w:pPr>
        <w:jc w:val="center"/>
        <w:rPr>
          <w:rFonts w:ascii="ＭＳ 明朝" w:hAnsi="ＭＳ 明朝"/>
          <w:b/>
          <w:sz w:val="32"/>
          <w:szCs w:val="32"/>
          <w:lang w:val="uk-UA"/>
        </w:rPr>
      </w:pPr>
      <w:r w:rsidRPr="002F336D">
        <w:rPr>
          <w:rFonts w:ascii="ＭＳ 明朝" w:hAnsi="ＭＳ 明朝"/>
          <w:b/>
          <w:sz w:val="32"/>
          <w:szCs w:val="32"/>
          <w:lang w:val="uk-UA"/>
        </w:rPr>
        <w:t>/大腸内視鏡検査を受けられる患者様へ</w:t>
      </w:r>
    </w:p>
    <w:p w14:paraId="5BB3853D" w14:textId="77777777" w:rsidR="00502221" w:rsidRPr="002F336D" w:rsidRDefault="007815D3" w:rsidP="00502221">
      <w:pPr>
        <w:pBdr>
          <w:top w:val="single" w:sz="4" w:space="1" w:color="auto"/>
          <w:left w:val="single" w:sz="4" w:space="4" w:color="auto"/>
          <w:bottom w:val="single" w:sz="4" w:space="1" w:color="auto"/>
          <w:right w:val="single" w:sz="4" w:space="0" w:color="auto"/>
          <w:between w:val="single" w:sz="4" w:space="1" w:color="auto"/>
        </w:pBdr>
        <w:ind w:rightChars="737" w:right="1548"/>
        <w:rPr>
          <w:rFonts w:ascii="ＭＳ ゴシック" w:eastAsia="ＭＳ ゴシック" w:hAnsi="ＭＳ ゴシック"/>
          <w:b/>
          <w:sz w:val="32"/>
          <w:szCs w:val="32"/>
          <w:lang w:val="uk-UA"/>
        </w:rPr>
      </w:pPr>
      <w:r>
        <w:rPr>
          <w:rFonts w:ascii="Times New Roman" w:eastAsia="ＭＳ ゴシック" w:hAnsi="Times New Roman" w:cs="Angsana New" w:hint="cs"/>
          <w:b/>
          <w:sz w:val="32"/>
          <w:szCs w:val="40"/>
          <w:cs/>
          <w:lang w:val="uk-UA" w:bidi="th-TH"/>
        </w:rPr>
        <w:t>ก่อนตรวจ</w:t>
      </w:r>
      <w:r w:rsidR="00502221" w:rsidRPr="002F336D">
        <w:rPr>
          <w:rFonts w:ascii="Times New Roman" w:eastAsia="ＭＳ ゴシック" w:hAnsi="Times New Roman"/>
          <w:b/>
          <w:sz w:val="32"/>
          <w:szCs w:val="32"/>
          <w:lang w:val="uk-UA"/>
        </w:rPr>
        <w:t>/The day before the examination</w:t>
      </w:r>
      <w:r w:rsidR="00502221" w:rsidRPr="002F336D">
        <w:rPr>
          <w:rFonts w:ascii="ＭＳ 明朝" w:hAnsi="ＭＳ 明朝"/>
          <w:b/>
          <w:sz w:val="32"/>
          <w:szCs w:val="32"/>
          <w:lang w:val="uk-UA"/>
        </w:rPr>
        <w:t>/前日</w:t>
      </w:r>
    </w:p>
    <w:p w14:paraId="110B6136" w14:textId="77777777" w:rsidR="007815D3" w:rsidRPr="007815D3" w:rsidRDefault="007815D3" w:rsidP="00502221">
      <w:pPr>
        <w:spacing w:line="276" w:lineRule="auto"/>
        <w:rPr>
          <w:rFonts w:ascii="Times New Roman" w:eastAsia="ＭＳ ゴシック" w:hAnsi="Times New Roman"/>
          <w:bCs/>
          <w:sz w:val="28"/>
          <w:szCs w:val="28"/>
          <w:lang w:val="uk-UA"/>
        </w:rPr>
      </w:pPr>
      <w:r>
        <w:rPr>
          <w:rFonts w:ascii="Angsana New" w:eastAsia="ＭＳ ゴシック" w:hAnsi="Angsana New" w:cs="Angsana New" w:hint="cs"/>
          <w:bCs/>
          <w:sz w:val="28"/>
          <w:szCs w:val="28"/>
          <w:cs/>
          <w:lang w:val="uk-UA" w:bidi="th-TH"/>
        </w:rPr>
        <w:t>กรุณารับประทาน</w:t>
      </w:r>
      <w:r w:rsidRPr="007815D3">
        <w:rPr>
          <w:rFonts w:ascii="Angsana New" w:eastAsia="ＭＳ ゴシック" w:hAnsi="Angsana New" w:cs="Angsana New" w:hint="cs"/>
          <w:bCs/>
          <w:sz w:val="28"/>
          <w:szCs w:val="28"/>
          <w:cs/>
          <w:lang w:val="uk-UA"/>
        </w:rPr>
        <w:t>อาหารท</w:t>
      </w:r>
      <w:r>
        <w:rPr>
          <w:rFonts w:ascii="Angsana New" w:eastAsia="ＭＳ ゴシック" w:hAnsi="Angsana New" w:cs="Angsana New" w:hint="cs"/>
          <w:bCs/>
          <w:sz w:val="28"/>
          <w:szCs w:val="28"/>
          <w:cs/>
          <w:lang w:val="uk-UA"/>
        </w:rPr>
        <w:t>ี่ย่อยง่ายตลอดทั้งวันก่อนการตรวจ</w:t>
      </w:r>
    </w:p>
    <w:p w14:paraId="7C9D053E" w14:textId="77777777" w:rsidR="00502221" w:rsidRPr="002F336D" w:rsidRDefault="00502221" w:rsidP="00502221">
      <w:pPr>
        <w:spacing w:line="276" w:lineRule="auto"/>
        <w:rPr>
          <w:rFonts w:ascii="ＭＳ 明朝" w:hAnsi="ＭＳ 明朝"/>
          <w:b/>
          <w:szCs w:val="21"/>
          <w:lang w:val="uk-UA"/>
        </w:rPr>
      </w:pPr>
      <w:r w:rsidRPr="002F336D">
        <w:rPr>
          <w:rFonts w:ascii="Times New Roman" w:eastAsia="ＭＳ ゴシック" w:hAnsi="Times New Roman"/>
          <w:b/>
          <w:szCs w:val="21"/>
          <w:lang w:val="uk-UA"/>
        </w:rPr>
        <w:t>/Eat easily digestible foods all day the day before the examination.</w:t>
      </w:r>
    </w:p>
    <w:p w14:paraId="2EDF174E" w14:textId="77777777" w:rsidR="00502221" w:rsidRPr="002F336D" w:rsidRDefault="00502221" w:rsidP="00502221">
      <w:pPr>
        <w:spacing w:line="276" w:lineRule="auto"/>
        <w:rPr>
          <w:rFonts w:ascii="ＭＳ 明朝" w:hAnsi="ＭＳ 明朝"/>
          <w:b/>
          <w:szCs w:val="21"/>
          <w:lang w:val="uk-UA"/>
        </w:rPr>
      </w:pPr>
      <w:r w:rsidRPr="002F336D">
        <w:rPr>
          <w:rFonts w:ascii="ＭＳ 明朝" w:hAnsi="ＭＳ 明朝"/>
          <w:b/>
          <w:szCs w:val="21"/>
          <w:lang w:val="uk-UA"/>
        </w:rPr>
        <w:t>/検査前日は終日消化の良いものを食べてください。</w:t>
      </w:r>
    </w:p>
    <w:p w14:paraId="3F8DE7DF" w14:textId="77777777" w:rsidR="00502221" w:rsidRPr="00C131C1" w:rsidRDefault="00502221" w:rsidP="00502221">
      <w:pPr>
        <w:spacing w:line="276" w:lineRule="auto"/>
        <w:rPr>
          <w:rFonts w:ascii="Times New Roman" w:eastAsia="ＭＳ ゴシック" w:hAnsi="Times New Roman" w:cs="Angsana New"/>
          <w:szCs w:val="26"/>
          <w:lang w:val="uk-UA" w:bidi="th-TH"/>
        </w:rPr>
      </w:pPr>
      <w:r w:rsidRPr="002F336D">
        <w:rPr>
          <w:rFonts w:ascii="ＭＳ ゴシック" w:eastAsia="ＭＳ ゴシック" w:hAnsi="ＭＳ ゴシック"/>
          <w:szCs w:val="21"/>
          <w:lang w:val="uk-UA"/>
        </w:rPr>
        <w:t>●</w:t>
      </w:r>
      <w:r w:rsidR="00C131C1">
        <w:rPr>
          <w:rFonts w:ascii="Times New Roman" w:eastAsia="ＭＳ ゴシック" w:hAnsi="Times New Roman" w:cs="Angsana New" w:hint="cs"/>
          <w:szCs w:val="26"/>
          <w:cs/>
          <w:lang w:val="uk-UA" w:bidi="th-TH"/>
        </w:rPr>
        <w:t>สามารถรับประทานมื้อเย็นได้ หลังมื้อเย็นจนตรวเสร็จจะต้องงดอาหาร</w:t>
      </w:r>
    </w:p>
    <w:p w14:paraId="42053C5D" w14:textId="77777777" w:rsidR="00502221" w:rsidRPr="002F336D" w:rsidRDefault="00502221" w:rsidP="00502221">
      <w:pPr>
        <w:spacing w:line="276" w:lineRule="auto"/>
        <w:ind w:leftChars="100" w:left="210"/>
        <w:rPr>
          <w:rFonts w:ascii="ＭＳ ゴシック" w:eastAsia="SimSun" w:hAnsi="ＭＳ ゴシック"/>
          <w:szCs w:val="21"/>
          <w:lang w:val="uk-UA"/>
        </w:rPr>
      </w:pPr>
      <w:r w:rsidRPr="002F336D">
        <w:rPr>
          <w:rFonts w:ascii="Times New Roman" w:eastAsia="ＭＳ ゴシック" w:hAnsi="Times New Roman"/>
          <w:szCs w:val="21"/>
          <w:lang w:val="uk-UA"/>
        </w:rPr>
        <w:t>/You may have dinner. You will be required to fast after your dinner until the completion of the examination.</w:t>
      </w:r>
    </w:p>
    <w:p w14:paraId="5DE99A45" w14:textId="77777777" w:rsidR="00502221" w:rsidRPr="002F336D" w:rsidRDefault="00502221" w:rsidP="00502221">
      <w:pPr>
        <w:spacing w:line="276" w:lineRule="auto"/>
        <w:ind w:leftChars="100" w:left="210"/>
        <w:rPr>
          <w:rFonts w:ascii="ＭＳ 明朝" w:hAnsi="ＭＳ 明朝"/>
          <w:szCs w:val="21"/>
          <w:lang w:val="uk-UA"/>
        </w:rPr>
      </w:pPr>
      <w:r w:rsidRPr="002F336D">
        <w:rPr>
          <w:rFonts w:ascii="ＭＳ 明朝" w:hAnsi="ＭＳ 明朝"/>
          <w:szCs w:val="21"/>
          <w:lang w:val="uk-UA"/>
        </w:rPr>
        <w:t>/夕食は食べて頂いて構いません。夕食以降、検査が終わるまでは絶食です。</w:t>
      </w:r>
    </w:p>
    <w:p w14:paraId="65D024C7" w14:textId="77777777" w:rsidR="00502221" w:rsidRDefault="00502221" w:rsidP="00502221">
      <w:pPr>
        <w:spacing w:line="276" w:lineRule="auto"/>
        <w:rPr>
          <w:rFonts w:ascii="Times New Roman" w:eastAsia="ＭＳ ゴシック" w:hAnsi="Times New Roman"/>
          <w:szCs w:val="21"/>
          <w:lang w:val="uk-UA"/>
        </w:rPr>
      </w:pPr>
      <w:r w:rsidRPr="002F336D">
        <w:rPr>
          <w:rFonts w:ascii="ＭＳ ゴシック" w:eastAsia="ＭＳ ゴシック" w:hAnsi="ＭＳ ゴシック"/>
          <w:szCs w:val="21"/>
          <w:lang w:val="uk-UA"/>
        </w:rPr>
        <w:t>●</w:t>
      </w:r>
      <w:r w:rsidR="00C131C1" w:rsidRPr="00C131C1">
        <w:rPr>
          <w:rFonts w:ascii="Angsana New" w:eastAsia="ＭＳ ゴシック" w:hAnsi="Angsana New" w:cs="Angsana New"/>
          <w:szCs w:val="26"/>
          <w:cs/>
          <w:lang w:val="uk-UA"/>
        </w:rPr>
        <w:t xml:space="preserve">กรุณาทานอาหารเย็นให้เสร็จก่อน </w:t>
      </w:r>
      <w:r w:rsidR="00C131C1" w:rsidRPr="00C131C1">
        <w:rPr>
          <w:rFonts w:ascii="Angsana New" w:eastAsia="ＭＳ ゴシック" w:hAnsi="Angsana New" w:cs="Angsana New"/>
          <w:szCs w:val="26"/>
          <w:lang w:val="uk-UA"/>
        </w:rPr>
        <w:t xml:space="preserve">18.00 </w:t>
      </w:r>
      <w:r w:rsidR="00C131C1">
        <w:rPr>
          <w:rFonts w:ascii="Angsana New" w:eastAsia="ＭＳ ゴシック" w:hAnsi="Angsana New" w:cs="Angsana New"/>
          <w:szCs w:val="26"/>
          <w:cs/>
          <w:lang w:val="uk-UA"/>
        </w:rPr>
        <w:t>น. ไม่จำกัด</w:t>
      </w:r>
      <w:r w:rsidR="00C131C1" w:rsidRPr="00C131C1">
        <w:rPr>
          <w:rFonts w:ascii="Angsana New" w:eastAsia="ＭＳ ゴシック" w:hAnsi="Angsana New" w:cs="Angsana New"/>
          <w:szCs w:val="26"/>
          <w:cs/>
          <w:lang w:val="uk-UA"/>
        </w:rPr>
        <w:t>น้ำ</w:t>
      </w:r>
    </w:p>
    <w:p w14:paraId="7D1FCCB7" w14:textId="77777777" w:rsidR="00502221" w:rsidRPr="002F336D" w:rsidRDefault="00502221" w:rsidP="00502221">
      <w:pPr>
        <w:spacing w:line="276" w:lineRule="auto"/>
        <w:ind w:leftChars="100" w:left="210"/>
        <w:rPr>
          <w:rFonts w:ascii="ＭＳ ゴシック" w:eastAsia="ＭＳ ゴシック" w:hAnsi="ＭＳ ゴシック"/>
          <w:szCs w:val="21"/>
          <w:lang w:val="uk-UA"/>
        </w:rPr>
      </w:pPr>
      <w:r w:rsidRPr="002F336D">
        <w:rPr>
          <w:rFonts w:ascii="Times New Roman" w:eastAsia="ＭＳ ゴシック" w:hAnsi="Times New Roman"/>
          <w:szCs w:val="21"/>
          <w:lang w:val="uk-UA"/>
        </w:rPr>
        <w:t>/Finish your dinner by 18:00. There are no fluid restrictions.</w:t>
      </w:r>
    </w:p>
    <w:p w14:paraId="47FD944C" w14:textId="77777777" w:rsidR="00502221" w:rsidRDefault="00502221" w:rsidP="00502221">
      <w:pPr>
        <w:spacing w:line="276" w:lineRule="auto"/>
        <w:ind w:leftChars="100" w:left="210"/>
        <w:rPr>
          <w:rFonts w:ascii="ＭＳ 明朝" w:hAnsi="ＭＳ 明朝"/>
          <w:szCs w:val="21"/>
          <w:lang w:val="uk-UA"/>
        </w:rPr>
      </w:pPr>
      <w:r w:rsidRPr="002F336D">
        <w:rPr>
          <w:rFonts w:ascii="ＭＳ 明朝" w:hAnsi="ＭＳ 明朝"/>
          <w:szCs w:val="21"/>
          <w:lang w:val="uk-UA"/>
        </w:rPr>
        <w:t>/夕食は18時までに食事を済ませてください。水分の制限はありません。</w:t>
      </w:r>
    </w:p>
    <w:p w14:paraId="662EFF59" w14:textId="77777777" w:rsidR="00502221" w:rsidRDefault="00502221" w:rsidP="00502221">
      <w:pPr>
        <w:spacing w:line="276" w:lineRule="auto"/>
        <w:ind w:leftChars="150" w:left="315"/>
        <w:rPr>
          <w:rFonts w:ascii="ＭＳ 明朝" w:hAnsi="ＭＳ 明朝"/>
          <w:szCs w:val="21"/>
          <w:lang w:val="uk-UA"/>
        </w:rPr>
      </w:pPr>
      <w:r w:rsidRPr="002F336D">
        <w:rPr>
          <w:rFonts w:ascii="ＭＳ ゴシック" w:eastAsia="ＭＳ ゴシック" w:hAnsi="ＭＳ ゴシック"/>
          <w:szCs w:val="21"/>
          <w:lang w:val="uk-UA"/>
        </w:rPr>
        <w:t>※</w:t>
      </w:r>
      <w:r w:rsidR="00C131C1" w:rsidRPr="00C131C1">
        <w:rPr>
          <w:rFonts w:ascii="Angsana New" w:eastAsia="ＭＳ ゴシック" w:hAnsi="Angsana New" w:cs="Angsana New"/>
          <w:szCs w:val="26"/>
          <w:cs/>
          <w:lang w:val="uk-UA"/>
        </w:rPr>
        <w:t>กรุณาดื่มกาแฟและชาโดยไม่ใส่นมหรือน้ำตาล</w:t>
      </w:r>
    </w:p>
    <w:p w14:paraId="3406EE12" w14:textId="77777777" w:rsidR="00502221" w:rsidRDefault="00502221" w:rsidP="00502221">
      <w:pPr>
        <w:spacing w:line="276" w:lineRule="auto"/>
        <w:ind w:leftChars="250" w:left="525"/>
        <w:rPr>
          <w:rFonts w:ascii="ＭＳ 明朝" w:hAnsi="ＭＳ 明朝"/>
          <w:szCs w:val="21"/>
          <w:lang w:val="uk-UA"/>
        </w:rPr>
      </w:pPr>
      <w:r w:rsidRPr="002F336D">
        <w:rPr>
          <w:rFonts w:ascii="Times New Roman" w:eastAsia="ＭＳ ゴシック" w:hAnsi="Times New Roman"/>
          <w:szCs w:val="21"/>
          <w:lang w:val="uk-UA"/>
        </w:rPr>
        <w:t>/Coffee or tea must be taken without milk or sugar.</w:t>
      </w:r>
    </w:p>
    <w:p w14:paraId="08E8023B" w14:textId="77777777" w:rsidR="00502221" w:rsidRPr="00D717B9" w:rsidRDefault="00502221" w:rsidP="00502221">
      <w:pPr>
        <w:spacing w:line="276" w:lineRule="auto"/>
        <w:ind w:leftChars="250" w:left="525"/>
        <w:rPr>
          <w:rFonts w:ascii="ＭＳ 明朝" w:hAnsi="ＭＳ 明朝"/>
          <w:szCs w:val="21"/>
          <w:lang w:val="uk-UA"/>
        </w:rPr>
      </w:pPr>
      <w:r w:rsidRPr="002F336D">
        <w:rPr>
          <w:rFonts w:ascii="ＭＳ 明朝" w:hAnsi="ＭＳ 明朝"/>
          <w:szCs w:val="21"/>
          <w:lang w:val="uk-UA"/>
        </w:rPr>
        <w:t>/コーヒー、紅茶はミルク・砂糖抜きでお願いします。</w:t>
      </w:r>
    </w:p>
    <w:p w14:paraId="47AA552B" w14:textId="77777777" w:rsidR="00502221" w:rsidRPr="002F336D" w:rsidRDefault="00502221" w:rsidP="00502221">
      <w:pPr>
        <w:spacing w:line="276" w:lineRule="auto"/>
        <w:ind w:firstLineChars="150" w:firstLine="315"/>
        <w:rPr>
          <w:rFonts w:ascii="ＭＳ ゴシック" w:eastAsia="ＭＳ ゴシック" w:hAnsi="ＭＳ ゴシック"/>
          <w:lang w:val="uk-UA"/>
        </w:rPr>
      </w:pPr>
    </w:p>
    <w:p w14:paraId="6C923440" w14:textId="77777777" w:rsidR="00502221" w:rsidRDefault="00502221" w:rsidP="00502221">
      <w:pPr>
        <w:spacing w:line="276" w:lineRule="auto"/>
        <w:rPr>
          <w:rFonts w:ascii="Times New Roman" w:eastAsia="ＭＳ ゴシック" w:hAnsi="Times New Roman"/>
          <w:b/>
          <w:sz w:val="24"/>
          <w:szCs w:val="24"/>
          <w:lang w:val="uk-UA"/>
        </w:rPr>
      </w:pPr>
      <w:r w:rsidRPr="002F336D">
        <w:rPr>
          <w:rFonts w:ascii="ＭＳ 明朝" w:hAnsi="ＭＳ 明朝"/>
          <w:b/>
          <w:sz w:val="24"/>
          <w:lang w:val="uk-UA"/>
        </w:rPr>
        <w:t>≪</w:t>
      </w:r>
      <w:r w:rsidR="008A7370" w:rsidRPr="008A7370">
        <w:rPr>
          <w:rFonts w:ascii="Angsana New" w:eastAsia="ＭＳ ゴシック" w:hAnsi="Angsana New" w:cs="Angsana New"/>
          <w:szCs w:val="26"/>
          <w:cs/>
          <w:lang w:val="uk-UA"/>
        </w:rPr>
        <w:t>ตัวอย่างเมนูสำหรับการส่องกล้องลำไส้ใหญ่</w:t>
      </w:r>
      <w:r w:rsidRPr="008A7370">
        <w:rPr>
          <w:rFonts w:ascii="ＭＳ 明朝" w:hAnsi="ＭＳ 明朝"/>
          <w:b/>
          <w:sz w:val="24"/>
          <w:szCs w:val="24"/>
          <w:lang w:val="uk-UA"/>
        </w:rPr>
        <w:t>/</w:t>
      </w:r>
      <w:r w:rsidRPr="002F336D">
        <w:rPr>
          <w:rFonts w:ascii="Times New Roman" w:eastAsia="ＭＳ ゴシック" w:hAnsi="Times New Roman"/>
          <w:b/>
          <w:sz w:val="24"/>
          <w:szCs w:val="24"/>
          <w:lang w:val="uk-UA"/>
        </w:rPr>
        <w:t>Menu examples on the day before the examination</w:t>
      </w:r>
    </w:p>
    <w:p w14:paraId="3FEB6F17" w14:textId="77777777" w:rsidR="00502221" w:rsidRPr="002F336D" w:rsidRDefault="00502221" w:rsidP="00502221">
      <w:pPr>
        <w:spacing w:line="276" w:lineRule="auto"/>
        <w:ind w:leftChars="100" w:left="210"/>
        <w:rPr>
          <w:rFonts w:ascii="ＭＳ ゴシック" w:eastAsia="ＭＳ ゴシック" w:hAnsi="ＭＳ ゴシック"/>
          <w:b/>
          <w:sz w:val="24"/>
          <w:lang w:val="uk-UA"/>
        </w:rPr>
      </w:pPr>
      <w:r w:rsidRPr="002F336D">
        <w:rPr>
          <w:rFonts w:ascii="ＭＳ 明朝" w:hAnsi="ＭＳ 明朝"/>
          <w:b/>
          <w:sz w:val="24"/>
          <w:szCs w:val="24"/>
          <w:lang w:val="uk-UA"/>
        </w:rPr>
        <w:t>/大腸内視鏡検査のメニュー例</w:t>
      </w:r>
      <w:r w:rsidRPr="002F336D">
        <w:rPr>
          <w:rFonts w:ascii="ＭＳ 明朝" w:hAnsi="ＭＳ 明朝"/>
          <w:b/>
          <w:sz w:val="24"/>
          <w:lang w:val="uk-UA"/>
        </w:rPr>
        <w:t>≫</w:t>
      </w:r>
    </w:p>
    <w:p w14:paraId="4611984D" w14:textId="77777777" w:rsidR="00502221" w:rsidRPr="002F336D" w:rsidRDefault="008A7370" w:rsidP="00502221">
      <w:pPr>
        <w:spacing w:line="276" w:lineRule="auto"/>
        <w:ind w:leftChars="202" w:left="424"/>
        <w:rPr>
          <w:rFonts w:ascii="ＭＳ ゴシック" w:eastAsia="ＭＳ ゴシック" w:hAnsi="ＭＳ ゴシック"/>
          <w:b/>
          <w:szCs w:val="21"/>
          <w:u w:val="single"/>
          <w:lang w:val="uk-UA"/>
        </w:rPr>
      </w:pPr>
      <w:r>
        <w:rPr>
          <w:rFonts w:ascii="Times New Roman" w:eastAsia="ＭＳ ゴシック" w:hAnsi="Times New Roman" w:cs="Angsana New" w:hint="cs"/>
          <w:b/>
          <w:szCs w:val="26"/>
          <w:u w:val="single"/>
          <w:cs/>
          <w:lang w:val="uk-UA" w:bidi="th-TH"/>
        </w:rPr>
        <w:t>สิ่งที่กินได้</w:t>
      </w:r>
      <w:r w:rsidR="00502221" w:rsidRPr="002F336D">
        <w:rPr>
          <w:rFonts w:ascii="Times New Roman" w:eastAsia="ＭＳ ゴシック" w:hAnsi="Times New Roman"/>
          <w:b/>
          <w:szCs w:val="21"/>
          <w:u w:val="single"/>
          <w:lang w:val="uk-UA"/>
        </w:rPr>
        <w:t>/Foods you may eat</w:t>
      </w:r>
      <w:r w:rsidR="00502221" w:rsidRPr="002F336D">
        <w:rPr>
          <w:rFonts w:ascii="ＭＳ 明朝" w:hAnsi="ＭＳ 明朝"/>
          <w:b/>
          <w:szCs w:val="21"/>
          <w:u w:val="single"/>
          <w:lang w:val="uk-UA"/>
        </w:rPr>
        <w:t>/食べてよいもの</w:t>
      </w:r>
    </w:p>
    <w:p w14:paraId="2C0C9EBC" w14:textId="77777777" w:rsidR="008A7370" w:rsidRDefault="008A7370" w:rsidP="00502221">
      <w:pPr>
        <w:spacing w:line="276" w:lineRule="auto"/>
        <w:ind w:leftChars="350" w:left="735"/>
        <w:rPr>
          <w:rFonts w:ascii="Angsana New" w:eastAsia="ＭＳ ゴシック" w:hAnsi="Angsana New" w:cs="Angsana New"/>
          <w:szCs w:val="26"/>
          <w:lang w:val="uk-UA"/>
        </w:rPr>
      </w:pPr>
      <w:r w:rsidRPr="008A7370">
        <w:rPr>
          <w:rFonts w:ascii="Angsana New" w:eastAsia="ＭＳ ゴシック" w:hAnsi="Angsana New" w:cs="Angsana New"/>
          <w:szCs w:val="26"/>
          <w:cs/>
          <w:lang w:val="uk-UA"/>
        </w:rPr>
        <w:t>เส้นอุด้งเท่านั้น โจ๊ก เต้าหู้ มันเทศ มันฝรั่ง ขนมปังขาว กล้วย แอปเปิ้ล (ไม่กินเปลือก) ลูกอมใส พุดดิ้ง กาแฟ (ไม่ใส่นมและน้ำตาล) ชา (ไม่ใส่นมและน้ำตาล)</w:t>
      </w:r>
    </w:p>
    <w:p w14:paraId="7B326730" w14:textId="77777777" w:rsidR="00502221" w:rsidRPr="002F336D" w:rsidRDefault="00502221" w:rsidP="00502221">
      <w:pPr>
        <w:spacing w:line="276" w:lineRule="auto"/>
        <w:ind w:leftChars="350" w:left="735"/>
        <w:rPr>
          <w:rFonts w:ascii="Times New Roman" w:eastAsia="ＭＳ ゴシック" w:hAnsi="Times New Roman"/>
          <w:szCs w:val="21"/>
          <w:lang w:val="uk-UA"/>
        </w:rPr>
      </w:pPr>
      <w:r w:rsidRPr="008A7370">
        <w:rPr>
          <w:rFonts w:ascii="ＭＳ 明朝" w:hAnsi="ＭＳ 明朝"/>
          <w:szCs w:val="21"/>
          <w:lang w:val="uk-UA"/>
        </w:rPr>
        <w:t>/</w:t>
      </w:r>
      <w:r w:rsidRPr="002F336D">
        <w:rPr>
          <w:rFonts w:ascii="Times New Roman" w:eastAsia="ＭＳ ゴシック" w:hAnsi="Times New Roman"/>
          <w:szCs w:val="21"/>
          <w:lang w:val="uk-UA"/>
        </w:rPr>
        <w:t>Only Udon noodles (thick wheat noodles), rice gruel, tofu (soybean curd), yams, potatoes, white bread, bananas, apples (do not eat the peel), transparent candies, pudding, coffee or tea without milk, etc.</w:t>
      </w:r>
    </w:p>
    <w:p w14:paraId="57AD94EC" w14:textId="77777777" w:rsidR="00502221" w:rsidRPr="002F336D" w:rsidRDefault="00502221" w:rsidP="00502221">
      <w:pPr>
        <w:spacing w:line="276" w:lineRule="auto"/>
        <w:ind w:leftChars="350" w:left="735"/>
        <w:rPr>
          <w:rFonts w:ascii="ＭＳ 明朝" w:hAnsi="ＭＳ 明朝"/>
          <w:szCs w:val="21"/>
          <w:lang w:val="uk-UA"/>
        </w:rPr>
      </w:pPr>
      <w:r w:rsidRPr="002F336D">
        <w:rPr>
          <w:rFonts w:ascii="ＭＳ 明朝" w:hAnsi="ＭＳ 明朝"/>
          <w:szCs w:val="21"/>
          <w:lang w:val="uk-UA"/>
        </w:rPr>
        <w:t>/うどんの麺のみ、粥、豆腐、山芋、ジャガイモ、食パン、バナナ、リンゴ（皮は食べてはいけない）、透明のキャンディー、プリン、コーヒー（ミルク・砂糖抜き）、紅茶</w:t>
      </w:r>
      <w:bookmarkStart w:id="1" w:name="_Hlk492486013"/>
      <w:r w:rsidRPr="002F336D">
        <w:rPr>
          <w:rFonts w:ascii="ＭＳ 明朝" w:hAnsi="ＭＳ 明朝"/>
          <w:szCs w:val="21"/>
          <w:lang w:val="uk-UA"/>
        </w:rPr>
        <w:t>（ミルク・砂糖抜き）</w:t>
      </w:r>
      <w:bookmarkEnd w:id="1"/>
    </w:p>
    <w:p w14:paraId="3936FE92" w14:textId="77777777" w:rsidR="00502221" w:rsidRPr="002F336D" w:rsidRDefault="008A7370" w:rsidP="00502221">
      <w:pPr>
        <w:spacing w:line="276" w:lineRule="auto"/>
        <w:ind w:leftChars="200" w:left="420"/>
        <w:rPr>
          <w:rFonts w:ascii="ＭＳ ゴシック" w:eastAsia="ＭＳ ゴシック" w:hAnsi="ＭＳ ゴシック"/>
          <w:b/>
          <w:szCs w:val="21"/>
          <w:u w:val="single"/>
          <w:lang w:val="uk-UA"/>
        </w:rPr>
      </w:pPr>
      <w:r>
        <w:rPr>
          <w:rFonts w:ascii="Times New Roman" w:eastAsia="ＭＳ ゴシック" w:hAnsi="Times New Roman" w:cs="Angsana New" w:hint="cs"/>
          <w:b/>
          <w:szCs w:val="26"/>
          <w:u w:val="single"/>
          <w:cs/>
          <w:lang w:val="uk-UA" w:bidi="th-TH"/>
        </w:rPr>
        <w:t>สิ่งที่ไม่ควรกิน</w:t>
      </w:r>
      <w:r w:rsidR="00502221" w:rsidRPr="002F336D">
        <w:rPr>
          <w:rFonts w:ascii="Times New Roman" w:eastAsia="ＭＳ ゴシック" w:hAnsi="Times New Roman"/>
          <w:b/>
          <w:szCs w:val="21"/>
          <w:u w:val="single"/>
          <w:lang w:val="uk-UA"/>
        </w:rPr>
        <w:t>/Foods you must not eat</w:t>
      </w:r>
      <w:r w:rsidR="00502221" w:rsidRPr="002F336D">
        <w:rPr>
          <w:rFonts w:ascii="ＭＳ ゴシック" w:eastAsia="ＭＳ ゴシック" w:hAnsi="ＭＳ ゴシック"/>
          <w:b/>
          <w:szCs w:val="21"/>
          <w:u w:val="single"/>
          <w:lang w:val="uk-UA"/>
        </w:rPr>
        <w:t>/</w:t>
      </w:r>
      <w:r w:rsidR="00502221" w:rsidRPr="002F336D">
        <w:rPr>
          <w:rFonts w:ascii="ＭＳ 明朝" w:hAnsi="ＭＳ 明朝"/>
          <w:b/>
          <w:szCs w:val="21"/>
          <w:u w:val="single"/>
          <w:lang w:val="uk-UA"/>
        </w:rPr>
        <w:t>食べてはいけないもの</w:t>
      </w:r>
    </w:p>
    <w:p w14:paraId="6B359FDA" w14:textId="77777777" w:rsidR="00F22CB3" w:rsidRPr="002B23C0" w:rsidRDefault="00F22CB3" w:rsidP="00502221">
      <w:pPr>
        <w:spacing w:line="276" w:lineRule="auto"/>
        <w:ind w:leftChars="350" w:left="735"/>
        <w:rPr>
          <w:rFonts w:ascii="Angsana New" w:eastAsia="ＭＳ ゴシック" w:hAnsi="Angsana New" w:cs="Angsana New"/>
          <w:color w:val="000000" w:themeColor="text1"/>
          <w:sz w:val="24"/>
          <w:szCs w:val="24"/>
          <w:lang w:val="uk-UA"/>
        </w:rPr>
      </w:pPr>
      <w:r w:rsidRPr="002B23C0">
        <w:rPr>
          <w:rFonts w:ascii="Angsana New" w:eastAsia="ＭＳ ゴシック" w:hAnsi="Angsana New" w:cs="Angsana New" w:hint="cs"/>
          <w:color w:val="000000" w:themeColor="text1"/>
          <w:sz w:val="24"/>
          <w:szCs w:val="24"/>
          <w:lang w:val="uk-UA"/>
        </w:rPr>
        <w:t>เส้นโซบะ</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เส้นบัควีท</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สาหร่ายฮิจิกิ</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สาหร่ายวากาเมะ</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ถั่วงอก</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เห็ดเอโนกิ</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คอนเนียคุ</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แป้งผสมคอนเนียคุ</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โกโบ</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รากหญ้าเจ้าชู้</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ถั่ว</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ผัก</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ข้าวโพด</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หัวไชเท้าแห้ง</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แตงโม</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ผลกีวี</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สตรอว์เบอร์รี่</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แยม</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เทมปุระ</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อาหารทอด</w:t>
      </w:r>
      <w:r w:rsidRPr="002B23C0">
        <w:rPr>
          <w:rFonts w:ascii="Angsana New" w:eastAsia="ＭＳ ゴシック" w:hAnsi="Angsana New" w:cs="Angsana New"/>
          <w:color w:val="000000" w:themeColor="text1"/>
          <w:sz w:val="24"/>
          <w:szCs w:val="24"/>
          <w:lang w:val="uk-UA"/>
        </w:rPr>
        <w:t xml:space="preserve"> </w:t>
      </w:r>
      <w:r w:rsidRPr="002B23C0">
        <w:rPr>
          <w:rFonts w:ascii="Angsana New" w:eastAsia="ＭＳ ゴシック" w:hAnsi="Angsana New" w:cs="Angsana New" w:hint="cs"/>
          <w:color w:val="000000" w:themeColor="text1"/>
          <w:sz w:val="24"/>
          <w:szCs w:val="24"/>
          <w:lang w:val="uk-UA"/>
        </w:rPr>
        <w:t>ฯลฯ</w:t>
      </w:r>
    </w:p>
    <w:p w14:paraId="266925EC" w14:textId="38568B95" w:rsidR="00502221" w:rsidRPr="00F20943" w:rsidRDefault="00502221" w:rsidP="00502221">
      <w:pPr>
        <w:spacing w:line="276" w:lineRule="auto"/>
        <w:ind w:leftChars="350" w:left="735"/>
        <w:rPr>
          <w:rFonts w:ascii="Batang" w:eastAsia="游明朝" w:hAnsi="Batang" w:cs="Batang"/>
          <w:szCs w:val="21"/>
          <w:lang w:val="uk-UA"/>
        </w:rPr>
      </w:pPr>
      <w:r w:rsidRPr="008A7370">
        <w:rPr>
          <w:rFonts w:ascii="Times New Roman" w:eastAsia="ＭＳ ゴシック" w:hAnsi="Times New Roman"/>
          <w:szCs w:val="21"/>
          <w:lang w:val="uk-UA"/>
        </w:rPr>
        <w:t>/</w:t>
      </w:r>
      <w:r w:rsidRPr="002F336D">
        <w:rPr>
          <w:rFonts w:ascii="Times New Roman" w:eastAsia="ＭＳ ゴシック" w:hAnsi="Times New Roman"/>
          <w:szCs w:val="21"/>
          <w:lang w:val="uk-UA"/>
        </w:rPr>
        <w:t>Soba noodles (buckwheat noodles), hijiki seaweed, wakame seaweed, bean sprouts, enoki mushrooms, konnyaku (paste made from konnyaku flour), gobo (burdock root), beans, vegetables, corn, dried strips of radish, watermelon, kiwi fruit, strawberry, jams, tempura, deep-fried foods, etc.</w:t>
      </w:r>
    </w:p>
    <w:p w14:paraId="2AE08595" w14:textId="77777777" w:rsidR="00502221" w:rsidRPr="00533E11" w:rsidRDefault="00502221" w:rsidP="00502221">
      <w:pPr>
        <w:spacing w:line="276" w:lineRule="auto"/>
        <w:ind w:leftChars="350" w:left="735"/>
        <w:rPr>
          <w:rFonts w:ascii="Batang" w:eastAsia="Batang" w:hAnsi="Batang" w:cs="Batang"/>
          <w:szCs w:val="21"/>
          <w:lang w:val="uk-UA"/>
        </w:rPr>
      </w:pPr>
      <w:r w:rsidRPr="002F336D">
        <w:rPr>
          <w:rFonts w:ascii="ＭＳ 明朝" w:hAnsi="ＭＳ 明朝"/>
          <w:szCs w:val="21"/>
          <w:lang w:val="uk-UA"/>
        </w:rPr>
        <w:t>/そば、ひじき、わかめ、もやし、えのき、こんにゃく、ごぼう、豆類、野菜、トウモロコシ、切り干し大根、スイカ、キウイ、イチゴ、ジャム、てんぷら、揚げ物など</w:t>
      </w:r>
    </w:p>
    <w:p w14:paraId="02717D79" w14:textId="77777777" w:rsidR="00502221" w:rsidRPr="002F336D" w:rsidRDefault="00502221" w:rsidP="00502221">
      <w:pPr>
        <w:spacing w:line="276" w:lineRule="auto"/>
        <w:rPr>
          <w:rFonts w:ascii="ＭＳ ゴシック" w:eastAsia="ＭＳ ゴシック" w:hAnsi="ＭＳ ゴシック"/>
          <w:szCs w:val="21"/>
          <w:lang w:val="uk-UA"/>
        </w:rPr>
      </w:pPr>
    </w:p>
    <w:p w14:paraId="56E7445A" w14:textId="77777777" w:rsidR="00502221" w:rsidRDefault="00502221" w:rsidP="00502221">
      <w:pPr>
        <w:spacing w:line="276" w:lineRule="auto"/>
        <w:rPr>
          <w:rFonts w:ascii="Times New Roman" w:eastAsia="ＭＳ ゴシック" w:hAnsi="Times New Roman"/>
          <w:szCs w:val="21"/>
          <w:lang w:val="uk-UA"/>
        </w:rPr>
      </w:pPr>
      <w:r w:rsidRPr="002F336D">
        <w:rPr>
          <w:rFonts w:ascii="ＭＳ ゴシック" w:eastAsia="ＭＳ ゴシック" w:hAnsi="ＭＳ ゴシック"/>
          <w:szCs w:val="21"/>
          <w:lang w:val="uk-UA"/>
        </w:rPr>
        <w:t>※</w:t>
      </w:r>
      <w:r w:rsidR="008A7370">
        <w:rPr>
          <w:rFonts w:ascii="ＭＳ ゴシック" w:eastAsia="ＭＳ ゴシック" w:hAnsi="ＭＳ ゴシック" w:cs="Angsana New" w:hint="cs"/>
          <w:szCs w:val="26"/>
          <w:cs/>
          <w:lang w:val="uk-UA" w:bidi="th-TH"/>
        </w:rPr>
        <w:t>กรุณา</w:t>
      </w:r>
      <w:r w:rsidR="008A7370" w:rsidRPr="008A7370">
        <w:rPr>
          <w:rFonts w:ascii="Angsana New" w:eastAsia="ＭＳ ゴシック" w:hAnsi="Angsana New" w:cs="Angsana New"/>
          <w:szCs w:val="26"/>
          <w:cs/>
          <w:lang w:val="uk-UA"/>
        </w:rPr>
        <w:t>หลีกเลี่ยงอาหารมัน สาหร่าย เห็ด พืชตระกูลถั่ว ผักใบ และผลไม้ที่มีเมล็ด</w:t>
      </w:r>
    </w:p>
    <w:p w14:paraId="01360FC9" w14:textId="77777777" w:rsidR="00502221" w:rsidRDefault="00502221" w:rsidP="00502221">
      <w:pPr>
        <w:spacing w:line="276" w:lineRule="auto"/>
        <w:ind w:leftChars="100" w:left="210"/>
        <w:rPr>
          <w:rFonts w:ascii="ＭＳ ゴシック" w:eastAsia="ＭＳ ゴシック" w:hAnsi="ＭＳ ゴシック"/>
          <w:szCs w:val="21"/>
          <w:lang w:val="uk-UA"/>
        </w:rPr>
      </w:pPr>
      <w:r w:rsidRPr="002F336D">
        <w:rPr>
          <w:rFonts w:ascii="Times New Roman" w:eastAsia="ＭＳ ゴシック" w:hAnsi="Times New Roman"/>
          <w:szCs w:val="21"/>
          <w:lang w:val="uk-UA"/>
        </w:rPr>
        <w:t>/Avoid fried foods, seaweeds, mushrooms, beans, leafy vegetables, and fruits with seeds.</w:t>
      </w:r>
    </w:p>
    <w:p w14:paraId="12084965" w14:textId="77777777" w:rsidR="00502221" w:rsidRPr="00DB0FFD" w:rsidRDefault="00502221" w:rsidP="00502221">
      <w:pPr>
        <w:spacing w:line="276" w:lineRule="auto"/>
        <w:ind w:leftChars="100" w:left="210"/>
        <w:rPr>
          <w:rFonts w:ascii="ＭＳ ゴシック" w:eastAsia="ＭＳ ゴシック" w:hAnsi="ＭＳ ゴシック"/>
          <w:szCs w:val="21"/>
          <w:lang w:val="uk-UA"/>
        </w:rPr>
      </w:pPr>
      <w:r w:rsidRPr="002F336D">
        <w:rPr>
          <w:rFonts w:ascii="ＭＳ 明朝" w:hAnsi="ＭＳ 明朝"/>
          <w:szCs w:val="21"/>
          <w:lang w:val="uk-UA"/>
        </w:rPr>
        <w:t>/油もの・海藻類・きのこ類・豆類・葉物野菜類・種のある果物は避けるようにしてください。</w:t>
      </w:r>
    </w:p>
    <w:p w14:paraId="62F46415" w14:textId="77777777" w:rsidR="00502221" w:rsidRPr="002F336D" w:rsidRDefault="00502221" w:rsidP="00502221">
      <w:pPr>
        <w:spacing w:line="276" w:lineRule="auto"/>
        <w:rPr>
          <w:rFonts w:ascii="ＭＳ ゴシック" w:eastAsia="ＭＳ ゴシック" w:hAnsi="ＭＳ ゴシック"/>
          <w:szCs w:val="21"/>
          <w:lang w:val="uk-UA"/>
        </w:rPr>
      </w:pPr>
    </w:p>
    <w:p w14:paraId="54B06E67" w14:textId="77777777" w:rsidR="00C76EB5" w:rsidRPr="000A72BD" w:rsidRDefault="00502221" w:rsidP="00502221">
      <w:pPr>
        <w:spacing w:line="276" w:lineRule="auto"/>
        <w:rPr>
          <w:rFonts w:ascii="Angsana New" w:eastAsia="ＭＳ ゴシック" w:hAnsi="Angsana New" w:cs="Angsana New"/>
          <w:szCs w:val="26"/>
          <w:cs/>
          <w:lang w:val="uk-UA" w:bidi="th-TH"/>
        </w:rPr>
      </w:pPr>
      <w:r>
        <w:rPr>
          <w:rFonts w:ascii="Times New Roman" w:eastAsia="ＭＳ ゴシック" w:hAnsi="Times New Roman"/>
          <w:szCs w:val="21"/>
          <w:lang w:val="uk-UA"/>
        </w:rPr>
        <w:br w:type="page"/>
      </w:r>
      <w:r w:rsidR="00C76EB5">
        <w:rPr>
          <w:rFonts w:ascii="Times New Roman" w:eastAsia="ＭＳ ゴシック" w:hAnsi="Times New Roman" w:cs="Angsana New" w:hint="cs"/>
          <w:szCs w:val="26"/>
          <w:cs/>
          <w:lang w:val="uk-UA" w:bidi="th-TH"/>
        </w:rPr>
        <w:lastRenderedPageBreak/>
        <w:t>ตามคำสั่</w:t>
      </w:r>
      <w:r w:rsidR="00C76EB5">
        <w:rPr>
          <w:rFonts w:ascii="Angsana New" w:eastAsia="ＭＳ ゴシック" w:hAnsi="Angsana New" w:cs="Angsana New" w:hint="cs"/>
          <w:szCs w:val="26"/>
          <w:cs/>
          <w:lang w:val="uk-UA" w:bidi="th-TH"/>
        </w:rPr>
        <w:t xml:space="preserve">งของแพทย์ จะให้ทำการดื่ม </w:t>
      </w:r>
      <w:r w:rsidR="00C76EB5" w:rsidRPr="002F336D">
        <w:rPr>
          <w:rFonts w:ascii="ＭＳ 明朝" w:hAnsi="ＭＳ 明朝"/>
          <w:szCs w:val="21"/>
          <w:lang w:val="uk-UA"/>
        </w:rPr>
        <w:t>①</w:t>
      </w:r>
      <w:r w:rsidR="000A72BD" w:rsidRPr="00784237">
        <w:rPr>
          <w:rFonts w:ascii="ＭＳ 明朝" w:hAnsi="ＭＳ 明朝" w:cs="Cordia New" w:hint="cs"/>
          <w:szCs w:val="26"/>
          <w:cs/>
          <w:lang w:bidi="th-TH"/>
        </w:rPr>
        <w:t>หรือ</w:t>
      </w:r>
      <w:r w:rsidR="00C76EB5" w:rsidRPr="002F336D">
        <w:rPr>
          <w:rFonts w:ascii="ＭＳ 明朝" w:hAnsi="ＭＳ 明朝"/>
          <w:szCs w:val="21"/>
          <w:lang w:val="uk-UA"/>
        </w:rPr>
        <w:t>②</w:t>
      </w:r>
      <w:r w:rsidR="000A72BD">
        <w:rPr>
          <w:rFonts w:ascii="ＭＳ 明朝" w:hAnsi="ＭＳ 明朝" w:cs="Angsana New" w:hint="cs"/>
          <w:szCs w:val="26"/>
          <w:cs/>
          <w:lang w:val="uk-UA" w:bidi="th-TH"/>
        </w:rPr>
        <w:t>อย่างใดอย่างหนึ่งก่อนนอน</w:t>
      </w:r>
    </w:p>
    <w:p w14:paraId="0F8855D0" w14:textId="77777777" w:rsidR="00502221" w:rsidRPr="002F336D" w:rsidRDefault="00502221" w:rsidP="00502221">
      <w:pPr>
        <w:spacing w:line="276" w:lineRule="auto"/>
        <w:rPr>
          <w:rFonts w:ascii="Times New Roman" w:eastAsia="ＭＳ ゴシック" w:hAnsi="Times New Roman"/>
          <w:szCs w:val="21"/>
          <w:lang w:val="uk-UA"/>
        </w:rPr>
      </w:pPr>
      <w:r w:rsidRPr="002F336D">
        <w:rPr>
          <w:rFonts w:ascii="Times New Roman" w:eastAsia="ＭＳ ゴシック" w:hAnsi="Times New Roman"/>
          <w:szCs w:val="21"/>
          <w:lang w:val="uk-UA"/>
        </w:rPr>
        <w:t>/According to the doctor’s instruction, you will take either the 1 or 2 below orally before going to sleep.</w:t>
      </w:r>
    </w:p>
    <w:p w14:paraId="7C50D1B8" w14:textId="77777777" w:rsidR="00502221" w:rsidRPr="002F336D" w:rsidRDefault="00502221" w:rsidP="00502221">
      <w:pPr>
        <w:spacing w:line="276" w:lineRule="auto"/>
        <w:rPr>
          <w:rFonts w:ascii="ＭＳ 明朝" w:hAnsi="ＭＳ 明朝"/>
          <w:szCs w:val="21"/>
          <w:lang w:val="uk-UA"/>
        </w:rPr>
      </w:pPr>
      <w:r w:rsidRPr="002F336D">
        <w:rPr>
          <w:rFonts w:ascii="ＭＳ 明朝" w:hAnsi="ＭＳ 明朝"/>
          <w:szCs w:val="21"/>
          <w:lang w:val="uk-UA"/>
        </w:rPr>
        <w:t>/医師の指示により、寝る前に、①か②のどちらかを内服してもらいます。</w:t>
      </w:r>
    </w:p>
    <w:p w14:paraId="438A72C9" w14:textId="77777777" w:rsidR="00502221" w:rsidRPr="002F336D" w:rsidRDefault="00C76EB5" w:rsidP="00502221">
      <w:pPr>
        <w:spacing w:line="276" w:lineRule="auto"/>
        <w:ind w:leftChars="200" w:left="420"/>
        <w:rPr>
          <w:rFonts w:ascii="ＭＳ 明朝" w:eastAsia="Malgun Gothic" w:hAnsi="ＭＳ 明朝"/>
          <w:szCs w:val="21"/>
          <w:lang w:val="uk-UA"/>
        </w:rPr>
      </w:pPr>
      <w:r>
        <w:rPr>
          <w:rFonts w:ascii="Times New Roman" w:eastAsia="ＭＳ ゴシック" w:hAnsi="Times New Roman" w:cs="Angsana New" w:hint="cs"/>
          <w:szCs w:val="26"/>
          <w:cs/>
          <w:lang w:val="uk-UA" w:bidi="th-TH"/>
        </w:rPr>
        <w:t>ก่อนวันตรวจ</w:t>
      </w:r>
      <w:r w:rsidR="00502221" w:rsidRPr="002F336D">
        <w:rPr>
          <w:rFonts w:ascii="Times New Roman" w:eastAsia="ＭＳ ゴシック" w:hAnsi="Times New Roman"/>
          <w:szCs w:val="21"/>
          <w:lang w:val="uk-UA"/>
        </w:rPr>
        <w:t>/Date of the day before the examination</w:t>
      </w:r>
      <w:r w:rsidR="00502221" w:rsidRPr="002F336D">
        <w:rPr>
          <w:rFonts w:ascii="ＭＳ 明朝" w:hAnsi="ＭＳ 明朝"/>
          <w:szCs w:val="21"/>
          <w:lang w:val="uk-UA"/>
        </w:rPr>
        <w:t>/検査前日</w:t>
      </w:r>
    </w:p>
    <w:p w14:paraId="31625513"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 xml:space="preserve">　　　</w:t>
      </w:r>
      <w:r w:rsidR="00C76EB5">
        <w:rPr>
          <w:rFonts w:ascii="Times New Roman" w:eastAsia="ＭＳ ゴシック" w:hAnsi="Times New Roman" w:cs="Angsana New" w:hint="cs"/>
          <w:szCs w:val="26"/>
          <w:cs/>
          <w:lang w:val="uk-UA" w:bidi="th-TH"/>
        </w:rPr>
        <w:t>เดือน</w:t>
      </w:r>
      <w:r w:rsidRPr="002F336D">
        <w:rPr>
          <w:rFonts w:ascii="Times New Roman" w:eastAsia="ＭＳ ゴシック" w:hAnsi="Times New Roman"/>
          <w:szCs w:val="21"/>
          <w:lang w:val="uk-UA"/>
        </w:rPr>
        <w:t>/Month</w:t>
      </w:r>
      <w:r w:rsidRPr="002F336D">
        <w:rPr>
          <w:rFonts w:ascii="ＭＳ 明朝" w:hAnsi="ＭＳ 明朝"/>
          <w:szCs w:val="21"/>
          <w:lang w:val="uk-UA"/>
        </w:rPr>
        <w:t xml:space="preserve">/月　　　</w:t>
      </w:r>
      <w:r w:rsidR="00C76EB5">
        <w:rPr>
          <w:rFonts w:ascii="Times New Roman" w:eastAsia="ＭＳ ゴシック" w:hAnsi="Times New Roman" w:cs="Angsana New" w:hint="cs"/>
          <w:szCs w:val="26"/>
          <w:cs/>
          <w:lang w:val="uk-UA" w:bidi="th-TH"/>
        </w:rPr>
        <w:t>วัน</w:t>
      </w:r>
      <w:r w:rsidR="00C76EB5">
        <w:rPr>
          <w:rFonts w:ascii="Times New Roman" w:eastAsia="ＭＳ ゴシック" w:hAnsi="Times New Roman" w:cs="Angsana New" w:hint="cs"/>
          <w:szCs w:val="26"/>
          <w:cs/>
          <w:lang w:bidi="th-TH"/>
        </w:rPr>
        <w:t>ที่</w:t>
      </w:r>
      <w:r w:rsidR="00C76EB5" w:rsidRPr="00E80475">
        <w:rPr>
          <w:rFonts w:ascii="Times New Roman" w:eastAsia="ＭＳ ゴシック" w:hAnsi="Times New Roman" w:cs="Angsana New"/>
          <w:szCs w:val="26"/>
          <w:lang w:val="uk-UA" w:bidi="th-TH"/>
        </w:rPr>
        <w:t>/</w:t>
      </w:r>
      <w:r w:rsidRPr="002F336D">
        <w:rPr>
          <w:rFonts w:ascii="Times New Roman" w:eastAsia="ＭＳ ゴシック" w:hAnsi="Times New Roman"/>
          <w:szCs w:val="21"/>
          <w:lang w:val="uk-UA"/>
        </w:rPr>
        <w:t>Day</w:t>
      </w:r>
      <w:r w:rsidRPr="002F336D">
        <w:rPr>
          <w:rFonts w:ascii="ＭＳ 明朝" w:hAnsi="ＭＳ 明朝"/>
          <w:szCs w:val="21"/>
          <w:lang w:val="uk-UA"/>
        </w:rPr>
        <w:t xml:space="preserve">/日　　　　</w:t>
      </w:r>
      <w:r w:rsidR="00C76EB5">
        <w:rPr>
          <w:rFonts w:ascii="Times New Roman" w:eastAsia="ＭＳ ゴシック" w:hAnsi="Times New Roman" w:cs="Angsana New" w:hint="cs"/>
          <w:szCs w:val="26"/>
          <w:cs/>
          <w:lang w:val="uk-UA" w:bidi="th-TH"/>
        </w:rPr>
        <w:t>วัน</w:t>
      </w:r>
      <w:r w:rsidRPr="002F336D">
        <w:rPr>
          <w:rFonts w:ascii="Times New Roman" w:eastAsia="ＭＳ ゴシック" w:hAnsi="Times New Roman"/>
          <w:szCs w:val="21"/>
          <w:lang w:val="uk-UA"/>
        </w:rPr>
        <w:t>/Day of the week</w:t>
      </w:r>
      <w:r w:rsidRPr="002F336D">
        <w:rPr>
          <w:rFonts w:ascii="ＭＳ 明朝" w:hAnsi="ＭＳ 明朝"/>
          <w:szCs w:val="21"/>
          <w:lang w:val="uk-UA"/>
        </w:rPr>
        <w:t>/曜日</w:t>
      </w:r>
    </w:p>
    <w:p w14:paraId="24667B64" w14:textId="77777777" w:rsidR="00502221" w:rsidRDefault="00C76EB5" w:rsidP="00502221">
      <w:pPr>
        <w:pStyle w:val="aa"/>
        <w:numPr>
          <w:ilvl w:val="0"/>
          <w:numId w:val="4"/>
        </w:numPr>
        <w:spacing w:line="276" w:lineRule="auto"/>
        <w:ind w:leftChars="0" w:left="927"/>
        <w:rPr>
          <w:rFonts w:ascii="ＭＳ 明朝" w:hAnsi="ＭＳ 明朝"/>
          <w:szCs w:val="21"/>
          <w:lang w:val="uk-UA"/>
        </w:rPr>
      </w:pPr>
      <w:r>
        <w:rPr>
          <w:rFonts w:ascii="Times New Roman" w:eastAsia="ＭＳ ゴシック" w:hAnsi="Times New Roman" w:cs="Angsana New" w:hint="cs"/>
          <w:szCs w:val="26"/>
          <w:cs/>
          <w:lang w:val="uk-UA" w:bidi="th-TH"/>
        </w:rPr>
        <w:t>กรุณา</w:t>
      </w:r>
      <w:r w:rsidRPr="00C76EB5">
        <w:rPr>
          <w:rFonts w:ascii="Times New Roman" w:eastAsia="ＭＳ ゴシック" w:hAnsi="Times New Roman" w:cs="Angsana New"/>
          <w:szCs w:val="26"/>
          <w:cs/>
          <w:lang w:val="uk-UA"/>
        </w:rPr>
        <w:t xml:space="preserve">รับประทาน </w:t>
      </w:r>
      <w:r w:rsidRPr="00C76EB5">
        <w:rPr>
          <w:rFonts w:ascii="Times New Roman" w:eastAsia="ＭＳ ゴシック" w:hAnsi="Times New Roman" w:cs="Angsana New"/>
          <w:szCs w:val="26"/>
          <w:lang w:val="uk-UA" w:bidi="th-TH"/>
        </w:rPr>
        <w:t xml:space="preserve">Laxoberone 4 </w:t>
      </w:r>
      <w:r w:rsidRPr="00C76EB5">
        <w:rPr>
          <w:rFonts w:ascii="Times New Roman" w:eastAsia="ＭＳ ゴシック" w:hAnsi="Times New Roman" w:cs="Angsana New"/>
          <w:szCs w:val="26"/>
          <w:cs/>
          <w:lang w:val="uk-UA"/>
        </w:rPr>
        <w:t>เม็ด</w:t>
      </w:r>
      <w:r w:rsidR="00502221" w:rsidRPr="006A4CEC">
        <w:rPr>
          <w:rFonts w:ascii="Times New Roman" w:eastAsia="ＭＳ ゴシック" w:hAnsi="Times New Roman"/>
          <w:szCs w:val="21"/>
          <w:lang w:val="uk-UA"/>
        </w:rPr>
        <w:t>/</w:t>
      </w:r>
      <w:r w:rsidR="00502221" w:rsidRPr="006A4CEC">
        <w:rPr>
          <w:rFonts w:ascii="Times New Roman" w:eastAsia="ＭＳ ゴシック" w:hAnsi="Times New Roman"/>
          <w:i/>
          <w:szCs w:val="21"/>
          <w:lang w:val="uk-UA"/>
        </w:rPr>
        <w:t>LAXOBERON</w:t>
      </w:r>
      <w:r w:rsidR="00502221" w:rsidRPr="006A4CEC">
        <w:rPr>
          <w:rFonts w:ascii="Times New Roman" w:eastAsia="ＭＳ ゴシック" w:hAnsi="Times New Roman"/>
          <w:szCs w:val="21"/>
          <w:lang w:val="uk-UA"/>
        </w:rPr>
        <w:t xml:space="preserve"> 4 tablets</w:t>
      </w:r>
      <w:r w:rsidR="00502221" w:rsidRPr="002F336D">
        <w:rPr>
          <w:rFonts w:ascii="Batang" w:hAnsi="Batang" w:cs="Batang"/>
          <w:szCs w:val="21"/>
          <w:lang w:val="uk-UA"/>
        </w:rPr>
        <w:t xml:space="preserve"> /</w:t>
      </w:r>
      <w:r w:rsidR="00502221" w:rsidRPr="002F336D">
        <w:rPr>
          <w:rFonts w:ascii="ＭＳ 明朝" w:hAnsi="ＭＳ 明朝"/>
          <w:szCs w:val="21"/>
          <w:lang w:val="uk-UA"/>
        </w:rPr>
        <w:t>ラキソベロン</w:t>
      </w:r>
      <w:r w:rsidR="00502221" w:rsidRPr="002F336D">
        <w:rPr>
          <w:rFonts w:ascii="Times New Roman" w:hAnsi="Times New Roman"/>
          <w:szCs w:val="21"/>
          <w:lang w:val="uk-UA"/>
        </w:rPr>
        <w:t>4</w:t>
      </w:r>
      <w:r w:rsidR="00502221" w:rsidRPr="002F336D">
        <w:rPr>
          <w:rFonts w:ascii="ＭＳ 明朝" w:hAnsi="ＭＳ 明朝"/>
          <w:szCs w:val="21"/>
          <w:lang w:val="uk-UA"/>
        </w:rPr>
        <w:t>錠飲んでください。</w:t>
      </w:r>
    </w:p>
    <w:p w14:paraId="0A987BBB" w14:textId="77777777" w:rsidR="00502221" w:rsidRPr="00B37D79" w:rsidRDefault="00502221" w:rsidP="00502221">
      <w:pPr>
        <w:pStyle w:val="aa"/>
        <w:spacing w:line="276" w:lineRule="auto"/>
        <w:ind w:leftChars="0" w:left="850"/>
        <w:rPr>
          <w:rFonts w:ascii="ＭＳ 明朝" w:hAnsi="ＭＳ 明朝"/>
          <w:szCs w:val="21"/>
          <w:lang w:val="uk-UA"/>
        </w:rPr>
      </w:pPr>
      <w:r w:rsidRPr="00B37D79">
        <w:rPr>
          <w:rFonts w:ascii="ＭＳ ゴシック" w:eastAsia="ＭＳ ゴシック" w:hAnsi="ＭＳ ゴシック"/>
          <w:szCs w:val="21"/>
          <w:lang w:val="uk-UA"/>
        </w:rPr>
        <w:t>（</w:t>
      </w:r>
      <w:r w:rsidR="00C76EB5">
        <w:rPr>
          <w:rFonts w:ascii="Times New Roman" w:eastAsia="ＭＳ ゴシック" w:hAnsi="Times New Roman" w:cs="Angsana New" w:hint="cs"/>
          <w:szCs w:val="26"/>
          <w:cs/>
          <w:lang w:val="uk-UA" w:bidi="th-TH"/>
        </w:rPr>
        <w:t xml:space="preserve">หลังอาหารเย็น </w:t>
      </w:r>
      <w:r w:rsidR="00C76EB5" w:rsidRPr="00C76EB5">
        <w:rPr>
          <w:rFonts w:ascii="Times New Roman" w:eastAsia="ＭＳ ゴシック" w:hAnsi="Times New Roman" w:cs="Angsana New"/>
          <w:szCs w:val="26"/>
          <w:lang w:val="uk-UA" w:bidi="th-TH"/>
        </w:rPr>
        <w:t xml:space="preserve">2 </w:t>
      </w:r>
      <w:r w:rsidR="00C76EB5">
        <w:rPr>
          <w:rFonts w:ascii="Times New Roman" w:eastAsia="ＭＳ ゴシック" w:hAnsi="Times New Roman" w:cs="Angsana New" w:hint="cs"/>
          <w:szCs w:val="26"/>
          <w:cs/>
          <w:lang w:bidi="th-TH"/>
        </w:rPr>
        <w:t xml:space="preserve">เม็ด </w:t>
      </w:r>
      <w:r w:rsidRPr="00B37D79">
        <w:rPr>
          <w:rFonts w:ascii="Times New Roman" w:eastAsia="ＭＳ ゴシック" w:hAnsi="Times New Roman"/>
          <w:szCs w:val="21"/>
          <w:lang w:val="uk-UA"/>
        </w:rPr>
        <w:t>/2 tablets after dinner</w:t>
      </w:r>
      <w:r w:rsidRPr="00B37D79">
        <w:rPr>
          <w:rFonts w:ascii="Batang" w:hAnsi="Batang" w:cs="Batang"/>
          <w:szCs w:val="21"/>
          <w:lang w:val="uk-UA"/>
        </w:rPr>
        <w:t>/</w:t>
      </w:r>
      <w:r w:rsidRPr="00B37D79">
        <w:rPr>
          <w:rFonts w:ascii="Batang" w:eastAsia="Batang" w:hAnsi="Batang"/>
          <w:szCs w:val="21"/>
          <w:lang w:val="uk-UA"/>
        </w:rPr>
        <w:t>夕食後</w:t>
      </w:r>
      <w:r w:rsidRPr="00B37D79">
        <w:rPr>
          <w:rFonts w:ascii="Times New Roman" w:hAnsi="Times New Roman"/>
          <w:szCs w:val="21"/>
          <w:lang w:val="uk-UA"/>
        </w:rPr>
        <w:t>2</w:t>
      </w:r>
      <w:r w:rsidRPr="00B37D79">
        <w:rPr>
          <w:rFonts w:ascii="ＭＳ 明朝" w:hAnsi="ＭＳ 明朝"/>
          <w:szCs w:val="21"/>
          <w:lang w:val="uk-UA"/>
        </w:rPr>
        <w:t>錠</w:t>
      </w:r>
      <w:r w:rsidR="00C76EB5">
        <w:rPr>
          <w:rFonts w:ascii="Times New Roman" w:eastAsia="ＭＳ ゴシック" w:hAnsi="Times New Roman"/>
          <w:szCs w:val="21"/>
          <w:lang w:val="uk-UA"/>
        </w:rPr>
        <w:t xml:space="preserve">, </w:t>
      </w:r>
      <w:r w:rsidR="00C76EB5">
        <w:rPr>
          <w:rFonts w:ascii="Times New Roman" w:eastAsia="ＭＳ ゴシック" w:hAnsi="Times New Roman" w:cs="Angsana New" w:hint="cs"/>
          <w:szCs w:val="26"/>
          <w:cs/>
          <w:lang w:val="uk-UA" w:bidi="th-TH"/>
        </w:rPr>
        <w:t>เวลา</w:t>
      </w:r>
      <w:r w:rsidR="00C76EB5" w:rsidRPr="00C76EB5">
        <w:rPr>
          <w:rFonts w:ascii="Times New Roman" w:eastAsia="ＭＳ ゴシック" w:hAnsi="Times New Roman" w:cs="Angsana New"/>
          <w:szCs w:val="26"/>
          <w:lang w:val="uk-UA" w:bidi="th-TH"/>
        </w:rPr>
        <w:t xml:space="preserve">22:00 </w:t>
      </w:r>
      <w:r w:rsidR="00C76EB5">
        <w:rPr>
          <w:rFonts w:ascii="Times New Roman" w:eastAsia="ＭＳ ゴシック" w:hAnsi="Times New Roman" w:cs="Angsana New" w:hint="cs"/>
          <w:szCs w:val="26"/>
          <w:cs/>
          <w:lang w:bidi="th-TH"/>
        </w:rPr>
        <w:t xml:space="preserve">น. </w:t>
      </w:r>
      <w:r w:rsidR="00C76EB5" w:rsidRPr="00C76EB5">
        <w:rPr>
          <w:rFonts w:ascii="Times New Roman" w:eastAsia="ＭＳ ゴシック" w:hAnsi="Times New Roman" w:cs="Angsana New"/>
          <w:szCs w:val="26"/>
          <w:lang w:val="uk-UA" w:bidi="th-TH"/>
        </w:rPr>
        <w:t>2</w:t>
      </w:r>
      <w:r w:rsidR="00C76EB5">
        <w:rPr>
          <w:rFonts w:ascii="Times New Roman" w:eastAsia="ＭＳ ゴシック" w:hAnsi="Times New Roman" w:cs="Angsana New" w:hint="cs"/>
          <w:szCs w:val="26"/>
          <w:cs/>
          <w:lang w:bidi="th-TH"/>
        </w:rPr>
        <w:t>เม็ด</w:t>
      </w:r>
      <w:r w:rsidRPr="00B37D79">
        <w:rPr>
          <w:rFonts w:ascii="Times New Roman" w:eastAsia="ＭＳ ゴシック" w:hAnsi="Times New Roman"/>
          <w:szCs w:val="21"/>
          <w:lang w:val="uk-UA"/>
        </w:rPr>
        <w:t>/2 tablets at 22:00</w:t>
      </w:r>
      <w:r w:rsidRPr="00B37D79">
        <w:rPr>
          <w:rFonts w:ascii="Batang" w:eastAsia="Batang" w:hAnsi="Batang"/>
          <w:szCs w:val="21"/>
          <w:lang w:val="uk-UA"/>
        </w:rPr>
        <w:t>/</w:t>
      </w:r>
      <w:r w:rsidRPr="00B37D79">
        <w:rPr>
          <w:rFonts w:ascii="Times New Roman" w:eastAsia="Batang" w:hAnsi="Times New Roman"/>
          <w:szCs w:val="21"/>
          <w:lang w:val="uk-UA"/>
        </w:rPr>
        <w:t>22</w:t>
      </w:r>
      <w:r w:rsidRPr="00B37D79">
        <w:rPr>
          <w:rFonts w:ascii="ＭＳ 明朝" w:hAnsi="ＭＳ 明朝"/>
          <w:szCs w:val="21"/>
          <w:lang w:val="uk-UA"/>
        </w:rPr>
        <w:t>時</w:t>
      </w:r>
      <w:r w:rsidRPr="00B37D79">
        <w:rPr>
          <w:rFonts w:ascii="Times New Roman" w:hAnsi="Times New Roman"/>
          <w:szCs w:val="21"/>
          <w:lang w:val="uk-UA"/>
        </w:rPr>
        <w:t>2</w:t>
      </w:r>
      <w:r w:rsidRPr="00B37D79">
        <w:rPr>
          <w:rFonts w:ascii="ＭＳ 明朝" w:hAnsi="ＭＳ 明朝"/>
          <w:szCs w:val="21"/>
          <w:lang w:val="uk-UA"/>
        </w:rPr>
        <w:t>錠</w:t>
      </w:r>
      <w:r w:rsidRPr="00B37D79">
        <w:rPr>
          <w:rFonts w:ascii="ＭＳ ゴシック" w:eastAsia="ＭＳ ゴシック" w:hAnsi="ＭＳ ゴシック"/>
          <w:szCs w:val="21"/>
          <w:lang w:val="uk-UA"/>
        </w:rPr>
        <w:t>）</w:t>
      </w:r>
    </w:p>
    <w:p w14:paraId="16CF6497" w14:textId="50DDCC15" w:rsidR="00502221" w:rsidRDefault="00502221" w:rsidP="00502221">
      <w:pPr>
        <w:pStyle w:val="aa"/>
        <w:numPr>
          <w:ilvl w:val="0"/>
          <w:numId w:val="4"/>
        </w:numPr>
        <w:spacing w:line="276" w:lineRule="auto"/>
        <w:ind w:leftChars="0" w:left="927"/>
        <w:jc w:val="left"/>
        <w:rPr>
          <w:rFonts w:ascii="ＭＳ 明朝" w:hAnsi="ＭＳ 明朝"/>
          <w:szCs w:val="21"/>
          <w:lang w:val="uk-UA"/>
        </w:rPr>
      </w:pPr>
      <w:bookmarkStart w:id="2" w:name="_Hlk492486539"/>
      <w:bookmarkStart w:id="3" w:name="_Hlk163650016"/>
      <w:r w:rsidRPr="002F336D">
        <w:rPr>
          <w:rFonts w:ascii="Times New Roman" w:eastAsia="ＭＳ ゴシック" w:hAnsi="Times New Roman"/>
          <w:i/>
          <w:szCs w:val="21"/>
          <w:lang w:val="uk-UA"/>
        </w:rPr>
        <w:t>LAXOBERON</w:t>
      </w:r>
      <w:bookmarkEnd w:id="2"/>
      <w:r w:rsidRPr="002F336D">
        <w:rPr>
          <w:rFonts w:ascii="Times New Roman" w:eastAsia="ＭＳ ゴシック" w:hAnsi="Times New Roman"/>
          <w:szCs w:val="21"/>
          <w:lang w:val="uk-UA"/>
        </w:rPr>
        <w:t xml:space="preserve"> 10 </w:t>
      </w:r>
      <w:r w:rsidR="00C76EB5" w:rsidRPr="00784237">
        <w:rPr>
          <w:rFonts w:ascii="Times New Roman" w:eastAsia="ＭＳ ゴシック" w:hAnsi="Times New Roman" w:cs="Cordia New"/>
          <w:szCs w:val="26"/>
          <w:lang w:bidi="th-TH"/>
        </w:rPr>
        <w:t>ml</w:t>
      </w:r>
      <w:r w:rsidR="00C76EB5">
        <w:rPr>
          <w:rFonts w:ascii="Times New Roman" w:eastAsia="ＭＳ ゴシック" w:hAnsi="Times New Roman"/>
          <w:szCs w:val="21"/>
          <w:lang w:val="uk-UA"/>
        </w:rPr>
        <w:t xml:space="preserve"> [</w:t>
      </w:r>
      <w:r w:rsidR="00C76EB5" w:rsidRPr="00784237">
        <w:rPr>
          <w:rFonts w:ascii="Times New Roman" w:eastAsia="ＭＳ ゴシック" w:hAnsi="Times New Roman" w:cs="Cordia New" w:hint="cs"/>
          <w:szCs w:val="26"/>
          <w:cs/>
          <w:lang w:val="uk-UA" w:bidi="th-TH"/>
        </w:rPr>
        <w:t>ขวด</w:t>
      </w:r>
      <w:r w:rsidRPr="002F336D">
        <w:rPr>
          <w:rFonts w:ascii="Times New Roman" w:eastAsia="ＭＳ ゴシック" w:hAnsi="Times New Roman"/>
          <w:szCs w:val="21"/>
          <w:lang w:val="uk-UA"/>
        </w:rPr>
        <w:t>]/</w:t>
      </w:r>
      <w:r w:rsidRPr="002F336D">
        <w:rPr>
          <w:rFonts w:ascii="Times New Roman" w:eastAsia="ＭＳ ゴシック" w:hAnsi="Times New Roman"/>
          <w:i/>
          <w:szCs w:val="21"/>
          <w:lang w:val="uk-UA"/>
        </w:rPr>
        <w:t>LAXOBERON</w:t>
      </w:r>
      <w:r w:rsidRPr="002F336D">
        <w:rPr>
          <w:rFonts w:ascii="Times New Roman" w:eastAsia="ＭＳ ゴシック" w:hAnsi="Times New Roman"/>
          <w:szCs w:val="21"/>
          <w:lang w:val="uk-UA"/>
        </w:rPr>
        <w:t xml:space="preserve"> 10 ml [bottle]</w:t>
      </w:r>
      <w:r w:rsidRPr="002F336D">
        <w:rPr>
          <w:rFonts w:ascii="ＭＳ ゴシック" w:eastAsia="ＭＳ ゴシック" w:hAnsi="ＭＳ ゴシック"/>
          <w:szCs w:val="21"/>
          <w:lang w:val="uk-UA"/>
        </w:rPr>
        <w:t>/</w:t>
      </w:r>
      <w:r w:rsidRPr="002F336D">
        <w:rPr>
          <w:rFonts w:ascii="ＭＳ 明朝" w:hAnsi="ＭＳ 明朝"/>
          <w:szCs w:val="21"/>
          <w:lang w:val="uk-UA"/>
        </w:rPr>
        <w:t>ラキソベロン</w:t>
      </w:r>
      <w:r w:rsidRPr="002F336D">
        <w:rPr>
          <w:rFonts w:ascii="Times New Roman" w:hAnsi="Times New Roman"/>
          <w:szCs w:val="21"/>
          <w:lang w:val="uk-UA"/>
        </w:rPr>
        <w:t>10ml</w:t>
      </w:r>
      <w:r w:rsidRPr="002F336D">
        <w:rPr>
          <w:rFonts w:ascii="SimSun" w:hAnsi="SimSun"/>
          <w:szCs w:val="21"/>
          <w:lang w:val="uk-UA"/>
        </w:rPr>
        <w:t>/</w:t>
      </w:r>
      <w:r w:rsidRPr="002F336D">
        <w:rPr>
          <w:rFonts w:ascii="ＭＳ 明朝" w:hAnsi="ＭＳ 明朝"/>
          <w:szCs w:val="21"/>
          <w:lang w:val="uk-UA"/>
        </w:rPr>
        <w:t>本</w:t>
      </w:r>
    </w:p>
    <w:bookmarkEnd w:id="3"/>
    <w:p w14:paraId="2D52BC6A" w14:textId="77777777" w:rsidR="00502221" w:rsidRPr="00B37D79" w:rsidRDefault="00C76EB5" w:rsidP="00502221">
      <w:pPr>
        <w:pStyle w:val="aa"/>
        <w:spacing w:line="276" w:lineRule="auto"/>
        <w:ind w:leftChars="0" w:left="850"/>
        <w:jc w:val="left"/>
        <w:rPr>
          <w:rFonts w:ascii="ＭＳ 明朝" w:hAnsi="ＭＳ 明朝"/>
          <w:szCs w:val="21"/>
          <w:lang w:val="uk-UA"/>
        </w:rPr>
      </w:pPr>
      <w:r w:rsidRPr="00C76EB5">
        <w:rPr>
          <w:rFonts w:ascii="Times New Roman" w:eastAsia="ＭＳ ゴシック" w:hAnsi="Times New Roman" w:cs="Angsana New"/>
          <w:szCs w:val="26"/>
          <w:lang w:val="uk-UA" w:bidi="th-TH"/>
        </w:rPr>
        <w:t xml:space="preserve">1 </w:t>
      </w:r>
      <w:r w:rsidRPr="00C76EB5">
        <w:rPr>
          <w:rFonts w:ascii="Times New Roman" w:eastAsia="ＭＳ ゴシック" w:hAnsi="Times New Roman" w:cs="Angsana New"/>
          <w:szCs w:val="26"/>
          <w:cs/>
          <w:lang w:val="uk-UA"/>
        </w:rPr>
        <w:t>ขวด (ก่อนนอน)</w:t>
      </w:r>
      <w:r w:rsidR="00502221" w:rsidRPr="00C76EB5">
        <w:rPr>
          <w:rFonts w:ascii="Times New Roman" w:eastAsia="ＭＳ ゴシック" w:hAnsi="Times New Roman" w:cs="Angsana New"/>
          <w:szCs w:val="26"/>
          <w:lang w:val="uk-UA" w:bidi="th-TH"/>
        </w:rPr>
        <w:t>/</w:t>
      </w:r>
      <w:r w:rsidR="00502221" w:rsidRPr="00B37D79">
        <w:rPr>
          <w:rFonts w:ascii="Times New Roman" w:eastAsia="ＭＳ ゴシック" w:hAnsi="Times New Roman"/>
          <w:szCs w:val="21"/>
          <w:lang w:val="uk-UA"/>
        </w:rPr>
        <w:t>before going to sleep/1</w:t>
      </w:r>
      <w:r w:rsidR="00502221" w:rsidRPr="00B37D79">
        <w:rPr>
          <w:rFonts w:ascii="ＭＳ 明朝" w:hAnsi="ＭＳ 明朝"/>
          <w:szCs w:val="21"/>
          <w:lang w:val="uk-UA"/>
        </w:rPr>
        <w:t>本</w:t>
      </w:r>
      <w:r w:rsidR="00502221" w:rsidRPr="00B37D79">
        <w:rPr>
          <w:rFonts w:ascii="ＭＳ ゴシック" w:eastAsia="ＭＳ ゴシック" w:hAnsi="ＭＳ ゴシック"/>
          <w:szCs w:val="21"/>
          <w:lang w:val="uk-UA"/>
        </w:rPr>
        <w:t>（</w:t>
      </w:r>
      <w:r w:rsidR="00502221" w:rsidRPr="00B37D79">
        <w:rPr>
          <w:rFonts w:ascii="ＭＳ 明朝" w:hAnsi="ＭＳ 明朝"/>
          <w:szCs w:val="21"/>
          <w:lang w:val="uk-UA"/>
        </w:rPr>
        <w:t>眠前</w:t>
      </w:r>
      <w:r w:rsidR="00502221" w:rsidRPr="00B37D79">
        <w:rPr>
          <w:rFonts w:ascii="ＭＳ ゴシック" w:eastAsia="ＭＳ ゴシック" w:hAnsi="ＭＳ ゴシック"/>
          <w:szCs w:val="21"/>
          <w:lang w:val="uk-UA"/>
        </w:rPr>
        <w:t>）</w:t>
      </w:r>
    </w:p>
    <w:p w14:paraId="5A12F3E4" w14:textId="77777777" w:rsidR="00502221" w:rsidRPr="002F336D" w:rsidRDefault="00502221" w:rsidP="00502221">
      <w:pPr>
        <w:spacing w:line="276" w:lineRule="auto"/>
        <w:ind w:firstLineChars="1080" w:firstLine="2268"/>
        <w:jc w:val="left"/>
        <w:rPr>
          <w:rFonts w:ascii="ＭＳ ゴシック" w:eastAsia="Malgun Gothic" w:hAnsi="ＭＳ ゴシック"/>
          <w:lang w:val="uk-UA"/>
        </w:rPr>
      </w:pPr>
    </w:p>
    <w:p w14:paraId="24235350" w14:textId="77777777" w:rsidR="00502221" w:rsidRPr="002F336D" w:rsidRDefault="00902182" w:rsidP="00502221">
      <w:pPr>
        <w:pBdr>
          <w:top w:val="single" w:sz="4" w:space="1" w:color="auto"/>
          <w:left w:val="single" w:sz="4" w:space="4" w:color="auto"/>
          <w:bottom w:val="single" w:sz="4" w:space="1" w:color="auto"/>
          <w:right w:val="single" w:sz="4" w:space="4" w:color="auto"/>
          <w:between w:val="single" w:sz="4" w:space="1" w:color="auto"/>
        </w:pBdr>
        <w:rPr>
          <w:rFonts w:ascii="ＭＳ ゴシック" w:eastAsia="ＭＳ ゴシック" w:hAnsi="ＭＳ ゴシック"/>
          <w:lang w:val="uk-UA"/>
        </w:rPr>
      </w:pPr>
      <w:r>
        <w:rPr>
          <w:rFonts w:ascii="Times New Roman" w:eastAsia="ＭＳ ゴシック" w:hAnsi="Times New Roman" w:cs="Angsana New" w:hint="cs"/>
          <w:b/>
          <w:sz w:val="32"/>
          <w:szCs w:val="40"/>
          <w:cs/>
          <w:lang w:val="uk-UA" w:bidi="th-TH"/>
        </w:rPr>
        <w:t>วันตรวจ</w:t>
      </w:r>
      <w:r w:rsidR="00502221" w:rsidRPr="002F336D">
        <w:rPr>
          <w:rFonts w:ascii="Times New Roman" w:eastAsia="ＭＳ ゴシック" w:hAnsi="Times New Roman"/>
          <w:b/>
          <w:sz w:val="32"/>
          <w:szCs w:val="32"/>
          <w:lang w:val="uk-UA"/>
        </w:rPr>
        <w:t>/On the day of your examination</w:t>
      </w:r>
      <w:r w:rsidR="00502221" w:rsidRPr="002F336D">
        <w:rPr>
          <w:rFonts w:ascii="ＭＳ 明朝" w:hAnsi="ＭＳ 明朝"/>
          <w:b/>
          <w:sz w:val="32"/>
          <w:szCs w:val="32"/>
          <w:lang w:val="uk-UA"/>
        </w:rPr>
        <w:t>/検査当日</w:t>
      </w:r>
    </w:p>
    <w:p w14:paraId="7A3FE399" w14:textId="77777777" w:rsidR="00502221" w:rsidRPr="00F20943" w:rsidRDefault="00902182" w:rsidP="00502221">
      <w:pPr>
        <w:spacing w:line="276" w:lineRule="auto"/>
        <w:ind w:leftChars="200" w:left="420"/>
        <w:rPr>
          <w:rFonts w:ascii="ＭＳ 明朝" w:eastAsia="游明朝" w:hAnsi="ＭＳ 明朝"/>
          <w:szCs w:val="21"/>
          <w:lang w:val="uk-UA"/>
        </w:rPr>
      </w:pPr>
      <w:r>
        <w:rPr>
          <w:rFonts w:ascii="Times New Roman" w:eastAsia="ＭＳ ゴシック" w:hAnsi="Times New Roman" w:cs="Angsana New" w:hint="cs"/>
          <w:szCs w:val="26"/>
          <w:cs/>
          <w:lang w:val="uk-UA" w:bidi="th-TH"/>
        </w:rPr>
        <w:t>ก่อนวันตรวจ</w:t>
      </w:r>
      <w:r w:rsidR="00502221" w:rsidRPr="002F336D">
        <w:rPr>
          <w:rFonts w:ascii="Times New Roman" w:eastAsia="ＭＳ ゴシック" w:hAnsi="Times New Roman"/>
          <w:szCs w:val="21"/>
          <w:lang w:val="uk-UA"/>
        </w:rPr>
        <w:t>/Date of the day before the examination</w:t>
      </w:r>
      <w:r w:rsidR="00502221" w:rsidRPr="002F336D">
        <w:rPr>
          <w:rFonts w:ascii="ＭＳ 明朝" w:hAnsi="ＭＳ 明朝"/>
          <w:szCs w:val="21"/>
          <w:lang w:val="uk-UA"/>
        </w:rPr>
        <w:t>/検査前日</w:t>
      </w:r>
    </w:p>
    <w:p w14:paraId="000B65FD" w14:textId="77777777" w:rsidR="00502221" w:rsidRDefault="00902182" w:rsidP="00502221">
      <w:pPr>
        <w:spacing w:line="276" w:lineRule="auto"/>
        <w:ind w:leftChars="200" w:left="420"/>
        <w:rPr>
          <w:rFonts w:ascii="ＭＳ 明朝" w:hAnsi="ＭＳ 明朝"/>
          <w:szCs w:val="21"/>
          <w:lang w:val="uk-UA"/>
        </w:rPr>
      </w:pPr>
      <w:r w:rsidRPr="00902182">
        <w:rPr>
          <w:rFonts w:ascii="Times New Roman" w:eastAsia="ＭＳ ゴシック" w:hAnsi="Times New Roman" w:cs="Angsana New"/>
          <w:szCs w:val="26"/>
          <w:cs/>
          <w:lang w:val="uk-UA"/>
        </w:rPr>
        <w:t>กรุณางดรับประทานอาหารเช้าและอาหารกลางวัน</w:t>
      </w:r>
      <w:r w:rsidR="00502221" w:rsidRPr="00902182">
        <w:rPr>
          <w:rFonts w:ascii="Times New Roman" w:eastAsia="ＭＳ ゴシック" w:hAnsi="Times New Roman" w:cs="Angsana New"/>
          <w:szCs w:val="26"/>
          <w:lang w:val="uk-UA" w:bidi="th-TH"/>
        </w:rPr>
        <w:t>/</w:t>
      </w:r>
      <w:r w:rsidR="00502221" w:rsidRPr="002F336D">
        <w:rPr>
          <w:rFonts w:ascii="Times New Roman" w:eastAsia="ＭＳ ゴシック" w:hAnsi="Times New Roman"/>
          <w:szCs w:val="21"/>
          <w:lang w:val="uk-UA"/>
        </w:rPr>
        <w:t>Do not have breakfast or lunch</w:t>
      </w:r>
      <w:r w:rsidR="00502221" w:rsidRPr="002F336D">
        <w:rPr>
          <w:rFonts w:ascii="ＭＳ ゴシック" w:eastAsia="SimSun" w:hAnsi="ＭＳ ゴシック"/>
          <w:szCs w:val="21"/>
          <w:lang w:val="uk-UA"/>
        </w:rPr>
        <w:t>/</w:t>
      </w:r>
      <w:r w:rsidR="00502221" w:rsidRPr="002F336D">
        <w:rPr>
          <w:rFonts w:ascii="ＭＳ 明朝" w:hAnsi="ＭＳ 明朝"/>
          <w:szCs w:val="21"/>
          <w:lang w:val="uk-UA"/>
        </w:rPr>
        <w:t>朝食</w:t>
      </w:r>
      <w:r w:rsidR="00502221" w:rsidRPr="002F336D">
        <w:rPr>
          <w:rFonts w:ascii="ＭＳ 明朝" w:hAnsi="ＭＳ 明朝" w:cs="ＭＳ 明朝"/>
          <w:szCs w:val="21"/>
          <w:lang w:val="uk-UA"/>
        </w:rPr>
        <w:t>・昼</w:t>
      </w:r>
      <w:r w:rsidR="00502221" w:rsidRPr="002F336D">
        <w:rPr>
          <w:rFonts w:ascii="ＭＳ 明朝" w:hAnsi="ＭＳ 明朝" w:cs="Batang"/>
          <w:szCs w:val="21"/>
          <w:lang w:val="uk-UA"/>
        </w:rPr>
        <w:t>食</w:t>
      </w:r>
      <w:r w:rsidR="00502221" w:rsidRPr="002F336D">
        <w:rPr>
          <w:rFonts w:ascii="ＭＳ 明朝" w:hAnsi="ＭＳ 明朝"/>
          <w:szCs w:val="21"/>
          <w:lang w:val="uk-UA"/>
        </w:rPr>
        <w:t>は、とらないで下さい。</w:t>
      </w:r>
    </w:p>
    <w:p w14:paraId="505442B2" w14:textId="77777777" w:rsidR="00F02CB0" w:rsidRPr="00F02CB0" w:rsidRDefault="00902182" w:rsidP="00502221">
      <w:pPr>
        <w:numPr>
          <w:ilvl w:val="0"/>
          <w:numId w:val="11"/>
        </w:numPr>
        <w:spacing w:line="276" w:lineRule="auto"/>
        <w:rPr>
          <w:rFonts w:ascii="Times New Roman" w:eastAsia="ＭＳ ゴシック" w:hAnsi="Times New Roman"/>
          <w:szCs w:val="21"/>
          <w:lang w:val="uk-UA"/>
        </w:rPr>
      </w:pPr>
      <w:r w:rsidRPr="00902182">
        <w:rPr>
          <w:rFonts w:ascii="Times New Roman" w:eastAsia="ＭＳ ゴシック" w:hAnsi="Times New Roman" w:cs="Angsana New"/>
          <w:szCs w:val="26"/>
          <w:cs/>
          <w:lang w:val="uk-UA"/>
        </w:rPr>
        <w:t xml:space="preserve">รับประทาน </w:t>
      </w:r>
      <w:r w:rsidRPr="00902182">
        <w:rPr>
          <w:rFonts w:ascii="Times New Roman" w:eastAsia="ＭＳ ゴシック" w:hAnsi="Times New Roman" w:cs="Angsana New"/>
          <w:szCs w:val="26"/>
          <w:lang w:val="uk-UA" w:bidi="th-TH"/>
        </w:rPr>
        <w:t xml:space="preserve">Gasmotin 2 </w:t>
      </w:r>
      <w:r w:rsidRPr="00902182">
        <w:rPr>
          <w:rFonts w:ascii="Times New Roman" w:eastAsia="ＭＳ ゴシック" w:hAnsi="Times New Roman" w:cs="Angsana New"/>
          <w:szCs w:val="26"/>
          <w:cs/>
          <w:lang w:val="uk-UA"/>
        </w:rPr>
        <w:t xml:space="preserve">เม็ดตอน </w:t>
      </w:r>
      <w:r w:rsidRPr="00902182">
        <w:rPr>
          <w:rFonts w:ascii="Times New Roman" w:eastAsia="ＭＳ ゴシック" w:hAnsi="Times New Roman" w:cs="Angsana New"/>
          <w:szCs w:val="26"/>
          <w:lang w:val="uk-UA" w:bidi="th-TH"/>
        </w:rPr>
        <w:t xml:space="preserve">6 </w:t>
      </w:r>
      <w:r w:rsidRPr="00902182">
        <w:rPr>
          <w:rFonts w:ascii="Times New Roman" w:eastAsia="ＭＳ ゴシック" w:hAnsi="Times New Roman" w:cs="Angsana New"/>
          <w:szCs w:val="26"/>
          <w:cs/>
          <w:lang w:val="uk-UA"/>
        </w:rPr>
        <w:t>โมงเช้า</w:t>
      </w:r>
    </w:p>
    <w:p w14:paraId="4B8F91D0" w14:textId="77777777" w:rsidR="00502221" w:rsidRDefault="00502221" w:rsidP="00F02CB0">
      <w:pPr>
        <w:spacing w:line="276" w:lineRule="auto"/>
        <w:ind w:left="780"/>
        <w:rPr>
          <w:rFonts w:ascii="Times New Roman" w:eastAsia="ＭＳ ゴシック" w:hAnsi="Times New Roman"/>
          <w:szCs w:val="21"/>
          <w:lang w:val="uk-UA"/>
        </w:rPr>
      </w:pPr>
      <w:r w:rsidRPr="002F336D">
        <w:rPr>
          <w:rFonts w:ascii="Times New Roman" w:eastAsia="ＭＳ ゴシック" w:hAnsi="Times New Roman"/>
          <w:szCs w:val="21"/>
          <w:lang w:val="uk-UA"/>
        </w:rPr>
        <w:t>/Take 2 tablets of GASMOTIN at 6 a.m.</w:t>
      </w:r>
    </w:p>
    <w:p w14:paraId="5DD9B64C" w14:textId="77777777" w:rsidR="00502221" w:rsidRDefault="00502221" w:rsidP="00502221">
      <w:pPr>
        <w:spacing w:line="276" w:lineRule="auto"/>
        <w:ind w:leftChars="350" w:left="735"/>
        <w:rPr>
          <w:rFonts w:ascii="ＭＳ 明朝" w:hAnsi="ＭＳ 明朝"/>
          <w:szCs w:val="21"/>
          <w:lang w:val="uk-UA"/>
        </w:rPr>
      </w:pPr>
      <w:r w:rsidRPr="002F336D">
        <w:rPr>
          <w:rFonts w:ascii="ＭＳ 明朝" w:hAnsi="ＭＳ 明朝"/>
          <w:szCs w:val="21"/>
          <w:lang w:val="uk-UA"/>
        </w:rPr>
        <w:t>/ガスモチン</w:t>
      </w:r>
      <w:r w:rsidRPr="002F336D">
        <w:rPr>
          <w:rFonts w:ascii="Times New Roman" w:hAnsi="Times New Roman"/>
          <w:szCs w:val="21"/>
          <w:lang w:val="uk-UA"/>
        </w:rPr>
        <w:t>2</w:t>
      </w:r>
      <w:r w:rsidRPr="002F336D">
        <w:rPr>
          <w:rFonts w:ascii="ＭＳ 明朝" w:hAnsi="ＭＳ 明朝"/>
          <w:szCs w:val="21"/>
          <w:lang w:val="uk-UA"/>
        </w:rPr>
        <w:t>錠を</w:t>
      </w:r>
      <w:r w:rsidRPr="002F336D">
        <w:rPr>
          <w:rFonts w:ascii="Times New Roman" w:hAnsi="Times New Roman"/>
          <w:szCs w:val="21"/>
          <w:lang w:val="uk-UA"/>
        </w:rPr>
        <w:t>6</w:t>
      </w:r>
      <w:r w:rsidRPr="002F336D">
        <w:rPr>
          <w:rFonts w:ascii="ＭＳ 明朝" w:hAnsi="ＭＳ 明朝"/>
          <w:szCs w:val="21"/>
          <w:lang w:val="uk-UA"/>
        </w:rPr>
        <w:t>時に飲んでください。</w:t>
      </w:r>
    </w:p>
    <w:p w14:paraId="0433645E" w14:textId="77777777" w:rsidR="00502221" w:rsidRDefault="00502221" w:rsidP="00902182">
      <w:pPr>
        <w:spacing w:line="276" w:lineRule="auto"/>
        <w:ind w:leftChars="350" w:left="735"/>
        <w:rPr>
          <w:rFonts w:ascii="Times New Roman" w:eastAsia="ＭＳ ゴシック" w:hAnsi="Times New Roman" w:cs="Angsana New"/>
          <w:szCs w:val="26"/>
          <w:lang w:val="uk-UA" w:bidi="th-TH"/>
        </w:rPr>
      </w:pPr>
      <w:r w:rsidRPr="002F336D">
        <w:rPr>
          <w:rFonts w:ascii="ＭＳ ゴシック" w:eastAsia="ＭＳ ゴシック" w:hAnsi="ＭＳ ゴシック"/>
          <w:szCs w:val="21"/>
          <w:lang w:val="uk-UA"/>
        </w:rPr>
        <w:t>●</w:t>
      </w:r>
      <w:r w:rsidR="00902182">
        <w:rPr>
          <w:rFonts w:ascii="Times New Roman" w:eastAsia="ＭＳ ゴシック" w:hAnsi="Times New Roman" w:cs="Angsana New" w:hint="cs"/>
          <w:szCs w:val="26"/>
          <w:cs/>
          <w:lang w:val="uk-UA" w:bidi="th-TH"/>
        </w:rPr>
        <w:t>ท่านที่รับประทานยาเป็นประจำ ให้ทานยาได้ตามปกติ</w:t>
      </w:r>
    </w:p>
    <w:p w14:paraId="429E2D0F" w14:textId="77777777" w:rsidR="00F02CB0" w:rsidRPr="00F02CB0" w:rsidRDefault="00F02CB0" w:rsidP="00902182">
      <w:pPr>
        <w:spacing w:line="276" w:lineRule="auto"/>
        <w:ind w:leftChars="350" w:left="735"/>
        <w:rPr>
          <w:rFonts w:ascii="Times New Roman" w:eastAsia="ＭＳ ゴシック" w:hAnsi="Times New Roman" w:cs="Angsana New"/>
          <w:szCs w:val="26"/>
          <w:lang w:val="uk-UA" w:bidi="th-TH"/>
        </w:rPr>
      </w:pPr>
      <w:r w:rsidRPr="00F22CB3">
        <w:rPr>
          <w:rFonts w:ascii="Times New Roman" w:eastAsia="ＭＳ ゴシック" w:hAnsi="Times New Roman" w:cs="Angsana New"/>
          <w:szCs w:val="26"/>
          <w:lang w:val="uk-UA" w:bidi="th-TH"/>
        </w:rPr>
        <w:t>*</w:t>
      </w:r>
      <w:r>
        <w:rPr>
          <w:rFonts w:ascii="Times New Roman" w:eastAsia="ＭＳ ゴシック" w:hAnsi="Times New Roman" w:cs="Angsana New" w:hint="cs"/>
          <w:szCs w:val="26"/>
          <w:cs/>
          <w:lang w:bidi="th-TH"/>
        </w:rPr>
        <w:t>แต่</w:t>
      </w:r>
      <w:r>
        <w:rPr>
          <w:rFonts w:ascii="Times New Roman" w:eastAsia="ＭＳ ゴシック" w:hAnsi="Times New Roman" w:cs="Angsana New"/>
          <w:szCs w:val="26"/>
          <w:cs/>
          <w:lang w:val="uk-UA"/>
        </w:rPr>
        <w:t>ขอให้</w:t>
      </w:r>
      <w:r>
        <w:rPr>
          <w:rFonts w:ascii="Times New Roman" w:eastAsia="ＭＳ ゴシック" w:hAnsi="Times New Roman" w:cs="Angsana New" w:hint="cs"/>
          <w:szCs w:val="26"/>
          <w:cs/>
          <w:lang w:bidi="th-TH"/>
        </w:rPr>
        <w:t>งด</w:t>
      </w:r>
      <w:r w:rsidRPr="00F02CB0">
        <w:rPr>
          <w:rFonts w:ascii="Times New Roman" w:eastAsia="ＭＳ ゴシック" w:hAnsi="Times New Roman" w:cs="Angsana New"/>
          <w:szCs w:val="26"/>
          <w:cs/>
          <w:lang w:val="uk-UA"/>
        </w:rPr>
        <w:t>ยา</w:t>
      </w:r>
      <w:r>
        <w:rPr>
          <w:rFonts w:ascii="Times New Roman" w:eastAsia="ＭＳ ゴシック" w:hAnsi="Times New Roman" w:cs="Angsana New" w:hint="cs"/>
          <w:szCs w:val="26"/>
          <w:cs/>
          <w:lang w:val="uk-UA" w:bidi="th-TH"/>
        </w:rPr>
        <w:t>ที่ถูกสั่งให้งดในวันตรวจ เช่น</w:t>
      </w:r>
      <w:r w:rsidRPr="00F02CB0">
        <w:rPr>
          <w:rFonts w:ascii="Times New Roman" w:eastAsia="ＭＳ ゴシック" w:hAnsi="Times New Roman" w:cs="Angsana New"/>
          <w:szCs w:val="26"/>
          <w:cs/>
          <w:lang w:val="uk-UA"/>
        </w:rPr>
        <w:t xml:space="preserve"> ยาเบาหวาน อ</w:t>
      </w:r>
      <w:r>
        <w:rPr>
          <w:rFonts w:ascii="Times New Roman" w:eastAsia="ＭＳ ゴシック" w:hAnsi="Times New Roman" w:cs="Angsana New"/>
          <w:szCs w:val="26"/>
          <w:cs/>
          <w:lang w:val="uk-UA"/>
        </w:rPr>
        <w:t>ินซูลิน เป็นต้น</w:t>
      </w:r>
    </w:p>
    <w:p w14:paraId="49337A28" w14:textId="77777777" w:rsidR="00502221" w:rsidRDefault="00502221" w:rsidP="00502221">
      <w:pPr>
        <w:spacing w:line="276" w:lineRule="auto"/>
        <w:ind w:leftChars="350" w:left="735"/>
        <w:rPr>
          <w:rFonts w:ascii="Times New Roman" w:eastAsia="ＭＳ ゴシック" w:hAnsi="Times New Roman"/>
          <w:szCs w:val="21"/>
          <w:lang w:val="uk-UA"/>
        </w:rPr>
      </w:pPr>
      <w:r w:rsidRPr="00F102F8">
        <w:rPr>
          <w:rFonts w:ascii="Times New Roman" w:eastAsia="ＭＳ ゴシック" w:hAnsi="Times New Roman"/>
          <w:szCs w:val="21"/>
          <w:lang w:val="uk-UA"/>
        </w:rPr>
        <w:t>/</w:t>
      </w:r>
      <w:r w:rsidRPr="002F336D">
        <w:rPr>
          <w:rFonts w:ascii="ＭＳ ゴシック" w:eastAsia="ＭＳ ゴシック" w:hAnsi="ＭＳ ゴシック"/>
          <w:szCs w:val="21"/>
          <w:lang w:val="uk-UA"/>
        </w:rPr>
        <w:t>●</w:t>
      </w:r>
      <w:r w:rsidRPr="00F102F8">
        <w:rPr>
          <w:rFonts w:ascii="Times New Roman" w:eastAsia="ＭＳ ゴシック" w:hAnsi="Times New Roman"/>
          <w:szCs w:val="21"/>
          <w:lang w:val="uk-UA"/>
        </w:rPr>
        <w:t>If you are on any oral medications, take them as usual.</w:t>
      </w:r>
    </w:p>
    <w:p w14:paraId="56E224F9" w14:textId="77777777" w:rsidR="00502221" w:rsidRDefault="00502221" w:rsidP="00502221">
      <w:pPr>
        <w:spacing w:line="276" w:lineRule="auto"/>
        <w:ind w:leftChars="400" w:left="945" w:hangingChars="50" w:hanging="105"/>
        <w:rPr>
          <w:rFonts w:ascii="Times New Roman" w:eastAsia="ＭＳ ゴシック" w:hAnsi="Times New Roman"/>
          <w:szCs w:val="21"/>
          <w:lang w:val="uk-UA"/>
        </w:rPr>
      </w:pPr>
      <w:r w:rsidRPr="00F102F8">
        <w:rPr>
          <w:rFonts w:ascii="Times New Roman" w:eastAsia="ＭＳ ゴシック" w:hAnsi="Times New Roman"/>
          <w:szCs w:val="21"/>
          <w:lang w:eastAsia="ko-KR"/>
        </w:rPr>
        <w:t>*</w:t>
      </w:r>
      <w:r w:rsidRPr="00F102F8">
        <w:rPr>
          <w:rFonts w:ascii="Times New Roman" w:eastAsia="ＭＳ ゴシック" w:hAnsi="Times New Roman"/>
          <w:szCs w:val="21"/>
          <w:lang w:val="uk-UA"/>
        </w:rPr>
        <w:t>The exceptions are medications that you have been instructed not to take on the day of your examination, diabetic drugs, and insulin.</w:t>
      </w:r>
    </w:p>
    <w:p w14:paraId="3CB1597F" w14:textId="77777777" w:rsidR="00502221" w:rsidRDefault="00502221" w:rsidP="00502221">
      <w:pPr>
        <w:spacing w:line="276" w:lineRule="auto"/>
        <w:ind w:leftChars="350" w:left="735"/>
        <w:rPr>
          <w:rFonts w:ascii="ＭＳ 明朝" w:hAnsi="ＭＳ 明朝"/>
          <w:szCs w:val="21"/>
          <w:lang w:val="uk-UA"/>
        </w:rPr>
      </w:pPr>
      <w:r w:rsidRPr="002F336D">
        <w:rPr>
          <w:rFonts w:ascii="ＭＳ 明朝" w:hAnsi="ＭＳ 明朝"/>
          <w:szCs w:val="21"/>
          <w:lang w:val="uk-UA"/>
        </w:rPr>
        <w:t>/●普段のんでいる薬のある方は、普段通り内服してください。</w:t>
      </w:r>
    </w:p>
    <w:p w14:paraId="7AC32C55" w14:textId="77777777" w:rsidR="00502221" w:rsidRPr="002F336D" w:rsidRDefault="00502221" w:rsidP="00502221">
      <w:pPr>
        <w:spacing w:line="276" w:lineRule="auto"/>
        <w:ind w:leftChars="400" w:left="840"/>
        <w:rPr>
          <w:rFonts w:ascii="ＭＳ 明朝" w:hAnsi="ＭＳ 明朝"/>
          <w:szCs w:val="21"/>
          <w:lang w:val="uk-UA"/>
        </w:rPr>
      </w:pPr>
      <w:r w:rsidRPr="002F336D">
        <w:rPr>
          <w:rFonts w:ascii="ＭＳ ゴシック" w:eastAsia="ＭＳ ゴシック" w:hAnsi="ＭＳ ゴシック"/>
          <w:szCs w:val="21"/>
          <w:lang w:val="uk-UA"/>
        </w:rPr>
        <w:t>＊</w:t>
      </w:r>
      <w:r w:rsidRPr="002F336D">
        <w:rPr>
          <w:rFonts w:ascii="ＭＳ 明朝" w:hAnsi="ＭＳ 明朝"/>
          <w:szCs w:val="21"/>
          <w:lang w:val="uk-UA"/>
        </w:rPr>
        <w:t>ただし、検査当日中止するように言われているお薬、糖尿病薬、インスリンは中止して下さい。</w:t>
      </w:r>
    </w:p>
    <w:p w14:paraId="2C88B8DC" w14:textId="77777777" w:rsidR="00502221" w:rsidRDefault="00502221" w:rsidP="00502221">
      <w:pPr>
        <w:pStyle w:val="aa"/>
        <w:spacing w:line="276" w:lineRule="auto"/>
        <w:ind w:leftChars="0" w:left="0" w:rightChars="62" w:right="130"/>
        <w:rPr>
          <w:rFonts w:ascii="ＭＳ ゴシック" w:eastAsia="ＭＳ ゴシック" w:hAnsi="ＭＳ ゴシック"/>
          <w:szCs w:val="21"/>
          <w:lang w:val="uk-UA"/>
        </w:rPr>
      </w:pPr>
    </w:p>
    <w:p w14:paraId="14288CB1" w14:textId="77777777" w:rsidR="00502221" w:rsidRDefault="00502221" w:rsidP="00502221">
      <w:pPr>
        <w:pStyle w:val="aa"/>
        <w:spacing w:line="276" w:lineRule="auto"/>
        <w:ind w:leftChars="200" w:left="777" w:hanging="357"/>
        <w:rPr>
          <w:rFonts w:ascii="Times New Roman" w:eastAsia="ＭＳ ゴシック" w:hAnsi="Times New Roman" w:cs="Angsana New"/>
          <w:szCs w:val="26"/>
          <w:lang w:val="uk-UA"/>
        </w:rPr>
      </w:pPr>
      <w:r w:rsidRPr="002F336D">
        <w:rPr>
          <w:rFonts w:ascii="ＭＳ 明朝" w:eastAsia="ＭＳ ゴシック" w:hAnsi="ＭＳ 明朝" w:cs="ＭＳ 明朝"/>
          <w:szCs w:val="21"/>
          <w:lang w:val="uk-UA"/>
        </w:rPr>
        <w:t>②</w:t>
      </w:r>
      <w:r>
        <w:rPr>
          <w:rFonts w:ascii="ＭＳ 明朝" w:eastAsia="ＭＳ ゴシック" w:hAnsi="ＭＳ 明朝" w:cs="ＭＳ 明朝"/>
          <w:szCs w:val="21"/>
          <w:lang w:val="uk-UA"/>
        </w:rPr>
        <w:tab/>
      </w:r>
      <w:r w:rsidR="00F02CB0">
        <w:rPr>
          <w:rFonts w:ascii="Times New Roman" w:eastAsia="ＭＳ ゴシック" w:hAnsi="Times New Roman" w:cs="Angsana New" w:hint="cs"/>
          <w:szCs w:val="26"/>
          <w:cs/>
          <w:lang w:val="uk-UA" w:bidi="th-TH"/>
        </w:rPr>
        <w:t>กรุณา</w:t>
      </w:r>
      <w:r w:rsidR="00F02CB0" w:rsidRPr="00F02CB0">
        <w:rPr>
          <w:rFonts w:ascii="Times New Roman" w:eastAsia="ＭＳ ゴシック" w:hAnsi="Times New Roman" w:cs="Angsana New"/>
          <w:szCs w:val="26"/>
          <w:cs/>
          <w:lang w:val="uk-UA"/>
        </w:rPr>
        <w:t xml:space="preserve">ดื่ม </w:t>
      </w:r>
      <w:r w:rsidR="00F02CB0" w:rsidRPr="00F02CB0">
        <w:rPr>
          <w:rFonts w:ascii="Times New Roman" w:eastAsia="ＭＳ ゴシック" w:hAnsi="Times New Roman" w:cs="Angsana New"/>
          <w:szCs w:val="26"/>
          <w:lang w:val="uk-UA" w:bidi="th-TH"/>
        </w:rPr>
        <w:t xml:space="preserve">Niflec 2,000 </w:t>
      </w:r>
      <w:r w:rsidR="00F02CB0" w:rsidRPr="00F02CB0">
        <w:rPr>
          <w:rFonts w:ascii="Times New Roman" w:eastAsia="ＭＳ ゴシック" w:hAnsi="Times New Roman" w:cs="Angsana New"/>
          <w:szCs w:val="26"/>
          <w:cs/>
          <w:lang w:val="uk-UA"/>
        </w:rPr>
        <w:t>มล.</w:t>
      </w:r>
      <w:r w:rsidR="00F02CB0">
        <w:rPr>
          <w:rFonts w:ascii="Times New Roman" w:eastAsia="ＭＳ ゴシック" w:hAnsi="Times New Roman" w:cs="Angsana New" w:hint="cs"/>
          <w:szCs w:val="26"/>
          <w:cs/>
          <w:lang w:val="uk-UA" w:bidi="th-TH"/>
        </w:rPr>
        <w:t xml:space="preserve"> ให้หมด</w:t>
      </w:r>
      <w:r w:rsidR="00CF3D98">
        <w:rPr>
          <w:rFonts w:ascii="Times New Roman" w:eastAsia="ＭＳ ゴシック" w:hAnsi="Times New Roman" w:cs="Angsana New"/>
          <w:szCs w:val="26"/>
          <w:cs/>
          <w:lang w:val="uk-UA"/>
        </w:rPr>
        <w:t>ในระหว่าง</w:t>
      </w:r>
      <w:r w:rsidR="00F02CB0" w:rsidRPr="00F02CB0">
        <w:rPr>
          <w:rFonts w:ascii="Times New Roman" w:eastAsia="ＭＳ ゴシック" w:hAnsi="Times New Roman" w:cs="Angsana New"/>
          <w:szCs w:val="26"/>
          <w:cs/>
          <w:lang w:val="uk-UA"/>
        </w:rPr>
        <w:t xml:space="preserve">เวลา </w:t>
      </w:r>
      <w:r w:rsidR="00F02CB0" w:rsidRPr="00F02CB0">
        <w:rPr>
          <w:rFonts w:ascii="Times New Roman" w:eastAsia="ＭＳ ゴシック" w:hAnsi="Times New Roman" w:cs="Angsana New"/>
          <w:szCs w:val="26"/>
          <w:lang w:val="uk-UA" w:bidi="th-TH"/>
        </w:rPr>
        <w:t xml:space="preserve">08:00 </w:t>
      </w:r>
      <w:r w:rsidR="00F02CB0" w:rsidRPr="00F02CB0">
        <w:rPr>
          <w:rFonts w:ascii="Times New Roman" w:eastAsia="ＭＳ ゴシック" w:hAnsi="Times New Roman" w:cs="Angsana New"/>
          <w:szCs w:val="26"/>
          <w:cs/>
          <w:lang w:val="uk-UA"/>
        </w:rPr>
        <w:t xml:space="preserve">น. - </w:t>
      </w:r>
      <w:r w:rsidR="00F02CB0" w:rsidRPr="00F02CB0">
        <w:rPr>
          <w:rFonts w:ascii="Times New Roman" w:eastAsia="ＭＳ ゴシック" w:hAnsi="Times New Roman" w:cs="Angsana New"/>
          <w:szCs w:val="26"/>
          <w:lang w:val="uk-UA" w:bidi="th-TH"/>
        </w:rPr>
        <w:t xml:space="preserve">10:00 </w:t>
      </w:r>
      <w:r w:rsidR="00F02CB0" w:rsidRPr="00F02CB0">
        <w:rPr>
          <w:rFonts w:ascii="Times New Roman" w:eastAsia="ＭＳ ゴシック" w:hAnsi="Times New Roman" w:cs="Angsana New"/>
          <w:szCs w:val="26"/>
          <w:cs/>
          <w:lang w:val="uk-UA"/>
        </w:rPr>
        <w:t>น.</w:t>
      </w:r>
    </w:p>
    <w:p w14:paraId="72AA21B0" w14:textId="77777777" w:rsidR="00CF3D98" w:rsidRPr="00F02CB0" w:rsidRDefault="00CF3D98" w:rsidP="00CF3D98">
      <w:pPr>
        <w:pStyle w:val="aa"/>
        <w:spacing w:line="276" w:lineRule="auto"/>
        <w:ind w:leftChars="200" w:left="462" w:hanging="42"/>
        <w:rPr>
          <w:rFonts w:ascii="Times New Roman" w:eastAsia="ＭＳ ゴシック" w:hAnsi="Times New Roman" w:cs="Angsana New"/>
          <w:szCs w:val="26"/>
          <w:lang w:val="uk-UA" w:bidi="th-TH"/>
        </w:rPr>
      </w:pPr>
      <w:r w:rsidRPr="00CF3D98">
        <w:rPr>
          <w:rFonts w:ascii="Times New Roman" w:eastAsia="ＭＳ ゴシック" w:hAnsi="Times New Roman" w:cs="Angsana New" w:hint="cs"/>
          <w:szCs w:val="26"/>
          <w:cs/>
          <w:lang w:val="uk-UA" w:bidi="th-TH"/>
        </w:rPr>
        <w:t>ในวันตรวจ</w:t>
      </w:r>
      <w:r>
        <w:rPr>
          <w:rFonts w:ascii="Times New Roman" w:eastAsia="ＭＳ ゴシック" w:hAnsi="Times New Roman" w:cs="Angsana New" w:hint="cs"/>
          <w:szCs w:val="26"/>
          <w:cs/>
          <w:lang w:val="uk-UA" w:bidi="th-TH"/>
        </w:rPr>
        <w:t xml:space="preserve">นั้น </w:t>
      </w:r>
      <w:r w:rsidRPr="00CF3D98">
        <w:rPr>
          <w:rFonts w:ascii="Times New Roman" w:eastAsia="ＭＳ ゴシック" w:hAnsi="Times New Roman" w:cs="Angsana New"/>
          <w:szCs w:val="26"/>
          <w:cs/>
          <w:lang w:val="uk-UA"/>
        </w:rPr>
        <w:t>ไม่ได้</w:t>
      </w:r>
      <w:r>
        <w:rPr>
          <w:rFonts w:ascii="Times New Roman" w:eastAsia="ＭＳ ゴシック" w:hAnsi="Times New Roman" w:cs="Angsana New"/>
          <w:szCs w:val="26"/>
          <w:cs/>
          <w:lang w:val="uk-UA"/>
        </w:rPr>
        <w:t>จำกัดเรื่องน้ำ ดังนั้น</w:t>
      </w:r>
      <w:r w:rsidRPr="00CF3D98">
        <w:rPr>
          <w:rFonts w:ascii="Times New Roman" w:eastAsia="ＭＳ ゴシック" w:hAnsi="Times New Roman" w:cs="Angsana New"/>
          <w:szCs w:val="26"/>
          <w:cs/>
          <w:lang w:val="uk-UA"/>
        </w:rPr>
        <w:t>สามารถดื่มชา น้ำ ชาดำ/กาแฟ (ไม่ใส่นมหรือน้ำตาล)</w:t>
      </w:r>
      <w:r>
        <w:rPr>
          <w:rFonts w:ascii="Times New Roman" w:eastAsia="ＭＳ ゴシック" w:hAnsi="Times New Roman" w:cs="Angsana New" w:hint="cs"/>
          <w:szCs w:val="26"/>
          <w:cs/>
          <w:lang w:val="uk-UA" w:bidi="th-TH"/>
        </w:rPr>
        <w:t xml:space="preserve"> ได้</w:t>
      </w:r>
      <w:r>
        <w:rPr>
          <w:rFonts w:ascii="Times New Roman" w:eastAsia="ＭＳ ゴシック" w:hAnsi="Times New Roman" w:cs="Angsana New"/>
          <w:szCs w:val="26"/>
          <w:cs/>
          <w:lang w:val="uk-UA"/>
        </w:rPr>
        <w:t xml:space="preserve"> กรุณาดื่มน้ำ</w:t>
      </w:r>
      <w:r>
        <w:rPr>
          <w:rFonts w:ascii="Times New Roman" w:eastAsia="ＭＳ ゴシック" w:hAnsi="Times New Roman" w:cs="Angsana New" w:hint="cs"/>
          <w:szCs w:val="26"/>
          <w:cs/>
          <w:lang w:val="uk-UA" w:bidi="th-TH"/>
        </w:rPr>
        <w:t>ใน</w:t>
      </w:r>
      <w:r>
        <w:rPr>
          <w:rFonts w:ascii="Times New Roman" w:eastAsia="ＭＳ ゴシック" w:hAnsi="Times New Roman" w:cs="Angsana New"/>
          <w:szCs w:val="26"/>
          <w:cs/>
          <w:lang w:val="uk-UA"/>
        </w:rPr>
        <w:t>ปริมาณมาก และต้องอดอาหารจนกว่าการตรวจ</w:t>
      </w:r>
      <w:r w:rsidRPr="00CF3D98">
        <w:rPr>
          <w:rFonts w:ascii="Times New Roman" w:eastAsia="ＭＳ ゴシック" w:hAnsi="Times New Roman" w:cs="Angsana New"/>
          <w:szCs w:val="26"/>
          <w:cs/>
          <w:lang w:val="uk-UA"/>
        </w:rPr>
        <w:t>จะเสร็จสิ้น</w:t>
      </w:r>
    </w:p>
    <w:p w14:paraId="03DB5068" w14:textId="77777777" w:rsidR="00502221" w:rsidRPr="002F336D" w:rsidRDefault="00502221" w:rsidP="00502221">
      <w:pPr>
        <w:pStyle w:val="aa"/>
        <w:spacing w:line="276" w:lineRule="auto"/>
        <w:ind w:leftChars="350" w:left="735"/>
        <w:rPr>
          <w:rFonts w:ascii="Times New Roman" w:hAnsi="Times New Roman"/>
          <w:szCs w:val="21"/>
          <w:lang w:val="uk-UA"/>
        </w:rPr>
      </w:pPr>
      <w:r w:rsidRPr="002F336D">
        <w:rPr>
          <w:rFonts w:ascii="Times New Roman" w:eastAsia="ＭＳ ゴシック" w:hAnsi="Times New Roman"/>
          <w:szCs w:val="21"/>
          <w:lang w:val="uk-UA"/>
        </w:rPr>
        <w:t xml:space="preserve">/Drink all the </w:t>
      </w:r>
      <w:bookmarkStart w:id="4" w:name="_Hlk492486720"/>
      <w:r w:rsidRPr="002F336D">
        <w:rPr>
          <w:rFonts w:ascii="Times New Roman" w:eastAsia="ＭＳ ゴシック" w:hAnsi="Times New Roman"/>
          <w:i/>
          <w:szCs w:val="21"/>
          <w:lang w:val="uk-UA"/>
        </w:rPr>
        <w:t>NIFLEC</w:t>
      </w:r>
      <w:r w:rsidRPr="002F336D">
        <w:rPr>
          <w:rFonts w:ascii="Times New Roman" w:eastAsia="ＭＳ ゴシック" w:hAnsi="Times New Roman"/>
          <w:szCs w:val="21"/>
          <w:lang w:val="uk-UA"/>
        </w:rPr>
        <w:t xml:space="preserve"> </w:t>
      </w:r>
      <w:bookmarkEnd w:id="4"/>
      <w:r w:rsidRPr="002F336D">
        <w:rPr>
          <w:rFonts w:ascii="Times New Roman" w:eastAsia="ＭＳ ゴシック" w:hAnsi="Times New Roman"/>
          <w:szCs w:val="21"/>
          <w:lang w:val="uk-UA"/>
        </w:rPr>
        <w:t>water, 2000 mL, between 8:00 am and 10:00 am. There are no fluid restrictions on the day of your examination. Drink plenty of fluids. You can drink green tea, water, or tea or coffee (without milk). You will be required to fast until the completion of the examination.</w:t>
      </w:r>
    </w:p>
    <w:p w14:paraId="0FA855D0" w14:textId="77777777" w:rsidR="00502221" w:rsidRPr="002F336D" w:rsidRDefault="00502221" w:rsidP="00502221">
      <w:pPr>
        <w:pStyle w:val="aa"/>
        <w:spacing w:line="276" w:lineRule="auto"/>
        <w:ind w:leftChars="350" w:left="735"/>
        <w:rPr>
          <w:rFonts w:ascii="ＭＳ 明朝" w:hAnsi="ＭＳ 明朝"/>
          <w:szCs w:val="21"/>
          <w:lang w:val="uk-UA"/>
        </w:rPr>
      </w:pPr>
      <w:r w:rsidRPr="002F336D">
        <w:rPr>
          <w:rFonts w:ascii="ＭＳ 明朝" w:hAnsi="ＭＳ 明朝"/>
          <w:szCs w:val="21"/>
          <w:lang w:val="uk-UA"/>
        </w:rPr>
        <w:t>/ニフレック</w:t>
      </w:r>
      <w:r w:rsidRPr="002F336D">
        <w:rPr>
          <w:rFonts w:ascii="Times New Roman" w:hAnsi="Times New Roman"/>
          <w:szCs w:val="21"/>
          <w:lang w:val="uk-UA"/>
        </w:rPr>
        <w:t>2 0 0 0 m l</w:t>
      </w:r>
      <w:r w:rsidRPr="002F336D">
        <w:rPr>
          <w:rFonts w:ascii="ＭＳ 明朝" w:hAnsi="ＭＳ 明朝"/>
          <w:szCs w:val="21"/>
          <w:lang w:val="uk-UA"/>
        </w:rPr>
        <w:t>を</w:t>
      </w:r>
      <w:r w:rsidRPr="002F336D">
        <w:rPr>
          <w:rFonts w:ascii="Times New Roman" w:hAnsi="Times New Roman"/>
          <w:szCs w:val="21"/>
          <w:lang w:val="uk-UA"/>
        </w:rPr>
        <w:t xml:space="preserve">8 </w:t>
      </w:r>
      <w:r w:rsidRPr="002F336D">
        <w:rPr>
          <w:rFonts w:ascii="ＭＳ 明朝" w:hAnsi="ＭＳ 明朝"/>
          <w:szCs w:val="21"/>
          <w:lang w:val="uk-UA"/>
        </w:rPr>
        <w:t>時から</w:t>
      </w:r>
      <w:r w:rsidRPr="002F336D">
        <w:rPr>
          <w:rFonts w:ascii="Times New Roman" w:hAnsi="Times New Roman"/>
          <w:szCs w:val="21"/>
          <w:lang w:val="uk-UA"/>
        </w:rPr>
        <w:t>1 0</w:t>
      </w:r>
      <w:r w:rsidRPr="002F336D">
        <w:rPr>
          <w:rFonts w:ascii="ＭＳ 明朝" w:hAnsi="ＭＳ 明朝"/>
          <w:szCs w:val="21"/>
          <w:lang w:val="uk-UA"/>
        </w:rPr>
        <w:t xml:space="preserve"> 時までの間に飲み切ってください。</w:t>
      </w:r>
    </w:p>
    <w:p w14:paraId="47F0D099" w14:textId="77777777" w:rsidR="00502221" w:rsidRPr="002F336D" w:rsidRDefault="00502221" w:rsidP="00502221">
      <w:pPr>
        <w:pStyle w:val="aa"/>
        <w:spacing w:line="276" w:lineRule="auto"/>
        <w:ind w:leftChars="350" w:left="735"/>
        <w:rPr>
          <w:rFonts w:ascii="ＭＳ 明朝" w:hAnsi="ＭＳ 明朝"/>
          <w:szCs w:val="21"/>
          <w:lang w:val="uk-UA"/>
        </w:rPr>
      </w:pPr>
      <w:r w:rsidRPr="002F336D">
        <w:rPr>
          <w:rFonts w:ascii="ＭＳ 明朝" w:hAnsi="ＭＳ 明朝"/>
          <w:szCs w:val="21"/>
          <w:lang w:val="uk-UA"/>
        </w:rPr>
        <w:t>当日は、水分の制限はありません。お茶、水、紅茶・コーヒー（ミルク・砂糖抜き）であれば飲んでも構いませんので、十分に水分を摂って下さい。検査が終了するまで絶食です。</w:t>
      </w:r>
    </w:p>
    <w:p w14:paraId="7C7F54B8" w14:textId="77777777" w:rsidR="00502221" w:rsidRPr="002F336D" w:rsidRDefault="00502221" w:rsidP="00502221">
      <w:pPr>
        <w:spacing w:line="276" w:lineRule="auto"/>
        <w:rPr>
          <w:rFonts w:ascii="ＭＳ ゴシック" w:eastAsia="ＭＳ ゴシック" w:hAnsi="ＭＳ ゴシック"/>
          <w:szCs w:val="21"/>
          <w:lang w:val="uk-UA"/>
        </w:rPr>
      </w:pPr>
    </w:p>
    <w:p w14:paraId="3BE22090" w14:textId="77777777" w:rsidR="00502221" w:rsidRPr="002F336D" w:rsidRDefault="00F02CB0" w:rsidP="00502221">
      <w:pPr>
        <w:spacing w:line="276" w:lineRule="auto"/>
        <w:ind w:leftChars="200" w:left="420"/>
        <w:rPr>
          <w:rFonts w:ascii="ＭＳ ゴシック" w:eastAsia="ＭＳ ゴシック" w:hAnsi="ＭＳ ゴシック"/>
          <w:szCs w:val="21"/>
          <w:lang w:val="uk-UA"/>
        </w:rPr>
      </w:pPr>
      <w:r w:rsidRPr="00784237">
        <w:rPr>
          <w:rFonts w:ascii="Times New Roman" w:eastAsia="ＭＳ ゴシック" w:hAnsi="Times New Roman" w:cs="Cordia New" w:hint="cs"/>
          <w:b/>
          <w:szCs w:val="26"/>
          <w:u w:val="single"/>
          <w:cs/>
          <w:lang w:val="uk-UA" w:bidi="th-TH"/>
        </w:rPr>
        <w:t xml:space="preserve">วิธีผสม </w:t>
      </w:r>
      <w:r w:rsidR="00502221" w:rsidRPr="00F6479A">
        <w:rPr>
          <w:rFonts w:ascii="Times New Roman" w:eastAsia="ＭＳ ゴシック" w:hAnsi="Times New Roman"/>
          <w:b/>
          <w:i/>
          <w:iCs/>
          <w:szCs w:val="21"/>
          <w:u w:val="single"/>
          <w:lang w:val="uk-UA"/>
        </w:rPr>
        <w:t>NIFLEC</w:t>
      </w:r>
      <w:r w:rsidR="00502221" w:rsidRPr="002F336D">
        <w:rPr>
          <w:rFonts w:ascii="Times New Roman" w:eastAsia="ＭＳ ゴシック" w:hAnsi="Times New Roman"/>
          <w:b/>
          <w:szCs w:val="21"/>
          <w:u w:val="single"/>
          <w:lang w:val="uk-UA"/>
        </w:rPr>
        <w:t>/How to make</w:t>
      </w:r>
      <w:r w:rsidR="00502221" w:rsidRPr="002F336D">
        <w:rPr>
          <w:rFonts w:ascii="Times New Roman" w:eastAsia="ＭＳ ゴシック" w:hAnsi="Times New Roman"/>
          <w:b/>
          <w:i/>
          <w:szCs w:val="21"/>
          <w:u w:val="single"/>
          <w:lang w:val="uk-UA"/>
        </w:rPr>
        <w:t xml:space="preserve"> NIFLEC</w:t>
      </w:r>
      <w:r w:rsidR="00502221" w:rsidRPr="002F336D">
        <w:rPr>
          <w:rFonts w:ascii="Times New Roman" w:eastAsia="ＭＳ ゴシック" w:hAnsi="Times New Roman"/>
          <w:b/>
          <w:szCs w:val="21"/>
          <w:u w:val="single"/>
          <w:lang w:val="uk-UA"/>
        </w:rPr>
        <w:t xml:space="preserve"> water</w:t>
      </w:r>
      <w:r w:rsidR="00502221" w:rsidRPr="002F336D">
        <w:rPr>
          <w:rFonts w:ascii="ＭＳ 明朝" w:hAnsi="ＭＳ 明朝"/>
          <w:b/>
          <w:szCs w:val="21"/>
          <w:u w:val="single"/>
          <w:lang w:val="uk-UA"/>
        </w:rPr>
        <w:t>/ニフレックの作り方</w:t>
      </w:r>
    </w:p>
    <w:p w14:paraId="6D0808C1" w14:textId="77777777" w:rsidR="00F02CB0" w:rsidRPr="00F02CB0" w:rsidRDefault="00F02CB0" w:rsidP="00F02CB0">
      <w:pPr>
        <w:pStyle w:val="aa"/>
        <w:spacing w:line="276" w:lineRule="auto"/>
        <w:ind w:leftChars="0" w:left="0" w:firstLine="780"/>
        <w:rPr>
          <w:rFonts w:ascii="Times New Roman" w:hAnsi="Times New Roman" w:cs="Angsana New"/>
          <w:szCs w:val="26"/>
          <w:lang w:val="uk-UA"/>
        </w:rPr>
      </w:pPr>
      <w:r w:rsidRPr="00F02CB0">
        <w:rPr>
          <w:rFonts w:ascii="Times New Roman" w:hAnsi="Times New Roman" w:cs="Angsana New" w:hint="eastAsia"/>
          <w:szCs w:val="26"/>
          <w:lang w:val="uk-UA" w:bidi="th-TH"/>
        </w:rPr>
        <w:t>①</w:t>
      </w:r>
      <w:r>
        <w:rPr>
          <w:rFonts w:ascii="Times New Roman" w:hAnsi="Times New Roman" w:cs="Angsana New" w:hint="eastAsia"/>
          <w:szCs w:val="26"/>
          <w:lang w:bidi="th-TH"/>
        </w:rPr>
        <w:t xml:space="preserve">　</w:t>
      </w:r>
      <w:r w:rsidRPr="00F02CB0">
        <w:rPr>
          <w:rFonts w:ascii="Times New Roman" w:hAnsi="Times New Roman" w:cs="Angsana New"/>
          <w:szCs w:val="26"/>
          <w:cs/>
          <w:lang w:val="uk-UA"/>
        </w:rPr>
        <w:t xml:space="preserve">เปิดฝาแล้วเติมน้ำให้ถึงขีด </w:t>
      </w:r>
      <w:r w:rsidRPr="00F02CB0">
        <w:rPr>
          <w:rFonts w:ascii="Times New Roman" w:hAnsi="Times New Roman" w:cs="Angsana New"/>
          <w:szCs w:val="26"/>
          <w:lang w:val="uk-UA"/>
        </w:rPr>
        <w:t xml:space="preserve">1 </w:t>
      </w:r>
      <w:r w:rsidRPr="00F02CB0">
        <w:rPr>
          <w:rFonts w:ascii="Times New Roman" w:hAnsi="Times New Roman" w:cs="Angsana New"/>
          <w:szCs w:val="26"/>
          <w:cs/>
          <w:lang w:val="uk-UA"/>
        </w:rPr>
        <w:t>ลิตร</w:t>
      </w:r>
    </w:p>
    <w:p w14:paraId="6844C926"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 xml:space="preserve">/Open the cap of the container of </w:t>
      </w:r>
      <w:r w:rsidRPr="00A118D2">
        <w:rPr>
          <w:rFonts w:ascii="Times New Roman" w:eastAsia="ＭＳ ゴシック" w:hAnsi="Times New Roman"/>
          <w:i/>
          <w:szCs w:val="21"/>
          <w:lang w:val="uk-UA"/>
        </w:rPr>
        <w:t>NIFLEC</w:t>
      </w:r>
      <w:r w:rsidRPr="00A118D2">
        <w:rPr>
          <w:rFonts w:ascii="Times New Roman" w:eastAsia="ＭＳ ゴシック" w:hAnsi="Times New Roman"/>
          <w:szCs w:val="21"/>
          <w:lang w:val="uk-UA"/>
        </w:rPr>
        <w:t>, and pour water up to the</w:t>
      </w:r>
      <w:r w:rsidRPr="00A118D2">
        <w:rPr>
          <w:rFonts w:ascii="Times New Roman" w:hAnsi="Times New Roman"/>
          <w:szCs w:val="21"/>
          <w:lang w:val="uk-UA"/>
        </w:rPr>
        <w:t xml:space="preserve"> </w:t>
      </w:r>
      <w:r w:rsidRPr="00A118D2">
        <w:rPr>
          <w:rFonts w:ascii="Times New Roman" w:eastAsia="ＭＳ ゴシック" w:hAnsi="Times New Roman"/>
          <w:szCs w:val="21"/>
          <w:lang w:val="uk-UA"/>
        </w:rPr>
        <w:t>1 L calibration of the container.</w:t>
      </w:r>
    </w:p>
    <w:p w14:paraId="31E5AC85"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/キャップを開けて約</w:t>
      </w:r>
      <w:r w:rsidRPr="002F336D">
        <w:rPr>
          <w:rFonts w:ascii="Times New Roman" w:hAnsi="Times New Roman"/>
          <w:szCs w:val="21"/>
          <w:lang w:val="uk-UA"/>
        </w:rPr>
        <w:t>1</w:t>
      </w:r>
      <w:r w:rsidRPr="002F336D">
        <w:rPr>
          <w:rFonts w:ascii="ＭＳ 明朝" w:hAnsi="ＭＳ 明朝"/>
          <w:szCs w:val="21"/>
          <w:lang w:val="uk-UA"/>
        </w:rPr>
        <w:t>リットルの目盛まで水を入れます。</w:t>
      </w:r>
    </w:p>
    <w:p w14:paraId="53182B81" w14:textId="77777777" w:rsidR="00F02CB0" w:rsidRPr="00F02CB0" w:rsidRDefault="00F02CB0" w:rsidP="00F02CB0">
      <w:pPr>
        <w:pStyle w:val="aa"/>
        <w:spacing w:line="276" w:lineRule="auto"/>
        <w:ind w:leftChars="0" w:left="0" w:firstLine="780"/>
        <w:rPr>
          <w:rFonts w:ascii="Times New Roman" w:hAnsi="Times New Roman" w:cs="Angsana New"/>
          <w:szCs w:val="26"/>
          <w:lang w:val="uk-UA"/>
        </w:rPr>
      </w:pPr>
      <w:r>
        <w:rPr>
          <w:rFonts w:ascii="Cambria Math" w:hAnsi="Cambria Math" w:cs="Cambria Math" w:hint="eastAsia"/>
          <w:szCs w:val="26"/>
          <w:lang w:val="uk-UA"/>
        </w:rPr>
        <w:t xml:space="preserve">②　</w:t>
      </w:r>
      <w:r w:rsidRPr="00F02CB0">
        <w:rPr>
          <w:rFonts w:ascii="Times New Roman" w:hAnsi="Times New Roman" w:cs="Angsana New"/>
          <w:szCs w:val="26"/>
          <w:cs/>
          <w:lang w:val="uk-UA"/>
        </w:rPr>
        <w:t>ปิดฝาให้สนิทและเขย่าขวดให้ละลายหมด</w:t>
      </w:r>
    </w:p>
    <w:p w14:paraId="6149CEC0" w14:textId="77777777" w:rsidR="00502221" w:rsidRDefault="00502221" w:rsidP="00502221">
      <w:pPr>
        <w:pStyle w:val="aa"/>
        <w:spacing w:line="276" w:lineRule="auto"/>
        <w:ind w:leftChars="0" w:left="780"/>
        <w:rPr>
          <w:rFonts w:ascii="ＭＳ ゴシック" w:eastAsia="ＭＳ ゴシック" w:hAnsi="ＭＳ ゴシック"/>
          <w:szCs w:val="21"/>
          <w:lang w:val="uk-UA"/>
        </w:rPr>
      </w:pPr>
      <w:r w:rsidRPr="00A118D2">
        <w:rPr>
          <w:rFonts w:ascii="Times New Roman" w:eastAsia="ＭＳ ゴシック" w:hAnsi="Times New Roman"/>
          <w:szCs w:val="21"/>
          <w:lang w:val="uk-UA"/>
        </w:rPr>
        <w:t xml:space="preserve">/Close the cap firmly and shake the container to dissolve the </w:t>
      </w:r>
      <w:r w:rsidRPr="00A118D2">
        <w:rPr>
          <w:rFonts w:ascii="Times New Roman" w:eastAsia="ＭＳ ゴシック" w:hAnsi="Times New Roman"/>
          <w:i/>
          <w:szCs w:val="21"/>
          <w:lang w:val="uk-UA"/>
        </w:rPr>
        <w:t>NIFLEC</w:t>
      </w:r>
      <w:r w:rsidRPr="00A118D2">
        <w:rPr>
          <w:rFonts w:ascii="Times New Roman" w:eastAsia="ＭＳ ゴシック" w:hAnsi="Times New Roman"/>
          <w:szCs w:val="21"/>
          <w:lang w:val="uk-UA"/>
        </w:rPr>
        <w:t xml:space="preserve"> completely.</w:t>
      </w:r>
    </w:p>
    <w:p w14:paraId="678D8240"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/キャップをきちんと閉め、よく振り、完全に溶かします。</w:t>
      </w:r>
    </w:p>
    <w:p w14:paraId="3ACABDAC" w14:textId="77777777" w:rsidR="00F02CB0" w:rsidRPr="00F02CB0" w:rsidRDefault="00F02CB0" w:rsidP="00502221">
      <w:pPr>
        <w:pStyle w:val="aa"/>
        <w:spacing w:line="276" w:lineRule="auto"/>
        <w:ind w:leftChars="0" w:left="780"/>
        <w:rPr>
          <w:rFonts w:ascii="Times New Roman" w:hAnsi="Times New Roman" w:cs="Angsana New"/>
          <w:szCs w:val="26"/>
          <w:lang w:val="uk-UA"/>
        </w:rPr>
      </w:pPr>
      <w:r>
        <w:rPr>
          <w:rFonts w:ascii="Times New Roman" w:hAnsi="Times New Roman" w:cs="Angsana New" w:hint="eastAsia"/>
          <w:szCs w:val="26"/>
          <w:lang w:val="uk-UA"/>
        </w:rPr>
        <w:lastRenderedPageBreak/>
        <w:t xml:space="preserve">③　</w:t>
      </w:r>
      <w:r w:rsidRPr="00F02CB0">
        <w:rPr>
          <w:rFonts w:ascii="Times New Roman" w:hAnsi="Times New Roman" w:cs="Angsana New"/>
          <w:szCs w:val="26"/>
          <w:cs/>
          <w:lang w:val="uk-UA"/>
        </w:rPr>
        <w:t xml:space="preserve">เติมน้ำเพิ่ม วางบนพื้นเรียบ และเติมให้ได้ประมาณ </w:t>
      </w:r>
      <w:r w:rsidRPr="00F02CB0">
        <w:rPr>
          <w:rFonts w:ascii="Times New Roman" w:hAnsi="Times New Roman" w:cs="Angsana New"/>
          <w:szCs w:val="26"/>
          <w:lang w:val="uk-UA"/>
        </w:rPr>
        <w:t xml:space="preserve">2 </w:t>
      </w:r>
      <w:r w:rsidRPr="00F02CB0">
        <w:rPr>
          <w:rFonts w:ascii="Times New Roman" w:hAnsi="Times New Roman" w:cs="Angsana New"/>
          <w:szCs w:val="26"/>
          <w:cs/>
          <w:lang w:val="uk-UA"/>
        </w:rPr>
        <w:t>ลิตร</w:t>
      </w:r>
    </w:p>
    <w:p w14:paraId="0EDB42F5"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/Add more water up to the</w:t>
      </w:r>
      <w:r w:rsidRPr="00A118D2">
        <w:rPr>
          <w:rFonts w:ascii="Times New Roman" w:hAnsi="Times New Roman"/>
          <w:szCs w:val="21"/>
          <w:lang w:val="uk-UA"/>
        </w:rPr>
        <w:t xml:space="preserve"> </w:t>
      </w:r>
      <w:r w:rsidRPr="00A118D2">
        <w:rPr>
          <w:rFonts w:ascii="Times New Roman" w:eastAsia="ＭＳ ゴシック" w:hAnsi="Times New Roman"/>
          <w:szCs w:val="21"/>
          <w:lang w:val="uk-UA"/>
        </w:rPr>
        <w:t>2 L calibration, placing the container on a flat place to adjust the amount of water.</w:t>
      </w:r>
    </w:p>
    <w:p w14:paraId="0CA471D2"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/さらに水を加え、平らな場所に置いて、約</w:t>
      </w:r>
      <w:r w:rsidRPr="002F336D">
        <w:rPr>
          <w:rFonts w:ascii="Times New Roman" w:hAnsi="Times New Roman"/>
          <w:szCs w:val="21"/>
          <w:lang w:val="uk-UA"/>
        </w:rPr>
        <w:t>2</w:t>
      </w:r>
      <w:r w:rsidRPr="002F336D">
        <w:rPr>
          <w:rFonts w:ascii="ＭＳ 明朝" w:hAnsi="ＭＳ 明朝"/>
          <w:szCs w:val="21"/>
          <w:lang w:val="uk-UA"/>
        </w:rPr>
        <w:t>リットルの目盛まで水を入れます。</w:t>
      </w:r>
    </w:p>
    <w:p w14:paraId="1BAF3D57" w14:textId="77777777" w:rsidR="00F02CB0" w:rsidRDefault="00F02CB0" w:rsidP="00502221">
      <w:pPr>
        <w:pStyle w:val="aa"/>
        <w:spacing w:line="276" w:lineRule="auto"/>
        <w:ind w:leftChars="0" w:left="780"/>
        <w:rPr>
          <w:rFonts w:ascii="Verdana" w:hAnsi="Verdana" w:cs="Angsana New"/>
          <w:color w:val="414141"/>
          <w:szCs w:val="21"/>
          <w:shd w:val="clear" w:color="auto" w:fill="F2F6FA"/>
        </w:rPr>
      </w:pPr>
    </w:p>
    <w:p w14:paraId="2CD0E0FD" w14:textId="77777777" w:rsidR="00F02CB0" w:rsidRPr="00F02CB0" w:rsidRDefault="00F02CB0" w:rsidP="00502221">
      <w:pPr>
        <w:pStyle w:val="aa"/>
        <w:spacing w:line="276" w:lineRule="auto"/>
        <w:ind w:leftChars="0" w:left="780"/>
        <w:rPr>
          <w:rFonts w:ascii="Times New Roman" w:hAnsi="Times New Roman" w:cs="Angsana New"/>
          <w:szCs w:val="26"/>
          <w:lang w:val="uk-UA"/>
        </w:rPr>
      </w:pPr>
      <w:r>
        <w:rPr>
          <w:rFonts w:ascii="Cambria Math" w:hAnsi="Cambria Math" w:cs="Cambria Math" w:hint="eastAsia"/>
          <w:szCs w:val="26"/>
          <w:lang w:val="uk-UA"/>
        </w:rPr>
        <w:t xml:space="preserve">④　</w:t>
      </w:r>
      <w:r w:rsidRPr="00F02CB0">
        <w:rPr>
          <w:rFonts w:ascii="Times New Roman" w:hAnsi="Times New Roman" w:cs="Angsana New"/>
          <w:szCs w:val="26"/>
          <w:cs/>
          <w:lang w:val="uk-UA"/>
        </w:rPr>
        <w:t>ปิดฝาแล้วผสมให้เข้ากัน</w:t>
      </w:r>
    </w:p>
    <w:p w14:paraId="64540E18"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/Close the cap again and mix it to make the concentration even.</w:t>
      </w:r>
    </w:p>
    <w:p w14:paraId="07AD93CD"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/キャップを閉め、均ーになるように混ぜてください。</w:t>
      </w:r>
    </w:p>
    <w:p w14:paraId="290BD439" w14:textId="77777777" w:rsidR="00F30DC4" w:rsidRPr="00F30DC4" w:rsidRDefault="00F02CB0" w:rsidP="00502221">
      <w:pPr>
        <w:pStyle w:val="aa"/>
        <w:spacing w:line="276" w:lineRule="auto"/>
        <w:ind w:leftChars="0" w:left="780"/>
        <w:rPr>
          <w:rFonts w:ascii="Times New Roman" w:hAnsi="Times New Roman" w:cs="Angsana New"/>
          <w:szCs w:val="26"/>
          <w:lang w:val="uk-UA" w:bidi="th-TH"/>
        </w:rPr>
      </w:pPr>
      <w:r>
        <w:rPr>
          <w:rFonts w:ascii="Cambria Math" w:hAnsi="Cambria Math" w:cs="Cambria Math" w:hint="eastAsia"/>
          <w:szCs w:val="26"/>
          <w:lang w:val="uk-UA"/>
        </w:rPr>
        <w:t xml:space="preserve">⑤　</w:t>
      </w:r>
      <w:r w:rsidR="00902182">
        <w:rPr>
          <w:rFonts w:ascii="Times New Roman" w:hAnsi="Times New Roman" w:cs="Angsana New"/>
          <w:szCs w:val="26"/>
          <w:cs/>
          <w:lang w:val="uk-UA"/>
        </w:rPr>
        <w:t>ละลายกับ</w:t>
      </w:r>
      <w:r w:rsidR="00F30DC4">
        <w:rPr>
          <w:rFonts w:ascii="Times New Roman" w:hAnsi="Times New Roman" w:cs="Angsana New"/>
          <w:szCs w:val="26"/>
          <w:cs/>
          <w:lang w:val="uk-UA"/>
        </w:rPr>
        <w:t>น้ำเท่านั้น</w:t>
      </w:r>
      <w:r w:rsidR="00F30DC4" w:rsidRPr="00F30DC4">
        <w:rPr>
          <w:rFonts w:ascii="Times New Roman" w:hAnsi="Times New Roman" w:cs="Angsana New"/>
          <w:szCs w:val="26"/>
          <w:cs/>
          <w:lang w:val="uk-UA"/>
        </w:rPr>
        <w:t xml:space="preserve"> กรุณาอย่าปรุงรส</w:t>
      </w:r>
      <w:r w:rsidR="00F30DC4">
        <w:rPr>
          <w:rFonts w:ascii="Times New Roman" w:hAnsi="Times New Roman" w:cs="Angsana New" w:hint="cs"/>
          <w:szCs w:val="26"/>
          <w:cs/>
          <w:lang w:val="uk-UA" w:bidi="th-TH"/>
        </w:rPr>
        <w:t>ใดๆทั้งสิ้น</w:t>
      </w:r>
    </w:p>
    <w:p w14:paraId="45D963C0"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 xml:space="preserve">/Be sure to use only water to dissolve the </w:t>
      </w:r>
      <w:r w:rsidRPr="00A118D2">
        <w:rPr>
          <w:rFonts w:ascii="Times New Roman" w:eastAsia="ＭＳ ゴシック" w:hAnsi="Times New Roman"/>
          <w:i/>
          <w:szCs w:val="21"/>
          <w:lang w:val="uk-UA"/>
        </w:rPr>
        <w:t>NIFLEC</w:t>
      </w:r>
      <w:r w:rsidRPr="00A118D2">
        <w:rPr>
          <w:rFonts w:ascii="Times New Roman" w:eastAsia="ＭＳ ゴシック" w:hAnsi="Times New Roman"/>
          <w:szCs w:val="21"/>
          <w:lang w:val="uk-UA"/>
        </w:rPr>
        <w:t>. Do not add any flavoring.</w:t>
      </w:r>
    </w:p>
    <w:p w14:paraId="3FD49CCF"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/必ず水だけで溶かして下さい。味付けはしないで下さい。</w:t>
      </w:r>
    </w:p>
    <w:p w14:paraId="5A9085CB" w14:textId="77777777" w:rsidR="00502221" w:rsidRPr="002F336D" w:rsidRDefault="00502221" w:rsidP="00502221">
      <w:pPr>
        <w:spacing w:line="276" w:lineRule="auto"/>
        <w:rPr>
          <w:rFonts w:ascii="ＭＳ ゴシック" w:eastAsia="ＭＳ ゴシック" w:hAnsi="ＭＳ ゴシック"/>
          <w:szCs w:val="21"/>
          <w:lang w:val="uk-UA"/>
        </w:rPr>
      </w:pPr>
    </w:p>
    <w:p w14:paraId="7569995B" w14:textId="77777777" w:rsidR="00502221" w:rsidRPr="002F336D" w:rsidRDefault="00F30DC4" w:rsidP="00502221">
      <w:pPr>
        <w:spacing w:line="276" w:lineRule="auto"/>
        <w:ind w:leftChars="200" w:left="420"/>
        <w:rPr>
          <w:rFonts w:ascii="ＭＳ ゴシック" w:eastAsia="ＭＳ ゴシック" w:hAnsi="ＭＳ ゴシック"/>
          <w:b/>
          <w:szCs w:val="21"/>
          <w:u w:val="single"/>
          <w:lang w:val="uk-UA"/>
        </w:rPr>
      </w:pPr>
      <w:r w:rsidRPr="00F30DC4">
        <w:rPr>
          <w:rFonts w:ascii="Times New Roman" w:hAnsi="Times New Roman" w:cs="Angsana New"/>
          <w:szCs w:val="26"/>
          <w:u w:val="single"/>
          <w:cs/>
          <w:lang w:val="uk-UA"/>
        </w:rPr>
        <w:t>วิธีดื่มนิฟเล็ค</w:t>
      </w:r>
      <w:r w:rsidR="00502221" w:rsidRPr="00F30DC4">
        <w:rPr>
          <w:rFonts w:ascii="Times New Roman" w:hAnsi="Times New Roman" w:cs="Angsana New"/>
          <w:szCs w:val="26"/>
          <w:u w:val="single"/>
          <w:lang w:val="uk-UA"/>
        </w:rPr>
        <w:t>NIFLEC</w:t>
      </w:r>
      <w:r w:rsidR="00502221" w:rsidRPr="002F336D">
        <w:rPr>
          <w:rFonts w:ascii="Times New Roman" w:eastAsia="ＭＳ ゴシック" w:hAnsi="Times New Roman"/>
          <w:b/>
          <w:szCs w:val="21"/>
          <w:u w:val="single"/>
          <w:lang w:val="uk-UA"/>
        </w:rPr>
        <w:t xml:space="preserve">/How to drink </w:t>
      </w:r>
      <w:r w:rsidR="00502221" w:rsidRPr="002F336D">
        <w:rPr>
          <w:rFonts w:ascii="Times New Roman" w:eastAsia="ＭＳ ゴシック" w:hAnsi="Times New Roman"/>
          <w:b/>
          <w:i/>
          <w:szCs w:val="21"/>
          <w:u w:val="single"/>
          <w:lang w:val="uk-UA"/>
        </w:rPr>
        <w:t>NIFLEC</w:t>
      </w:r>
      <w:r w:rsidR="00502221" w:rsidRPr="002F336D">
        <w:rPr>
          <w:rFonts w:ascii="Times New Roman" w:eastAsia="ＭＳ ゴシック" w:hAnsi="Times New Roman"/>
          <w:b/>
          <w:szCs w:val="21"/>
          <w:u w:val="single"/>
          <w:lang w:val="uk-UA"/>
        </w:rPr>
        <w:t xml:space="preserve"> water</w:t>
      </w:r>
      <w:r w:rsidR="00502221" w:rsidRPr="002F336D">
        <w:rPr>
          <w:rFonts w:ascii="ＭＳ 明朝" w:hAnsi="ＭＳ 明朝"/>
          <w:b/>
          <w:szCs w:val="21"/>
          <w:u w:val="single"/>
          <w:lang w:val="uk-UA"/>
        </w:rPr>
        <w:t>/ニフレックの飲み方</w:t>
      </w:r>
    </w:p>
    <w:p w14:paraId="6F2D2560" w14:textId="77777777" w:rsidR="00F30DC4" w:rsidRPr="00E54B1D" w:rsidRDefault="00F30DC4" w:rsidP="00B923F4">
      <w:pPr>
        <w:tabs>
          <w:tab w:val="left" w:pos="6782"/>
        </w:tabs>
        <w:spacing w:line="276" w:lineRule="auto"/>
        <w:ind w:leftChars="200" w:left="420" w:firstLineChars="100" w:firstLine="260"/>
        <w:jc w:val="left"/>
        <w:rPr>
          <w:rFonts w:ascii="Times New Roman" w:hAnsi="Times New Roman" w:cs="Angsana New"/>
          <w:szCs w:val="26"/>
          <w:lang w:val="uk-UA" w:bidi="th-TH"/>
        </w:rPr>
      </w:pPr>
      <w:r w:rsidRPr="00F30DC4">
        <w:rPr>
          <w:rFonts w:ascii="Times New Roman" w:hAnsi="Times New Roman" w:cs="Angsana New"/>
          <w:szCs w:val="26"/>
          <w:cs/>
          <w:lang w:val="uk-UA"/>
        </w:rPr>
        <w:t xml:space="preserve">สำหรับสองหรือสามแก้วแรก ให้ดื่มช้าๆ โดยใช้เวลาอย่างน้อย </w:t>
      </w:r>
      <w:r w:rsidRPr="00F30DC4">
        <w:rPr>
          <w:rFonts w:ascii="Times New Roman" w:hAnsi="Times New Roman" w:cs="Angsana New"/>
          <w:szCs w:val="26"/>
          <w:lang w:val="uk-UA" w:bidi="th-TH"/>
        </w:rPr>
        <w:t xml:space="preserve">15 </w:t>
      </w:r>
      <w:r w:rsidRPr="00F30DC4">
        <w:rPr>
          <w:rFonts w:ascii="Times New Roman" w:hAnsi="Times New Roman" w:cs="Angsana New"/>
          <w:szCs w:val="26"/>
          <w:cs/>
          <w:lang w:val="uk-UA"/>
        </w:rPr>
        <w:t>นาทีต่อแก้ว</w:t>
      </w:r>
      <w:r w:rsidRPr="00E54B1D">
        <w:rPr>
          <w:rFonts w:ascii="Times New Roman" w:hAnsi="Times New Roman" w:cs="Angsana New"/>
          <w:szCs w:val="26"/>
          <w:lang w:val="uk-UA"/>
        </w:rPr>
        <w:t xml:space="preserve"> </w:t>
      </w:r>
      <w:r>
        <w:rPr>
          <w:rFonts w:ascii="Times New Roman" w:hAnsi="Times New Roman" w:cs="Angsana New" w:hint="cs"/>
          <w:szCs w:val="26"/>
          <w:cs/>
          <w:lang w:bidi="th-TH"/>
        </w:rPr>
        <w:t>หากดื่มยากให้นำไปแช่เย็น หรือก่อนและหลังการดื่ม</w:t>
      </w:r>
      <w:r w:rsidRPr="00F30DC4">
        <w:rPr>
          <w:rFonts w:ascii="Times New Roman" w:hAnsi="Times New Roman" w:cs="Angsana New"/>
          <w:szCs w:val="26"/>
          <w:cs/>
        </w:rPr>
        <w:t>นิฟเล็ค</w:t>
      </w:r>
      <w:r w:rsidRPr="00F30DC4">
        <w:rPr>
          <w:rFonts w:ascii="Times New Roman" w:hAnsi="Times New Roman" w:cs="Angsana New"/>
          <w:szCs w:val="26"/>
          <w:lang w:bidi="th-TH"/>
        </w:rPr>
        <w:t>NIFLEC</w:t>
      </w:r>
      <w:r>
        <w:rPr>
          <w:rFonts w:ascii="Times New Roman" w:hAnsi="Times New Roman" w:cs="Angsana New" w:hint="cs"/>
          <w:szCs w:val="26"/>
          <w:cs/>
          <w:lang w:bidi="th-TH"/>
        </w:rPr>
        <w:t xml:space="preserve"> กรุณาอมลูกอมก่อน </w:t>
      </w:r>
      <w:r w:rsidR="008D2CEB">
        <w:rPr>
          <w:rFonts w:ascii="Times New Roman" w:hAnsi="Times New Roman" w:cs="Angsana New" w:hint="cs"/>
          <w:szCs w:val="26"/>
          <w:cs/>
          <w:lang w:bidi="th-TH"/>
        </w:rPr>
        <w:t xml:space="preserve">หลังการดื่มประมาณ </w:t>
      </w:r>
      <w:r w:rsidR="008D2CEB" w:rsidRPr="00E54B1D">
        <w:rPr>
          <w:rFonts w:ascii="Times New Roman" w:hAnsi="Times New Roman" w:cs="Angsana New"/>
          <w:szCs w:val="26"/>
          <w:lang w:val="uk-UA" w:bidi="th-TH"/>
        </w:rPr>
        <w:t>1</w:t>
      </w:r>
      <w:r w:rsidR="008D2CEB">
        <w:rPr>
          <w:rFonts w:ascii="Times New Roman" w:hAnsi="Times New Roman" w:cs="Angsana New" w:hint="cs"/>
          <w:szCs w:val="26"/>
          <w:cs/>
          <w:lang w:bidi="th-TH"/>
        </w:rPr>
        <w:t>ชั่วโมงจะเริ่มรู้สึกปวดท้อง</w:t>
      </w:r>
    </w:p>
    <w:p w14:paraId="31FFD4AE" w14:textId="77777777" w:rsidR="008D2CEB" w:rsidRPr="008D2CEB" w:rsidRDefault="008D2CEB" w:rsidP="00B923F4">
      <w:pPr>
        <w:tabs>
          <w:tab w:val="left" w:pos="6782"/>
        </w:tabs>
        <w:spacing w:line="276" w:lineRule="auto"/>
        <w:ind w:leftChars="200" w:left="420" w:firstLineChars="100" w:firstLine="260"/>
        <w:jc w:val="left"/>
        <w:rPr>
          <w:rFonts w:ascii="Times New Roman" w:hAnsi="Times New Roman" w:cs="Angsana New"/>
          <w:szCs w:val="26"/>
          <w:cs/>
          <w:lang w:bidi="th-TH"/>
        </w:rPr>
      </w:pPr>
      <w:r w:rsidRPr="008D2CEB">
        <w:rPr>
          <w:rFonts w:ascii="Times New Roman" w:hAnsi="Times New Roman" w:cs="Angsana New"/>
          <w:szCs w:val="26"/>
          <w:cs/>
        </w:rPr>
        <w:t>หากคุณไม่สามารถถ่ายอุจจาระได้ ให้ลองออกกำลังกายเบาๆ หรือนวดท้อง</w:t>
      </w:r>
      <w:r>
        <w:rPr>
          <w:rFonts w:ascii="Times New Roman" w:hAnsi="Times New Roman" w:cs="Angsana New" w:hint="cs"/>
          <w:szCs w:val="26"/>
          <w:cs/>
          <w:lang w:bidi="th-TH"/>
        </w:rPr>
        <w:t xml:space="preserve"> </w:t>
      </w:r>
      <w:r w:rsidR="00F02CB0">
        <w:rPr>
          <w:rFonts w:ascii="Times New Roman" w:hAnsi="Times New Roman" w:cs="Angsana New" w:hint="cs"/>
          <w:szCs w:val="26"/>
          <w:cs/>
          <w:lang w:bidi="th-TH"/>
        </w:rPr>
        <w:t>ดื่มจนกว่า</w:t>
      </w:r>
      <w:r w:rsidR="00F02CB0">
        <w:rPr>
          <w:rFonts w:ascii="Times New Roman" w:hAnsi="Times New Roman" w:cs="Angsana New"/>
          <w:szCs w:val="26"/>
          <w:cs/>
        </w:rPr>
        <w:t>อุจจาระจะกลายเป็นอุจจาระน้ำ</w:t>
      </w:r>
      <w:r w:rsidR="00F02CB0" w:rsidRPr="00F02CB0">
        <w:rPr>
          <w:rFonts w:ascii="Times New Roman" w:hAnsi="Times New Roman" w:cs="Angsana New"/>
          <w:szCs w:val="26"/>
          <w:cs/>
        </w:rPr>
        <w:t>ไม่มีสีหรือสีเหลือง</w:t>
      </w:r>
      <w:r w:rsidR="00F02CB0">
        <w:rPr>
          <w:rFonts w:ascii="Times New Roman" w:hAnsi="Times New Roman" w:cs="Angsana New" w:hint="cs"/>
          <w:szCs w:val="26"/>
          <w:cs/>
          <w:lang w:bidi="th-TH"/>
        </w:rPr>
        <w:t xml:space="preserve"> </w:t>
      </w:r>
      <w:r w:rsidR="00F02CB0" w:rsidRPr="00F02CB0">
        <w:rPr>
          <w:rFonts w:ascii="Times New Roman" w:hAnsi="Times New Roman" w:cs="Angsana New"/>
          <w:szCs w:val="26"/>
          <w:cs/>
        </w:rPr>
        <w:t>กรณีมีอาการเขียวช้ำ คลื่นไส้ อาเจียน ปวดท้อง ลมพิษ หายใจลำบาก ดื่มไม่ได้ ไม่ถ่ายอุจจาระขณะดื่ม ให้รีบโทรแจ้งโรงพยาบาล</w:t>
      </w:r>
    </w:p>
    <w:p w14:paraId="3E8ED3FA" w14:textId="77777777" w:rsidR="00502221" w:rsidRPr="002F336D" w:rsidRDefault="00502221" w:rsidP="00502221">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lang w:val="uk-UA"/>
        </w:rPr>
        <w:t xml:space="preserve">/Drink the Niflec water slowly. Spend more than 15 minutes to drink a glass of </w:t>
      </w:r>
      <w:r w:rsidRPr="002F336D">
        <w:rPr>
          <w:rFonts w:ascii="Times New Roman" w:eastAsia="ＭＳ ゴシック" w:hAnsi="Times New Roman"/>
          <w:i/>
          <w:szCs w:val="21"/>
          <w:lang w:val="uk-UA"/>
        </w:rPr>
        <w:t>NIFLEC</w:t>
      </w:r>
      <w:r w:rsidRPr="002F336D">
        <w:rPr>
          <w:rFonts w:ascii="Times New Roman" w:eastAsia="Batang" w:hAnsi="Times New Roman"/>
          <w:szCs w:val="21"/>
          <w:lang w:val="uk-UA"/>
        </w:rPr>
        <w:t xml:space="preserve"> water for the first 2-3 glasses. If you have difficulty in drinking the water, you can chill it, or have some candies before and after drinking it. You will have a bowel movement approximately 1 hour after the start of drinking the water.</w:t>
      </w:r>
    </w:p>
    <w:p w14:paraId="08670394" w14:textId="77777777" w:rsidR="00502221" w:rsidRPr="002F336D" w:rsidRDefault="00502221" w:rsidP="00502221">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lang w:val="uk-UA"/>
        </w:rPr>
        <w:t xml:space="preserve">If you do not have a bowel movement, do light exercise or massage your abdomen. </w:t>
      </w:r>
    </w:p>
    <w:p w14:paraId="7300EB80" w14:textId="77777777" w:rsidR="00502221" w:rsidRPr="002F336D" w:rsidRDefault="00502221" w:rsidP="00502221">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lang w:val="uk-UA"/>
        </w:rPr>
        <w:t>Continue drinking the water until you find no fecal matter in your stool and you pass transparent or yellow watery stool. If you experience symptoms such as paleness, nausea, vomiting, abdominal pain, hives, or difficulty in breathing, or if you cannot drink the water any more or have no bowel movement, give us a phone call.</w:t>
      </w:r>
    </w:p>
    <w:p w14:paraId="05578A2F" w14:textId="77777777" w:rsidR="00502221" w:rsidRPr="002F336D" w:rsidRDefault="00502221" w:rsidP="00502221">
      <w:pPr>
        <w:spacing w:line="276" w:lineRule="auto"/>
        <w:ind w:leftChars="200" w:left="420" w:firstLineChars="100" w:firstLine="210"/>
        <w:rPr>
          <w:rFonts w:ascii="ＭＳ 明朝" w:hAnsi="ＭＳ 明朝"/>
          <w:szCs w:val="21"/>
          <w:lang w:val="uk-UA"/>
        </w:rPr>
      </w:pPr>
      <w:r w:rsidRPr="002F336D">
        <w:rPr>
          <w:rFonts w:ascii="ＭＳ 明朝" w:hAnsi="ＭＳ 明朝"/>
          <w:szCs w:val="21"/>
          <w:lang w:val="uk-UA"/>
        </w:rPr>
        <w:t>/飲み始めのコップ</w:t>
      </w:r>
      <w:r w:rsidRPr="002F336D">
        <w:rPr>
          <w:rFonts w:ascii="Times New Roman" w:hAnsi="Times New Roman"/>
          <w:szCs w:val="21"/>
          <w:lang w:val="uk-UA"/>
        </w:rPr>
        <w:t>2</w:t>
      </w:r>
      <w:r w:rsidRPr="002F336D">
        <w:rPr>
          <w:rFonts w:ascii="Times New Roman" w:hAnsi="Times New Roman"/>
          <w:szCs w:val="21"/>
          <w:lang w:val="uk-UA"/>
        </w:rPr>
        <w:t>～</w:t>
      </w:r>
      <w:r w:rsidRPr="002F336D">
        <w:rPr>
          <w:rFonts w:ascii="Times New Roman" w:hAnsi="Times New Roman"/>
          <w:szCs w:val="21"/>
          <w:lang w:val="uk-UA"/>
        </w:rPr>
        <w:t>3</w:t>
      </w:r>
      <w:r w:rsidRPr="002F336D">
        <w:rPr>
          <w:rFonts w:ascii="ＭＳ 明朝" w:hAnsi="ＭＳ 明朝"/>
          <w:szCs w:val="21"/>
          <w:lang w:val="uk-UA"/>
        </w:rPr>
        <w:t>杯目までは</w:t>
      </w:r>
      <w:r w:rsidRPr="002F336D">
        <w:rPr>
          <w:rFonts w:ascii="Times New Roman" w:hAnsi="Times New Roman"/>
          <w:szCs w:val="21"/>
          <w:lang w:val="uk-UA"/>
        </w:rPr>
        <w:t>、</w:t>
      </w:r>
      <w:r w:rsidRPr="002F336D">
        <w:rPr>
          <w:rFonts w:ascii="Times New Roman" w:hAnsi="Times New Roman"/>
          <w:szCs w:val="21"/>
          <w:lang w:val="uk-UA"/>
        </w:rPr>
        <w:t>1</w:t>
      </w:r>
      <w:r w:rsidRPr="002F336D">
        <w:rPr>
          <w:rFonts w:ascii="ＭＳ 明朝" w:hAnsi="ＭＳ 明朝"/>
          <w:szCs w:val="21"/>
          <w:lang w:val="uk-UA"/>
        </w:rPr>
        <w:t xml:space="preserve"> 杯につき</w:t>
      </w:r>
      <w:r w:rsidRPr="002F336D">
        <w:rPr>
          <w:rFonts w:ascii="Times New Roman" w:hAnsi="Times New Roman"/>
          <w:szCs w:val="21"/>
          <w:lang w:val="uk-UA"/>
        </w:rPr>
        <w:t>1 5</w:t>
      </w:r>
      <w:r w:rsidRPr="002F336D">
        <w:rPr>
          <w:rFonts w:ascii="ＭＳ 明朝" w:hAnsi="ＭＳ 明朝"/>
          <w:szCs w:val="21"/>
          <w:lang w:val="uk-UA"/>
        </w:rPr>
        <w:t xml:space="preserve"> 分以上かけてゆっくり飲んで下さい。飲みにくい時は、冷やしたり、ニフレックを飲む前後に飴をなめたりしてみて下さい。飲み始めて</w:t>
      </w:r>
      <w:r w:rsidRPr="002F336D">
        <w:rPr>
          <w:rFonts w:ascii="Times New Roman" w:hAnsi="Times New Roman"/>
          <w:szCs w:val="21"/>
          <w:lang w:val="uk-UA"/>
        </w:rPr>
        <w:t>1</w:t>
      </w:r>
      <w:r w:rsidRPr="002F336D">
        <w:rPr>
          <w:rFonts w:ascii="ＭＳ 明朝" w:hAnsi="ＭＳ 明朝"/>
          <w:szCs w:val="21"/>
          <w:lang w:val="uk-UA"/>
        </w:rPr>
        <w:t>時間後ぐらいから排便が始まります。</w:t>
      </w:r>
    </w:p>
    <w:p w14:paraId="0A5CEA25" w14:textId="77777777" w:rsidR="00502221" w:rsidRPr="002F336D" w:rsidRDefault="00502221" w:rsidP="00502221">
      <w:pPr>
        <w:spacing w:line="276" w:lineRule="auto"/>
        <w:ind w:leftChars="200" w:left="420" w:firstLineChars="100" w:firstLine="210"/>
        <w:rPr>
          <w:rFonts w:ascii="ＭＳ 明朝" w:hAnsi="ＭＳ 明朝"/>
          <w:szCs w:val="21"/>
          <w:lang w:val="uk-UA"/>
        </w:rPr>
      </w:pPr>
      <w:r w:rsidRPr="002F336D">
        <w:rPr>
          <w:rFonts w:ascii="ＭＳ 明朝" w:hAnsi="ＭＳ 明朝"/>
          <w:szCs w:val="21"/>
          <w:lang w:val="uk-UA"/>
        </w:rPr>
        <w:t>排便が始まらない時、軽い運動や、お腹をマッサージしてみて下さい。</w:t>
      </w:r>
    </w:p>
    <w:p w14:paraId="298F4258" w14:textId="77777777" w:rsidR="00502221" w:rsidRPr="002F336D" w:rsidRDefault="00502221" w:rsidP="00502221">
      <w:pPr>
        <w:spacing w:line="276" w:lineRule="auto"/>
        <w:ind w:leftChars="200" w:left="420" w:firstLineChars="100" w:firstLine="210"/>
        <w:rPr>
          <w:rFonts w:ascii="ＭＳ 明朝" w:hAnsi="ＭＳ 明朝"/>
          <w:szCs w:val="21"/>
          <w:lang w:val="uk-UA"/>
        </w:rPr>
      </w:pPr>
      <w:r w:rsidRPr="002F336D">
        <w:rPr>
          <w:rFonts w:ascii="ＭＳ 明朝" w:hAnsi="ＭＳ 明朝"/>
          <w:szCs w:val="21"/>
          <w:lang w:val="uk-UA"/>
        </w:rPr>
        <w:t>便に固形物が混ざらなく、無色あるいは、黄色の水様便になるまで飲んでください。万が一、飲んでいる途中に、青ざめる·吐き気・嘔吐・腹痛・じんましん・息苦しさが出現したり、飲めない、排便がないなどの症状があれば病院に電話して下さい。</w:t>
      </w:r>
    </w:p>
    <w:p w14:paraId="77F0E695" w14:textId="77777777" w:rsidR="00502221" w:rsidRPr="002F336D" w:rsidRDefault="00502221" w:rsidP="00502221">
      <w:pPr>
        <w:spacing w:line="276" w:lineRule="auto"/>
        <w:rPr>
          <w:rFonts w:ascii="ＭＳ ゴシック" w:eastAsia="ＭＳ ゴシック" w:hAnsi="ＭＳ ゴシック"/>
          <w:szCs w:val="21"/>
          <w:lang w:val="uk-UA"/>
        </w:rPr>
      </w:pPr>
    </w:p>
    <w:p w14:paraId="6FCAE04E" w14:textId="77777777" w:rsidR="00502221" w:rsidRDefault="00F4287E" w:rsidP="00502221">
      <w:pPr>
        <w:spacing w:line="276" w:lineRule="auto"/>
        <w:rPr>
          <w:rFonts w:ascii="Times New Roman" w:hAnsi="Times New Roman"/>
          <w:szCs w:val="21"/>
          <w:lang w:val="uk-UA"/>
        </w:rPr>
      </w:pPr>
      <w:r>
        <w:rPr>
          <w:rFonts w:ascii="Times New Roman" w:hAnsi="Times New Roman" w:cs="Angsana New" w:hint="cs"/>
          <w:szCs w:val="26"/>
          <w:cs/>
          <w:lang w:val="uk-UA" w:bidi="th-TH"/>
        </w:rPr>
        <w:t>เวลาที่เริ่มดื่ม</w:t>
      </w:r>
      <w:r w:rsidR="00502221" w:rsidRPr="003E5EE1">
        <w:rPr>
          <w:rFonts w:ascii="Times New Roman" w:hAnsi="Times New Roman"/>
          <w:szCs w:val="21"/>
          <w:lang w:val="uk-UA"/>
        </w:rPr>
        <w:t>/Time when you started drinking/</w:t>
      </w:r>
      <w:r w:rsidR="00502221" w:rsidRPr="003E5EE1">
        <w:rPr>
          <w:rFonts w:ascii="Times New Roman" w:hAnsi="Times New Roman"/>
          <w:szCs w:val="21"/>
          <w:lang w:val="uk-UA"/>
        </w:rPr>
        <w:t>飲み始めた時刻</w:t>
      </w:r>
    </w:p>
    <w:p w14:paraId="550C0C0B" w14:textId="77777777" w:rsidR="00502221" w:rsidRPr="003E5EE1" w:rsidRDefault="00502221" w:rsidP="00502221">
      <w:pPr>
        <w:spacing w:line="276" w:lineRule="auto"/>
        <w:jc w:val="right"/>
        <w:rPr>
          <w:rFonts w:ascii="Times New Roman" w:hAnsi="Times New Roman"/>
          <w:szCs w:val="21"/>
          <w:lang w:val="uk-UA"/>
        </w:rPr>
      </w:pPr>
      <w:r w:rsidRPr="003E5EE1">
        <w:rPr>
          <w:rFonts w:ascii="Times New Roman" w:hAnsi="Times New Roman"/>
          <w:szCs w:val="21"/>
          <w:lang w:val="uk-UA"/>
        </w:rPr>
        <w:t xml:space="preserve">　　　　</w:t>
      </w:r>
      <w:r w:rsidR="00F4287E" w:rsidRPr="00784237">
        <w:rPr>
          <w:rFonts w:ascii="Times New Roman" w:hAnsi="Times New Roman" w:cs="Cordia New" w:hint="cs"/>
          <w:szCs w:val="26"/>
          <w:cs/>
          <w:lang w:val="uk-UA" w:bidi="th-TH"/>
        </w:rPr>
        <w:t>เวลา</w:t>
      </w:r>
      <w:r w:rsidRPr="003E5EE1">
        <w:rPr>
          <w:rFonts w:ascii="Times New Roman" w:hAnsi="Times New Roman"/>
          <w:szCs w:val="21"/>
          <w:lang w:val="uk-UA"/>
        </w:rPr>
        <w:t>/Hour/</w:t>
      </w:r>
      <w:r w:rsidRPr="003E5EE1">
        <w:rPr>
          <w:rFonts w:ascii="Times New Roman" w:hAnsi="Times New Roman"/>
          <w:szCs w:val="21"/>
          <w:lang w:val="uk-UA"/>
        </w:rPr>
        <w:t xml:space="preserve">時　　　　</w:t>
      </w:r>
      <w:r w:rsidR="00F4287E">
        <w:rPr>
          <w:rFonts w:ascii="Times New Roman" w:hAnsi="Times New Roman" w:cs="Angsana New" w:hint="cs"/>
          <w:szCs w:val="26"/>
          <w:cs/>
          <w:lang w:val="uk-UA" w:bidi="th-TH"/>
        </w:rPr>
        <w:t>นาที</w:t>
      </w:r>
      <w:r w:rsidRPr="003E5EE1">
        <w:rPr>
          <w:rFonts w:ascii="Times New Roman" w:hAnsi="Times New Roman"/>
          <w:szCs w:val="21"/>
          <w:lang w:val="uk-UA"/>
        </w:rPr>
        <w:t>/Minutes/</w:t>
      </w:r>
      <w:r w:rsidRPr="003E5EE1">
        <w:rPr>
          <w:rFonts w:ascii="Times New Roman" w:hAnsi="Times New Roman"/>
          <w:szCs w:val="21"/>
          <w:lang w:val="uk-UA"/>
        </w:rPr>
        <w:t>分</w:t>
      </w:r>
    </w:p>
    <w:p w14:paraId="4A36D7A4" w14:textId="77777777" w:rsidR="00502221" w:rsidRDefault="00F4287E" w:rsidP="00502221">
      <w:pPr>
        <w:spacing w:line="276" w:lineRule="auto"/>
        <w:rPr>
          <w:rFonts w:ascii="Times New Roman" w:hAnsi="Times New Roman"/>
          <w:szCs w:val="21"/>
          <w:lang w:val="uk-UA"/>
        </w:rPr>
      </w:pPr>
      <w:r>
        <w:rPr>
          <w:rFonts w:ascii="Times New Roman" w:hAnsi="Times New Roman" w:cs="Angsana New" w:hint="cs"/>
          <w:szCs w:val="26"/>
          <w:cs/>
          <w:lang w:val="uk-UA" w:bidi="th-TH"/>
        </w:rPr>
        <w:t>จำนวนที่ถ่ายอุจาระ</w:t>
      </w:r>
      <w:r w:rsidR="00502221" w:rsidRPr="003E5EE1">
        <w:rPr>
          <w:rFonts w:ascii="Times New Roman" w:hAnsi="Times New Roman"/>
          <w:szCs w:val="21"/>
          <w:lang w:val="uk-UA"/>
        </w:rPr>
        <w:t>/Number of bowel movements/</w:t>
      </w:r>
      <w:r w:rsidR="00502221" w:rsidRPr="003E5EE1">
        <w:rPr>
          <w:rFonts w:ascii="Times New Roman" w:hAnsi="Times New Roman"/>
          <w:szCs w:val="21"/>
          <w:lang w:val="uk-UA"/>
        </w:rPr>
        <w:t>排便回数</w:t>
      </w:r>
    </w:p>
    <w:p w14:paraId="34FB79A8" w14:textId="77777777" w:rsidR="00502221" w:rsidRPr="003E5EE1" w:rsidRDefault="00502221" w:rsidP="00502221">
      <w:pPr>
        <w:spacing w:line="276" w:lineRule="auto"/>
        <w:jc w:val="right"/>
        <w:rPr>
          <w:rFonts w:ascii="Times New Roman" w:hAnsi="Times New Roman"/>
          <w:szCs w:val="21"/>
          <w:lang w:val="uk-UA"/>
        </w:rPr>
      </w:pPr>
      <w:r w:rsidRPr="003E5EE1">
        <w:rPr>
          <w:rFonts w:ascii="Times New Roman" w:hAnsi="Times New Roman"/>
          <w:szCs w:val="21"/>
          <w:lang w:val="uk-UA"/>
        </w:rPr>
        <w:t xml:space="preserve">　　　　　　</w:t>
      </w:r>
      <w:r w:rsidR="00F4287E">
        <w:rPr>
          <w:rFonts w:ascii="Times New Roman" w:hAnsi="Times New Roman" w:cs="Angsana New" w:hint="cs"/>
          <w:szCs w:val="26"/>
          <w:cs/>
          <w:lang w:val="uk-UA" w:bidi="th-TH"/>
        </w:rPr>
        <w:t>ครั้ง</w:t>
      </w:r>
      <w:r w:rsidRPr="003E5EE1">
        <w:rPr>
          <w:rFonts w:ascii="Times New Roman" w:hAnsi="Times New Roman"/>
          <w:szCs w:val="21"/>
          <w:lang w:val="uk-UA"/>
        </w:rPr>
        <w:t>/Number of times/</w:t>
      </w:r>
      <w:r w:rsidRPr="003E5EE1">
        <w:rPr>
          <w:rFonts w:ascii="Times New Roman" w:hAnsi="Times New Roman"/>
          <w:szCs w:val="21"/>
          <w:lang w:val="uk-UA"/>
        </w:rPr>
        <w:t>回</w:t>
      </w:r>
    </w:p>
    <w:p w14:paraId="2E76FC06" w14:textId="780CC4D0" w:rsidR="00502221" w:rsidRPr="003E5EE1" w:rsidRDefault="00C03028" w:rsidP="00502221">
      <w:pPr>
        <w:spacing w:line="276" w:lineRule="auto"/>
        <w:rPr>
          <w:rFonts w:ascii="Times New Roman" w:hAnsi="Times New Roman"/>
          <w:szCs w:val="21"/>
          <w:lang w:val="uk-UA"/>
        </w:rPr>
      </w:pPr>
      <w:bookmarkStart w:id="5" w:name="_Hlk163650478"/>
      <w:r w:rsidRPr="00C03028">
        <w:rPr>
          <w:rFonts w:ascii="Leelawadee UI" w:hAnsi="Leelawadee UI" w:cs="Leelawadee UI"/>
          <w:szCs w:val="26"/>
          <w:lang w:val="uk-UA" w:bidi="th-TH"/>
        </w:rPr>
        <w:t>ปริมาณน้ำ</w:t>
      </w:r>
      <w:r w:rsidRPr="00C03028">
        <w:rPr>
          <w:rFonts w:ascii="Browallia New" w:hAnsi="Browallia New" w:cs="Browallia New" w:hint="cs"/>
          <w:szCs w:val="26"/>
          <w:lang w:val="uk-UA" w:bidi="th-TH"/>
        </w:rPr>
        <w:t xml:space="preserve"> </w:t>
      </w:r>
      <w:r w:rsidRPr="00C03028">
        <w:rPr>
          <w:rFonts w:ascii="Times New Roman" w:hAnsi="Times New Roman"/>
          <w:szCs w:val="26"/>
          <w:lang w:val="uk-UA" w:bidi="th-TH"/>
        </w:rPr>
        <w:t xml:space="preserve">Niflec </w:t>
      </w:r>
      <w:r w:rsidRPr="00C03028">
        <w:rPr>
          <w:rFonts w:ascii="Leelawadee UI" w:hAnsi="Leelawadee UI" w:cs="Leelawadee UI"/>
          <w:szCs w:val="26"/>
          <w:lang w:val="uk-UA" w:bidi="th-TH"/>
        </w:rPr>
        <w:t>ที่ดื่ม</w:t>
      </w:r>
      <w:r w:rsidR="00502221" w:rsidRPr="003E5EE1">
        <w:rPr>
          <w:rFonts w:ascii="Times New Roman" w:hAnsi="Times New Roman"/>
          <w:szCs w:val="21"/>
          <w:lang w:val="uk-UA"/>
        </w:rPr>
        <w:t>/Amount of Niflec water you drank/</w:t>
      </w:r>
      <w:r w:rsidR="00502221" w:rsidRPr="003E5EE1">
        <w:rPr>
          <w:rFonts w:ascii="Times New Roman" w:hAnsi="Times New Roman"/>
          <w:szCs w:val="21"/>
          <w:lang w:val="uk-UA"/>
        </w:rPr>
        <w:t xml:space="preserve">飲んだ量　　　　　　　　　　　　　　　</w:t>
      </w:r>
      <w:r w:rsidR="00BB554A">
        <w:rPr>
          <w:rFonts w:ascii="Times New Roman" w:hAnsi="Times New Roman" w:hint="eastAsia"/>
          <w:szCs w:val="21"/>
          <w:lang w:val="uk-UA"/>
        </w:rPr>
        <w:t>ml</w:t>
      </w:r>
      <w:r w:rsidR="00502221" w:rsidRPr="003E5EE1">
        <w:rPr>
          <w:rFonts w:ascii="Times New Roman" w:hAnsi="Times New Roman"/>
          <w:szCs w:val="21"/>
          <w:lang w:val="uk-UA"/>
        </w:rPr>
        <w:t>/ml</w:t>
      </w:r>
    </w:p>
    <w:bookmarkEnd w:id="5"/>
    <w:p w14:paraId="25AF2B6D" w14:textId="77777777" w:rsidR="00502221" w:rsidRPr="002F336D" w:rsidRDefault="00502221" w:rsidP="00502221">
      <w:pPr>
        <w:jc w:val="center"/>
        <w:rPr>
          <w:rFonts w:ascii="ＭＳ ゴシック" w:eastAsia="Malgun Gothic" w:hAnsi="ＭＳ ゴシック"/>
          <w:lang w:val="uk-UA"/>
        </w:rPr>
      </w:pPr>
      <w:r w:rsidRPr="002F336D">
        <w:rPr>
          <w:rFonts w:ascii="Times New Roman" w:eastAsia="ＭＳ ゴシック" w:hAnsi="Times New Roman"/>
          <w:szCs w:val="21"/>
          <w:lang w:val="uk-UA"/>
        </w:rPr>
        <w:br w:type="page"/>
      </w:r>
    </w:p>
    <w:p w14:paraId="4C21C5BF" w14:textId="77777777" w:rsidR="00456DBF" w:rsidRPr="00456DBF" w:rsidRDefault="00456DBF" w:rsidP="00502221">
      <w:pPr>
        <w:pStyle w:val="aa"/>
        <w:ind w:leftChars="0" w:left="435"/>
        <w:jc w:val="center"/>
        <w:rPr>
          <w:rFonts w:ascii="ＭＳ 明朝" w:hAnsi="ＭＳ 明朝"/>
          <w:b/>
          <w:sz w:val="32"/>
          <w:szCs w:val="32"/>
          <w:lang w:val="uk-UA"/>
        </w:rPr>
      </w:pPr>
      <w:r w:rsidRPr="00456DBF">
        <w:rPr>
          <w:rFonts w:ascii="Angsana New" w:hAnsi="Angsana New" w:cs="Angsana New" w:hint="cs"/>
          <w:b/>
          <w:sz w:val="32"/>
          <w:szCs w:val="32"/>
          <w:cs/>
          <w:lang w:val="uk-UA"/>
        </w:rPr>
        <w:lastRenderedPageBreak/>
        <w:t>สำหรับผู้ที่ได้รับการส่องกล้องลำไส้ใหญ่</w:t>
      </w:r>
    </w:p>
    <w:p w14:paraId="46ABFF5C" w14:textId="77777777" w:rsidR="00502221" w:rsidRPr="002F336D" w:rsidRDefault="00502221" w:rsidP="00502221">
      <w:pPr>
        <w:pStyle w:val="aa"/>
        <w:ind w:leftChars="0" w:left="435"/>
        <w:jc w:val="center"/>
        <w:rPr>
          <w:rFonts w:ascii="ＭＳ 明朝" w:hAnsi="ＭＳ 明朝"/>
          <w:b/>
          <w:sz w:val="32"/>
          <w:szCs w:val="32"/>
          <w:lang w:val="uk-UA"/>
        </w:rPr>
      </w:pPr>
      <w:r w:rsidRPr="002F336D">
        <w:rPr>
          <w:rFonts w:ascii="Times New Roman" w:eastAsia="ＭＳ ゴシック" w:hAnsi="Times New Roman"/>
          <w:b/>
          <w:sz w:val="32"/>
          <w:szCs w:val="40"/>
          <w:lang w:val="uk-UA"/>
        </w:rPr>
        <w:t>/For Patients Scheduled to Undergo Colonoscopy</w:t>
      </w:r>
    </w:p>
    <w:p w14:paraId="4F70577E" w14:textId="77777777" w:rsidR="00502221" w:rsidRPr="002F336D" w:rsidRDefault="00502221" w:rsidP="00502221">
      <w:pPr>
        <w:pStyle w:val="aa"/>
        <w:ind w:leftChars="0" w:left="435"/>
        <w:jc w:val="center"/>
        <w:rPr>
          <w:rFonts w:ascii="ＭＳ 明朝" w:hAnsi="ＭＳ 明朝"/>
          <w:b/>
          <w:sz w:val="32"/>
          <w:szCs w:val="32"/>
          <w:lang w:val="uk-UA"/>
        </w:rPr>
      </w:pPr>
      <w:r w:rsidRPr="002F336D">
        <w:rPr>
          <w:rFonts w:ascii="ＭＳ 明朝" w:hAnsi="ＭＳ 明朝"/>
          <w:b/>
          <w:sz w:val="32"/>
          <w:szCs w:val="32"/>
          <w:lang w:val="uk-UA"/>
        </w:rPr>
        <w:t>/大腸内視鏡検査を受けられる方へ</w:t>
      </w:r>
    </w:p>
    <w:p w14:paraId="23D96C45" w14:textId="77777777" w:rsidR="00502221" w:rsidRPr="002F336D" w:rsidRDefault="00502221" w:rsidP="00502221">
      <w:pPr>
        <w:pStyle w:val="aa"/>
        <w:ind w:leftChars="0" w:left="435"/>
        <w:jc w:val="center"/>
        <w:rPr>
          <w:rFonts w:ascii="ＭＳ ゴシック" w:eastAsia="ＭＳ ゴシック" w:hAnsi="ＭＳ ゴシック"/>
          <w:b/>
          <w:sz w:val="32"/>
          <w:szCs w:val="32"/>
          <w:lang w:val="uk-UA"/>
        </w:rPr>
      </w:pPr>
    </w:p>
    <w:p w14:paraId="671B5154" w14:textId="77777777" w:rsidR="00502221" w:rsidRPr="002C3AE4" w:rsidRDefault="00502221" w:rsidP="00502221">
      <w:pPr>
        <w:spacing w:line="276" w:lineRule="auto"/>
        <w:ind w:left="105" w:hangingChars="50" w:hanging="105"/>
        <w:rPr>
          <w:rFonts w:ascii="Times New Roman" w:eastAsia="ＭＳ ゴシック" w:hAnsi="Times New Roman"/>
          <w:szCs w:val="21"/>
          <w:cs/>
          <w:lang w:bidi="th-TH"/>
        </w:rPr>
      </w:pPr>
      <w:r w:rsidRPr="002F336D">
        <w:rPr>
          <w:rFonts w:ascii="Times New Roman" w:eastAsia="ＭＳ ゴシック" w:hAnsi="Times New Roman"/>
          <w:szCs w:val="21"/>
          <w:lang w:val="uk-UA"/>
        </w:rPr>
        <w:t>●</w:t>
      </w:r>
      <w:r w:rsidR="002C3AE4" w:rsidRPr="00784237">
        <w:rPr>
          <w:rFonts w:ascii="Angsana New" w:hAnsi="Angsana New" w:cs="Angsana New"/>
          <w:b/>
          <w:sz w:val="28"/>
          <w:szCs w:val="28"/>
          <w:cs/>
          <w:lang w:val="ru-RU"/>
        </w:rPr>
        <w:t>ในวันตรวจ กรุณา</w:t>
      </w:r>
      <w:r w:rsidR="0080738A" w:rsidRPr="00784237">
        <w:rPr>
          <w:rFonts w:ascii="Angsana New" w:hAnsi="Angsana New" w:cs="Angsana New"/>
          <w:b/>
          <w:sz w:val="28"/>
          <w:szCs w:val="28"/>
          <w:cs/>
          <w:lang w:val="ru-RU"/>
        </w:rPr>
        <w:t>มาที่แผนกต้อนรับ</w:t>
      </w:r>
      <w:r w:rsidR="002C3AE4" w:rsidRPr="00784237">
        <w:rPr>
          <w:rFonts w:ascii="Angsana New" w:hAnsi="Angsana New" w:cs="Angsana New"/>
          <w:b/>
          <w:sz w:val="28"/>
          <w:szCs w:val="28"/>
          <w:cs/>
          <w:lang w:val="ru-RU"/>
        </w:rPr>
        <w:t xml:space="preserve">การส่องกล้อง </w:t>
      </w:r>
      <w:r w:rsidR="002C3AE4" w:rsidRPr="00F22CB3">
        <w:rPr>
          <w:rFonts w:ascii="Angsana New" w:hAnsi="Angsana New" w:cs="Angsana New"/>
          <w:b/>
          <w:sz w:val="28"/>
          <w:szCs w:val="28"/>
          <w:lang w:val="uk-UA" w:bidi="th-TH"/>
        </w:rPr>
        <w:t>30</w:t>
      </w:r>
      <w:r w:rsidR="002C3AE4" w:rsidRPr="00784237">
        <w:rPr>
          <w:rFonts w:ascii="Angsana New" w:hAnsi="Angsana New" w:cs="Angsana New"/>
          <w:b/>
          <w:sz w:val="28"/>
          <w:szCs w:val="28"/>
          <w:lang w:val="ru-RU"/>
        </w:rPr>
        <w:t xml:space="preserve"> </w:t>
      </w:r>
      <w:r w:rsidR="002C3AE4" w:rsidRPr="00784237">
        <w:rPr>
          <w:rFonts w:ascii="Angsana New" w:hAnsi="Angsana New" w:cs="Angsana New"/>
          <w:b/>
          <w:sz w:val="28"/>
          <w:szCs w:val="28"/>
          <w:cs/>
          <w:lang w:val="ru-RU"/>
        </w:rPr>
        <w:t>นาทีก่อนเว</w:t>
      </w:r>
      <w:r w:rsidR="002C3AE4" w:rsidRPr="00784237">
        <w:rPr>
          <w:rFonts w:ascii="Angsana New" w:hAnsi="Angsana New" w:cs="Angsana New"/>
          <w:b/>
          <w:sz w:val="28"/>
          <w:szCs w:val="28"/>
          <w:cs/>
          <w:lang w:val="ru-RU" w:bidi="th-TH"/>
        </w:rPr>
        <w:t>ลานัด</w:t>
      </w:r>
    </w:p>
    <w:p w14:paraId="1E0C018C" w14:textId="77777777" w:rsidR="00502221" w:rsidRPr="002F336D" w:rsidRDefault="00502221" w:rsidP="00502221">
      <w:pPr>
        <w:spacing w:line="276" w:lineRule="auto"/>
        <w:ind w:leftChars="50" w:left="105"/>
        <w:rPr>
          <w:rFonts w:ascii="ＭＳ ゴシック" w:eastAsia="ＭＳ ゴシック" w:hAnsi="ＭＳ ゴシック"/>
          <w:szCs w:val="21"/>
          <w:lang w:val="uk-UA"/>
        </w:rPr>
      </w:pPr>
      <w:r w:rsidRPr="002F336D">
        <w:rPr>
          <w:rFonts w:ascii="Times New Roman" w:eastAsia="ＭＳ ゴシック" w:hAnsi="Times New Roman"/>
          <w:szCs w:val="21"/>
          <w:lang w:val="uk-UA"/>
        </w:rPr>
        <w:t>/Please arrive at the endoscopy reception desk 30 minutes before your appointment on the day of your examination.</w:t>
      </w:r>
    </w:p>
    <w:p w14:paraId="4DA41F44" w14:textId="77777777" w:rsidR="00502221" w:rsidRPr="002F336D" w:rsidRDefault="00502221" w:rsidP="00502221">
      <w:pPr>
        <w:spacing w:afterLines="50" w:after="120" w:line="276" w:lineRule="auto"/>
        <w:ind w:leftChars="50" w:left="105"/>
        <w:rPr>
          <w:rFonts w:ascii="ＭＳ 明朝" w:hAnsi="ＭＳ 明朝"/>
          <w:szCs w:val="21"/>
          <w:lang w:val="uk-UA"/>
        </w:rPr>
      </w:pPr>
      <w:r w:rsidRPr="002F336D">
        <w:rPr>
          <w:rFonts w:ascii="ＭＳ 明朝" w:hAnsi="ＭＳ 明朝"/>
          <w:szCs w:val="21"/>
          <w:lang w:val="uk-UA"/>
        </w:rPr>
        <w:t>/検査当日は、検査予約時間の</w:t>
      </w:r>
      <w:r w:rsidRPr="002F336D">
        <w:rPr>
          <w:rFonts w:ascii="Times New Roman" w:hAnsi="Times New Roman"/>
          <w:szCs w:val="21"/>
          <w:lang w:val="uk-UA"/>
        </w:rPr>
        <w:t>30</w:t>
      </w:r>
      <w:r w:rsidRPr="002F336D">
        <w:rPr>
          <w:rFonts w:ascii="ＭＳ 明朝" w:hAnsi="ＭＳ 明朝"/>
          <w:szCs w:val="21"/>
          <w:lang w:val="uk-UA"/>
        </w:rPr>
        <w:t>分前に、内視鏡受付におこし下さい。</w:t>
      </w:r>
    </w:p>
    <w:p w14:paraId="2C505184" w14:textId="77777777" w:rsidR="00502221" w:rsidRDefault="00502221" w:rsidP="00502221">
      <w:pPr>
        <w:spacing w:line="276" w:lineRule="auto"/>
        <w:ind w:left="105" w:hangingChars="50" w:hanging="105"/>
        <w:rPr>
          <w:rFonts w:ascii="Times New Roman" w:eastAsia="ＭＳ ゴシック" w:hAnsi="Times New Roman"/>
          <w:szCs w:val="21"/>
          <w:lang w:val="uk-UA"/>
        </w:rPr>
      </w:pPr>
      <w:r w:rsidRPr="002F336D">
        <w:rPr>
          <w:rFonts w:ascii="Times New Roman" w:eastAsia="ＭＳ ゴシック" w:hAnsi="Times New Roman"/>
          <w:szCs w:val="21"/>
          <w:lang w:val="uk-UA"/>
        </w:rPr>
        <w:t>●</w:t>
      </w:r>
      <w:r w:rsidR="002C3AE4" w:rsidRPr="002C3AE4">
        <w:rPr>
          <w:rFonts w:ascii="Times New Roman" w:hAnsi="Times New Roman" w:cs="Angsana New"/>
          <w:b/>
          <w:sz w:val="28"/>
          <w:szCs w:val="28"/>
          <w:cs/>
          <w:lang w:val="ru-RU"/>
        </w:rPr>
        <w:t>กรุณานำหนังสือยินยอมมาด้วย</w:t>
      </w:r>
    </w:p>
    <w:p w14:paraId="2053F851" w14:textId="77777777" w:rsidR="00502221" w:rsidRPr="002F336D" w:rsidRDefault="00502221" w:rsidP="00502221">
      <w:pPr>
        <w:spacing w:afterLines="50" w:after="120" w:line="276" w:lineRule="auto"/>
        <w:ind w:leftChars="50" w:left="105"/>
        <w:rPr>
          <w:rFonts w:ascii="ＭＳ ゴシック" w:eastAsia="ＭＳ ゴシック" w:hAnsi="ＭＳ ゴシック"/>
          <w:szCs w:val="21"/>
          <w:lang w:val="uk-UA"/>
        </w:rPr>
      </w:pPr>
      <w:r w:rsidRPr="002F336D">
        <w:rPr>
          <w:rFonts w:ascii="Times New Roman" w:eastAsia="ＭＳ ゴシック" w:hAnsi="Times New Roman"/>
          <w:szCs w:val="21"/>
          <w:lang w:val="uk-UA"/>
        </w:rPr>
        <w:t xml:space="preserve">/Be sure to bring your signed informed consent form with you. </w:t>
      </w:r>
      <w:r w:rsidRPr="002F336D">
        <w:rPr>
          <w:rFonts w:ascii="ＭＳ 明朝" w:hAnsi="ＭＳ 明朝"/>
          <w:szCs w:val="21"/>
          <w:lang w:val="uk-UA"/>
        </w:rPr>
        <w:t>/同意書を必ず持参してください。</w:t>
      </w:r>
    </w:p>
    <w:p w14:paraId="5069FA37" w14:textId="77777777" w:rsidR="00502221" w:rsidRPr="002C3AE4" w:rsidRDefault="00502221" w:rsidP="002C3AE4">
      <w:pPr>
        <w:spacing w:line="276" w:lineRule="auto"/>
        <w:ind w:left="105" w:hangingChars="50" w:hanging="105"/>
        <w:jc w:val="left"/>
        <w:rPr>
          <w:rFonts w:ascii="Times New Roman" w:hAnsi="Times New Roman" w:cs="Angsana New"/>
          <w:b/>
          <w:sz w:val="28"/>
          <w:szCs w:val="28"/>
          <w:lang w:val="ru-RU"/>
        </w:rPr>
      </w:pPr>
      <w:r w:rsidRPr="002F336D">
        <w:rPr>
          <w:rFonts w:ascii="Times New Roman" w:eastAsia="ＭＳ ゴシック" w:hAnsi="Times New Roman"/>
          <w:szCs w:val="21"/>
          <w:lang w:val="uk-UA"/>
        </w:rPr>
        <w:t>●</w:t>
      </w:r>
      <w:r w:rsidR="002C3AE4">
        <w:rPr>
          <w:rFonts w:ascii="Times New Roman" w:hAnsi="Times New Roman" w:cs="Angsana New"/>
          <w:b/>
          <w:sz w:val="28"/>
          <w:szCs w:val="28"/>
          <w:cs/>
          <w:lang w:val="ru-RU"/>
        </w:rPr>
        <w:t>เมื่อไปโรงพยาบาล กรุ</w:t>
      </w:r>
      <w:r w:rsidR="002C3AE4">
        <w:rPr>
          <w:rFonts w:ascii="Times New Roman" w:hAnsi="Times New Roman" w:cs="Angsana New" w:hint="cs"/>
          <w:b/>
          <w:sz w:val="28"/>
          <w:szCs w:val="28"/>
          <w:cs/>
          <w:lang w:val="ru-RU" w:bidi="th-TH"/>
        </w:rPr>
        <w:t>ณา</w:t>
      </w:r>
      <w:r w:rsidR="002C3AE4" w:rsidRPr="002C3AE4">
        <w:rPr>
          <w:rFonts w:ascii="Times New Roman" w:hAnsi="Times New Roman" w:cs="Angsana New"/>
          <w:b/>
          <w:sz w:val="28"/>
          <w:szCs w:val="28"/>
          <w:cs/>
          <w:lang w:val="ru-RU"/>
        </w:rPr>
        <w:t xml:space="preserve">หลีกเลี่ยงการเดินทางโดยรถยนต์ รถจักรยานยนต์ หรือจักรยาน </w:t>
      </w:r>
      <w:r w:rsidR="002C3AE4">
        <w:rPr>
          <w:rFonts w:ascii="Times New Roman" w:hAnsi="Times New Roman" w:cs="Angsana New" w:hint="cs"/>
          <w:b/>
          <w:sz w:val="28"/>
          <w:szCs w:val="28"/>
          <w:cs/>
          <w:lang w:val="ru-RU" w:bidi="th-TH"/>
        </w:rPr>
        <w:t>ให้</w:t>
      </w:r>
      <w:r w:rsidR="002C3AE4" w:rsidRPr="002C3AE4">
        <w:rPr>
          <w:rFonts w:ascii="Times New Roman" w:hAnsi="Times New Roman" w:cs="Angsana New"/>
          <w:b/>
          <w:sz w:val="28"/>
          <w:szCs w:val="28"/>
          <w:cs/>
          <w:lang w:val="ru-RU"/>
        </w:rPr>
        <w:t>ใช้ระบบขนส่งสาธารณะ และไปโรงพยาบาลพร้อมเพื่อนร่วมเดินทางหากเป็นไปได้</w:t>
      </w:r>
    </w:p>
    <w:p w14:paraId="0CB0F211" w14:textId="77777777" w:rsidR="00502221" w:rsidRPr="002F336D" w:rsidRDefault="00502221" w:rsidP="00502221">
      <w:pPr>
        <w:spacing w:line="276" w:lineRule="auto"/>
        <w:ind w:leftChars="50" w:left="105"/>
        <w:rPr>
          <w:rFonts w:ascii="SimSun" w:eastAsia="SimSun" w:hAnsi="SimSun"/>
          <w:szCs w:val="21"/>
          <w:lang w:val="uk-UA"/>
        </w:rPr>
      </w:pPr>
      <w:r w:rsidRPr="002F336D">
        <w:rPr>
          <w:rFonts w:ascii="Times New Roman" w:eastAsia="ＭＳ ゴシック" w:hAnsi="Times New Roman"/>
          <w:szCs w:val="21"/>
          <w:lang w:val="uk-UA"/>
        </w:rPr>
        <w:t xml:space="preserve">/Do not drive a car yourself </w:t>
      </w:r>
      <w:r w:rsidRPr="002F336D">
        <w:rPr>
          <w:rFonts w:ascii="Times New Roman" w:hAnsi="Times New Roman"/>
          <w:szCs w:val="21"/>
          <w:lang w:val="uk-UA"/>
        </w:rPr>
        <w:t>or ride a motorbike/bicycle</w:t>
      </w:r>
      <w:r w:rsidRPr="002F336D">
        <w:rPr>
          <w:rFonts w:ascii="Times New Roman" w:hAnsi="Times New Roman"/>
          <w:w w:val="95"/>
          <w:szCs w:val="21"/>
          <w:lang w:val="uk-UA"/>
        </w:rPr>
        <w:t xml:space="preserve">, </w:t>
      </w:r>
      <w:r w:rsidRPr="002F336D">
        <w:rPr>
          <w:rFonts w:ascii="Times New Roman" w:eastAsia="ＭＳ ゴシック" w:hAnsi="Times New Roman"/>
          <w:szCs w:val="21"/>
          <w:lang w:val="uk-UA"/>
        </w:rPr>
        <w:t>use public transportation, and try to have someone accompany you to the hospital.</w:t>
      </w:r>
    </w:p>
    <w:p w14:paraId="7B4320BB" w14:textId="77777777" w:rsidR="00502221" w:rsidRPr="002F336D" w:rsidRDefault="00502221" w:rsidP="00502221">
      <w:pPr>
        <w:spacing w:afterLines="50" w:after="120" w:line="276" w:lineRule="auto"/>
        <w:ind w:leftChars="50" w:left="105"/>
        <w:rPr>
          <w:rFonts w:ascii="ＭＳ 明朝" w:hAnsi="ＭＳ 明朝"/>
          <w:szCs w:val="21"/>
          <w:lang w:val="uk-UA"/>
        </w:rPr>
      </w:pPr>
      <w:r w:rsidRPr="002F336D">
        <w:rPr>
          <w:rFonts w:ascii="ＭＳ 明朝" w:hAnsi="ＭＳ 明朝"/>
          <w:szCs w:val="21"/>
          <w:lang w:val="uk-UA"/>
        </w:rPr>
        <w:t>/来院時は車·オートバイ・自転車で来院することは避け、公共機関を利用し、出来るだけ付き添いの方と来院してください。</w:t>
      </w:r>
    </w:p>
    <w:p w14:paraId="594BACBA" w14:textId="77777777" w:rsidR="00502221" w:rsidRDefault="00502221" w:rsidP="001F71D7">
      <w:pPr>
        <w:spacing w:line="276" w:lineRule="auto"/>
        <w:ind w:left="105" w:hangingChars="50" w:hanging="105"/>
        <w:jc w:val="left"/>
        <w:rPr>
          <w:rFonts w:ascii="Times New Roman" w:hAnsi="Times New Roman" w:cs="Angsana New"/>
          <w:b/>
          <w:sz w:val="28"/>
          <w:szCs w:val="28"/>
          <w:lang w:val="ru-RU"/>
        </w:rPr>
      </w:pPr>
      <w:r w:rsidRPr="002F336D">
        <w:rPr>
          <w:rFonts w:ascii="Times New Roman" w:eastAsia="ＭＳ ゴシック" w:hAnsi="Times New Roman"/>
          <w:szCs w:val="21"/>
          <w:lang w:val="uk-UA"/>
        </w:rPr>
        <w:t>●</w:t>
      </w:r>
      <w:r w:rsidR="001F71D7" w:rsidRPr="001F71D7">
        <w:rPr>
          <w:rFonts w:ascii="Times New Roman" w:hAnsi="Times New Roman" w:cs="Angsana New"/>
          <w:b/>
          <w:sz w:val="28"/>
          <w:szCs w:val="28"/>
          <w:cs/>
          <w:lang w:val="ru-RU"/>
        </w:rPr>
        <w:t>ผู้ที่เป็นโรคหัวใจในปัจจุบัน (โรคหลอดเลือดหัวใจตีบ กล้ามเนื้อหัวใจตาย หัวใจเต้นผิดจังหวะ) ความดันลูกตาสูง (ต้อหิน) เบาหวาน ผู้ชายที่ปัสสาวะลำบาก (</w:t>
      </w:r>
      <w:r w:rsidR="001F71D7">
        <w:rPr>
          <w:rFonts w:ascii="Times New Roman" w:hAnsi="Times New Roman" w:cs="Angsana New"/>
          <w:b/>
          <w:sz w:val="28"/>
          <w:szCs w:val="28"/>
          <w:cs/>
          <w:lang w:val="ru-RU"/>
        </w:rPr>
        <w:t>ต่อมลูกหมากโต) ยาที่ทำให้เลือดจ</w:t>
      </w:r>
      <w:r w:rsidR="001F71D7" w:rsidRPr="001F71D7">
        <w:rPr>
          <w:rFonts w:ascii="Times New Roman" w:hAnsi="Times New Roman" w:cs="Angsana New"/>
          <w:b/>
          <w:sz w:val="28"/>
          <w:szCs w:val="28"/>
          <w:cs/>
          <w:lang w:val="ru-RU"/>
        </w:rPr>
        <w:t>าง (สารย</w:t>
      </w:r>
      <w:r w:rsidR="001F71D7">
        <w:rPr>
          <w:rFonts w:ascii="Times New Roman" w:hAnsi="Times New Roman" w:cs="Angsana New"/>
          <w:b/>
          <w:sz w:val="28"/>
          <w:szCs w:val="28"/>
          <w:cs/>
          <w:lang w:val="ru-RU"/>
        </w:rPr>
        <w:t>ับยั้งการแข็งตัวของเลือด) หากกำลังใช้ยาดังกล่าว กรุณาแจ้งให้</w:t>
      </w:r>
      <w:r w:rsidR="001F71D7" w:rsidRPr="001F71D7">
        <w:rPr>
          <w:rFonts w:ascii="Times New Roman" w:hAnsi="Times New Roman" w:cs="Angsana New"/>
          <w:b/>
          <w:sz w:val="28"/>
          <w:szCs w:val="28"/>
          <w:cs/>
          <w:lang w:val="ru-RU"/>
        </w:rPr>
        <w:t>ทราบล่วงหน้า</w:t>
      </w:r>
    </w:p>
    <w:p w14:paraId="472E5315" w14:textId="77777777" w:rsidR="001F71D7" w:rsidRPr="001F71D7" w:rsidRDefault="001F71D7" w:rsidP="001F71D7">
      <w:pPr>
        <w:spacing w:line="276" w:lineRule="auto"/>
        <w:ind w:left="141" w:hangingChars="50" w:hanging="141"/>
        <w:jc w:val="left"/>
        <w:rPr>
          <w:rFonts w:ascii="Times New Roman" w:hAnsi="Times New Roman" w:cs="Angsana New"/>
          <w:b/>
          <w:sz w:val="28"/>
          <w:szCs w:val="28"/>
          <w:lang w:val="ru-RU"/>
        </w:rPr>
      </w:pPr>
      <w:r w:rsidRPr="001F71D7">
        <w:rPr>
          <w:rFonts w:ascii="Times New Roman" w:hAnsi="Times New Roman" w:cs="Angsana New"/>
          <w:b/>
          <w:sz w:val="28"/>
          <w:szCs w:val="28"/>
          <w:lang w:val="ru-RU"/>
        </w:rPr>
        <w:t>*</w:t>
      </w:r>
      <w:r w:rsidRPr="001F71D7">
        <w:rPr>
          <w:rFonts w:ascii="Times New Roman" w:hAnsi="Times New Roman" w:cs="Angsana New"/>
          <w:b/>
          <w:sz w:val="28"/>
          <w:szCs w:val="28"/>
          <w:cs/>
          <w:lang w:val="ru-RU"/>
        </w:rPr>
        <w:t>กรุณารับประทานยาตามปกติ</w:t>
      </w:r>
      <w:r w:rsidRPr="001F71D7">
        <w:rPr>
          <w:rFonts w:ascii="Times New Roman" w:hAnsi="Times New Roman" w:cs="Angsana New"/>
          <w:b/>
          <w:sz w:val="28"/>
          <w:szCs w:val="28"/>
          <w:lang w:val="ru-RU"/>
        </w:rPr>
        <w:t> </w:t>
      </w:r>
      <w:r>
        <w:rPr>
          <w:rFonts w:ascii="Times New Roman" w:hAnsi="Times New Roman" w:cs="Angsana New" w:hint="cs"/>
          <w:b/>
          <w:sz w:val="28"/>
          <w:szCs w:val="28"/>
          <w:cs/>
          <w:lang w:val="ru-RU" w:bidi="th-TH"/>
        </w:rPr>
        <w:t>(</w:t>
      </w:r>
      <w:r w:rsidR="002C3AE4">
        <w:rPr>
          <w:rFonts w:ascii="Times New Roman" w:hAnsi="Times New Roman" w:cs="Angsana New" w:hint="cs"/>
          <w:b/>
          <w:sz w:val="28"/>
          <w:szCs w:val="28"/>
          <w:cs/>
          <w:lang w:val="ru-RU" w:bidi="th-TH"/>
        </w:rPr>
        <w:t>สำหรับ</w:t>
      </w:r>
      <w:r w:rsidRPr="001F71D7">
        <w:rPr>
          <w:rFonts w:ascii="Times New Roman" w:hAnsi="Times New Roman" w:cs="Angsana New"/>
          <w:b/>
          <w:sz w:val="28"/>
          <w:szCs w:val="28"/>
          <w:cs/>
          <w:lang w:val="ru-RU"/>
        </w:rPr>
        <w:t>ยาที่ถูก</w:t>
      </w:r>
      <w:r>
        <w:rPr>
          <w:rFonts w:ascii="Times New Roman" w:hAnsi="Times New Roman" w:cs="Angsana New"/>
          <w:b/>
          <w:sz w:val="28"/>
          <w:szCs w:val="28"/>
          <w:cs/>
          <w:lang w:val="ru-RU"/>
        </w:rPr>
        <w:t>ขอให้ระงับในวันที่ตรวจ กรุณาหยุดรับประทาน</w:t>
      </w:r>
      <w:r w:rsidR="002C3AE4">
        <w:rPr>
          <w:rFonts w:ascii="Times New Roman" w:hAnsi="Times New Roman" w:cs="Angsana New" w:hint="cs"/>
          <w:b/>
          <w:sz w:val="28"/>
          <w:szCs w:val="28"/>
          <w:cs/>
          <w:lang w:val="ru-RU" w:bidi="th-TH"/>
        </w:rPr>
        <w:t>ด้วย</w:t>
      </w:r>
      <w:r w:rsidRPr="001F71D7">
        <w:rPr>
          <w:rFonts w:ascii="Times New Roman" w:hAnsi="Times New Roman" w:cs="Angsana New"/>
          <w:b/>
          <w:sz w:val="28"/>
          <w:szCs w:val="28"/>
          <w:cs/>
          <w:lang w:val="ru-RU"/>
        </w:rPr>
        <w:t>)</w:t>
      </w:r>
    </w:p>
    <w:p w14:paraId="51CDCE04" w14:textId="77777777" w:rsidR="00502221" w:rsidRPr="002F336D" w:rsidRDefault="00502221" w:rsidP="00502221">
      <w:pPr>
        <w:spacing w:line="276" w:lineRule="auto"/>
        <w:ind w:leftChars="50" w:left="105"/>
        <w:rPr>
          <w:rFonts w:ascii="Times New Roman" w:eastAsia="ＭＳ ゴシック" w:hAnsi="Times New Roman"/>
          <w:szCs w:val="21"/>
          <w:lang w:val="uk-UA"/>
        </w:rPr>
      </w:pPr>
      <w:r w:rsidRPr="002F336D">
        <w:rPr>
          <w:rFonts w:ascii="Times New Roman" w:hAnsi="Times New Roman"/>
          <w:szCs w:val="21"/>
          <w:lang w:val="uk-UA"/>
        </w:rPr>
        <w:t>/Inform us in advance in any of the following cases: current history of cardiac disease (angina pectoris, myocardial infarction, arrhythmia), high intraocular pressure (glaucoma), diabetes mellitus, or difficulty in urinating in men (enlarged prostate gland), currently taking blood-thinner medicine (</w:t>
      </w:r>
      <w:r w:rsidRPr="002F336D">
        <w:rPr>
          <w:rStyle w:val="st"/>
          <w:rFonts w:ascii="Times New Roman" w:hAnsi="Times New Roman"/>
          <w:szCs w:val="21"/>
          <w:lang w:val="uk-UA"/>
        </w:rPr>
        <w:t>anticoagulant).</w:t>
      </w:r>
    </w:p>
    <w:p w14:paraId="5F655EF2" w14:textId="77777777" w:rsidR="00502221" w:rsidRPr="002F336D" w:rsidRDefault="00502221" w:rsidP="00502221">
      <w:pPr>
        <w:spacing w:line="276" w:lineRule="auto"/>
        <w:ind w:leftChars="50" w:left="105"/>
        <w:rPr>
          <w:rFonts w:ascii="Times New Roman" w:eastAsia="ＭＳ ゴシック" w:hAnsi="Times New Roman"/>
          <w:szCs w:val="21"/>
          <w:lang w:val="uk-UA"/>
        </w:rPr>
      </w:pPr>
      <w:r w:rsidRPr="002F336D">
        <w:rPr>
          <w:rFonts w:ascii="Times New Roman" w:eastAsia="ＭＳ ゴシック" w:hAnsi="Times New Roman"/>
          <w:szCs w:val="21"/>
          <w:lang w:val="uk-UA"/>
        </w:rPr>
        <w:t>*Take your medications as usual (except for the medications that you have been instructed not to take on the day of your examination).</w:t>
      </w:r>
    </w:p>
    <w:p w14:paraId="4EF84E8B" w14:textId="77777777" w:rsidR="00502221" w:rsidRPr="002F336D" w:rsidRDefault="00502221" w:rsidP="00502221">
      <w:pPr>
        <w:spacing w:line="276" w:lineRule="auto"/>
        <w:ind w:leftChars="50" w:left="105"/>
        <w:rPr>
          <w:rFonts w:ascii="ＭＳ 明朝" w:hAnsi="ＭＳ 明朝"/>
          <w:szCs w:val="21"/>
          <w:lang w:val="uk-UA"/>
        </w:rPr>
      </w:pPr>
      <w:r w:rsidRPr="002F336D">
        <w:rPr>
          <w:rFonts w:ascii="ＭＳ 明朝" w:hAnsi="ＭＳ 明朝"/>
          <w:szCs w:val="21"/>
          <w:lang w:val="uk-UA"/>
        </w:rPr>
        <w:t>/現在心臓病（狭心症・心筋梗塞·不整脈）・眼圧の高い方（緑内障）・糖尿病・男性で尿の出にくい方（前立腺肥大症）、血をサラサラにする薬（血液凝固阻止剤）を服用中の方は、事前に申し出てください。</w:t>
      </w:r>
    </w:p>
    <w:p w14:paraId="26EA022A" w14:textId="77777777" w:rsidR="00502221" w:rsidRPr="002F336D" w:rsidRDefault="00502221" w:rsidP="00502221">
      <w:pPr>
        <w:spacing w:line="276" w:lineRule="auto"/>
        <w:ind w:leftChars="50" w:left="105"/>
        <w:rPr>
          <w:rFonts w:ascii="ＭＳ 明朝" w:hAnsi="ＭＳ 明朝"/>
          <w:szCs w:val="21"/>
          <w:lang w:val="uk-UA"/>
        </w:rPr>
      </w:pPr>
      <w:bookmarkStart w:id="6" w:name="_Hlk497769260"/>
      <w:r w:rsidRPr="002F336D">
        <w:rPr>
          <w:rFonts w:ascii="ＭＳ 明朝" w:hAnsi="ＭＳ 明朝"/>
          <w:szCs w:val="21"/>
          <w:lang w:val="uk-UA"/>
        </w:rPr>
        <w:t>※飲み薬は</w:t>
      </w:r>
      <w:bookmarkEnd w:id="6"/>
      <w:r w:rsidRPr="002F336D">
        <w:rPr>
          <w:rFonts w:ascii="ＭＳ 明朝" w:hAnsi="ＭＳ 明朝"/>
          <w:szCs w:val="21"/>
          <w:lang w:val="uk-UA"/>
        </w:rPr>
        <w:t>普段通り内服してください。（ただし、検査当日中止するようにいわれているお薬は、中止してください。）</w:t>
      </w:r>
    </w:p>
    <w:p w14:paraId="7A61CCA9" w14:textId="77777777" w:rsidR="00502221" w:rsidRPr="002F336D" w:rsidRDefault="00502221" w:rsidP="00502221">
      <w:pPr>
        <w:spacing w:line="276" w:lineRule="auto"/>
        <w:ind w:leftChars="50" w:left="210" w:hangingChars="50" w:hanging="105"/>
        <w:rPr>
          <w:rFonts w:ascii="ＭＳ 明朝" w:hAnsi="ＭＳ 明朝"/>
          <w:szCs w:val="21"/>
          <w:lang w:val="uk-UA"/>
        </w:rPr>
      </w:pPr>
    </w:p>
    <w:p w14:paraId="14F57392" w14:textId="77777777" w:rsidR="00502221" w:rsidRPr="002C3AE4" w:rsidRDefault="00502221" w:rsidP="002159EB">
      <w:pPr>
        <w:snapToGrid w:val="0"/>
        <w:spacing w:line="276" w:lineRule="auto"/>
        <w:ind w:left="316" w:rightChars="24" w:right="50" w:firstLine="839"/>
        <w:outlineLvl w:val="1"/>
        <w:rPr>
          <w:rFonts w:ascii="Times New Roman" w:hAnsi="Times New Roman" w:cs="Angsana New"/>
          <w:b/>
          <w:sz w:val="28"/>
          <w:szCs w:val="28"/>
          <w:lang w:val="ru-RU"/>
        </w:rPr>
      </w:pPr>
      <w:bookmarkStart w:id="7" w:name="_Hlk488007218"/>
      <w:r w:rsidRPr="002C3AE4">
        <w:rPr>
          <w:rFonts w:ascii="Times New Roman" w:hAnsi="Times New Roman" w:cs="Angsana New"/>
          <w:b/>
          <w:sz w:val="28"/>
          <w:szCs w:val="28"/>
          <w:lang w:val="ru-RU"/>
        </w:rPr>
        <w:t xml:space="preserve">* </w:t>
      </w:r>
      <w:r w:rsidR="002159EB" w:rsidRPr="002159EB">
        <w:rPr>
          <w:rFonts w:ascii="Times New Roman" w:hAnsi="Times New Roman" w:cs="Angsana New" w:hint="cs"/>
          <w:b/>
          <w:sz w:val="28"/>
          <w:szCs w:val="28"/>
          <w:cs/>
          <w:lang w:val="ru-RU" w:bidi="th-TH"/>
        </w:rPr>
        <w:t>เข้าใจเนื้อหาที่อธิบายข้างต้นอย่างถี่ถ้วน</w:t>
      </w:r>
    </w:p>
    <w:p w14:paraId="275F6B67" w14:textId="77777777" w:rsidR="00502221" w:rsidRDefault="00502221" w:rsidP="00502221">
      <w:pPr>
        <w:snapToGrid w:val="0"/>
        <w:spacing w:line="276" w:lineRule="auto"/>
        <w:ind w:leftChars="550" w:left="1155" w:rightChars="50" w:right="105"/>
        <w:outlineLvl w:val="1"/>
        <w:rPr>
          <w:rFonts w:ascii="Times New Roman" w:hAnsi="Times New Roman"/>
          <w:b/>
        </w:rPr>
      </w:pPr>
      <w:r>
        <w:rPr>
          <w:rFonts w:ascii="Times New Roman" w:hAnsi="Times New Roman"/>
          <w:b/>
        </w:rPr>
        <w:t>/I have received sufficient explanation of the content above and fully understood it.</w:t>
      </w:r>
      <w:bookmarkEnd w:id="7"/>
    </w:p>
    <w:p w14:paraId="540F8C56" w14:textId="3541AF35" w:rsidR="00502221" w:rsidRDefault="00502221" w:rsidP="00615076">
      <w:pPr>
        <w:snapToGrid w:val="0"/>
        <w:spacing w:line="276" w:lineRule="auto"/>
        <w:ind w:leftChars="550" w:left="1155" w:rightChars="50" w:right="105"/>
        <w:outlineLvl w:val="1"/>
        <w:rPr>
          <w:rFonts w:ascii="Times New Roman" w:hAnsi="Times New Roman"/>
          <w:b/>
        </w:rPr>
      </w:pPr>
      <w:r>
        <w:rPr>
          <w:rFonts w:hint="eastAsia"/>
          <w:b/>
        </w:rPr>
        <w:t>/</w:t>
      </w:r>
      <w:r>
        <w:rPr>
          <w:rFonts w:ascii="Times New Roman" w:hAnsi="Times New Roman" w:hint="eastAsia"/>
          <w:b/>
        </w:rPr>
        <w:t>上記の内容につき十分な説明を受け、理解しました。</w:t>
      </w:r>
    </w:p>
    <w:p w14:paraId="73879029" w14:textId="77777777" w:rsidR="00502221" w:rsidRDefault="00502221" w:rsidP="00502221">
      <w:pPr>
        <w:pStyle w:val="af5"/>
        <w:tabs>
          <w:tab w:val="left" w:pos="4962"/>
        </w:tabs>
        <w:spacing w:line="276" w:lineRule="auto"/>
        <w:ind w:leftChars="773" w:left="1623" w:right="420" w:firstLineChars="694" w:firstLine="1672"/>
        <w:rPr>
          <w:rFonts w:ascii="Times New Roman" w:hAnsi="Times New Roman" w:cs="Times New Roman"/>
          <w:b/>
          <w:sz w:val="24"/>
          <w:szCs w:val="24"/>
          <w:lang w:eastAsia="uk-UA"/>
        </w:rPr>
      </w:pPr>
      <w:r>
        <w:rPr>
          <w:rStyle w:val="af6"/>
          <w:rFonts w:ascii="Times New Roman" w:hAnsi="Times New Roman"/>
          <w:b/>
          <w:sz w:val="24"/>
        </w:rPr>
        <w:t>_________/________/________</w:t>
      </w:r>
    </w:p>
    <w:p w14:paraId="32B27BB1" w14:textId="77777777" w:rsidR="00502221" w:rsidRDefault="00502221" w:rsidP="00502221">
      <w:pPr>
        <w:pStyle w:val="af5"/>
        <w:spacing w:before="20" w:line="276" w:lineRule="auto"/>
        <w:jc w:val="center"/>
        <w:rPr>
          <w:rFonts w:ascii="Times New Roman" w:hAnsi="Times New Roman" w:cs="Times New Roman"/>
          <w:b/>
          <w:sz w:val="24"/>
          <w:szCs w:val="24"/>
        </w:rPr>
      </w:pPr>
      <w:r>
        <w:rPr>
          <w:rStyle w:val="af6"/>
          <w:rFonts w:ascii="Times New Roman" w:hAnsi="Times New Roman"/>
          <w:b/>
          <w:sz w:val="24"/>
          <w:lang w:eastAsia="ja-JP"/>
        </w:rPr>
        <w:t>（</w:t>
      </w:r>
      <w:r w:rsidR="002159EB">
        <w:rPr>
          <w:rStyle w:val="af6"/>
          <w:rFonts w:ascii="Times New Roman" w:hAnsi="Times New Roman" w:cs="Browallia New" w:hint="cs"/>
          <w:b/>
          <w:sz w:val="24"/>
          <w:cs/>
          <w:lang w:bidi="th-TH"/>
        </w:rPr>
        <w:t>ปี</w:t>
      </w:r>
      <w:r>
        <w:rPr>
          <w:rStyle w:val="af6"/>
          <w:rFonts w:ascii="Times New Roman" w:hAnsi="Times New Roman"/>
          <w:b/>
          <w:sz w:val="24"/>
        </w:rPr>
        <w:t>/Year</w:t>
      </w:r>
      <w:r>
        <w:rPr>
          <w:rStyle w:val="af6"/>
          <w:b/>
          <w:sz w:val="24"/>
        </w:rPr>
        <w:t>/</w:t>
      </w:r>
      <w:r>
        <w:rPr>
          <w:rStyle w:val="af6"/>
          <w:rFonts w:ascii="Times New Roman" w:hAnsi="Times New Roman"/>
          <w:b/>
          <w:sz w:val="24"/>
        </w:rPr>
        <w:t>年</w:t>
      </w:r>
      <w:r>
        <w:rPr>
          <w:rStyle w:val="af6"/>
          <w:rFonts w:ascii="Times New Roman" w:hAnsi="Times New Roman"/>
          <w:b/>
          <w:sz w:val="24"/>
          <w:lang w:eastAsia="ja-JP"/>
        </w:rPr>
        <w:t>/</w:t>
      </w:r>
      <w:r w:rsidR="002159EB">
        <w:rPr>
          <w:rStyle w:val="af6"/>
          <w:rFonts w:ascii="Times New Roman" w:hAnsi="Times New Roman" w:cs="Browallia New" w:hint="cs"/>
          <w:b/>
          <w:sz w:val="24"/>
          <w:cs/>
          <w:lang w:bidi="th-TH"/>
        </w:rPr>
        <w:t>เดือน</w:t>
      </w:r>
      <w:r>
        <w:rPr>
          <w:rStyle w:val="af6"/>
          <w:rFonts w:ascii="Times New Roman" w:hAnsi="Times New Roman"/>
          <w:b/>
          <w:sz w:val="24"/>
        </w:rPr>
        <w:t>/Month</w:t>
      </w:r>
      <w:r>
        <w:rPr>
          <w:rStyle w:val="af6"/>
          <w:b/>
          <w:sz w:val="24"/>
        </w:rPr>
        <w:t>/</w:t>
      </w:r>
      <w:r>
        <w:rPr>
          <w:rStyle w:val="af6"/>
          <w:rFonts w:ascii="Times New Roman" w:hAnsi="Times New Roman"/>
          <w:b/>
          <w:sz w:val="24"/>
        </w:rPr>
        <w:t>月</w:t>
      </w:r>
      <w:r>
        <w:rPr>
          <w:rStyle w:val="af6"/>
          <w:rFonts w:ascii="Times New Roman" w:hAnsi="Times New Roman"/>
          <w:b/>
          <w:sz w:val="24"/>
          <w:lang w:eastAsia="ja-JP"/>
        </w:rPr>
        <w:t>/</w:t>
      </w:r>
      <w:r w:rsidR="002159EB">
        <w:rPr>
          <w:rStyle w:val="af6"/>
          <w:rFonts w:ascii="Times New Roman" w:hAnsi="Times New Roman" w:cs="Browallia New" w:hint="cs"/>
          <w:b/>
          <w:sz w:val="24"/>
          <w:cs/>
          <w:lang w:bidi="th-TH"/>
        </w:rPr>
        <w:t>วันที่</w:t>
      </w:r>
      <w:r>
        <w:rPr>
          <w:rStyle w:val="af6"/>
          <w:rFonts w:ascii="Times New Roman" w:hAnsi="Times New Roman"/>
          <w:b/>
          <w:sz w:val="24"/>
        </w:rPr>
        <w:t>/Day</w:t>
      </w:r>
      <w:r>
        <w:rPr>
          <w:rStyle w:val="af6"/>
          <w:b/>
          <w:sz w:val="24"/>
        </w:rPr>
        <w:t>/</w:t>
      </w:r>
      <w:r>
        <w:rPr>
          <w:rStyle w:val="af6"/>
          <w:rFonts w:ascii="Times New Roman" w:hAnsi="Times New Roman"/>
          <w:b/>
          <w:sz w:val="24"/>
        </w:rPr>
        <w:t>日</w:t>
      </w:r>
      <w:r>
        <w:rPr>
          <w:rStyle w:val="af6"/>
          <w:rFonts w:ascii="Times New Roman" w:hAnsi="Times New Roman"/>
          <w:b/>
          <w:sz w:val="24"/>
          <w:lang w:eastAsia="ja-JP"/>
        </w:rPr>
        <w:t>）</w:t>
      </w:r>
    </w:p>
    <w:p w14:paraId="04400674" w14:textId="77777777" w:rsidR="00502221" w:rsidRDefault="00502221" w:rsidP="00502221">
      <w:pPr>
        <w:pStyle w:val="af5"/>
        <w:tabs>
          <w:tab w:val="left" w:pos="4140"/>
          <w:tab w:val="left" w:pos="7513"/>
          <w:tab w:val="left" w:pos="8222"/>
        </w:tabs>
        <w:spacing w:before="20" w:line="276" w:lineRule="auto"/>
        <w:ind w:leftChars="-129" w:left="-271" w:firstLineChars="1588" w:firstLine="3826"/>
        <w:rPr>
          <w:rFonts w:ascii="Times New Roman" w:eastAsia="HGPｺﾞｼｯｸM" w:hAnsi="Times New Roman" w:cs="Times New Roman"/>
          <w:b/>
          <w:sz w:val="24"/>
          <w:szCs w:val="24"/>
        </w:rPr>
      </w:pPr>
    </w:p>
    <w:p w14:paraId="274438C1" w14:textId="77777777" w:rsidR="00502221" w:rsidRDefault="002159EB" w:rsidP="00502221">
      <w:pPr>
        <w:tabs>
          <w:tab w:val="left" w:pos="8505"/>
        </w:tabs>
        <w:spacing w:before="38" w:line="276" w:lineRule="auto"/>
        <w:ind w:left="1418" w:rightChars="114" w:right="239" w:firstLine="2"/>
        <w:rPr>
          <w:rFonts w:ascii="Times New Roman" w:hAnsi="Times New Roman"/>
          <w:b/>
          <w:sz w:val="22"/>
        </w:rPr>
      </w:pPr>
      <w:r w:rsidRPr="00D45F4F">
        <w:rPr>
          <w:rFonts w:ascii="Angsana New" w:hAnsi="Angsana New" w:cs="Angsana New"/>
          <w:b/>
          <w:sz w:val="28"/>
          <w:szCs w:val="28"/>
          <w:u w:val="single"/>
          <w:cs/>
          <w:lang w:bidi="th-TH"/>
        </w:rPr>
        <w:t>ลง</w:t>
      </w:r>
      <w:r w:rsidRPr="00D45F4F">
        <w:rPr>
          <w:rFonts w:ascii="Angsana New" w:hAnsi="Angsana New" w:cs="Angsana New" w:hint="cs"/>
          <w:b/>
          <w:sz w:val="28"/>
          <w:szCs w:val="28"/>
          <w:u w:val="single"/>
          <w:cs/>
          <w:lang w:bidi="th-TH"/>
        </w:rPr>
        <w:t>นาม</w:t>
      </w:r>
      <w:r w:rsidR="00502221">
        <w:rPr>
          <w:rFonts w:ascii="Times New Roman" w:hAnsi="Times New Roman"/>
          <w:b/>
          <w:u w:val="single"/>
        </w:rPr>
        <w:t>/Signature</w:t>
      </w:r>
      <w:r w:rsidR="00502221">
        <w:rPr>
          <w:rFonts w:hint="eastAsia"/>
          <w:b/>
          <w:u w:val="single"/>
        </w:rPr>
        <w:t>/</w:t>
      </w:r>
      <w:r w:rsidR="00502221">
        <w:rPr>
          <w:rFonts w:ascii="Times New Roman" w:hAnsi="Times New Roman" w:hint="eastAsia"/>
          <w:b/>
          <w:u w:val="single"/>
        </w:rPr>
        <w:t>署名欄</w:t>
      </w:r>
      <w:r w:rsidR="00502221">
        <w:rPr>
          <w:rFonts w:ascii="Times New Roman" w:hAnsi="Times New Roman"/>
          <w:b/>
          <w:u w:val="single"/>
        </w:rPr>
        <w:tab/>
      </w:r>
    </w:p>
    <w:p w14:paraId="7F4208D2" w14:textId="77777777" w:rsidR="00502221" w:rsidRPr="002F336D" w:rsidRDefault="00502221" w:rsidP="00502221">
      <w:pPr>
        <w:tabs>
          <w:tab w:val="left" w:pos="7504"/>
        </w:tabs>
        <w:spacing w:before="38"/>
        <w:ind w:left="1418" w:rightChars="114" w:right="239" w:firstLineChars="600" w:firstLine="1325"/>
        <w:rPr>
          <w:rFonts w:ascii="Times New Roman" w:hAnsi="Times New Roman"/>
          <w:b/>
          <w:sz w:val="22"/>
          <w:u w:val="single"/>
          <w:lang w:val="uk-UA"/>
        </w:rPr>
      </w:pPr>
    </w:p>
    <w:p w14:paraId="23594FC9" w14:textId="77777777" w:rsidR="00502221" w:rsidRPr="002F336D" w:rsidRDefault="00502221" w:rsidP="00502221">
      <w:pPr>
        <w:pStyle w:val="2"/>
        <w:ind w:left="0" w:firstLine="0"/>
        <w:jc w:val="center"/>
        <w:rPr>
          <w:rFonts w:ascii="Times New Roman" w:hAnsi="Times New Roman" w:cs="Times New Roman"/>
          <w:b w:val="0"/>
          <w:lang w:val="uk-UA"/>
        </w:rPr>
      </w:pPr>
    </w:p>
    <w:p w14:paraId="34569049" w14:textId="77777777" w:rsidR="00502221" w:rsidRPr="002F336D" w:rsidRDefault="006D1E49" w:rsidP="00502221">
      <w:pPr>
        <w:spacing w:line="360" w:lineRule="auto"/>
        <w:ind w:leftChars="50" w:left="210" w:hangingChars="50" w:hanging="105"/>
        <w:rPr>
          <w:rFonts w:ascii="ＭＳ 明朝" w:hAnsi="ＭＳ 明朝"/>
          <w:szCs w:val="21"/>
          <w:lang w:val="uk-UA"/>
        </w:rPr>
      </w:pPr>
      <w:r>
        <w:rPr>
          <w:noProof/>
          <w:lang w:val="uk-UA"/>
        </w:rPr>
        <mc:AlternateContent>
          <mc:Choice Requires="wps">
            <w:drawing>
              <wp:anchor distT="0" distB="0" distL="114300" distR="114300" simplePos="0" relativeHeight="251657728" behindDoc="0" locked="1" layoutInCell="1" allowOverlap="1" wp14:anchorId="77EA182F" wp14:editId="6AAEB0D8">
                <wp:simplePos x="0" y="0"/>
                <wp:positionH relativeFrom="margin">
                  <wp:posOffset>-45720</wp:posOffset>
                </wp:positionH>
                <wp:positionV relativeFrom="margin">
                  <wp:posOffset>8471535</wp:posOffset>
                </wp:positionV>
                <wp:extent cx="5086350" cy="734060"/>
                <wp:effectExtent l="0" t="0" r="0" b="0"/>
                <wp:wrapSquare wrapText="bothSides"/>
                <wp:docPr id="190901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9992" w14:textId="77777777" w:rsidR="00501C8E" w:rsidRPr="000E01D7" w:rsidRDefault="00501C8E" w:rsidP="00502221">
                            <w:pPr>
                              <w:spacing w:beforeLines="20" w:before="48" w:line="80" w:lineRule="exact"/>
                              <w:rPr>
                                <w:rFonts w:ascii="Times New Roman" w:hAnsi="Times New Roman"/>
                                <w:w w:val="85"/>
                                <w:sz w:val="12"/>
                                <w:szCs w:val="12"/>
                              </w:rPr>
                            </w:pPr>
                            <w:r>
                              <w:rPr>
                                <w:rFonts w:ascii="Times New Roman" w:hAnsi="Times New Roman"/>
                                <w:w w:val="85"/>
                                <w:sz w:val="12"/>
                                <w:szCs w:val="12"/>
                              </w:rPr>
                              <w:t>本資料は、医師や法律の専門家等の監修をうけて作成されておりますが、日本と外国の言葉や制度等の違いにより解釈の違いが生じた際には、日本語を優先とします。</w:t>
                            </w:r>
                          </w:p>
                          <w:p w14:paraId="30A7185C" w14:textId="77777777" w:rsidR="00501C8E" w:rsidRPr="002159EB" w:rsidRDefault="00501C8E" w:rsidP="00502221">
                            <w:pPr>
                              <w:spacing w:beforeLines="30" w:before="72" w:line="120" w:lineRule="exact"/>
                              <w:rPr>
                                <w:rFonts w:ascii="Times New Roman" w:hAnsi="Times New Roman"/>
                                <w:sz w:val="12"/>
                                <w:szCs w:val="12"/>
                              </w:rPr>
                            </w:pPr>
                            <w:r>
                              <w:rPr>
                                <w:rFonts w:ascii="Times New Roman" w:hAnsi="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55E3C3F" w14:textId="77777777" w:rsidR="00501C8E" w:rsidRDefault="00501C8E" w:rsidP="00502221">
                            <w:pPr>
                              <w:spacing w:beforeLines="20" w:before="48" w:line="80" w:lineRule="exact"/>
                              <w:rPr>
                                <w:rFonts w:ascii="Times New Roman" w:hAnsi="Times New Roman" w:cs="Angsana New"/>
                                <w:sz w:val="16"/>
                                <w:szCs w:val="16"/>
                                <w:lang w:val="ru-RU" w:bidi="th-TH"/>
                              </w:rPr>
                            </w:pPr>
                            <w:r w:rsidRPr="002159EB">
                              <w:rPr>
                                <w:rFonts w:ascii="Times New Roman" w:hAnsi="Times New Roman" w:cs="Angsana New" w:hint="cs"/>
                                <w:sz w:val="16"/>
                                <w:szCs w:val="16"/>
                                <w:cs/>
                                <w:lang w:val="ru-RU" w:bidi="th-TH"/>
                              </w:rPr>
                              <w:t>การแปลฉบับนี้จัดทําขึ้นภายใต้การดูแลของแพทย์ผู้เชี่ยวชาญด้านกฎหมายหรือบุคคลอื่น</w:t>
                            </w:r>
                            <w:r w:rsidRPr="002159EB">
                              <w:rPr>
                                <w:rFonts w:ascii="Times New Roman" w:hAnsi="Times New Roman" w:cs="Angsana New"/>
                                <w:sz w:val="16"/>
                                <w:szCs w:val="16"/>
                                <w:cs/>
                                <w:lang w:val="ru-RU" w:bidi="th-TH"/>
                              </w:rPr>
                              <w:t xml:space="preserve"> </w:t>
                            </w:r>
                            <w:r w:rsidRPr="002159EB">
                              <w:rPr>
                                <w:rFonts w:ascii="Times New Roman" w:hAnsi="Times New Roman" w:cs="Angsana New" w:hint="cs"/>
                                <w:sz w:val="16"/>
                                <w:szCs w:val="16"/>
                                <w:cs/>
                                <w:lang w:val="ru-RU" w:bidi="th-TH"/>
                              </w:rPr>
                              <w:t>เมื่อมีความแตกต่างในการตีความเนื่องจากความแตกต่างเล็กน้อยในภาษาหรือระบบที่เกี่ยวข้อง</w:t>
                            </w:r>
                          </w:p>
                          <w:p w14:paraId="5B39EC0E" w14:textId="77777777" w:rsidR="00501C8E" w:rsidRPr="002159EB" w:rsidRDefault="00501C8E" w:rsidP="00502221">
                            <w:pPr>
                              <w:spacing w:beforeLines="20" w:before="48" w:line="80" w:lineRule="exact"/>
                              <w:rPr>
                                <w:rFonts w:ascii="Times New Roman" w:hAnsi="Times New Roman"/>
                                <w:sz w:val="16"/>
                                <w:szCs w:val="16"/>
                                <w:lang w:val="ru-RU"/>
                              </w:rPr>
                            </w:pPr>
                            <w:r w:rsidRPr="002159EB">
                              <w:rPr>
                                <w:rFonts w:ascii="Times New Roman" w:hAnsi="Times New Roman" w:cs="Angsana New" w:hint="cs"/>
                                <w:sz w:val="16"/>
                                <w:szCs w:val="16"/>
                                <w:cs/>
                                <w:lang w:val="ru-RU" w:bidi="th-TH"/>
                              </w:rPr>
                              <w:t>ควรให้ความสําคัญกับภาษาญี่ปุ่นต้นฉบับ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EA182F" id="_x0000_t202" coordsize="21600,21600" o:spt="202" path="m,l,21600r21600,l21600,xe">
                <v:stroke joinstyle="miter"/>
                <v:path gradientshapeok="t" o:connecttype="rect"/>
              </v:shapetype>
              <v:shape id="テキスト ボックス 2" o:spid="_x0000_s1026" type="#_x0000_t202" style="position:absolute;left:0;text-align:left;margin-left:-3.6pt;margin-top:667.05pt;width:400.5pt;height:57.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" filled="f" stroked="f">
                <v:path arrowok="t"/>
                <v:textbox>
                  <w:txbxContent>
                    <w:p w14:paraId="01839992" w14:textId="77777777" w:rsidR="00501C8E" w:rsidRPr="000E01D7" w:rsidRDefault="00501C8E" w:rsidP="00502221">
                      <w:pPr>
                        <w:spacing w:beforeLines="20" w:before="48" w:line="80" w:lineRule="exact"/>
                        <w:rPr>
                          <w:rFonts w:ascii="Times New Roman" w:hAnsi="Times New Roman"/>
                          <w:w w:val="85"/>
                          <w:sz w:val="12"/>
                          <w:szCs w:val="12"/>
                        </w:rPr>
                      </w:pPr>
                      <w:r>
                        <w:rPr>
                          <w:rFonts w:ascii="Times New Roman" w:hAnsi="Times New Roman"/>
                          <w:w w:val="85"/>
                          <w:sz w:val="12"/>
                          <w:szCs w:val="12"/>
                        </w:rPr>
                        <w:t>本資料は、医師や法律の専門家等の監修をうけて作成されておりますが、日本と外国の言葉や制度等の違いにより解釈の違いが生じた際には、日本語を優先とします。</w:t>
                      </w:r>
                    </w:p>
                    <w:p w14:paraId="30A7185C" w14:textId="77777777" w:rsidR="00501C8E" w:rsidRPr="002159EB" w:rsidRDefault="00501C8E" w:rsidP="00502221">
                      <w:pPr>
                        <w:spacing w:beforeLines="30" w:before="72" w:line="120" w:lineRule="exact"/>
                        <w:rPr>
                          <w:rFonts w:ascii="Times New Roman" w:hAnsi="Times New Roman"/>
                          <w:sz w:val="12"/>
                          <w:szCs w:val="12"/>
                        </w:rPr>
                      </w:pPr>
                      <w:r>
                        <w:rPr>
                          <w:rFonts w:ascii="Times New Roman" w:hAnsi="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55E3C3F" w14:textId="77777777" w:rsidR="00501C8E" w:rsidRDefault="00501C8E" w:rsidP="00502221">
                      <w:pPr>
                        <w:spacing w:beforeLines="20" w:before="48" w:line="80" w:lineRule="exact"/>
                        <w:rPr>
                          <w:rFonts w:ascii="Times New Roman" w:hAnsi="Times New Roman" w:cs="Angsana New"/>
                          <w:sz w:val="16"/>
                          <w:szCs w:val="16"/>
                          <w:lang w:val="ru-RU" w:bidi="th-TH"/>
                        </w:rPr>
                      </w:pPr>
                      <w:r w:rsidRPr="002159EB">
                        <w:rPr>
                          <w:rFonts w:ascii="Times New Roman" w:hAnsi="Times New Roman" w:cs="Angsana New" w:hint="cs"/>
                          <w:sz w:val="16"/>
                          <w:szCs w:val="16"/>
                          <w:cs/>
                          <w:lang w:val="ru-RU" w:bidi="th-TH"/>
                        </w:rPr>
                        <w:t>การแปลฉบับนี้จัดทําขึ้นภายใต้การดูแลของแพทย์ผู้เชี่ยวชาญด้านกฎหมายหรือบุคคลอื่น</w:t>
                      </w:r>
                      <w:r w:rsidRPr="002159EB">
                        <w:rPr>
                          <w:rFonts w:ascii="Times New Roman" w:hAnsi="Times New Roman" w:cs="Angsana New"/>
                          <w:sz w:val="16"/>
                          <w:szCs w:val="16"/>
                          <w:cs/>
                          <w:lang w:val="ru-RU" w:bidi="th-TH"/>
                        </w:rPr>
                        <w:t xml:space="preserve"> </w:t>
                      </w:r>
                      <w:r w:rsidRPr="002159EB">
                        <w:rPr>
                          <w:rFonts w:ascii="Times New Roman" w:hAnsi="Times New Roman" w:cs="Angsana New" w:hint="cs"/>
                          <w:sz w:val="16"/>
                          <w:szCs w:val="16"/>
                          <w:cs/>
                          <w:lang w:val="ru-RU" w:bidi="th-TH"/>
                        </w:rPr>
                        <w:t>เมื่อมีความแตกต่างในการตีความเนื่องจากความแตกต่างเล็กน้อยในภาษาหรือระบบที่เกี่ยวข้อง</w:t>
                      </w:r>
                    </w:p>
                    <w:p w14:paraId="5B39EC0E" w14:textId="77777777" w:rsidR="00501C8E" w:rsidRPr="002159EB" w:rsidRDefault="00501C8E" w:rsidP="00502221">
                      <w:pPr>
                        <w:spacing w:beforeLines="20" w:before="48" w:line="80" w:lineRule="exact"/>
                        <w:rPr>
                          <w:rFonts w:ascii="Times New Roman" w:hAnsi="Times New Roman"/>
                          <w:sz w:val="16"/>
                          <w:szCs w:val="16"/>
                          <w:lang w:val="ru-RU"/>
                        </w:rPr>
                      </w:pPr>
                      <w:r w:rsidRPr="002159EB">
                        <w:rPr>
                          <w:rFonts w:ascii="Times New Roman" w:hAnsi="Times New Roman" w:cs="Angsana New" w:hint="cs"/>
                          <w:sz w:val="16"/>
                          <w:szCs w:val="16"/>
                          <w:cs/>
                          <w:lang w:val="ru-RU" w:bidi="th-TH"/>
                        </w:rPr>
                        <w:t>ควรให้ความสําคัญกับภาษาญี่ปุ่นต้นฉบับ</w:t>
                      </w:r>
                    </w:p>
                  </w:txbxContent>
                </v:textbox>
                <w10:wrap type="square" anchorx="margin" anchory="margin"/>
                <w10:anchorlock/>
              </v:shape>
            </w:pict>
          </mc:Fallback>
        </mc:AlternateContent>
      </w:r>
    </w:p>
    <w:sectPr w:rsidR="00502221" w:rsidRPr="002F336D" w:rsidSect="00660388">
      <w:headerReference w:type="default" r:id="rId8"/>
      <w:footerReference w:type="default" r:id="rId9"/>
      <w:pgSz w:w="11906" w:h="16838"/>
      <w:pgMar w:top="1418" w:right="849" w:bottom="720"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BB79D" w14:textId="77777777" w:rsidR="00660388" w:rsidRDefault="00660388">
      <w:r>
        <w:separator/>
      </w:r>
    </w:p>
  </w:endnote>
  <w:endnote w:type="continuationSeparator" w:id="0">
    <w:p w14:paraId="17FDDA32" w14:textId="77777777" w:rsidR="00660388" w:rsidRDefault="0066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Browallia New">
    <w:charset w:val="DE"/>
    <w:family w:val="swiss"/>
    <w:pitch w:val="variable"/>
    <w:sig w:usb0="81000003" w:usb1="00000000" w:usb2="00000000" w:usb3="00000000" w:csb0="00010001" w:csb1="00000000"/>
  </w:font>
  <w:font w:name="HGPｺﾞｼｯｸM">
    <w:altName w:val="Yu Gothic"/>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294BF" w14:textId="7A36B67A" w:rsidR="00501C8E" w:rsidRPr="00657EB8" w:rsidRDefault="00501C8E" w:rsidP="00502221">
    <w:pPr>
      <w:pStyle w:val="ad"/>
      <w:jc w:val="right"/>
      <w:rPr>
        <w:sz w:val="18"/>
        <w:szCs w:val="18"/>
      </w:rPr>
    </w:pPr>
    <w:r>
      <w:rPr>
        <w:sz w:val="18"/>
        <w:szCs w:val="18"/>
      </w:rPr>
      <w:t xml:space="preserve">下部消化管内視鏡検査の説明書　</w:t>
    </w:r>
    <w:r>
      <w:rPr>
        <w:sz w:val="18"/>
        <w:szCs w:val="18"/>
      </w:rPr>
      <w:t>20</w:t>
    </w:r>
    <w:r>
      <w:rPr>
        <w:rFonts w:hint="eastAsia"/>
        <w:sz w:val="18"/>
        <w:szCs w:val="18"/>
      </w:rPr>
      <w:t>2</w:t>
    </w:r>
    <w:r w:rsidR="00E54B1D">
      <w:rPr>
        <w:rFonts w:hint="eastAsia"/>
        <w:sz w:val="18"/>
        <w:szCs w:val="18"/>
      </w:rPr>
      <w:t>4</w:t>
    </w:r>
    <w:r>
      <w:rPr>
        <w:sz w:val="18"/>
        <w:szCs w:val="18"/>
      </w:rPr>
      <w:t>年</w:t>
    </w:r>
    <w:r w:rsidR="00E54B1D">
      <w:rPr>
        <w:rFonts w:hint="eastAsia"/>
        <w:sz w:val="18"/>
        <w:szCs w:val="18"/>
      </w:rPr>
      <w:t>3</w:t>
    </w:r>
    <w:r>
      <w:rPr>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AC841" w14:textId="77777777" w:rsidR="00660388" w:rsidRDefault="00660388">
      <w:r>
        <w:separator/>
      </w:r>
    </w:p>
  </w:footnote>
  <w:footnote w:type="continuationSeparator" w:id="0">
    <w:p w14:paraId="790854E3" w14:textId="77777777" w:rsidR="00660388" w:rsidRDefault="00660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F411" w14:textId="77777777" w:rsidR="006D1E49" w:rsidRPr="00316BEC" w:rsidRDefault="006D1E49" w:rsidP="006D1E49">
    <w:pPr>
      <w:pStyle w:val="ab"/>
      <w:ind w:right="300"/>
      <w:jc w:val="right"/>
    </w:pPr>
    <w:proofErr w:type="spellStart"/>
    <w:r w:rsidRPr="008D1E60">
      <w:rPr>
        <w:rFonts w:ascii="Angsana New" w:hAnsi="Angsana New" w:cs="Angsana New" w:hint="cs"/>
        <w:sz w:val="20"/>
      </w:rPr>
      <w:t>ไทย</w:t>
    </w:r>
    <w:proofErr w:type="spellEnd"/>
    <w:r w:rsidRPr="008D1E60">
      <w:rPr>
        <w:rFonts w:ascii="Angsana New" w:hAnsi="Angsana New" w:cs="Angsana New"/>
        <w:sz w:val="20"/>
      </w:rPr>
      <w:t>/ Thai /</w:t>
    </w:r>
    <w:r w:rsidRPr="008D1E60">
      <w:rPr>
        <w:rFonts w:ascii="Angsana New" w:hAnsi="Angsana New" w:cs="Angsana New"/>
        <w:sz w:val="20"/>
      </w:rPr>
      <w:t>タイ語</w:t>
    </w:r>
  </w:p>
  <w:p w14:paraId="3E2692BC" w14:textId="43364CA3" w:rsidR="00501C8E" w:rsidRDefault="00501C8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7DAB"/>
    <w:multiLevelType w:val="hybridMultilevel"/>
    <w:tmpl w:val="97A28AAA"/>
    <w:lvl w:ilvl="0" w:tplc="FFFFFFFF">
      <w:start w:val="2"/>
      <w:numFmt w:val="bullet"/>
      <w:lvlText w:val="—"/>
      <w:lvlJc w:val="left"/>
      <w:pPr>
        <w:ind w:left="435" w:hanging="435"/>
      </w:pPr>
      <w:rPr>
        <w:rFonts w:ascii="Century" w:eastAsia="ＭＳ ゴシック" w:hAnsi="Century"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AC30991"/>
    <w:multiLevelType w:val="hybridMultilevel"/>
    <w:tmpl w:val="F51A8E86"/>
    <w:lvl w:ilvl="0" w:tplc="FFFFFFFF">
      <w:start w:val="1"/>
      <w:numFmt w:val="decimalEnclosedCircle"/>
      <w:lvlText w:val="%1"/>
      <w:lvlJc w:val="left"/>
      <w:pPr>
        <w:ind w:left="360" w:hanging="360"/>
      </w:pPr>
      <w:rPr>
        <w:rFonts w:ascii="Times New Roman" w:hAnsi="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ACB6DC6"/>
    <w:multiLevelType w:val="hybridMultilevel"/>
    <w:tmpl w:val="5D7E3C54"/>
    <w:lvl w:ilvl="0" w:tplc="FFFFFFFF">
      <w:start w:val="1"/>
      <w:numFmt w:val="decimalEnclosedCircle"/>
      <w:lvlText w:val="%1"/>
      <w:lvlJc w:val="left"/>
      <w:pPr>
        <w:ind w:left="2628" w:hanging="360"/>
      </w:pPr>
      <w:rPr>
        <w:rFonts w:ascii="ＭＳ 明朝" w:eastAsia="ＭＳ 明朝" w:hAnsi="ＭＳ 明朝" w:hint="default"/>
      </w:rPr>
    </w:lvl>
    <w:lvl w:ilvl="1" w:tplc="FFFFFFFF" w:tentative="1">
      <w:start w:val="1"/>
      <w:numFmt w:val="aiueoFullWidth"/>
      <w:lvlText w:val="(%2)"/>
      <w:lvlJc w:val="left"/>
      <w:pPr>
        <w:ind w:left="3108" w:hanging="420"/>
      </w:pPr>
    </w:lvl>
    <w:lvl w:ilvl="2" w:tplc="FFFFFFFF" w:tentative="1">
      <w:start w:val="1"/>
      <w:numFmt w:val="decimalEnclosedCircle"/>
      <w:lvlText w:val="%3"/>
      <w:lvlJc w:val="left"/>
      <w:pPr>
        <w:ind w:left="3528" w:hanging="420"/>
      </w:pPr>
    </w:lvl>
    <w:lvl w:ilvl="3" w:tplc="FFFFFFFF" w:tentative="1">
      <w:start w:val="1"/>
      <w:numFmt w:val="decimal"/>
      <w:lvlText w:val="%4."/>
      <w:lvlJc w:val="left"/>
      <w:pPr>
        <w:ind w:left="3948" w:hanging="420"/>
      </w:pPr>
    </w:lvl>
    <w:lvl w:ilvl="4" w:tplc="FFFFFFFF" w:tentative="1">
      <w:start w:val="1"/>
      <w:numFmt w:val="aiueoFullWidth"/>
      <w:lvlText w:val="(%5)"/>
      <w:lvlJc w:val="left"/>
      <w:pPr>
        <w:ind w:left="4368" w:hanging="420"/>
      </w:pPr>
    </w:lvl>
    <w:lvl w:ilvl="5" w:tplc="FFFFFFFF" w:tentative="1">
      <w:start w:val="1"/>
      <w:numFmt w:val="decimalEnclosedCircle"/>
      <w:lvlText w:val="%6"/>
      <w:lvlJc w:val="left"/>
      <w:pPr>
        <w:ind w:left="4788" w:hanging="420"/>
      </w:pPr>
    </w:lvl>
    <w:lvl w:ilvl="6" w:tplc="FFFFFFFF" w:tentative="1">
      <w:start w:val="1"/>
      <w:numFmt w:val="decimal"/>
      <w:lvlText w:val="%7."/>
      <w:lvlJc w:val="left"/>
      <w:pPr>
        <w:ind w:left="5208" w:hanging="420"/>
      </w:pPr>
    </w:lvl>
    <w:lvl w:ilvl="7" w:tplc="FFFFFFFF" w:tentative="1">
      <w:start w:val="1"/>
      <w:numFmt w:val="aiueoFullWidth"/>
      <w:lvlText w:val="(%8)"/>
      <w:lvlJc w:val="left"/>
      <w:pPr>
        <w:ind w:left="5628" w:hanging="420"/>
      </w:pPr>
    </w:lvl>
    <w:lvl w:ilvl="8" w:tplc="FFFFFFFF" w:tentative="1">
      <w:start w:val="1"/>
      <w:numFmt w:val="decimalEnclosedCircle"/>
      <w:lvlText w:val="%9"/>
      <w:lvlJc w:val="left"/>
      <w:pPr>
        <w:ind w:left="6048" w:hanging="420"/>
      </w:pPr>
    </w:lvl>
  </w:abstractNum>
  <w:abstractNum w:abstractNumId="3" w15:restartNumberingAfterBreak="0">
    <w:nsid w:val="2E0837D7"/>
    <w:multiLevelType w:val="hybridMultilevel"/>
    <w:tmpl w:val="30CA2902"/>
    <w:lvl w:ilvl="0" w:tplc="FFFFFFFF">
      <w:start w:val="1"/>
      <w:numFmt w:val="decimalEnclosedCircle"/>
      <w:lvlText w:val="%1"/>
      <w:lvlJc w:val="left"/>
      <w:pPr>
        <w:ind w:left="784" w:hanging="360"/>
      </w:pPr>
      <w:rPr>
        <w:rFonts w:ascii="Batang" w:eastAsia="ＭＳ 明朝" w:hAnsi="Batang" w:cs="Batang"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4" w15:restartNumberingAfterBreak="0">
    <w:nsid w:val="35512572"/>
    <w:multiLevelType w:val="hybridMultilevel"/>
    <w:tmpl w:val="0CE4F636"/>
    <w:lvl w:ilvl="0" w:tplc="FFFFFFFF">
      <w:start w:val="1"/>
      <w:numFmt w:val="decimal"/>
      <w:lvlText w:val="%1."/>
      <w:lvlJc w:val="left"/>
      <w:pPr>
        <w:ind w:left="360" w:hanging="360"/>
      </w:pPr>
      <w:rPr>
        <w:rFonts w:eastAsia="SimSu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C551041"/>
    <w:multiLevelType w:val="hybridMultilevel"/>
    <w:tmpl w:val="21AE9458"/>
    <w:lvl w:ilvl="0" w:tplc="FFFFFFFF">
      <w:start w:val="1"/>
      <w:numFmt w:val="decimalEnclosedCircle"/>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6" w15:restartNumberingAfterBreak="0">
    <w:nsid w:val="4D7B38D1"/>
    <w:multiLevelType w:val="hybridMultilevel"/>
    <w:tmpl w:val="FE5CC45E"/>
    <w:lvl w:ilvl="0" w:tplc="FFFFFFFF">
      <w:start w:val="1"/>
      <w:numFmt w:val="decimalEnclosedCircle"/>
      <w:lvlText w:val="%1"/>
      <w:lvlJc w:val="left"/>
      <w:pPr>
        <w:ind w:left="360" w:hanging="360"/>
      </w:pPr>
      <w:rPr>
        <w:rFonts w:ascii="ＭＳ 明朝" w:eastAsia="ＭＳ 明朝" w:hAnsi="ＭＳ 明朝"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537B4C7B"/>
    <w:multiLevelType w:val="hybridMultilevel"/>
    <w:tmpl w:val="DA72C32E"/>
    <w:lvl w:ilvl="0" w:tplc="FFFFFFFF">
      <w:start w:val="1"/>
      <w:numFmt w:val="decimalEnclosedCircle"/>
      <w:lvlText w:val="%1"/>
      <w:lvlJc w:val="left"/>
      <w:pPr>
        <w:ind w:left="780" w:hanging="360"/>
      </w:pPr>
      <w:rPr>
        <w:rFonts w:ascii="ＭＳ 明朝" w:eastAsia="ＭＳ 明朝" w:hAnsi="ＭＳ 明朝" w:cs="ＭＳ 明朝"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540D3127"/>
    <w:multiLevelType w:val="hybridMultilevel"/>
    <w:tmpl w:val="8E5E42E2"/>
    <w:lvl w:ilvl="0" w:tplc="FFFFFFFF">
      <w:start w:val="1"/>
      <w:numFmt w:val="decimal"/>
      <w:lvlText w:val="(%1)"/>
      <w:lvlJc w:val="left"/>
      <w:pPr>
        <w:ind w:left="501" w:hanging="360"/>
      </w:pPr>
      <w:rPr>
        <w:rFonts w:ascii="Times New Roman" w:eastAsia="ＭＳ ゴシック" w:hAnsi="Times New Roman" w:hint="default"/>
      </w:rPr>
    </w:lvl>
    <w:lvl w:ilvl="1" w:tplc="FFFFFFFF" w:tentative="1">
      <w:start w:val="1"/>
      <w:numFmt w:val="aiueoFullWidth"/>
      <w:lvlText w:val="(%2)"/>
      <w:lvlJc w:val="left"/>
      <w:pPr>
        <w:ind w:left="981" w:hanging="420"/>
      </w:p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9" w15:restartNumberingAfterBreak="0">
    <w:nsid w:val="7DEA3B34"/>
    <w:multiLevelType w:val="hybridMultilevel"/>
    <w:tmpl w:val="F8927BC2"/>
    <w:lvl w:ilvl="0" w:tplc="FFFFFFFF">
      <w:start w:val="1"/>
      <w:numFmt w:val="decimalEnclosedCircle"/>
      <w:lvlText w:val="%1"/>
      <w:lvlJc w:val="left"/>
      <w:pPr>
        <w:ind w:left="420" w:hanging="420"/>
      </w:pPr>
      <w:rPr>
        <w:rFonts w:ascii="ＭＳ 明朝" w:eastAsia="ＭＳ 明朝" w:hAnsi="ＭＳ 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FC87273"/>
    <w:multiLevelType w:val="hybridMultilevel"/>
    <w:tmpl w:val="12FCC2C4"/>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1831" w:hanging="420"/>
      </w:pPr>
    </w:lvl>
    <w:lvl w:ilvl="2" w:tplc="FFFFFFFF" w:tentative="1">
      <w:start w:val="1"/>
      <w:numFmt w:val="decimalEnclosedCircle"/>
      <w:lvlText w:val="%3"/>
      <w:lvlJc w:val="left"/>
      <w:pPr>
        <w:ind w:left="2251" w:hanging="420"/>
      </w:pPr>
    </w:lvl>
    <w:lvl w:ilvl="3" w:tplc="FFFFFFFF" w:tentative="1">
      <w:start w:val="1"/>
      <w:numFmt w:val="decimal"/>
      <w:lvlText w:val="%4."/>
      <w:lvlJc w:val="left"/>
      <w:pPr>
        <w:ind w:left="2671" w:hanging="420"/>
      </w:pPr>
    </w:lvl>
    <w:lvl w:ilvl="4" w:tplc="FFFFFFFF" w:tentative="1">
      <w:start w:val="1"/>
      <w:numFmt w:val="aiueoFullWidth"/>
      <w:lvlText w:val="(%5)"/>
      <w:lvlJc w:val="left"/>
      <w:pPr>
        <w:ind w:left="3091" w:hanging="420"/>
      </w:pPr>
    </w:lvl>
    <w:lvl w:ilvl="5" w:tplc="FFFFFFFF" w:tentative="1">
      <w:start w:val="1"/>
      <w:numFmt w:val="decimalEnclosedCircle"/>
      <w:lvlText w:val="%6"/>
      <w:lvlJc w:val="left"/>
      <w:pPr>
        <w:ind w:left="3511" w:hanging="420"/>
      </w:pPr>
    </w:lvl>
    <w:lvl w:ilvl="6" w:tplc="FFFFFFFF" w:tentative="1">
      <w:start w:val="1"/>
      <w:numFmt w:val="decimal"/>
      <w:lvlText w:val="%7."/>
      <w:lvlJc w:val="left"/>
      <w:pPr>
        <w:ind w:left="3931" w:hanging="420"/>
      </w:pPr>
    </w:lvl>
    <w:lvl w:ilvl="7" w:tplc="FFFFFFFF" w:tentative="1">
      <w:start w:val="1"/>
      <w:numFmt w:val="aiueoFullWidth"/>
      <w:lvlText w:val="(%8)"/>
      <w:lvlJc w:val="left"/>
      <w:pPr>
        <w:ind w:left="4351" w:hanging="420"/>
      </w:pPr>
    </w:lvl>
    <w:lvl w:ilvl="8" w:tplc="FFFFFFFF" w:tentative="1">
      <w:start w:val="1"/>
      <w:numFmt w:val="decimalEnclosedCircle"/>
      <w:lvlText w:val="%9"/>
      <w:lvlJc w:val="left"/>
      <w:pPr>
        <w:ind w:left="4771" w:hanging="420"/>
      </w:pPr>
    </w:lvl>
  </w:abstractNum>
  <w:num w:numId="1" w16cid:durableId="1342928125">
    <w:abstractNumId w:val="6"/>
  </w:num>
  <w:num w:numId="2" w16cid:durableId="1630548667">
    <w:abstractNumId w:val="5"/>
  </w:num>
  <w:num w:numId="3" w16cid:durableId="1760566195">
    <w:abstractNumId w:val="0"/>
  </w:num>
  <w:num w:numId="4" w16cid:durableId="1578514710">
    <w:abstractNumId w:val="2"/>
  </w:num>
  <w:num w:numId="5" w16cid:durableId="1014839240">
    <w:abstractNumId w:val="9"/>
  </w:num>
  <w:num w:numId="6" w16cid:durableId="994185121">
    <w:abstractNumId w:val="8"/>
  </w:num>
  <w:num w:numId="7" w16cid:durableId="1102189632">
    <w:abstractNumId w:val="10"/>
  </w:num>
  <w:num w:numId="8" w16cid:durableId="42025951">
    <w:abstractNumId w:val="3"/>
  </w:num>
  <w:num w:numId="9" w16cid:durableId="257258903">
    <w:abstractNumId w:val="4"/>
  </w:num>
  <w:num w:numId="10" w16cid:durableId="2035112524">
    <w:abstractNumId w:val="1"/>
  </w:num>
  <w:num w:numId="11" w16cid:durableId="1851021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F2"/>
    <w:rsid w:val="00003FF7"/>
    <w:rsid w:val="00020002"/>
    <w:rsid w:val="00057AF0"/>
    <w:rsid w:val="000805FC"/>
    <w:rsid w:val="00087DC4"/>
    <w:rsid w:val="000A72BD"/>
    <w:rsid w:val="001C1CED"/>
    <w:rsid w:val="001E00FD"/>
    <w:rsid w:val="001F71D7"/>
    <w:rsid w:val="002135F2"/>
    <w:rsid w:val="002159EB"/>
    <w:rsid w:val="00234A6C"/>
    <w:rsid w:val="002B23C0"/>
    <w:rsid w:val="002C3AE4"/>
    <w:rsid w:val="003110AA"/>
    <w:rsid w:val="00314E40"/>
    <w:rsid w:val="00341BA4"/>
    <w:rsid w:val="003641CF"/>
    <w:rsid w:val="003E1DB6"/>
    <w:rsid w:val="00456DBF"/>
    <w:rsid w:val="00482D98"/>
    <w:rsid w:val="004C12A9"/>
    <w:rsid w:val="00501C8E"/>
    <w:rsid w:val="00502221"/>
    <w:rsid w:val="005A1CB5"/>
    <w:rsid w:val="005C5355"/>
    <w:rsid w:val="005E26C5"/>
    <w:rsid w:val="00615076"/>
    <w:rsid w:val="00660388"/>
    <w:rsid w:val="006D1E49"/>
    <w:rsid w:val="006D7172"/>
    <w:rsid w:val="007133B9"/>
    <w:rsid w:val="007815D3"/>
    <w:rsid w:val="00784237"/>
    <w:rsid w:val="0080738A"/>
    <w:rsid w:val="008A7370"/>
    <w:rsid w:val="008D2CEB"/>
    <w:rsid w:val="00902182"/>
    <w:rsid w:val="009838CD"/>
    <w:rsid w:val="00A03262"/>
    <w:rsid w:val="00A05EF2"/>
    <w:rsid w:val="00A43B12"/>
    <w:rsid w:val="00A71A0E"/>
    <w:rsid w:val="00AB7B66"/>
    <w:rsid w:val="00B20DDF"/>
    <w:rsid w:val="00B46E57"/>
    <w:rsid w:val="00B923F4"/>
    <w:rsid w:val="00B95812"/>
    <w:rsid w:val="00BB554A"/>
    <w:rsid w:val="00BD143F"/>
    <w:rsid w:val="00C03028"/>
    <w:rsid w:val="00C131C1"/>
    <w:rsid w:val="00C76EB5"/>
    <w:rsid w:val="00C950D2"/>
    <w:rsid w:val="00CA1138"/>
    <w:rsid w:val="00CF3D98"/>
    <w:rsid w:val="00D043D5"/>
    <w:rsid w:val="00D30895"/>
    <w:rsid w:val="00D40C4C"/>
    <w:rsid w:val="00D45F4F"/>
    <w:rsid w:val="00D67B75"/>
    <w:rsid w:val="00DA690C"/>
    <w:rsid w:val="00E04B1C"/>
    <w:rsid w:val="00E54B1D"/>
    <w:rsid w:val="00E74C13"/>
    <w:rsid w:val="00E80475"/>
    <w:rsid w:val="00F02CB0"/>
    <w:rsid w:val="00F22CB3"/>
    <w:rsid w:val="00F30DC4"/>
    <w:rsid w:val="00F4287E"/>
    <w:rsid w:val="00F76B09"/>
    <w:rsid w:val="00F80B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28B6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037"/>
    <w:pPr>
      <w:widowControl w:val="0"/>
      <w:jc w:val="both"/>
    </w:pPr>
    <w:rPr>
      <w:kern w:val="2"/>
      <w:sz w:val="21"/>
      <w:szCs w:val="22"/>
    </w:rPr>
  </w:style>
  <w:style w:type="paragraph" w:styleId="1">
    <w:name w:val="heading 1"/>
    <w:basedOn w:val="a"/>
    <w:next w:val="a"/>
    <w:link w:val="10"/>
    <w:qFormat/>
    <w:locked/>
    <w:rsid w:val="008D2CEB"/>
    <w:pPr>
      <w:keepNext/>
      <w:spacing w:before="240" w:after="60"/>
      <w:outlineLvl w:val="0"/>
    </w:pPr>
    <w:rPr>
      <w:rFonts w:ascii="Calibri Light" w:eastAsia="ＭＳ ゴシック" w:hAnsi="Calibri Light" w:cs="Angsana New"/>
      <w:b/>
      <w:bCs/>
      <w:kern w:val="32"/>
      <w:sz w:val="32"/>
      <w:szCs w:val="32"/>
    </w:rPr>
  </w:style>
  <w:style w:type="paragraph" w:styleId="2">
    <w:name w:val="heading 2"/>
    <w:basedOn w:val="a"/>
    <w:link w:val="20"/>
    <w:uiPriority w:val="1"/>
    <w:qFormat/>
    <w:locked/>
    <w:rsid w:val="0033359A"/>
    <w:pPr>
      <w:autoSpaceDE w:val="0"/>
      <w:autoSpaceDN w:val="0"/>
      <w:ind w:left="1541" w:hanging="884"/>
      <w:jc w:val="left"/>
      <w:outlineLvl w:val="1"/>
    </w:pPr>
    <w:rPr>
      <w:rFonts w:ascii="ＭＳ 明朝" w:hAnsi="ＭＳ 明朝" w:cs="ＭＳ 明朝"/>
      <w:b/>
      <w:bCs/>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56DF1"/>
    <w:rPr>
      <w:rFonts w:ascii="Arial" w:eastAsia="ＭＳ ゴシック" w:hAnsi="Arial"/>
      <w:sz w:val="18"/>
      <w:szCs w:val="18"/>
    </w:rPr>
  </w:style>
  <w:style w:type="character" w:customStyle="1" w:styleId="a4">
    <w:name w:val="吹き出し (文字)"/>
    <w:link w:val="a3"/>
    <w:uiPriority w:val="99"/>
    <w:semiHidden/>
    <w:locked/>
    <w:rsid w:val="00656DF1"/>
    <w:rPr>
      <w:rFonts w:ascii="Arial" w:eastAsia="ＭＳ ゴシック" w:hAnsi="Arial" w:cs="Times New Roman"/>
      <w:sz w:val="18"/>
      <w:szCs w:val="18"/>
    </w:rPr>
  </w:style>
  <w:style w:type="character" w:styleId="a5">
    <w:name w:val="annotation reference"/>
    <w:uiPriority w:val="99"/>
    <w:semiHidden/>
    <w:rsid w:val="009762C1"/>
    <w:rPr>
      <w:rFonts w:cs="Times New Roman"/>
      <w:sz w:val="18"/>
      <w:szCs w:val="18"/>
    </w:rPr>
  </w:style>
  <w:style w:type="paragraph" w:styleId="a6">
    <w:name w:val="annotation text"/>
    <w:basedOn w:val="a"/>
    <w:link w:val="a7"/>
    <w:uiPriority w:val="99"/>
    <w:semiHidden/>
    <w:rsid w:val="009762C1"/>
    <w:pPr>
      <w:jc w:val="left"/>
    </w:pPr>
  </w:style>
  <w:style w:type="character" w:customStyle="1" w:styleId="a7">
    <w:name w:val="コメント文字列 (文字)"/>
    <w:link w:val="a6"/>
    <w:uiPriority w:val="99"/>
    <w:semiHidden/>
    <w:locked/>
    <w:rsid w:val="009762C1"/>
    <w:rPr>
      <w:rFonts w:cs="Times New Roman"/>
    </w:rPr>
  </w:style>
  <w:style w:type="paragraph" w:styleId="a8">
    <w:name w:val="annotation subject"/>
    <w:basedOn w:val="a6"/>
    <w:next w:val="a6"/>
    <w:link w:val="a9"/>
    <w:uiPriority w:val="99"/>
    <w:semiHidden/>
    <w:rsid w:val="009762C1"/>
    <w:rPr>
      <w:b/>
      <w:bCs/>
    </w:rPr>
  </w:style>
  <w:style w:type="character" w:customStyle="1" w:styleId="a9">
    <w:name w:val="コメント内容 (文字)"/>
    <w:link w:val="a8"/>
    <w:uiPriority w:val="99"/>
    <w:semiHidden/>
    <w:locked/>
    <w:rsid w:val="009762C1"/>
    <w:rPr>
      <w:rFonts w:cs="Times New Roman"/>
      <w:b/>
      <w:bCs/>
    </w:rPr>
  </w:style>
  <w:style w:type="paragraph" w:styleId="aa">
    <w:name w:val="List Paragraph"/>
    <w:basedOn w:val="a"/>
    <w:uiPriority w:val="99"/>
    <w:qFormat/>
    <w:rsid w:val="009762C1"/>
    <w:pPr>
      <w:ind w:leftChars="400" w:left="840"/>
    </w:pPr>
  </w:style>
  <w:style w:type="paragraph" w:styleId="ab">
    <w:name w:val="header"/>
    <w:basedOn w:val="a"/>
    <w:link w:val="ac"/>
    <w:uiPriority w:val="99"/>
    <w:unhideWhenUsed/>
    <w:rsid w:val="00B62721"/>
    <w:pPr>
      <w:tabs>
        <w:tab w:val="center" w:pos="4252"/>
        <w:tab w:val="right" w:pos="8504"/>
      </w:tabs>
      <w:snapToGrid w:val="0"/>
    </w:pPr>
  </w:style>
  <w:style w:type="character" w:customStyle="1" w:styleId="ac">
    <w:name w:val="ヘッダー (文字)"/>
    <w:basedOn w:val="a0"/>
    <w:link w:val="ab"/>
    <w:uiPriority w:val="99"/>
    <w:rsid w:val="00B62721"/>
  </w:style>
  <w:style w:type="paragraph" w:styleId="ad">
    <w:name w:val="footer"/>
    <w:basedOn w:val="a"/>
    <w:link w:val="ae"/>
    <w:uiPriority w:val="99"/>
    <w:unhideWhenUsed/>
    <w:rsid w:val="00B62721"/>
    <w:pPr>
      <w:tabs>
        <w:tab w:val="center" w:pos="4252"/>
        <w:tab w:val="right" w:pos="8504"/>
      </w:tabs>
      <w:snapToGrid w:val="0"/>
    </w:pPr>
  </w:style>
  <w:style w:type="character" w:customStyle="1" w:styleId="ae">
    <w:name w:val="フッター (文字)"/>
    <w:basedOn w:val="a0"/>
    <w:link w:val="ad"/>
    <w:uiPriority w:val="99"/>
    <w:rsid w:val="00B62721"/>
  </w:style>
  <w:style w:type="character" w:styleId="af">
    <w:name w:val="Hyperlink"/>
    <w:uiPriority w:val="99"/>
    <w:unhideWhenUsed/>
    <w:rsid w:val="00EA5BD2"/>
    <w:rPr>
      <w:color w:val="0000FF"/>
      <w:u w:val="single"/>
    </w:rPr>
  </w:style>
  <w:style w:type="character" w:styleId="af0">
    <w:name w:val="FollowedHyperlink"/>
    <w:uiPriority w:val="99"/>
    <w:semiHidden/>
    <w:unhideWhenUsed/>
    <w:rsid w:val="00EA5BD2"/>
    <w:rPr>
      <w:color w:val="800080"/>
      <w:u w:val="single"/>
    </w:rPr>
  </w:style>
  <w:style w:type="paragraph" w:styleId="af1">
    <w:name w:val="Revision"/>
    <w:hidden/>
    <w:uiPriority w:val="99"/>
    <w:semiHidden/>
    <w:rsid w:val="00F830A6"/>
    <w:rPr>
      <w:kern w:val="2"/>
      <w:sz w:val="21"/>
      <w:szCs w:val="22"/>
    </w:rPr>
  </w:style>
  <w:style w:type="paragraph" w:styleId="af2">
    <w:name w:val="Subtitle"/>
    <w:basedOn w:val="a"/>
    <w:next w:val="a"/>
    <w:link w:val="af3"/>
    <w:qFormat/>
    <w:locked/>
    <w:rsid w:val="00135995"/>
    <w:pPr>
      <w:jc w:val="center"/>
      <w:outlineLvl w:val="1"/>
    </w:pPr>
    <w:rPr>
      <w:rFonts w:ascii="Arial" w:eastAsia="ＭＳ ゴシック" w:hAnsi="Arial"/>
      <w:sz w:val="24"/>
      <w:szCs w:val="24"/>
    </w:rPr>
  </w:style>
  <w:style w:type="character" w:customStyle="1" w:styleId="af3">
    <w:name w:val="副題 (文字)"/>
    <w:link w:val="af2"/>
    <w:rsid w:val="00135995"/>
    <w:rPr>
      <w:rFonts w:ascii="Arial" w:eastAsia="ＭＳ ゴシック" w:hAnsi="Arial" w:cs="Times New Roman"/>
      <w:sz w:val="24"/>
      <w:szCs w:val="24"/>
    </w:rPr>
  </w:style>
  <w:style w:type="paragraph" w:styleId="af4">
    <w:name w:val="No Spacing"/>
    <w:uiPriority w:val="1"/>
    <w:qFormat/>
    <w:rsid w:val="00135995"/>
    <w:pPr>
      <w:widowControl w:val="0"/>
      <w:jc w:val="both"/>
    </w:pPr>
    <w:rPr>
      <w:kern w:val="2"/>
      <w:sz w:val="21"/>
      <w:szCs w:val="22"/>
    </w:rPr>
  </w:style>
  <w:style w:type="character" w:customStyle="1" w:styleId="st">
    <w:name w:val="st"/>
    <w:rsid w:val="00296598"/>
  </w:style>
  <w:style w:type="character" w:customStyle="1" w:styleId="20">
    <w:name w:val="見出し 2 (文字)"/>
    <w:link w:val="2"/>
    <w:uiPriority w:val="1"/>
    <w:semiHidden/>
    <w:rsid w:val="0033359A"/>
    <w:rPr>
      <w:rFonts w:ascii="ＭＳ 明朝" w:hAnsi="ＭＳ 明朝" w:cs="ＭＳ 明朝"/>
      <w:b/>
      <w:bCs/>
      <w:sz w:val="22"/>
      <w:lang w:eastAsia="en-US"/>
    </w:rPr>
  </w:style>
  <w:style w:type="paragraph" w:styleId="af5">
    <w:name w:val="Body Text"/>
    <w:basedOn w:val="a"/>
    <w:link w:val="af6"/>
    <w:uiPriority w:val="1"/>
    <w:semiHidden/>
    <w:unhideWhenUsed/>
    <w:qFormat/>
    <w:rsid w:val="0033359A"/>
    <w:pPr>
      <w:autoSpaceDE w:val="0"/>
      <w:autoSpaceDN w:val="0"/>
      <w:jc w:val="left"/>
    </w:pPr>
    <w:rPr>
      <w:rFonts w:ascii="ＭＳ 明朝" w:hAnsi="ＭＳ 明朝" w:cs="ＭＳ 明朝"/>
      <w:szCs w:val="21"/>
      <w:lang w:eastAsia="en-US"/>
    </w:rPr>
  </w:style>
  <w:style w:type="character" w:customStyle="1" w:styleId="af6">
    <w:name w:val="本文 (文字)"/>
    <w:link w:val="af5"/>
    <w:uiPriority w:val="1"/>
    <w:semiHidden/>
    <w:rsid w:val="0033359A"/>
    <w:rPr>
      <w:rFonts w:ascii="ＭＳ 明朝" w:hAnsi="ＭＳ 明朝" w:cs="ＭＳ 明朝"/>
      <w:szCs w:val="21"/>
      <w:lang w:eastAsia="en-US"/>
    </w:rPr>
  </w:style>
  <w:style w:type="character" w:customStyle="1" w:styleId="10">
    <w:name w:val="見出し 1 (文字)"/>
    <w:link w:val="1"/>
    <w:rsid w:val="008D2CEB"/>
    <w:rPr>
      <w:rFonts w:ascii="Calibri Light" w:eastAsia="ＭＳ ゴシック" w:hAnsi="Calibri Light" w:cs="Angsana New"/>
      <w:b/>
      <w:bCs/>
      <w:kern w:val="32"/>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889181">
      <w:bodyDiv w:val="1"/>
      <w:marLeft w:val="0"/>
      <w:marRight w:val="0"/>
      <w:marTop w:val="0"/>
      <w:marBottom w:val="0"/>
      <w:divBdr>
        <w:top w:val="none" w:sz="0" w:space="0" w:color="auto"/>
        <w:left w:val="none" w:sz="0" w:space="0" w:color="auto"/>
        <w:bottom w:val="none" w:sz="0" w:space="0" w:color="auto"/>
        <w:right w:val="none" w:sz="0" w:space="0" w:color="auto"/>
      </w:divBdr>
      <w:divsChild>
        <w:div w:id="1203981025">
          <w:marLeft w:val="0"/>
          <w:marRight w:val="0"/>
          <w:marTop w:val="0"/>
          <w:marBottom w:val="0"/>
          <w:divBdr>
            <w:top w:val="none" w:sz="0" w:space="0" w:color="auto"/>
            <w:left w:val="none" w:sz="0" w:space="0" w:color="auto"/>
            <w:bottom w:val="none" w:sz="0" w:space="0" w:color="auto"/>
            <w:right w:val="none" w:sz="0" w:space="0" w:color="auto"/>
          </w:divBdr>
          <w:divsChild>
            <w:div w:id="986714222">
              <w:marLeft w:val="0"/>
              <w:marRight w:val="0"/>
              <w:marTop w:val="0"/>
              <w:marBottom w:val="0"/>
              <w:divBdr>
                <w:top w:val="none" w:sz="0" w:space="0" w:color="auto"/>
                <w:left w:val="none" w:sz="0" w:space="0" w:color="auto"/>
                <w:bottom w:val="none" w:sz="0" w:space="0" w:color="auto"/>
                <w:right w:val="none" w:sz="0" w:space="0" w:color="auto"/>
              </w:divBdr>
              <w:divsChild>
                <w:div w:id="314115451">
                  <w:marLeft w:val="0"/>
                  <w:marRight w:val="0"/>
                  <w:marTop w:val="0"/>
                  <w:marBottom w:val="150"/>
                  <w:divBdr>
                    <w:top w:val="single" w:sz="6" w:space="0" w:color="CFEFFF"/>
                    <w:left w:val="single" w:sz="6" w:space="0" w:color="CFEFFF"/>
                    <w:bottom w:val="single" w:sz="6" w:space="0" w:color="CFEFFF"/>
                    <w:right w:val="single" w:sz="6" w:space="0" w:color="CFEFFF"/>
                  </w:divBdr>
                  <w:divsChild>
                    <w:div w:id="728186585">
                      <w:marLeft w:val="0"/>
                      <w:marRight w:val="0"/>
                      <w:marTop w:val="0"/>
                      <w:marBottom w:val="0"/>
                      <w:divBdr>
                        <w:top w:val="none" w:sz="0" w:space="0" w:color="auto"/>
                        <w:left w:val="none" w:sz="0" w:space="0" w:color="auto"/>
                        <w:bottom w:val="none" w:sz="0" w:space="0" w:color="auto"/>
                        <w:right w:val="none" w:sz="0" w:space="0" w:color="auto"/>
                      </w:divBdr>
                    </w:div>
                    <w:div w:id="17074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09890">
              <w:marLeft w:val="0"/>
              <w:marRight w:val="0"/>
              <w:marTop w:val="0"/>
              <w:marBottom w:val="0"/>
              <w:divBdr>
                <w:top w:val="single" w:sz="6" w:space="0" w:color="CFEFFF"/>
                <w:left w:val="single" w:sz="6" w:space="0" w:color="CFEFFF"/>
                <w:bottom w:val="single" w:sz="6" w:space="0" w:color="CFEFFF"/>
                <w:right w:val="single" w:sz="6" w:space="0" w:color="CFEFFF"/>
              </w:divBdr>
            </w:div>
            <w:div w:id="2137332086">
              <w:marLeft w:val="0"/>
              <w:marRight w:val="0"/>
              <w:marTop w:val="0"/>
              <w:marBottom w:val="150"/>
              <w:divBdr>
                <w:top w:val="single" w:sz="6" w:space="0" w:color="CFEFFF"/>
                <w:left w:val="single" w:sz="6" w:space="0" w:color="CFEFFF"/>
                <w:bottom w:val="single" w:sz="6" w:space="0" w:color="CFEFFF"/>
                <w:right w:val="single" w:sz="6" w:space="0" w:color="CFEFFF"/>
              </w:divBdr>
            </w:div>
          </w:divsChild>
        </w:div>
        <w:div w:id="2095858127">
          <w:marLeft w:val="0"/>
          <w:marRight w:val="0"/>
          <w:marTop w:val="0"/>
          <w:marBottom w:val="0"/>
          <w:divBdr>
            <w:top w:val="single" w:sz="6" w:space="0" w:color="CFEFFF"/>
            <w:left w:val="single" w:sz="6" w:space="0" w:color="CFEFFF"/>
            <w:bottom w:val="single" w:sz="6" w:space="0" w:color="CFEFFF"/>
            <w:right w:val="single" w:sz="6" w:space="0" w:color="CFEFFF"/>
          </w:divBdr>
        </w:div>
      </w:divsChild>
    </w:div>
    <w:div w:id="1059062254">
      <w:bodyDiv w:val="1"/>
      <w:marLeft w:val="0"/>
      <w:marRight w:val="0"/>
      <w:marTop w:val="0"/>
      <w:marBottom w:val="0"/>
      <w:divBdr>
        <w:top w:val="none" w:sz="0" w:space="0" w:color="auto"/>
        <w:left w:val="none" w:sz="0" w:space="0" w:color="auto"/>
        <w:bottom w:val="none" w:sz="0" w:space="0" w:color="auto"/>
        <w:right w:val="none" w:sz="0" w:space="0" w:color="auto"/>
      </w:divBdr>
      <w:divsChild>
        <w:div w:id="1537736784">
          <w:marLeft w:val="0"/>
          <w:marRight w:val="0"/>
          <w:marTop w:val="0"/>
          <w:marBottom w:val="0"/>
          <w:divBdr>
            <w:top w:val="none" w:sz="0" w:space="0" w:color="auto"/>
            <w:left w:val="none" w:sz="0" w:space="0" w:color="auto"/>
            <w:bottom w:val="none" w:sz="0" w:space="0" w:color="auto"/>
            <w:right w:val="none" w:sz="0" w:space="0" w:color="auto"/>
          </w:divBdr>
          <w:divsChild>
            <w:div w:id="1484855400">
              <w:marLeft w:val="0"/>
              <w:marRight w:val="0"/>
              <w:marTop w:val="0"/>
              <w:marBottom w:val="0"/>
              <w:divBdr>
                <w:top w:val="none" w:sz="0" w:space="0" w:color="auto"/>
                <w:left w:val="none" w:sz="0" w:space="0" w:color="auto"/>
                <w:bottom w:val="none" w:sz="0" w:space="0" w:color="auto"/>
                <w:right w:val="none" w:sz="0" w:space="0" w:color="auto"/>
              </w:divBdr>
              <w:divsChild>
                <w:div w:id="479468631">
                  <w:marLeft w:val="0"/>
                  <w:marRight w:val="0"/>
                  <w:marTop w:val="0"/>
                  <w:marBottom w:val="150"/>
                  <w:divBdr>
                    <w:top w:val="single" w:sz="6" w:space="0" w:color="CFEFFF"/>
                    <w:left w:val="single" w:sz="6" w:space="0" w:color="CFEFFF"/>
                    <w:bottom w:val="single" w:sz="6" w:space="0" w:color="CFEFFF"/>
                    <w:right w:val="single" w:sz="6" w:space="0" w:color="CFEFFF"/>
                  </w:divBdr>
                  <w:divsChild>
                    <w:div w:id="19778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12048">
      <w:bodyDiv w:val="1"/>
      <w:marLeft w:val="0"/>
      <w:marRight w:val="0"/>
      <w:marTop w:val="0"/>
      <w:marBottom w:val="0"/>
      <w:divBdr>
        <w:top w:val="none" w:sz="0" w:space="0" w:color="auto"/>
        <w:left w:val="none" w:sz="0" w:space="0" w:color="auto"/>
        <w:bottom w:val="none" w:sz="0" w:space="0" w:color="auto"/>
        <w:right w:val="none" w:sz="0" w:space="0" w:color="auto"/>
      </w:divBdr>
      <w:divsChild>
        <w:div w:id="129902884">
          <w:marLeft w:val="0"/>
          <w:marRight w:val="0"/>
          <w:marTop w:val="0"/>
          <w:marBottom w:val="0"/>
          <w:divBdr>
            <w:top w:val="single" w:sz="6" w:space="0" w:color="CFEFFF"/>
            <w:left w:val="single" w:sz="6" w:space="0" w:color="CFEFFF"/>
            <w:bottom w:val="single" w:sz="6" w:space="0" w:color="CFEFFF"/>
            <w:right w:val="single" w:sz="6" w:space="0" w:color="CFEFFF"/>
          </w:divBdr>
        </w:div>
        <w:div w:id="148987819">
          <w:marLeft w:val="0"/>
          <w:marRight w:val="0"/>
          <w:marTop w:val="0"/>
          <w:marBottom w:val="0"/>
          <w:divBdr>
            <w:top w:val="none" w:sz="0" w:space="0" w:color="auto"/>
            <w:left w:val="none" w:sz="0" w:space="0" w:color="auto"/>
            <w:bottom w:val="none" w:sz="0" w:space="0" w:color="auto"/>
            <w:right w:val="none" w:sz="0" w:space="0" w:color="auto"/>
          </w:divBdr>
          <w:divsChild>
            <w:div w:id="912548764">
              <w:marLeft w:val="0"/>
              <w:marRight w:val="0"/>
              <w:marTop w:val="0"/>
              <w:marBottom w:val="0"/>
              <w:divBdr>
                <w:top w:val="none" w:sz="0" w:space="0" w:color="auto"/>
                <w:left w:val="none" w:sz="0" w:space="0" w:color="auto"/>
                <w:bottom w:val="none" w:sz="0" w:space="0" w:color="auto"/>
                <w:right w:val="none" w:sz="0" w:space="0" w:color="auto"/>
              </w:divBdr>
              <w:divsChild>
                <w:div w:id="787744396">
                  <w:marLeft w:val="0"/>
                  <w:marRight w:val="0"/>
                  <w:marTop w:val="0"/>
                  <w:marBottom w:val="150"/>
                  <w:divBdr>
                    <w:top w:val="single" w:sz="6" w:space="0" w:color="CFEFFF"/>
                    <w:left w:val="single" w:sz="6" w:space="0" w:color="CFEFFF"/>
                    <w:bottom w:val="single" w:sz="6" w:space="0" w:color="CFEFFF"/>
                    <w:right w:val="single" w:sz="6" w:space="0" w:color="CFEFFF"/>
                  </w:divBdr>
                  <w:divsChild>
                    <w:div w:id="732047504">
                      <w:marLeft w:val="0"/>
                      <w:marRight w:val="0"/>
                      <w:marTop w:val="0"/>
                      <w:marBottom w:val="0"/>
                      <w:divBdr>
                        <w:top w:val="none" w:sz="0" w:space="0" w:color="auto"/>
                        <w:left w:val="none" w:sz="0" w:space="0" w:color="auto"/>
                        <w:bottom w:val="none" w:sz="0" w:space="0" w:color="auto"/>
                        <w:right w:val="none" w:sz="0" w:space="0" w:color="auto"/>
                      </w:divBdr>
                    </w:div>
                    <w:div w:id="756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1567">
              <w:marLeft w:val="0"/>
              <w:marRight w:val="0"/>
              <w:marTop w:val="0"/>
              <w:marBottom w:val="150"/>
              <w:divBdr>
                <w:top w:val="single" w:sz="6" w:space="0" w:color="CFEFFF"/>
                <w:left w:val="single" w:sz="6" w:space="0" w:color="CFEFFF"/>
                <w:bottom w:val="single" w:sz="6" w:space="0" w:color="CFEFFF"/>
                <w:right w:val="single" w:sz="6" w:space="0" w:color="CFEFFF"/>
              </w:divBdr>
            </w:div>
            <w:div w:id="1663384742">
              <w:marLeft w:val="0"/>
              <w:marRight w:val="0"/>
              <w:marTop w:val="0"/>
              <w:marBottom w:val="0"/>
              <w:divBdr>
                <w:top w:val="single" w:sz="6" w:space="0" w:color="CFEFFF"/>
                <w:left w:val="single" w:sz="6" w:space="0" w:color="CFEFFF"/>
                <w:bottom w:val="single" w:sz="6" w:space="0" w:color="CFEFFF"/>
                <w:right w:val="single" w:sz="6" w:space="0" w:color="CFE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965E-831A-4FE0-84D8-1FFCDE5F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4271</Words>
  <Characters>24347</Characters>
  <Application>Microsoft Office Word</Application>
  <DocSecurity>0</DocSecurity>
  <Lines>202</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2024-03-10T06:29:00Z</dcterms:created>
  <dcterms:modified xsi:type="dcterms:W3CDTF">2024-04-10T05:11:00Z</dcterms:modified>
</cp:coreProperties>
</file>