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F2BC" w14:textId="77777777" w:rsidR="009D2387" w:rsidRPr="00A3011B" w:rsidRDefault="009D2387" w:rsidP="007B6D59">
      <w:pPr>
        <w:spacing w:line="300" w:lineRule="auto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別紙１</w:t>
      </w:r>
    </w:p>
    <w:p w14:paraId="4C6BDDB4" w14:textId="77777777" w:rsidR="009D2387" w:rsidRPr="00A3011B" w:rsidRDefault="009D2387">
      <w:pPr>
        <w:spacing w:line="180" w:lineRule="auto"/>
        <w:jc w:val="right"/>
        <w:rPr>
          <w:sz w:val="21"/>
          <w:szCs w:val="21"/>
        </w:rPr>
      </w:pPr>
    </w:p>
    <w:p w14:paraId="61252033" w14:textId="77777777" w:rsidR="009D2387" w:rsidRPr="00A3011B" w:rsidRDefault="009D2387">
      <w:pPr>
        <w:spacing w:line="180" w:lineRule="auto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Pr="00A3011B">
        <w:rPr>
          <w:rFonts w:hint="eastAsia"/>
          <w:sz w:val="21"/>
          <w:szCs w:val="21"/>
        </w:rPr>
        <w:t xml:space="preserve">　　年　　月　　日</w:t>
      </w:r>
    </w:p>
    <w:p w14:paraId="68512E40" w14:textId="77777777" w:rsidR="009D2387" w:rsidRPr="00A3011B" w:rsidRDefault="009D2387">
      <w:pPr>
        <w:spacing w:line="180" w:lineRule="auto"/>
        <w:jc w:val="right"/>
        <w:rPr>
          <w:sz w:val="21"/>
          <w:szCs w:val="21"/>
        </w:rPr>
      </w:pPr>
    </w:p>
    <w:p w14:paraId="0D683268" w14:textId="77777777" w:rsidR="009D2387" w:rsidRPr="00A3011B" w:rsidRDefault="009D2387">
      <w:pPr>
        <w:spacing w:line="180" w:lineRule="auto"/>
        <w:ind w:rightChars="-22" w:right="-48"/>
        <w:jc w:val="right"/>
        <w:rPr>
          <w:sz w:val="21"/>
          <w:szCs w:val="21"/>
          <w:u w:val="single"/>
        </w:rPr>
      </w:pPr>
      <w:r w:rsidRPr="00A3011B">
        <w:rPr>
          <w:rFonts w:hint="eastAsia"/>
          <w:sz w:val="21"/>
          <w:szCs w:val="21"/>
          <w:u w:val="single"/>
        </w:rPr>
        <w:t>会社名</w:t>
      </w:r>
      <w:r w:rsidRPr="00A3011B">
        <w:rPr>
          <w:rFonts w:hint="eastAsia"/>
          <w:sz w:val="21"/>
          <w:szCs w:val="21"/>
          <w:u w:val="single"/>
        </w:rPr>
        <w:tab/>
      </w:r>
      <w:r w:rsidRPr="00A3011B">
        <w:rPr>
          <w:rFonts w:hint="eastAsia"/>
          <w:sz w:val="21"/>
          <w:szCs w:val="21"/>
          <w:u w:val="single"/>
        </w:rPr>
        <w:tab/>
      </w:r>
      <w:r w:rsidRPr="00A3011B">
        <w:rPr>
          <w:rFonts w:hint="eastAsia"/>
          <w:sz w:val="21"/>
          <w:szCs w:val="21"/>
          <w:u w:val="single"/>
        </w:rPr>
        <w:tab/>
      </w:r>
      <w:r w:rsidRPr="00A3011B">
        <w:rPr>
          <w:rFonts w:hint="eastAsia"/>
          <w:sz w:val="21"/>
          <w:szCs w:val="21"/>
          <w:u w:val="single"/>
        </w:rPr>
        <w:tab/>
      </w:r>
    </w:p>
    <w:p w14:paraId="71627B7F" w14:textId="77777777" w:rsidR="009D2387" w:rsidRPr="00A3011B" w:rsidRDefault="009D2387">
      <w:pPr>
        <w:spacing w:line="300" w:lineRule="auto"/>
        <w:jc w:val="right"/>
        <w:rPr>
          <w:sz w:val="21"/>
          <w:szCs w:val="21"/>
        </w:rPr>
      </w:pPr>
    </w:p>
    <w:p w14:paraId="6A28AE6C" w14:textId="77777777" w:rsidR="009D2387" w:rsidRPr="00A3011B" w:rsidRDefault="009D2387" w:rsidP="009D2387">
      <w:pPr>
        <w:spacing w:line="300" w:lineRule="auto"/>
        <w:jc w:val="center"/>
        <w:rPr>
          <w:sz w:val="21"/>
          <w:szCs w:val="21"/>
        </w:rPr>
      </w:pPr>
      <w:r w:rsidRPr="00A3011B">
        <w:rPr>
          <w:rFonts w:hint="eastAsia"/>
          <w:b/>
          <w:sz w:val="28"/>
          <w:szCs w:val="28"/>
        </w:rPr>
        <w:t>不採算品再算定希望</w:t>
      </w:r>
      <w:r w:rsidR="00CB3BF6">
        <w:rPr>
          <w:rFonts w:hint="eastAsia"/>
          <w:b/>
          <w:sz w:val="28"/>
          <w:szCs w:val="28"/>
        </w:rPr>
        <w:t>予定</w:t>
      </w:r>
      <w:r w:rsidRPr="00A3011B">
        <w:rPr>
          <w:rFonts w:hint="eastAsia"/>
          <w:b/>
          <w:sz w:val="28"/>
          <w:szCs w:val="28"/>
        </w:rPr>
        <w:t>品目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560"/>
        <w:gridCol w:w="720"/>
        <w:gridCol w:w="480"/>
        <w:gridCol w:w="1560"/>
        <w:gridCol w:w="600"/>
        <w:gridCol w:w="600"/>
        <w:gridCol w:w="1694"/>
      </w:tblGrid>
      <w:tr w:rsidR="009D2387" w:rsidRPr="00A3011B" w14:paraId="6070802B" w14:textId="77777777">
        <w:trPr>
          <w:trHeight w:hRule="exact" w:val="680"/>
        </w:trPr>
        <w:tc>
          <w:tcPr>
            <w:tcW w:w="2628" w:type="dxa"/>
            <w:vAlign w:val="center"/>
          </w:tcPr>
          <w:p w14:paraId="35B845AB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収載名（販売名）</w:t>
            </w:r>
          </w:p>
        </w:tc>
        <w:tc>
          <w:tcPr>
            <w:tcW w:w="7214" w:type="dxa"/>
            <w:gridSpan w:val="7"/>
            <w:vAlign w:val="center"/>
          </w:tcPr>
          <w:p w14:paraId="79558231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6A97B740" w14:textId="77777777">
        <w:trPr>
          <w:trHeight w:hRule="exact" w:val="680"/>
        </w:trPr>
        <w:tc>
          <w:tcPr>
            <w:tcW w:w="2628" w:type="dxa"/>
            <w:vAlign w:val="center"/>
          </w:tcPr>
          <w:p w14:paraId="56F1E0E3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成分名</w:t>
            </w:r>
          </w:p>
        </w:tc>
        <w:tc>
          <w:tcPr>
            <w:tcW w:w="7214" w:type="dxa"/>
            <w:gridSpan w:val="7"/>
            <w:vAlign w:val="center"/>
          </w:tcPr>
          <w:p w14:paraId="184D5A8E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16127819" w14:textId="77777777">
        <w:trPr>
          <w:trHeight w:hRule="exact" w:val="680"/>
        </w:trPr>
        <w:tc>
          <w:tcPr>
            <w:tcW w:w="2628" w:type="dxa"/>
            <w:vAlign w:val="center"/>
          </w:tcPr>
          <w:p w14:paraId="595DFEE5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規格単位</w:t>
            </w:r>
          </w:p>
        </w:tc>
        <w:tc>
          <w:tcPr>
            <w:tcW w:w="2280" w:type="dxa"/>
            <w:gridSpan w:val="2"/>
            <w:vAlign w:val="center"/>
          </w:tcPr>
          <w:p w14:paraId="06087F92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  <w:tc>
          <w:tcPr>
            <w:tcW w:w="2640" w:type="dxa"/>
            <w:gridSpan w:val="3"/>
            <w:vAlign w:val="center"/>
          </w:tcPr>
          <w:p w14:paraId="0F12B87E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薬価基準収載医薬品ｺｰﾄﾞ</w:t>
            </w:r>
          </w:p>
        </w:tc>
        <w:tc>
          <w:tcPr>
            <w:tcW w:w="2294" w:type="dxa"/>
            <w:gridSpan w:val="2"/>
            <w:vAlign w:val="center"/>
          </w:tcPr>
          <w:p w14:paraId="5C3C72F1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12E6BF63" w14:textId="77777777">
        <w:trPr>
          <w:trHeight w:hRule="exact" w:val="680"/>
        </w:trPr>
        <w:tc>
          <w:tcPr>
            <w:tcW w:w="2628" w:type="dxa"/>
            <w:vAlign w:val="center"/>
          </w:tcPr>
          <w:p w14:paraId="5D9603D0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薬事承認の年月日</w:t>
            </w:r>
          </w:p>
        </w:tc>
        <w:tc>
          <w:tcPr>
            <w:tcW w:w="2280" w:type="dxa"/>
            <w:gridSpan w:val="2"/>
            <w:vAlign w:val="center"/>
          </w:tcPr>
          <w:p w14:paraId="5F1D2D42" w14:textId="77777777" w:rsidR="009D2387" w:rsidRPr="00A3011B" w:rsidRDefault="009D2387" w:rsidP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12"/>
                <w:szCs w:val="12"/>
              </w:rPr>
              <w:t>※代替新規承認、承継等の承認日ではなく当該品目としての承認日を記載。</w:t>
            </w:r>
          </w:p>
        </w:tc>
        <w:tc>
          <w:tcPr>
            <w:tcW w:w="2640" w:type="dxa"/>
            <w:gridSpan w:val="3"/>
            <w:vAlign w:val="center"/>
          </w:tcPr>
          <w:p w14:paraId="7D5E2FFD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薬価基準収載年月日</w:t>
            </w:r>
          </w:p>
        </w:tc>
        <w:tc>
          <w:tcPr>
            <w:tcW w:w="2294" w:type="dxa"/>
            <w:gridSpan w:val="2"/>
            <w:vAlign w:val="center"/>
          </w:tcPr>
          <w:p w14:paraId="2163F625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12"/>
                <w:szCs w:val="12"/>
              </w:rPr>
              <w:t>※代替新規承認、承継等の承認日ではなく当該品目としての収載日を記載。</w:t>
            </w:r>
          </w:p>
        </w:tc>
      </w:tr>
      <w:tr w:rsidR="009D2387" w:rsidRPr="00A3011B" w14:paraId="26170177" w14:textId="77777777">
        <w:trPr>
          <w:trHeight w:hRule="exact" w:val="680"/>
        </w:trPr>
        <w:tc>
          <w:tcPr>
            <w:tcW w:w="2628" w:type="dxa"/>
            <w:vAlign w:val="center"/>
          </w:tcPr>
          <w:p w14:paraId="3948F98E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効能・効果</w:t>
            </w:r>
          </w:p>
        </w:tc>
        <w:tc>
          <w:tcPr>
            <w:tcW w:w="7214" w:type="dxa"/>
            <w:gridSpan w:val="7"/>
            <w:vAlign w:val="center"/>
          </w:tcPr>
          <w:p w14:paraId="3F9A8617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5737923E" w14:textId="77777777">
        <w:trPr>
          <w:trHeight w:hRule="exact" w:val="680"/>
        </w:trPr>
        <w:tc>
          <w:tcPr>
            <w:tcW w:w="2628" w:type="dxa"/>
            <w:vAlign w:val="center"/>
          </w:tcPr>
          <w:p w14:paraId="5B9FF54A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用法・用量</w:t>
            </w:r>
          </w:p>
        </w:tc>
        <w:tc>
          <w:tcPr>
            <w:tcW w:w="7214" w:type="dxa"/>
            <w:gridSpan w:val="7"/>
            <w:vAlign w:val="center"/>
          </w:tcPr>
          <w:p w14:paraId="22920787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0630E61D" w14:textId="77777777">
        <w:trPr>
          <w:trHeight w:hRule="exact" w:val="680"/>
        </w:trPr>
        <w:tc>
          <w:tcPr>
            <w:tcW w:w="2628" w:type="dxa"/>
            <w:vAlign w:val="center"/>
          </w:tcPr>
          <w:p w14:paraId="09F24A50" w14:textId="77777777" w:rsidR="009D2387" w:rsidRPr="00A3011B" w:rsidRDefault="009D2387">
            <w:pPr>
              <w:spacing w:line="300" w:lineRule="auto"/>
              <w:rPr>
                <w:spacing w:val="2"/>
                <w:sz w:val="21"/>
                <w:szCs w:val="21"/>
              </w:rPr>
            </w:pPr>
            <w:r w:rsidRPr="00A3011B">
              <w:rPr>
                <w:rFonts w:hint="eastAsia"/>
                <w:spacing w:val="2"/>
                <w:sz w:val="21"/>
                <w:szCs w:val="21"/>
              </w:rPr>
              <w:t>不採算品目となった理由</w:t>
            </w:r>
          </w:p>
        </w:tc>
        <w:tc>
          <w:tcPr>
            <w:tcW w:w="7214" w:type="dxa"/>
            <w:gridSpan w:val="7"/>
            <w:vAlign w:val="center"/>
          </w:tcPr>
          <w:p w14:paraId="2F19A738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※欄に収まらないようであれば、別紙１～３枚程度の説明資料を添付すること。</w:t>
            </w:r>
          </w:p>
        </w:tc>
      </w:tr>
      <w:tr w:rsidR="009D2387" w:rsidRPr="00A3011B" w14:paraId="0CE8FD4A" w14:textId="77777777">
        <w:trPr>
          <w:trHeight w:hRule="exact" w:val="680"/>
        </w:trPr>
        <w:tc>
          <w:tcPr>
            <w:tcW w:w="2628" w:type="dxa"/>
            <w:vAlign w:val="center"/>
          </w:tcPr>
          <w:p w14:paraId="1CF8A70D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収載時薬価</w:t>
            </w:r>
          </w:p>
        </w:tc>
        <w:tc>
          <w:tcPr>
            <w:tcW w:w="1560" w:type="dxa"/>
            <w:vAlign w:val="center"/>
          </w:tcPr>
          <w:p w14:paraId="0A2D6043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09D2A935" w14:textId="77777777" w:rsidR="009D2387" w:rsidRPr="00A3011B" w:rsidRDefault="009D2387">
            <w:pPr>
              <w:spacing w:line="300" w:lineRule="auto"/>
              <w:jc w:val="center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現行薬価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B218F0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14:paraId="5873A25A" w14:textId="77777777" w:rsidR="009D2387" w:rsidRPr="00A3011B" w:rsidRDefault="009D2387" w:rsidP="000B1EBC">
            <w:pPr>
              <w:spacing w:line="180" w:lineRule="auto"/>
              <w:jc w:val="center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希望薬価</w:t>
            </w:r>
          </w:p>
        </w:tc>
        <w:tc>
          <w:tcPr>
            <w:tcW w:w="1694" w:type="dxa"/>
            <w:vAlign w:val="center"/>
          </w:tcPr>
          <w:p w14:paraId="67283793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</w:p>
        </w:tc>
      </w:tr>
      <w:tr w:rsidR="009D2387" w:rsidRPr="00A3011B" w14:paraId="205A223C" w14:textId="77777777">
        <w:trPr>
          <w:trHeight w:hRule="exact" w:val="680"/>
        </w:trPr>
        <w:tc>
          <w:tcPr>
            <w:tcW w:w="2628" w:type="dxa"/>
            <w:vAlign w:val="center"/>
          </w:tcPr>
          <w:p w14:paraId="6149AF29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外国価格</w:t>
            </w:r>
          </w:p>
        </w:tc>
        <w:tc>
          <w:tcPr>
            <w:tcW w:w="7214" w:type="dxa"/>
            <w:gridSpan w:val="7"/>
            <w:tcBorders>
              <w:top w:val="nil"/>
            </w:tcBorders>
            <w:vAlign w:val="center"/>
          </w:tcPr>
          <w:p w14:paraId="62D1A956" w14:textId="77777777" w:rsidR="009D2387" w:rsidRPr="00A3011B" w:rsidRDefault="000B1EBC">
            <w:pPr>
              <w:spacing w:line="300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※該当する場合</w:t>
            </w:r>
          </w:p>
        </w:tc>
      </w:tr>
      <w:tr w:rsidR="009D2387" w:rsidRPr="00A3011B" w14:paraId="7C77EE6A" w14:textId="77777777" w:rsidTr="009D2387">
        <w:trPr>
          <w:trHeight w:val="2954"/>
        </w:trPr>
        <w:tc>
          <w:tcPr>
            <w:tcW w:w="2628" w:type="dxa"/>
          </w:tcPr>
          <w:p w14:paraId="3CE0110B" w14:textId="77777777" w:rsidR="009D2387" w:rsidRPr="00A3011B" w:rsidRDefault="009D2387" w:rsidP="009D2387">
            <w:pPr>
              <w:spacing w:beforeLines="50" w:before="149"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同一効能</w:t>
            </w:r>
            <w:r w:rsidR="0078479D">
              <w:rPr>
                <w:rFonts w:hint="eastAsia"/>
                <w:sz w:val="21"/>
                <w:szCs w:val="21"/>
              </w:rPr>
              <w:t>・</w:t>
            </w:r>
            <w:r w:rsidRPr="00A3011B">
              <w:rPr>
                <w:rFonts w:hint="eastAsia"/>
                <w:sz w:val="21"/>
                <w:szCs w:val="21"/>
              </w:rPr>
              <w:t>効果</w:t>
            </w:r>
            <w:r>
              <w:rPr>
                <w:rFonts w:hint="eastAsia"/>
                <w:sz w:val="21"/>
                <w:szCs w:val="21"/>
              </w:rPr>
              <w:t>を有する</w:t>
            </w:r>
            <w:r w:rsidRPr="00A3011B">
              <w:rPr>
                <w:rFonts w:hint="eastAsia"/>
                <w:sz w:val="21"/>
                <w:szCs w:val="21"/>
              </w:rPr>
              <w:t>薬</w:t>
            </w:r>
            <w:r>
              <w:rPr>
                <w:rFonts w:hint="eastAsia"/>
                <w:sz w:val="21"/>
                <w:szCs w:val="21"/>
              </w:rPr>
              <w:t>剤</w:t>
            </w:r>
            <w:r w:rsidRPr="00A3011B">
              <w:rPr>
                <w:rFonts w:hint="eastAsia"/>
                <w:sz w:val="21"/>
                <w:szCs w:val="21"/>
              </w:rPr>
              <w:t>名及びそれらが代替薬とならない理由</w:t>
            </w:r>
          </w:p>
        </w:tc>
        <w:tc>
          <w:tcPr>
            <w:tcW w:w="7214" w:type="dxa"/>
            <w:gridSpan w:val="7"/>
            <w:vAlign w:val="center"/>
          </w:tcPr>
          <w:p w14:paraId="7AFAA424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※医療上の必要性を含めて、詳細に記載すること。</w:t>
            </w:r>
          </w:p>
        </w:tc>
      </w:tr>
      <w:tr w:rsidR="009D2387" w:rsidRPr="00A3011B" w14:paraId="4457D845" w14:textId="77777777" w:rsidTr="009D2387">
        <w:trPr>
          <w:trHeight w:val="1111"/>
        </w:trPr>
        <w:tc>
          <w:tcPr>
            <w:tcW w:w="2628" w:type="dxa"/>
            <w:vAlign w:val="center"/>
          </w:tcPr>
          <w:p w14:paraId="200243BC" w14:textId="77777777" w:rsidR="009D2387" w:rsidRPr="00A3011B" w:rsidRDefault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備考</w:t>
            </w:r>
          </w:p>
        </w:tc>
        <w:tc>
          <w:tcPr>
            <w:tcW w:w="7214" w:type="dxa"/>
            <w:gridSpan w:val="7"/>
            <w:vAlign w:val="center"/>
          </w:tcPr>
          <w:p w14:paraId="11ED3414" w14:textId="77777777" w:rsidR="009D2387" w:rsidRPr="00A3011B" w:rsidRDefault="009D2387" w:rsidP="009D23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A3011B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※学会からの要望書等がある場合には、その旨記載すること</w:t>
            </w:r>
            <w:r w:rsidR="00D86B3A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。</w:t>
            </w:r>
          </w:p>
          <w:p w14:paraId="53F3A042" w14:textId="77777777" w:rsidR="009D2387" w:rsidRPr="00A3011B" w:rsidRDefault="000B1EBC" w:rsidP="000B1EBC">
            <w:pPr>
              <w:spacing w:line="180" w:lineRule="auto"/>
              <w:ind w:left="210" w:hangingChars="100" w:hanging="210"/>
              <w:rPr>
                <w:sz w:val="21"/>
                <w:szCs w:val="21"/>
              </w:rPr>
            </w:pPr>
            <w:r>
              <w:rPr>
                <w:rFonts w:ascii="ＭＳ 明朝" w:hint="eastAsia"/>
                <w:kern w:val="0"/>
                <w:sz w:val="21"/>
                <w:szCs w:val="21"/>
              </w:rPr>
              <w:t>※</w:t>
            </w:r>
            <w:r w:rsidR="009D2387" w:rsidRPr="00A3011B">
              <w:rPr>
                <w:rFonts w:ascii="ＭＳ 明朝" w:hint="eastAsia"/>
                <w:kern w:val="0"/>
                <w:sz w:val="21"/>
                <w:szCs w:val="21"/>
              </w:rPr>
              <w:t>最終局方品の場合は、その旨記載すること。</w:t>
            </w:r>
          </w:p>
        </w:tc>
      </w:tr>
      <w:tr w:rsidR="009D2387" w:rsidRPr="00A3011B" w14:paraId="16741BE5" w14:textId="77777777" w:rsidTr="009D2387">
        <w:trPr>
          <w:trHeight w:val="81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B62A" w14:textId="77777777" w:rsidR="009D2387" w:rsidRPr="00A3011B" w:rsidRDefault="009D2387" w:rsidP="009D2387">
            <w:pPr>
              <w:spacing w:line="300" w:lineRule="auto"/>
              <w:rPr>
                <w:sz w:val="21"/>
                <w:szCs w:val="21"/>
              </w:rPr>
            </w:pPr>
            <w:r w:rsidRPr="00A3011B">
              <w:rPr>
                <w:rFonts w:hint="eastAsia"/>
                <w:sz w:val="21"/>
                <w:szCs w:val="21"/>
              </w:rPr>
              <w:t>不採算品再算定</w:t>
            </w:r>
            <w:r>
              <w:rPr>
                <w:rFonts w:hint="eastAsia"/>
                <w:sz w:val="21"/>
                <w:szCs w:val="21"/>
              </w:rPr>
              <w:t>適用</w:t>
            </w:r>
            <w:r w:rsidRPr="00A3011B">
              <w:rPr>
                <w:rFonts w:hint="eastAsia"/>
                <w:sz w:val="21"/>
                <w:szCs w:val="21"/>
              </w:rPr>
              <w:t>の実績について（参考）</w:t>
            </w:r>
          </w:p>
        </w:tc>
        <w:tc>
          <w:tcPr>
            <w:tcW w:w="72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6711" w14:textId="77777777" w:rsidR="009D2387" w:rsidRPr="00A3011B" w:rsidRDefault="009D2387" w:rsidP="009D23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1"/>
                <w:szCs w:val="21"/>
              </w:rPr>
            </w:pPr>
            <w:r w:rsidRPr="00A3011B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※過去に不採算品再算定の対象となった品目である場合、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適用</w:t>
            </w:r>
            <w:r w:rsidRPr="00A3011B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年をこの欄</w:t>
            </w:r>
          </w:p>
          <w:p w14:paraId="7C63A9C0" w14:textId="77777777" w:rsidR="009D2387" w:rsidRPr="00A3011B" w:rsidRDefault="009D2387" w:rsidP="009D238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2" w:lineRule="exac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A3011B">
              <w:rPr>
                <w:rFonts w:ascii="ＭＳ 明朝" w:hAnsi="ＭＳ 明朝" w:cs="ＭＳ 明朝" w:hint="eastAsia"/>
                <w:color w:val="000000"/>
                <w:kern w:val="0"/>
                <w:sz w:val="21"/>
                <w:szCs w:val="21"/>
              </w:rPr>
              <w:t>に記載の上、薬価収載からの薬価推移グラフを添付すること。</w:t>
            </w:r>
          </w:p>
        </w:tc>
      </w:tr>
    </w:tbl>
    <w:p w14:paraId="7F5EDE74" w14:textId="77777777" w:rsidR="009D2387" w:rsidRDefault="009D2387">
      <w:pPr>
        <w:spacing w:beforeLines="50" w:before="149" w:line="300" w:lineRule="auto"/>
        <w:rPr>
          <w:sz w:val="21"/>
          <w:szCs w:val="21"/>
        </w:rPr>
      </w:pPr>
      <w:r w:rsidRPr="00A3011B">
        <w:rPr>
          <w:rFonts w:hint="eastAsia"/>
          <w:sz w:val="21"/>
          <w:szCs w:val="21"/>
        </w:rPr>
        <w:t>（担当者所属・氏名）</w:t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>（電話番号）</w:t>
      </w:r>
      <w:r w:rsidRPr="00A3011B">
        <w:rPr>
          <w:sz w:val="21"/>
          <w:szCs w:val="21"/>
        </w:rPr>
        <w:br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 w:rsidRPr="00A3011B">
        <w:rPr>
          <w:rFonts w:hint="eastAsia"/>
          <w:sz w:val="21"/>
          <w:szCs w:val="21"/>
        </w:rPr>
        <w:tab/>
      </w:r>
      <w:r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e-mail</w:t>
      </w:r>
      <w:r>
        <w:rPr>
          <w:rFonts w:hint="eastAsia"/>
          <w:sz w:val="21"/>
          <w:szCs w:val="21"/>
        </w:rPr>
        <w:t>）</w:t>
      </w:r>
    </w:p>
    <w:sectPr w:rsidR="009D2387" w:rsidSect="009D2387">
      <w:pgSz w:w="11906" w:h="16838" w:code="9"/>
      <w:pgMar w:top="1043" w:right="1134" w:bottom="894" w:left="1134" w:header="851" w:footer="992" w:gutter="0"/>
      <w:cols w:space="425"/>
      <w:titlePg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F18B" w14:textId="77777777" w:rsidR="00D907AB" w:rsidRDefault="00D907AB">
      <w:r>
        <w:separator/>
      </w:r>
    </w:p>
  </w:endnote>
  <w:endnote w:type="continuationSeparator" w:id="0">
    <w:p w14:paraId="558955A1" w14:textId="77777777" w:rsidR="00D907AB" w:rsidRDefault="00D90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8D2F5" w14:textId="77777777" w:rsidR="00D907AB" w:rsidRDefault="00D907AB">
      <w:r>
        <w:separator/>
      </w:r>
    </w:p>
  </w:footnote>
  <w:footnote w:type="continuationSeparator" w:id="0">
    <w:p w14:paraId="63362B23" w14:textId="77777777" w:rsidR="00D907AB" w:rsidRDefault="00D90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302D"/>
    <w:multiLevelType w:val="hybridMultilevel"/>
    <w:tmpl w:val="B8621368"/>
    <w:lvl w:ilvl="0" w:tplc="FFFFFFFF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275F29"/>
    <w:multiLevelType w:val="hybridMultilevel"/>
    <w:tmpl w:val="CEE02352"/>
    <w:lvl w:ilvl="0" w:tplc="FFFFFFFF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DC20C80"/>
    <w:multiLevelType w:val="hybridMultilevel"/>
    <w:tmpl w:val="536CD942"/>
    <w:lvl w:ilvl="0" w:tplc="FFFFFFFF">
      <w:start w:val="1"/>
      <w:numFmt w:val="irohaFullWidth"/>
      <w:lvlText w:val="%1．"/>
      <w:lvlJc w:val="left"/>
      <w:pPr>
        <w:tabs>
          <w:tab w:val="num" w:pos="1169"/>
        </w:tabs>
        <w:ind w:left="1169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89"/>
        </w:tabs>
        <w:ind w:left="158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009"/>
        </w:tabs>
        <w:ind w:left="200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29"/>
        </w:tabs>
        <w:ind w:left="242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49"/>
        </w:tabs>
        <w:ind w:left="284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69"/>
        </w:tabs>
        <w:ind w:left="326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89"/>
        </w:tabs>
        <w:ind w:left="368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109"/>
        </w:tabs>
        <w:ind w:left="410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29"/>
        </w:tabs>
        <w:ind w:left="4529" w:hanging="420"/>
      </w:pPr>
    </w:lvl>
  </w:abstractNum>
  <w:abstractNum w:abstractNumId="3" w15:restartNumberingAfterBreak="0">
    <w:nsid w:val="42C1272D"/>
    <w:multiLevelType w:val="multilevel"/>
    <w:tmpl w:val="B862136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E981FAB"/>
    <w:multiLevelType w:val="hybridMultilevel"/>
    <w:tmpl w:val="BBFAD770"/>
    <w:lvl w:ilvl="0" w:tplc="FFFFFFFF">
      <w:start w:val="3"/>
      <w:numFmt w:val="decimalFullWidth"/>
      <w:lvlText w:val="第%1章"/>
      <w:lvlJc w:val="left"/>
      <w:pPr>
        <w:tabs>
          <w:tab w:val="num" w:pos="1379"/>
        </w:tabs>
        <w:ind w:left="1379" w:hanging="8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379"/>
        </w:tabs>
        <w:ind w:left="13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799"/>
        </w:tabs>
        <w:ind w:left="17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219"/>
        </w:tabs>
        <w:ind w:left="22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639"/>
        </w:tabs>
        <w:ind w:left="26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59"/>
        </w:tabs>
        <w:ind w:left="30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79"/>
        </w:tabs>
        <w:ind w:left="34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99"/>
        </w:tabs>
        <w:ind w:left="38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19"/>
        </w:tabs>
        <w:ind w:left="4319" w:hanging="420"/>
      </w:pPr>
    </w:lvl>
  </w:abstractNum>
  <w:num w:numId="1" w16cid:durableId="606935532">
    <w:abstractNumId w:val="0"/>
  </w:num>
  <w:num w:numId="2" w16cid:durableId="380441115">
    <w:abstractNumId w:val="3"/>
  </w:num>
  <w:num w:numId="3" w16cid:durableId="1027756302">
    <w:abstractNumId w:val="1"/>
  </w:num>
  <w:num w:numId="4" w16cid:durableId="1091924646">
    <w:abstractNumId w:val="4"/>
  </w:num>
  <w:num w:numId="5" w16cid:durableId="585653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dirty"/>
  <w:doNotTrackMoves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1291"/>
    <w:rsid w:val="000B1EBC"/>
    <w:rsid w:val="00251291"/>
    <w:rsid w:val="002573DE"/>
    <w:rsid w:val="00303313"/>
    <w:rsid w:val="003239E8"/>
    <w:rsid w:val="003F1782"/>
    <w:rsid w:val="0078479D"/>
    <w:rsid w:val="00787C24"/>
    <w:rsid w:val="007B6D59"/>
    <w:rsid w:val="00843233"/>
    <w:rsid w:val="008519EF"/>
    <w:rsid w:val="008759E9"/>
    <w:rsid w:val="009D2387"/>
    <w:rsid w:val="00B42DE4"/>
    <w:rsid w:val="00C61C38"/>
    <w:rsid w:val="00CB3BF6"/>
    <w:rsid w:val="00D86B3A"/>
    <w:rsid w:val="00D907AB"/>
    <w:rsid w:val="00DB18AB"/>
    <w:rsid w:val="00DC65E1"/>
    <w:rsid w:val="00DD16CB"/>
    <w:rsid w:val="00F1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D24B9D"/>
  <w15:chartTrackingRefBased/>
  <w15:docId w15:val="{2D2146E1-AAED-453F-A636-1EBB3742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F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A3FDA"/>
    <w:rPr>
      <w:rFonts w:ascii="Times New Roman" w:hAnsi="Times New Roman"/>
      <w:kern w:val="2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DA3F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A3FDA"/>
    <w:rPr>
      <w:rFonts w:ascii="Times New Roman" w:hAnsi="Times New Roman"/>
      <w:kern w:val="2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E56A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E56A1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E1049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1049D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E1049D"/>
    <w:rPr>
      <w:rFonts w:ascii="Times New Roman" w:hAnsi="Times New Roman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1049D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1049D"/>
    <w:rPr>
      <w:rFonts w:ascii="Times New Roman" w:hAnsi="Times New Roman"/>
      <w:b/>
      <w:bCs/>
      <w:kern w:val="2"/>
      <w:sz w:val="22"/>
      <w:szCs w:val="24"/>
    </w:rPr>
  </w:style>
  <w:style w:type="paragraph" w:styleId="ae">
    <w:name w:val="Revision"/>
    <w:hidden/>
    <w:uiPriority w:val="99"/>
    <w:semiHidden/>
    <w:rsid w:val="00D86B3A"/>
    <w:rPr>
      <w:rFonts w:ascii="Times New Roman" w:hAnsi="Times New Roman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FEF443D7B0AD4DA8720B0EBF368E9D" ma:contentTypeVersion="15" ma:contentTypeDescription="新しいドキュメントを作成します。" ma:contentTypeScope="" ma:versionID="c4f948f8584d998bfba3112f4707d002">
  <xsd:schema xmlns:xsd="http://www.w3.org/2001/XMLSchema" xmlns:xs="http://www.w3.org/2001/XMLSchema" xmlns:p="http://schemas.microsoft.com/office/2006/metadata/properties" xmlns:ns2="7b019931-c4aa-4eec-a5dc-e9aa43efafdd" xmlns:ns3="85e6e18b-26c1-4122-9e79-e6c53ac26d53" targetNamespace="http://schemas.microsoft.com/office/2006/metadata/properties" ma:root="true" ma:fieldsID="72a3d39d60e3a0087eec6a21e7842b0c" ns2:_="" ns3:_="">
    <xsd:import namespace="7b019931-c4aa-4eec-a5dc-e9aa43efafd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19931-c4aa-4eec-a5dc-e9aa43efafd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4e441f-ff31-42df-b11e-f3c10905667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7b019931-c4aa-4eec-a5dc-e9aa43efafdd">
      <Terms xmlns="http://schemas.microsoft.com/office/infopath/2007/PartnerControls"/>
    </lcf76f155ced4ddcb4097134ff3c332f>
    <Owner xmlns="7b019931-c4aa-4eec-a5dc-e9aa43efafdd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EEFF0A27-43D5-48D4-BFAB-F9131CB0C1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EC30DC-4734-4EA1-B8E5-9D8E66A77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19931-c4aa-4eec-a5dc-e9aa43efafd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67ABD8-7EFD-4970-9E10-2A3A691EC6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D7324B-DFD6-45CA-B186-C43A05062E30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b019931-c4aa-4eec-a5dc-e9aa43efaf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0x01010066FEF443D7B0AD4DA8720B0EBF368E9D</vt:lpwstr>
  </property>
  <property fmtid="{D5CDD505-2E9C-101B-9397-08002B2CF9AE}" pid="3" name="Owner">
    <vt:lpwstr/>
  </property>
  <property fmtid="{D5CDD505-2E9C-101B-9397-08002B2CF9AE}" pid="4" name="MediaServiceImageTags">
    <vt:lpwstr/>
  </property>
  <property fmtid="{D5CDD505-2E9C-101B-9397-08002B2CF9AE}" pid="5" name="Order">
    <vt:r8>3794100</vt:r8>
  </property>
  <property fmtid="{D5CDD505-2E9C-101B-9397-08002B2CF9AE}" pid="6" name="ComplianceAssetId">
    <vt:lpwstr/>
  </property>
  <property fmtid="{D5CDD505-2E9C-101B-9397-08002B2CF9AE}" pid="7" name="TriggerFlowInfo">
    <vt:lpwstr/>
  </property>
</Properties>
</file>