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4449" w14:textId="1402D1D3" w:rsidR="00C83ADF" w:rsidRDefault="00893A53" w:rsidP="00C83ADF">
      <w:pPr>
        <w:jc w:val="right"/>
      </w:pPr>
      <w:r>
        <w:rPr>
          <w:rFonts w:hint="eastAsia"/>
        </w:rPr>
        <w:t>様式</w:t>
      </w:r>
      <w:r w:rsidR="00844E4D">
        <w:rPr>
          <w:rFonts w:hint="eastAsia"/>
          <w:kern w:val="0"/>
        </w:rPr>
        <w:t>Ａ－</w:t>
      </w:r>
      <w:r>
        <w:rPr>
          <w:rFonts w:hint="eastAsia"/>
        </w:rPr>
        <w:t>７－２</w:t>
      </w:r>
    </w:p>
    <w:p w14:paraId="25C98507" w14:textId="77777777" w:rsidR="00C83ADF" w:rsidRDefault="00C83ADF" w:rsidP="00C83ADF">
      <w:pPr>
        <w:jc w:val="right"/>
        <w:rPr>
          <w:sz w:val="22"/>
        </w:rPr>
      </w:pPr>
    </w:p>
    <w:p w14:paraId="3F013596" w14:textId="77777777" w:rsidR="00C83ADF" w:rsidRDefault="00C83ADF" w:rsidP="00C83ADF">
      <w:pPr>
        <w:jc w:val="right"/>
        <w:rPr>
          <w:sz w:val="22"/>
        </w:rPr>
      </w:pPr>
      <w:r>
        <w:rPr>
          <w:rFonts w:hint="eastAsia"/>
          <w:sz w:val="22"/>
        </w:rPr>
        <w:t xml:space="preserve">　　年　　月　　日</w:t>
      </w:r>
    </w:p>
    <w:p w14:paraId="2C717F61" w14:textId="77777777" w:rsidR="00C83ADF" w:rsidRDefault="00C83ADF" w:rsidP="00C83ADF">
      <w:pPr>
        <w:rPr>
          <w:sz w:val="22"/>
        </w:rPr>
      </w:pPr>
      <w:r>
        <w:rPr>
          <w:rFonts w:hint="eastAsia"/>
          <w:sz w:val="22"/>
        </w:rPr>
        <w:t>都道府県知事　殿</w:t>
      </w:r>
    </w:p>
    <w:p w14:paraId="19307572" w14:textId="77777777" w:rsidR="00C83ADF" w:rsidRDefault="00C83ADF" w:rsidP="00C83ADF">
      <w:pPr>
        <w:rPr>
          <w:sz w:val="22"/>
        </w:rPr>
      </w:pPr>
    </w:p>
    <w:p w14:paraId="73165BA5" w14:textId="77777777" w:rsidR="00C83ADF" w:rsidRDefault="00C83ADF" w:rsidP="00C83ADF">
      <w:pPr>
        <w:wordWrap w:val="0"/>
        <w:jc w:val="right"/>
        <w:rPr>
          <w:sz w:val="22"/>
        </w:rPr>
      </w:pPr>
      <w:r>
        <w:rPr>
          <w:rFonts w:hint="eastAsia"/>
          <w:sz w:val="22"/>
        </w:rPr>
        <w:t xml:space="preserve">　　　　施設番号：　　　　　　　</w:t>
      </w:r>
    </w:p>
    <w:p w14:paraId="3BC6C2DA" w14:textId="77777777" w:rsidR="00EA7980" w:rsidRPr="00C83ADF" w:rsidRDefault="00EA7980" w:rsidP="00EA7980">
      <w:pPr>
        <w:jc w:val="right"/>
        <w:rPr>
          <w:sz w:val="22"/>
        </w:rPr>
      </w:pPr>
      <w:r>
        <w:rPr>
          <w:rFonts w:hint="eastAsia"/>
          <w:sz w:val="22"/>
        </w:rPr>
        <w:t>病院名：○○大学附属病院</w:t>
      </w:r>
    </w:p>
    <w:p w14:paraId="532DED0D" w14:textId="77777777" w:rsidR="00C83ADF" w:rsidRDefault="00C83ADF">
      <w:pPr>
        <w:rPr>
          <w:rFonts w:hAnsi="ＭＳ ゴシック"/>
          <w:szCs w:val="24"/>
        </w:rPr>
      </w:pPr>
    </w:p>
    <w:p w14:paraId="23EBECFB" w14:textId="77777777" w:rsidR="00C83ADF" w:rsidRDefault="00C83ADF" w:rsidP="00C83ADF">
      <w:pPr>
        <w:jc w:val="center"/>
        <w:rPr>
          <w:rFonts w:hAnsi="ＭＳ ゴシック"/>
          <w:szCs w:val="24"/>
        </w:rPr>
      </w:pPr>
      <w:r>
        <w:rPr>
          <w:rFonts w:hAnsi="ＭＳ ゴシック" w:hint="eastAsia"/>
          <w:szCs w:val="24"/>
        </w:rPr>
        <w:t>基礎研究医</w:t>
      </w:r>
      <w:r w:rsidR="00E5138B">
        <w:rPr>
          <w:rFonts w:hAnsi="ＭＳ ゴシック" w:hint="eastAsia"/>
          <w:szCs w:val="24"/>
        </w:rPr>
        <w:t>プログラム届出</w:t>
      </w:r>
      <w:r>
        <w:rPr>
          <w:rFonts w:hAnsi="ＭＳ ゴシック" w:hint="eastAsia"/>
          <w:szCs w:val="24"/>
        </w:rPr>
        <w:t>書</w:t>
      </w:r>
    </w:p>
    <w:p w14:paraId="2CEF2A2F" w14:textId="77777777" w:rsidR="00C83ADF" w:rsidRDefault="00C83ADF" w:rsidP="00C83ADF">
      <w:pPr>
        <w:jc w:val="center"/>
        <w:rPr>
          <w:rFonts w:hAnsi="ＭＳ ゴシック"/>
          <w:szCs w:val="24"/>
        </w:rPr>
      </w:pPr>
    </w:p>
    <w:p w14:paraId="6E320E1C" w14:textId="2F627F08" w:rsidR="005B43D1" w:rsidRDefault="003E0699" w:rsidP="005B43D1">
      <w:pPr>
        <w:jc w:val="left"/>
        <w:rPr>
          <w:rFonts w:hAnsi="ＭＳ ゴシック"/>
          <w:szCs w:val="24"/>
        </w:rPr>
      </w:pPr>
      <w:r>
        <w:rPr>
          <w:rFonts w:hAnsi="ＭＳ ゴシック" w:hint="eastAsia"/>
          <w:szCs w:val="24"/>
        </w:rPr>
        <w:t xml:space="preserve">　</w:t>
      </w:r>
      <w:r w:rsidR="009B2536">
        <w:rPr>
          <w:rFonts w:hAnsi="ＭＳ ゴシック" w:hint="eastAsia"/>
          <w:szCs w:val="24"/>
        </w:rPr>
        <w:t>「医師法第16</w:t>
      </w:r>
      <w:r w:rsidR="00205FA1">
        <w:rPr>
          <w:rFonts w:hAnsi="ＭＳ ゴシック" w:hint="eastAsia"/>
          <w:szCs w:val="24"/>
        </w:rPr>
        <w:t>条の２第１項に規定する臨床研修に関する省令の施行について</w:t>
      </w:r>
      <w:r w:rsidR="005A0E04">
        <w:rPr>
          <w:rFonts w:hAnsi="ＭＳ ゴシック" w:hint="eastAsia"/>
          <w:szCs w:val="24"/>
        </w:rPr>
        <w:t>（平成15年6月12日付け医政発0612004号厚生労働省医政局長通知）」</w:t>
      </w:r>
      <w:r w:rsidR="00205FA1">
        <w:rPr>
          <w:rFonts w:hAnsi="ＭＳ ゴシック" w:hint="eastAsia"/>
          <w:szCs w:val="24"/>
        </w:rPr>
        <w:t>第２の</w:t>
      </w:r>
      <w:r w:rsidR="009B2536">
        <w:rPr>
          <w:rFonts w:hAnsi="ＭＳ ゴシック" w:hint="eastAsia"/>
          <w:szCs w:val="24"/>
        </w:rPr>
        <w:t xml:space="preserve">５ </w:t>
      </w:r>
      <w:r w:rsidR="002C23FC">
        <w:rPr>
          <w:rFonts w:hAnsi="ＭＳ ゴシック" w:hint="eastAsia"/>
          <w:szCs w:val="24"/>
        </w:rPr>
        <w:t>臨床研修病院の指定の基準</w:t>
      </w:r>
      <w:r w:rsidR="00205FA1">
        <w:rPr>
          <w:rFonts w:hAnsi="ＭＳ ゴシック" w:hint="eastAsia"/>
          <w:szCs w:val="24"/>
        </w:rPr>
        <w:t>(1)ア(ｸ)</w:t>
      </w:r>
      <w:r w:rsidR="009B2536">
        <w:rPr>
          <w:rFonts w:hAnsi="ＭＳ ゴシック" w:hint="eastAsia"/>
          <w:szCs w:val="24"/>
        </w:rPr>
        <w:t>に基づき、下記のとおり届</w:t>
      </w:r>
      <w:r w:rsidR="001C1833">
        <w:rPr>
          <w:rFonts w:hAnsi="ＭＳ ゴシック" w:hint="eastAsia"/>
          <w:szCs w:val="24"/>
        </w:rPr>
        <w:t>出いたします。</w:t>
      </w:r>
    </w:p>
    <w:p w14:paraId="11543B7D" w14:textId="77777777" w:rsidR="009B2536" w:rsidRDefault="009B2536" w:rsidP="005B43D1">
      <w:pPr>
        <w:jc w:val="left"/>
        <w:rPr>
          <w:rFonts w:hAnsi="ＭＳ ゴシック"/>
          <w:szCs w:val="24"/>
        </w:rPr>
      </w:pPr>
    </w:p>
    <w:p w14:paraId="677AF2DD" w14:textId="77777777" w:rsidR="009B2536" w:rsidRPr="009B2536" w:rsidRDefault="009B2536" w:rsidP="005B43D1">
      <w:pPr>
        <w:jc w:val="left"/>
        <w:rPr>
          <w:rFonts w:hAnsi="ＭＳ ゴシック"/>
          <w:szCs w:val="24"/>
        </w:rPr>
      </w:pPr>
      <w:r>
        <w:rPr>
          <w:rFonts w:hAnsi="ＭＳ ゴシック" w:hint="eastAsia"/>
          <w:szCs w:val="24"/>
        </w:rPr>
        <w:t xml:space="preserve">　　　　　　　　　　　　　　　　　記</w:t>
      </w:r>
    </w:p>
    <w:p w14:paraId="72C3FAEC" w14:textId="77777777" w:rsidR="001C1833" w:rsidRDefault="001C1833" w:rsidP="005B43D1">
      <w:pPr>
        <w:jc w:val="left"/>
        <w:rPr>
          <w:rFonts w:hAnsi="ＭＳ ゴシック"/>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893A53" w:rsidRPr="00D22DFB" w14:paraId="2DC36804" w14:textId="77777777" w:rsidTr="009B2536">
        <w:trPr>
          <w:trHeight w:val="70"/>
        </w:trPr>
        <w:tc>
          <w:tcPr>
            <w:tcW w:w="8494" w:type="dxa"/>
          </w:tcPr>
          <w:p w14:paraId="637E2C7D" w14:textId="77777777" w:rsidR="009B2536" w:rsidRDefault="009B2536" w:rsidP="009B2536">
            <w:pPr>
              <w:rPr>
                <w:sz w:val="22"/>
              </w:rPr>
            </w:pPr>
            <w:r>
              <w:rPr>
                <w:rFonts w:hint="eastAsia"/>
                <w:sz w:val="22"/>
              </w:rPr>
              <w:t>基礎研究医プログラム概要</w:t>
            </w:r>
            <w:r w:rsidR="002C23FC">
              <w:rPr>
                <w:rFonts w:hint="eastAsia"/>
                <w:sz w:val="22"/>
              </w:rPr>
              <w:t xml:space="preserve"> </w:t>
            </w:r>
            <w:r w:rsidR="000062E4" w:rsidRPr="00EE2E8C">
              <w:rPr>
                <w:rFonts w:hint="eastAsia"/>
                <w:sz w:val="21"/>
              </w:rPr>
              <w:t>※</w:t>
            </w:r>
            <w:r w:rsidR="000062E4" w:rsidRPr="007215C8">
              <w:rPr>
                <w:rFonts w:hint="eastAsia"/>
                <w:sz w:val="14"/>
              </w:rPr>
              <w:t>1</w:t>
            </w:r>
            <w:r>
              <w:rPr>
                <w:rFonts w:hint="eastAsia"/>
                <w:sz w:val="22"/>
              </w:rPr>
              <w:t>：</w:t>
            </w:r>
          </w:p>
          <w:p w14:paraId="7A7DA1E1" w14:textId="77777777" w:rsidR="00893A53" w:rsidRPr="009B2536" w:rsidRDefault="00893A53" w:rsidP="00217CB5">
            <w:pPr>
              <w:rPr>
                <w:sz w:val="22"/>
              </w:rPr>
            </w:pPr>
          </w:p>
          <w:p w14:paraId="40B83936" w14:textId="77777777" w:rsidR="009B2536" w:rsidRDefault="009B2536" w:rsidP="00217CB5">
            <w:pPr>
              <w:rPr>
                <w:sz w:val="22"/>
              </w:rPr>
            </w:pPr>
          </w:p>
          <w:p w14:paraId="7677ABD9" w14:textId="77777777" w:rsidR="009B2536" w:rsidRDefault="009B2536" w:rsidP="00217CB5">
            <w:pPr>
              <w:rPr>
                <w:sz w:val="22"/>
              </w:rPr>
            </w:pPr>
          </w:p>
          <w:p w14:paraId="68089EDD" w14:textId="77777777" w:rsidR="009B2536" w:rsidRPr="00D22DFB" w:rsidRDefault="009B2536" w:rsidP="00217CB5">
            <w:pPr>
              <w:rPr>
                <w:sz w:val="22"/>
              </w:rPr>
            </w:pPr>
          </w:p>
        </w:tc>
      </w:tr>
      <w:tr w:rsidR="00893A53" w:rsidRPr="00D22DFB" w14:paraId="0D972AC7" w14:textId="77777777" w:rsidTr="00DC56DF">
        <w:trPr>
          <w:trHeight w:val="1955"/>
        </w:trPr>
        <w:tc>
          <w:tcPr>
            <w:tcW w:w="8494" w:type="dxa"/>
          </w:tcPr>
          <w:p w14:paraId="3C7A323A" w14:textId="77777777" w:rsidR="00893A53" w:rsidRPr="00205FA1" w:rsidRDefault="00205FA1" w:rsidP="00217CB5">
            <w:pPr>
              <w:rPr>
                <w:sz w:val="18"/>
              </w:rPr>
            </w:pPr>
            <w:r>
              <w:rPr>
                <w:rFonts w:hint="eastAsia"/>
                <w:sz w:val="22"/>
              </w:rPr>
              <w:t xml:space="preserve">基礎研究医プログラムの募集定員の設定基準 </w:t>
            </w:r>
            <w:r w:rsidRPr="00205FA1">
              <w:rPr>
                <w:rFonts w:hint="eastAsia"/>
                <w:sz w:val="21"/>
              </w:rPr>
              <w:t>※</w:t>
            </w:r>
            <w:r w:rsidRPr="00205FA1">
              <w:rPr>
                <w:rFonts w:hint="eastAsia"/>
                <w:sz w:val="14"/>
              </w:rPr>
              <w:t>2</w:t>
            </w:r>
            <w:r>
              <w:rPr>
                <w:rFonts w:hint="eastAsia"/>
                <w:sz w:val="14"/>
              </w:rPr>
              <w:t>､3</w:t>
            </w:r>
            <w:r w:rsidR="008F3283">
              <w:rPr>
                <w:rFonts w:hint="eastAsia"/>
                <w:sz w:val="22"/>
              </w:rPr>
              <w:t>：</w:t>
            </w:r>
          </w:p>
          <w:p w14:paraId="36E5AD91" w14:textId="77777777" w:rsidR="009B2536" w:rsidRPr="00893A53" w:rsidRDefault="00844E4D" w:rsidP="009B2536">
            <w:pPr>
              <w:ind w:left="480" w:hangingChars="200" w:hanging="480"/>
              <w:jc w:val="left"/>
              <w:rPr>
                <w:rFonts w:hAnsi="ＭＳ ゴシック"/>
                <w:sz w:val="22"/>
                <w:szCs w:val="24"/>
              </w:rPr>
            </w:pPr>
            <w:sdt>
              <w:sdtPr>
                <w:rPr>
                  <w:rFonts w:hAnsi="ＭＳ ゴシック" w:hint="eastAsia"/>
                  <w:szCs w:val="24"/>
                </w:rPr>
                <w:id w:val="-1930648438"/>
                <w14:checkbox>
                  <w14:checked w14:val="0"/>
                  <w14:checkedState w14:val="2611" w14:font="ＭＳ ゴシック"/>
                  <w14:uncheckedState w14:val="2610" w14:font="ＭＳ ゴシック"/>
                </w14:checkbox>
              </w:sdtPr>
              <w:sdtEndPr/>
              <w:sdtContent>
                <w:r w:rsidR="009B2536">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基礎系の教室を通して基礎医学研究歴７年以上の複数の指導者（医師）</w:t>
            </w:r>
            <w:r w:rsidR="002C23FC">
              <w:rPr>
                <w:rFonts w:hAnsi="ＭＳ ゴシック" w:hint="eastAsia"/>
                <w:sz w:val="22"/>
                <w:szCs w:val="24"/>
              </w:rPr>
              <w:t>が</w:t>
            </w:r>
          </w:p>
          <w:p w14:paraId="24406CFE" w14:textId="77777777"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指導できるキャリア支援体制が確保されている</w:t>
            </w:r>
          </w:p>
          <w:p w14:paraId="56A21387" w14:textId="77777777" w:rsidR="009B2536" w:rsidRPr="003E0699" w:rsidRDefault="00844E4D" w:rsidP="009B2536">
            <w:pPr>
              <w:ind w:left="480" w:hangingChars="200" w:hanging="480"/>
              <w:jc w:val="left"/>
              <w:rPr>
                <w:rFonts w:hAnsi="ＭＳ ゴシック"/>
                <w:szCs w:val="24"/>
              </w:rPr>
            </w:pPr>
            <w:sdt>
              <w:sdtPr>
                <w:rPr>
                  <w:rFonts w:hAnsi="ＭＳ ゴシック" w:hint="eastAsia"/>
                  <w:szCs w:val="24"/>
                </w:rPr>
                <w:id w:val="-1005505584"/>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同プログラムの修了者のキャリアパスを複数提示している</w:t>
            </w:r>
          </w:p>
          <w:p w14:paraId="22D41848" w14:textId="77777777" w:rsidR="009B2536" w:rsidRPr="003E0699" w:rsidRDefault="00844E4D" w:rsidP="009B2536">
            <w:pPr>
              <w:ind w:left="480" w:hangingChars="200" w:hanging="480"/>
              <w:jc w:val="left"/>
              <w:rPr>
                <w:rFonts w:hAnsi="ＭＳ ゴシック"/>
                <w:szCs w:val="24"/>
              </w:rPr>
            </w:pPr>
            <w:sdt>
              <w:sdtPr>
                <w:rPr>
                  <w:rFonts w:hAnsi="ＭＳ ゴシック" w:hint="eastAsia"/>
                  <w:szCs w:val="24"/>
                </w:rPr>
                <w:id w:val="-730842699"/>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論文指導を行う環境があり、学会発表の機会が用意されている</w:t>
            </w:r>
          </w:p>
          <w:p w14:paraId="3DB44DC2" w14:textId="77777777" w:rsidR="009B2536" w:rsidRDefault="00844E4D" w:rsidP="009B2536">
            <w:pPr>
              <w:ind w:left="480" w:hangingChars="200" w:hanging="480"/>
              <w:jc w:val="left"/>
              <w:rPr>
                <w:rFonts w:hAnsi="ＭＳ ゴシック"/>
                <w:sz w:val="22"/>
                <w:szCs w:val="24"/>
              </w:rPr>
            </w:pPr>
            <w:sdt>
              <w:sdtPr>
                <w:rPr>
                  <w:rFonts w:hAnsi="ＭＳ ゴシック" w:hint="eastAsia"/>
                  <w:szCs w:val="24"/>
                </w:rPr>
                <w:id w:val="191643711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年間受託している基礎医学分野の科学研究費助成事業とAMEDの予算の合計が</w:t>
            </w:r>
          </w:p>
          <w:p w14:paraId="4917EFE1" w14:textId="77777777"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８千万円を超えている</w:t>
            </w:r>
            <w:r w:rsidR="002C23FC">
              <w:rPr>
                <w:rFonts w:hAnsi="ＭＳ ゴシック" w:hint="eastAsia"/>
                <w:sz w:val="22"/>
                <w:szCs w:val="24"/>
              </w:rPr>
              <w:t xml:space="preserve"> </w:t>
            </w:r>
            <w:r w:rsidRPr="003E0699">
              <w:rPr>
                <w:rFonts w:hAnsi="ＭＳ ゴシック" w:hint="eastAsia"/>
                <w:sz w:val="21"/>
                <w:szCs w:val="21"/>
              </w:rPr>
              <w:t>※</w:t>
            </w:r>
            <w:r w:rsidR="00205FA1">
              <w:rPr>
                <w:rFonts w:hAnsi="ＭＳ ゴシック" w:hint="eastAsia"/>
                <w:sz w:val="14"/>
                <w:szCs w:val="21"/>
              </w:rPr>
              <w:t>４</w:t>
            </w:r>
            <w:r w:rsidR="008F3283">
              <w:rPr>
                <w:rFonts w:hint="eastAsia"/>
                <w:sz w:val="22"/>
              </w:rPr>
              <w:t>：</w:t>
            </w:r>
            <w:r>
              <w:rPr>
                <w:rFonts w:hAnsi="ＭＳ ゴシック" w:hint="eastAsia"/>
                <w:sz w:val="14"/>
                <w:szCs w:val="21"/>
              </w:rPr>
              <w:t xml:space="preserve">　　</w:t>
            </w:r>
            <w:r w:rsidR="002C23FC">
              <w:rPr>
                <w:rFonts w:hAnsi="ＭＳ ゴシック" w:hint="eastAsia"/>
                <w:sz w:val="14"/>
                <w:szCs w:val="21"/>
              </w:rPr>
              <w:t xml:space="preserve">    </w:t>
            </w:r>
            <w:r>
              <w:rPr>
                <w:rFonts w:hAnsi="ＭＳ ゴシック" w:hint="eastAsia"/>
                <w:sz w:val="14"/>
                <w:szCs w:val="21"/>
              </w:rPr>
              <w:t xml:space="preserve">　　　  　　　　　　　　　</w:t>
            </w:r>
            <w:r w:rsidRPr="003E0699">
              <w:rPr>
                <w:rFonts w:hAnsi="ＭＳ ゴシック" w:hint="eastAsia"/>
                <w:szCs w:val="21"/>
              </w:rPr>
              <w:t>（</w:t>
            </w:r>
            <w:r>
              <w:rPr>
                <w:rFonts w:hAnsi="ＭＳ ゴシック" w:hint="eastAsia"/>
                <w:szCs w:val="21"/>
              </w:rPr>
              <w:t xml:space="preserve">　 　 　　</w:t>
            </w:r>
            <w:r w:rsidRPr="002C23FC">
              <w:rPr>
                <w:rFonts w:hAnsi="ＭＳ ゴシック" w:hint="eastAsia"/>
                <w:sz w:val="22"/>
                <w:szCs w:val="21"/>
              </w:rPr>
              <w:t>万円</w:t>
            </w:r>
            <w:r w:rsidRPr="003E0699">
              <w:rPr>
                <w:rFonts w:hAnsi="ＭＳ ゴシック" w:hint="eastAsia"/>
                <w:szCs w:val="21"/>
              </w:rPr>
              <w:t>）</w:t>
            </w:r>
            <w:r>
              <w:rPr>
                <w:rFonts w:hAnsi="ＭＳ ゴシック" w:hint="eastAsia"/>
                <w:sz w:val="14"/>
                <w:szCs w:val="21"/>
              </w:rPr>
              <w:t xml:space="preserve">　　　　　　　　　　　　　　　　　　　　　　</w:t>
            </w:r>
          </w:p>
          <w:p w14:paraId="365A73DD" w14:textId="77777777" w:rsidR="009B2536" w:rsidRPr="003E0699" w:rsidRDefault="00844E4D" w:rsidP="0063794A">
            <w:pPr>
              <w:ind w:left="6360" w:hangingChars="2650" w:hanging="6360"/>
              <w:jc w:val="left"/>
              <w:rPr>
                <w:rFonts w:hAnsi="ＭＳ ゴシック"/>
                <w:szCs w:val="24"/>
              </w:rPr>
            </w:pPr>
            <w:sdt>
              <w:sdtPr>
                <w:rPr>
                  <w:rFonts w:hAnsi="ＭＳ ゴシック" w:hint="eastAsia"/>
                  <w:szCs w:val="24"/>
                </w:rPr>
                <w:id w:val="-168659072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Pr>
                <w:rFonts w:hAnsi="ＭＳ ゴシック" w:hint="eastAsia"/>
                <w:szCs w:val="24"/>
              </w:rPr>
              <w:t xml:space="preserve">　</w:t>
            </w:r>
            <w:r w:rsidR="009B2536" w:rsidRPr="00893A53">
              <w:rPr>
                <w:rFonts w:hAnsi="ＭＳ ゴシック" w:hint="eastAsia"/>
                <w:sz w:val="22"/>
                <w:szCs w:val="24"/>
              </w:rPr>
              <w:t>基礎医学分野で</w:t>
            </w:r>
            <w:r w:rsidR="00205FA1" w:rsidRPr="0063794A">
              <w:rPr>
                <w:rFonts w:ascii="Calibri" w:hAnsi="Calibri" w:cs="Calibri"/>
                <w:sz w:val="22"/>
                <w:szCs w:val="24"/>
              </w:rPr>
              <w:t>Impact</w:t>
            </w:r>
            <w:r w:rsidR="0063794A" w:rsidRPr="0063794A">
              <w:rPr>
                <w:rFonts w:ascii="Calibri" w:hAnsi="Calibri" w:cs="Calibri"/>
                <w:sz w:val="22"/>
                <w:szCs w:val="24"/>
              </w:rPr>
              <w:t xml:space="preserve"> </w:t>
            </w:r>
            <w:r w:rsidR="00205FA1" w:rsidRPr="0063794A">
              <w:rPr>
                <w:rFonts w:ascii="Calibri" w:hAnsi="Calibri" w:cs="Calibri"/>
                <w:sz w:val="22"/>
                <w:szCs w:val="24"/>
              </w:rPr>
              <w:t>Factor</w:t>
            </w:r>
            <w:r w:rsidR="00EE3629" w:rsidRPr="00EE3629">
              <w:rPr>
                <w:rFonts w:ascii="Calibri" w:hAnsi="Calibri" w:cs="Calibri"/>
                <w:sz w:val="22"/>
                <w:szCs w:val="24"/>
              </w:rPr>
              <w:t>15</w:t>
            </w:r>
            <w:r w:rsidR="009B2536" w:rsidRPr="00893A53">
              <w:rPr>
                <w:rFonts w:hAnsi="ＭＳ ゴシック" w:hint="eastAsia"/>
                <w:sz w:val="22"/>
                <w:szCs w:val="24"/>
              </w:rPr>
              <w:t>以上の論文が過去３年以内にある</w:t>
            </w:r>
            <w:r w:rsidR="007F6383">
              <w:rPr>
                <w:rFonts w:hAnsi="ＭＳ ゴシック" w:hint="eastAsia"/>
                <w:sz w:val="22"/>
                <w:szCs w:val="24"/>
              </w:rPr>
              <w:t xml:space="preserve"> </w:t>
            </w:r>
            <w:r w:rsidR="00205FA1" w:rsidRPr="00205FA1">
              <w:rPr>
                <w:rFonts w:hAnsi="ＭＳ ゴシック" w:hint="eastAsia"/>
                <w:sz w:val="21"/>
                <w:szCs w:val="24"/>
              </w:rPr>
              <w:t>※</w:t>
            </w:r>
            <w:r w:rsidR="00205FA1" w:rsidRPr="00205FA1">
              <w:rPr>
                <w:rFonts w:hAnsi="ＭＳ ゴシック" w:hint="eastAsia"/>
                <w:sz w:val="14"/>
                <w:szCs w:val="24"/>
              </w:rPr>
              <w:t>5</w:t>
            </w:r>
            <w:r w:rsidR="009B2536">
              <w:rPr>
                <w:rFonts w:hAnsi="ＭＳ ゴシック" w:hint="eastAsia"/>
                <w:szCs w:val="24"/>
              </w:rPr>
              <w:t xml:space="preserve">（ 　</w:t>
            </w:r>
            <w:r w:rsidR="0063794A">
              <w:rPr>
                <w:rFonts w:hAnsi="ＭＳ ゴシック" w:hint="eastAsia"/>
                <w:szCs w:val="24"/>
              </w:rPr>
              <w:t xml:space="preserve">  </w:t>
            </w:r>
            <w:r w:rsidR="009B2536">
              <w:rPr>
                <w:rFonts w:hAnsi="ＭＳ ゴシック" w:hint="eastAsia"/>
                <w:szCs w:val="24"/>
              </w:rPr>
              <w:t xml:space="preserve">　 </w:t>
            </w:r>
            <w:r w:rsidR="009B2536" w:rsidRPr="002C23FC">
              <w:rPr>
                <w:rFonts w:hAnsi="ＭＳ ゴシック" w:hint="eastAsia"/>
                <w:sz w:val="22"/>
                <w:szCs w:val="24"/>
              </w:rPr>
              <w:t>本</w:t>
            </w:r>
            <w:r w:rsidR="009B2536">
              <w:rPr>
                <w:rFonts w:hAnsi="ＭＳ ゴシック" w:hint="eastAsia"/>
                <w:szCs w:val="24"/>
              </w:rPr>
              <w:t>）</w:t>
            </w:r>
          </w:p>
          <w:p w14:paraId="471BB90E" w14:textId="77777777" w:rsidR="00893A53" w:rsidRPr="0063794A" w:rsidRDefault="00893A53" w:rsidP="009B2536">
            <w:pPr>
              <w:rPr>
                <w:sz w:val="22"/>
              </w:rPr>
            </w:pPr>
          </w:p>
        </w:tc>
      </w:tr>
      <w:tr w:rsidR="000062E4" w:rsidRPr="00D22DFB" w14:paraId="71284FBF" w14:textId="77777777" w:rsidTr="00572D4F">
        <w:trPr>
          <w:trHeight w:val="1201"/>
        </w:trPr>
        <w:tc>
          <w:tcPr>
            <w:tcW w:w="8494" w:type="dxa"/>
          </w:tcPr>
          <w:p w14:paraId="7B50BBDA" w14:textId="77777777" w:rsidR="000062E4" w:rsidRDefault="000062E4" w:rsidP="000062E4">
            <w:pPr>
              <w:rPr>
                <w:sz w:val="14"/>
              </w:rPr>
            </w:pPr>
            <w:r w:rsidRPr="00DC56DF">
              <w:rPr>
                <w:sz w:val="22"/>
              </w:rPr>
              <w:t>定員</w:t>
            </w:r>
            <w:r w:rsidR="002C23FC">
              <w:rPr>
                <w:rFonts w:hint="eastAsia"/>
                <w:sz w:val="22"/>
              </w:rPr>
              <w:t xml:space="preserve"> </w:t>
            </w:r>
            <w:r w:rsidRPr="00BA5687">
              <w:rPr>
                <w:rFonts w:hint="eastAsia"/>
                <w:sz w:val="21"/>
                <w:szCs w:val="21"/>
              </w:rPr>
              <w:t>※</w:t>
            </w:r>
            <w:r w:rsidR="00205FA1">
              <w:rPr>
                <w:rFonts w:hint="eastAsia"/>
                <w:sz w:val="14"/>
              </w:rPr>
              <w:t>６</w:t>
            </w:r>
            <w:r w:rsidR="008F3283">
              <w:rPr>
                <w:rFonts w:hint="eastAsia"/>
                <w:sz w:val="22"/>
              </w:rPr>
              <w:t>：</w:t>
            </w:r>
          </w:p>
          <w:p w14:paraId="634396CD" w14:textId="77777777" w:rsidR="000062E4" w:rsidRDefault="000062E4" w:rsidP="000062E4">
            <w:pPr>
              <w:ind w:firstLineChars="100" w:firstLine="220"/>
              <w:rPr>
                <w:sz w:val="22"/>
              </w:rPr>
            </w:pPr>
            <w:r>
              <w:rPr>
                <w:rFonts w:hint="eastAsia"/>
                <w:sz w:val="22"/>
              </w:rPr>
              <w:t>・</w:t>
            </w:r>
            <w:r w:rsidRPr="00DC56DF">
              <w:rPr>
                <w:rFonts w:hint="eastAsia"/>
                <w:sz w:val="22"/>
              </w:rPr>
              <w:t>基礎研究医</w:t>
            </w:r>
            <w:r w:rsidRPr="00DC56DF">
              <w:rPr>
                <w:sz w:val="22"/>
              </w:rPr>
              <w:t>プログラム</w:t>
            </w:r>
            <w:r w:rsidRPr="00DC56DF">
              <w:rPr>
                <w:rFonts w:hint="eastAsia"/>
                <w:sz w:val="22"/>
              </w:rPr>
              <w:t>の</w:t>
            </w:r>
            <w:r w:rsidRPr="00DC56DF">
              <w:rPr>
                <w:sz w:val="22"/>
              </w:rPr>
              <w:t>募集定員</w:t>
            </w:r>
            <w:r>
              <w:rPr>
                <w:rFonts w:hint="eastAsia"/>
                <w:sz w:val="22"/>
              </w:rPr>
              <w:t xml:space="preserve">　　（　</w:t>
            </w:r>
            <w:r w:rsidR="002C23FC">
              <w:rPr>
                <w:rFonts w:hint="eastAsia"/>
                <w:sz w:val="22"/>
              </w:rPr>
              <w:t xml:space="preserve"> </w:t>
            </w:r>
            <w:r>
              <w:rPr>
                <w:rFonts w:hint="eastAsia"/>
                <w:sz w:val="22"/>
              </w:rPr>
              <w:t xml:space="preserve">　　人）</w:t>
            </w:r>
          </w:p>
          <w:p w14:paraId="32FD1303" w14:textId="77777777" w:rsidR="000062E4" w:rsidRDefault="000062E4" w:rsidP="000062E4">
            <w:pPr>
              <w:rPr>
                <w:sz w:val="22"/>
              </w:rPr>
            </w:pPr>
            <w:r>
              <w:rPr>
                <w:rFonts w:hint="eastAsia"/>
                <w:sz w:val="22"/>
              </w:rPr>
              <w:t xml:space="preserve">　・直近</w:t>
            </w:r>
            <w:r w:rsidR="00572D4F">
              <w:rPr>
                <w:rFonts w:hint="eastAsia"/>
                <w:sz w:val="22"/>
              </w:rPr>
              <w:t>３</w:t>
            </w:r>
            <w:r>
              <w:rPr>
                <w:rFonts w:hint="eastAsia"/>
                <w:sz w:val="22"/>
              </w:rPr>
              <w:t>年間の</w:t>
            </w:r>
            <w:r w:rsidR="00572D4F">
              <w:rPr>
                <w:rFonts w:hint="eastAsia"/>
                <w:sz w:val="22"/>
              </w:rPr>
              <w:t xml:space="preserve">研修医の採用実績　　　</w:t>
            </w:r>
            <w:r>
              <w:rPr>
                <w:sz w:val="22"/>
              </w:rPr>
              <w:t>（</w:t>
            </w:r>
            <w:r>
              <w:rPr>
                <w:rFonts w:hint="eastAsia"/>
                <w:sz w:val="22"/>
              </w:rPr>
              <w:t xml:space="preserve">　</w:t>
            </w:r>
            <w:r w:rsidR="002C23FC">
              <w:rPr>
                <w:rFonts w:hint="eastAsia"/>
                <w:sz w:val="22"/>
              </w:rPr>
              <w:t xml:space="preserve"> </w:t>
            </w:r>
            <w:r>
              <w:rPr>
                <w:sz w:val="22"/>
              </w:rPr>
              <w:t xml:space="preserve">　　人）</w:t>
            </w:r>
          </w:p>
          <w:p w14:paraId="31CF1A14" w14:textId="77777777" w:rsidR="000062E4" w:rsidRPr="00572D4F" w:rsidRDefault="00504BE9" w:rsidP="00217CB5">
            <w:pPr>
              <w:rPr>
                <w:sz w:val="22"/>
              </w:rPr>
            </w:pPr>
            <w:r>
              <w:rPr>
                <w:rFonts w:hint="eastAsia"/>
                <w:sz w:val="22"/>
              </w:rPr>
              <w:t xml:space="preserve">　　</w:t>
            </w:r>
            <w:r w:rsidR="002C23FC" w:rsidRPr="0063794A">
              <w:rPr>
                <w:rFonts w:hint="eastAsia"/>
                <w:sz w:val="18"/>
              </w:rPr>
              <w:t>【小数点第１位まで記載（</w:t>
            </w:r>
            <w:r w:rsidRPr="0063794A">
              <w:rPr>
                <w:rFonts w:hint="eastAsia"/>
                <w:sz w:val="18"/>
              </w:rPr>
              <w:t>小数点第２位を四捨五入</w:t>
            </w:r>
            <w:r w:rsidR="002C23FC" w:rsidRPr="0063794A">
              <w:rPr>
                <w:rFonts w:hint="eastAsia"/>
                <w:sz w:val="18"/>
              </w:rPr>
              <w:t>）】</w:t>
            </w:r>
          </w:p>
        </w:tc>
      </w:tr>
    </w:tbl>
    <w:p w14:paraId="331D194C" w14:textId="77777777" w:rsidR="0063794A" w:rsidRDefault="007F176A" w:rsidP="0063794A">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1</w:t>
      </w:r>
      <w:r w:rsidR="0063794A">
        <w:rPr>
          <w:rFonts w:hAnsi="ＭＳ ゴシック"/>
          <w:sz w:val="14"/>
          <w:szCs w:val="21"/>
        </w:rPr>
        <w:t xml:space="preserve">  </w:t>
      </w:r>
      <w:r w:rsidR="0063794A" w:rsidRPr="000F781D">
        <w:rPr>
          <w:rFonts w:hAnsi="ＭＳ ゴシック" w:hint="eastAsia"/>
          <w:sz w:val="21"/>
          <w:szCs w:val="21"/>
        </w:rPr>
        <w:t>プログラム</w:t>
      </w:r>
      <w:r w:rsidR="0063794A">
        <w:rPr>
          <w:rFonts w:hAnsi="ＭＳ ゴシック" w:hint="eastAsia"/>
          <w:sz w:val="21"/>
          <w:szCs w:val="21"/>
        </w:rPr>
        <w:t>の必修科目、選択科目の期間や研修指導体制の概要を記載すること。</w:t>
      </w:r>
    </w:p>
    <w:p w14:paraId="7E6037B2" w14:textId="5B19D5ED" w:rsidR="007F176A" w:rsidRPr="007F176A" w:rsidRDefault="0063794A" w:rsidP="0063794A">
      <w:pPr>
        <w:ind w:firstLineChars="200" w:firstLine="420"/>
        <w:jc w:val="left"/>
        <w:rPr>
          <w:rFonts w:hAnsi="ＭＳ ゴシック"/>
          <w:szCs w:val="24"/>
        </w:rPr>
      </w:pPr>
      <w:r>
        <w:rPr>
          <w:rFonts w:hAnsi="ＭＳ ゴシック" w:hint="eastAsia"/>
          <w:sz w:val="21"/>
          <w:szCs w:val="21"/>
        </w:rPr>
        <w:t>また、(様式</w:t>
      </w:r>
      <w:r w:rsidR="00844E4D">
        <w:rPr>
          <w:rFonts w:hint="eastAsia"/>
          <w:kern w:val="0"/>
        </w:rPr>
        <w:t>Ａ－</w:t>
      </w:r>
      <w:r>
        <w:rPr>
          <w:rFonts w:hAnsi="ＭＳ ゴシック" w:hint="eastAsia"/>
          <w:sz w:val="21"/>
          <w:szCs w:val="21"/>
        </w:rPr>
        <w:t>10)に必要事項</w:t>
      </w:r>
      <w:r w:rsidR="008F3283">
        <w:rPr>
          <w:rFonts w:hAnsi="ＭＳ ゴシック" w:hint="eastAsia"/>
          <w:sz w:val="21"/>
          <w:szCs w:val="21"/>
        </w:rPr>
        <w:t>を</w:t>
      </w:r>
      <w:r>
        <w:rPr>
          <w:rFonts w:hAnsi="ＭＳ ゴシック" w:hint="eastAsia"/>
          <w:sz w:val="21"/>
          <w:szCs w:val="21"/>
        </w:rPr>
        <w:t>記入したものを添付</w:t>
      </w:r>
      <w:r w:rsidRPr="00A70B6C">
        <w:rPr>
          <w:rFonts w:hAnsi="ＭＳ ゴシック" w:hint="eastAsia"/>
          <w:sz w:val="21"/>
          <w:szCs w:val="21"/>
        </w:rPr>
        <w:t>すること</w:t>
      </w:r>
      <w:r w:rsidR="006A73B5">
        <w:rPr>
          <w:rFonts w:hAnsi="ＭＳ ゴシック" w:hint="eastAsia"/>
          <w:sz w:val="21"/>
          <w:szCs w:val="21"/>
        </w:rPr>
        <w:t>。</w:t>
      </w:r>
    </w:p>
    <w:p w14:paraId="4C45A59E" w14:textId="77777777" w:rsidR="005B43D1" w:rsidRPr="00A70B6C" w:rsidRDefault="005B43D1" w:rsidP="002C2049">
      <w:pPr>
        <w:ind w:left="210" w:hangingChars="100" w:hanging="21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2</w:t>
      </w:r>
      <w:r w:rsidR="0063794A">
        <w:rPr>
          <w:rFonts w:hAnsi="ＭＳ ゴシック"/>
          <w:sz w:val="14"/>
          <w:szCs w:val="21"/>
        </w:rPr>
        <w:t xml:space="preserve">  </w:t>
      </w:r>
      <w:r w:rsidR="000062E4">
        <w:rPr>
          <w:rFonts w:hAnsi="ＭＳ ゴシック" w:hint="eastAsia"/>
          <w:sz w:val="21"/>
          <w:szCs w:val="21"/>
        </w:rPr>
        <w:t>該当する基準に</w:t>
      </w:r>
      <w:sdt>
        <w:sdtPr>
          <w:rPr>
            <w:rFonts w:hAnsi="ＭＳ ゴシック" w:hint="eastAsia"/>
            <w:sz w:val="21"/>
            <w:szCs w:val="21"/>
          </w:rPr>
          <w:id w:val="1755472706"/>
          <w14:checkbox>
            <w14:checked w14:val="1"/>
            <w14:checkedState w14:val="2713" w14:font="ＭＳ ゴシック"/>
            <w14:uncheckedState w14:val="2610" w14:font="ＭＳ ゴシック"/>
          </w14:checkbox>
        </w:sdtPr>
        <w:sdtEndPr/>
        <w:sdtContent>
          <w:r w:rsidR="000062E4">
            <w:rPr>
              <w:rFonts w:hAnsi="ＭＳ ゴシック" w:hint="eastAsia"/>
              <w:sz w:val="21"/>
              <w:szCs w:val="21"/>
            </w:rPr>
            <w:t>✓</w:t>
          </w:r>
        </w:sdtContent>
      </w:sdt>
      <w:r w:rsidR="000062E4">
        <w:rPr>
          <w:rFonts w:hAnsi="ＭＳ ゴシック" w:hint="eastAsia"/>
          <w:sz w:val="21"/>
          <w:szCs w:val="21"/>
        </w:rPr>
        <w:t>を</w:t>
      </w:r>
      <w:r w:rsidR="0063794A">
        <w:rPr>
          <w:rFonts w:hAnsi="ＭＳ ゴシック" w:hint="eastAsia"/>
          <w:sz w:val="21"/>
          <w:szCs w:val="21"/>
        </w:rPr>
        <w:t>、実績値を（　）内に</w:t>
      </w:r>
      <w:r w:rsidR="000062E4">
        <w:rPr>
          <w:rFonts w:hAnsi="ＭＳ ゴシック" w:hint="eastAsia"/>
          <w:sz w:val="21"/>
          <w:szCs w:val="21"/>
        </w:rPr>
        <w:t>記入すること</w:t>
      </w:r>
      <w:r w:rsidR="0063794A">
        <w:rPr>
          <w:rFonts w:hAnsi="ＭＳ ゴシック" w:hint="eastAsia"/>
          <w:sz w:val="21"/>
          <w:szCs w:val="21"/>
        </w:rPr>
        <w:t>。</w:t>
      </w:r>
    </w:p>
    <w:p w14:paraId="26EF8547" w14:textId="77777777" w:rsidR="00607068" w:rsidRDefault="00A70B6C" w:rsidP="00EE3629">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3</w:t>
      </w:r>
      <w:r w:rsidR="0063794A">
        <w:rPr>
          <w:rFonts w:hAnsi="ＭＳ ゴシック"/>
          <w:sz w:val="14"/>
          <w:szCs w:val="21"/>
        </w:rPr>
        <w:t xml:space="preserve">  </w:t>
      </w:r>
      <w:r w:rsidRPr="00A70B6C">
        <w:rPr>
          <w:rFonts w:hAnsi="ＭＳ ゴシック" w:hint="eastAsia"/>
          <w:sz w:val="21"/>
          <w:szCs w:val="21"/>
        </w:rPr>
        <w:t>募集定員は、原則１名とするが、全て基準を満たしている場合は</w:t>
      </w:r>
      <w:r w:rsidR="00EE3629">
        <w:rPr>
          <w:rFonts w:hAnsi="ＭＳ ゴシック" w:hint="eastAsia"/>
          <w:sz w:val="21"/>
          <w:szCs w:val="21"/>
        </w:rPr>
        <w:t>最大</w:t>
      </w:r>
      <w:r w:rsidRPr="00A70B6C">
        <w:rPr>
          <w:rFonts w:hAnsi="ＭＳ ゴシック" w:hint="eastAsia"/>
          <w:sz w:val="21"/>
          <w:szCs w:val="21"/>
        </w:rPr>
        <w:t>５名</w:t>
      </w:r>
      <w:r w:rsidR="00EE3629">
        <w:rPr>
          <w:rFonts w:hAnsi="ＭＳ ゴシック" w:hint="eastAsia"/>
          <w:sz w:val="21"/>
          <w:szCs w:val="21"/>
        </w:rPr>
        <w:t>まで</w:t>
      </w:r>
      <w:r w:rsidRPr="00A70B6C">
        <w:rPr>
          <w:rFonts w:hAnsi="ＭＳ ゴシック" w:hint="eastAsia"/>
          <w:sz w:val="21"/>
          <w:szCs w:val="21"/>
        </w:rPr>
        <w:t>、１つ基準を</w:t>
      </w:r>
      <w:r w:rsidR="00044D96">
        <w:rPr>
          <w:rFonts w:hAnsi="ＭＳ ゴシック" w:hint="eastAsia"/>
          <w:sz w:val="21"/>
          <w:szCs w:val="21"/>
        </w:rPr>
        <w:t>満たしていない場合は</w:t>
      </w:r>
      <w:r w:rsidR="00EE3629">
        <w:rPr>
          <w:rFonts w:hAnsi="ＭＳ ゴシック" w:hint="eastAsia"/>
          <w:sz w:val="21"/>
          <w:szCs w:val="21"/>
        </w:rPr>
        <w:t>最大</w:t>
      </w:r>
      <w:r w:rsidR="00044D96">
        <w:rPr>
          <w:rFonts w:hAnsi="ＭＳ ゴシック" w:hint="eastAsia"/>
          <w:sz w:val="21"/>
          <w:szCs w:val="21"/>
        </w:rPr>
        <w:t>３名</w:t>
      </w:r>
      <w:r w:rsidR="00EE3629">
        <w:rPr>
          <w:rFonts w:hAnsi="ＭＳ ゴシック" w:hint="eastAsia"/>
          <w:sz w:val="21"/>
          <w:szCs w:val="21"/>
        </w:rPr>
        <w:t>まで、</w:t>
      </w:r>
      <w:r w:rsidRPr="00A70B6C">
        <w:rPr>
          <w:rFonts w:hAnsi="ＭＳ ゴシック" w:hint="eastAsia"/>
          <w:sz w:val="21"/>
          <w:szCs w:val="21"/>
        </w:rPr>
        <w:t>３つ以上基準を満たしていない場合は０</w:t>
      </w:r>
      <w:r w:rsidRPr="00A70B6C">
        <w:rPr>
          <w:rFonts w:hAnsi="ＭＳ ゴシック" w:hint="eastAsia"/>
          <w:sz w:val="21"/>
          <w:szCs w:val="21"/>
        </w:rPr>
        <w:lastRenderedPageBreak/>
        <w:t>名と</w:t>
      </w:r>
      <w:r w:rsidR="00EA7980">
        <w:rPr>
          <w:rFonts w:hAnsi="ＭＳ ゴシック" w:hint="eastAsia"/>
          <w:sz w:val="21"/>
          <w:szCs w:val="21"/>
        </w:rPr>
        <w:t>する</w:t>
      </w:r>
      <w:r w:rsidRPr="00A70B6C">
        <w:rPr>
          <w:rFonts w:hAnsi="ＭＳ ゴシック" w:hint="eastAsia"/>
          <w:sz w:val="21"/>
          <w:szCs w:val="21"/>
        </w:rPr>
        <w:t>。</w:t>
      </w:r>
    </w:p>
    <w:p w14:paraId="4DD8B754" w14:textId="77777777"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Pr>
          <w:rFonts w:hAnsi="ＭＳ ゴシック" w:hint="eastAsia"/>
          <w:sz w:val="14"/>
          <w:szCs w:val="21"/>
        </w:rPr>
        <w:t xml:space="preserve">４  </w:t>
      </w:r>
      <w:r w:rsidR="00686ED4">
        <w:rPr>
          <w:rFonts w:hAnsi="ＭＳ ゴシック" w:hint="eastAsia"/>
          <w:sz w:val="21"/>
          <w:szCs w:val="22"/>
        </w:rPr>
        <w:t>届出日の属する年度の前年度における各</w:t>
      </w:r>
      <w:r w:rsidR="007F6383" w:rsidRPr="007F6383">
        <w:rPr>
          <w:rFonts w:hAnsi="ＭＳ ゴシック" w:hint="eastAsia"/>
          <w:sz w:val="21"/>
          <w:szCs w:val="22"/>
        </w:rPr>
        <w:t>省庁の基礎医学分野の科学研究費助成事業と国立研究開発法人日本医療研究開発機構（ＡＭＥＤ）対象事業の予算の合計</w:t>
      </w:r>
      <w:r w:rsidR="007F6383">
        <w:rPr>
          <w:rFonts w:hAnsi="ＭＳ ゴシック" w:hint="eastAsia"/>
          <w:sz w:val="21"/>
          <w:szCs w:val="22"/>
        </w:rPr>
        <w:t>を記載すること。</w:t>
      </w:r>
    </w:p>
    <w:p w14:paraId="0DFDF6BF" w14:textId="77777777"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sidRPr="00EE3629">
        <w:rPr>
          <w:rFonts w:hAnsi="ＭＳ ゴシック" w:hint="eastAsia"/>
          <w:sz w:val="14"/>
          <w:szCs w:val="21"/>
        </w:rPr>
        <w:t>５</w:t>
      </w:r>
      <w:r>
        <w:rPr>
          <w:rFonts w:hAnsi="ＭＳ ゴシック" w:hint="eastAsia"/>
          <w:sz w:val="14"/>
          <w:szCs w:val="21"/>
        </w:rPr>
        <w:t xml:space="preserve">　</w:t>
      </w:r>
      <w:r w:rsidRPr="00EE3629">
        <w:rPr>
          <w:rFonts w:hAnsi="ＭＳ ゴシック"/>
          <w:sz w:val="21"/>
          <w:szCs w:val="21"/>
        </w:rPr>
        <w:t>Carafate analytics</w:t>
      </w:r>
      <w:r w:rsidRPr="00EE3629">
        <w:rPr>
          <w:rFonts w:hAnsi="ＭＳ ゴシック" w:hint="eastAsia"/>
          <w:sz w:val="21"/>
          <w:szCs w:val="21"/>
        </w:rPr>
        <w:t>社の”</w:t>
      </w:r>
      <w:proofErr w:type="spellStart"/>
      <w:r w:rsidRPr="00EE3629">
        <w:rPr>
          <w:rFonts w:hAnsi="ＭＳ ゴシック"/>
          <w:sz w:val="21"/>
          <w:szCs w:val="21"/>
        </w:rPr>
        <w:t>InCites</w:t>
      </w:r>
      <w:proofErr w:type="spellEnd"/>
      <w:r w:rsidRPr="00EE3629">
        <w:rPr>
          <w:rFonts w:hAnsi="ＭＳ ゴシック"/>
          <w:sz w:val="21"/>
          <w:szCs w:val="21"/>
        </w:rPr>
        <w:t xml:space="preserve"> Journal Citation Reports”</w:t>
      </w:r>
      <w:r w:rsidRPr="00EE3629">
        <w:rPr>
          <w:rFonts w:hAnsi="ＭＳ ゴシック" w:hint="eastAsia"/>
          <w:sz w:val="21"/>
          <w:szCs w:val="21"/>
        </w:rPr>
        <w:t>により提供されている</w:t>
      </w:r>
      <w:r w:rsidRPr="00EE3629">
        <w:rPr>
          <w:rFonts w:hAnsi="ＭＳ ゴシック"/>
          <w:sz w:val="21"/>
          <w:szCs w:val="21"/>
        </w:rPr>
        <w:t>impact factor(5</w:t>
      </w:r>
      <w:r w:rsidRPr="00EE3629">
        <w:rPr>
          <w:rFonts w:hAnsi="ＭＳ ゴシック" w:hint="eastAsia"/>
          <w:sz w:val="21"/>
          <w:szCs w:val="21"/>
        </w:rPr>
        <w:t>年平均</w:t>
      </w:r>
      <w:r w:rsidRPr="00EE3629">
        <w:rPr>
          <w:rFonts w:hAnsi="ＭＳ ゴシック"/>
          <w:sz w:val="21"/>
          <w:szCs w:val="21"/>
        </w:rPr>
        <w:t>)</w:t>
      </w:r>
      <w:r w:rsidRPr="00EE3629">
        <w:rPr>
          <w:rFonts w:hAnsi="ＭＳ ゴシック" w:hint="eastAsia"/>
          <w:sz w:val="21"/>
          <w:szCs w:val="21"/>
        </w:rPr>
        <w:t>が</w:t>
      </w:r>
      <w:r w:rsidRPr="00EE3629">
        <w:rPr>
          <w:rFonts w:hAnsi="ＭＳ ゴシック"/>
          <w:sz w:val="21"/>
          <w:szCs w:val="21"/>
        </w:rPr>
        <w:t>15.0</w:t>
      </w:r>
      <w:r w:rsidRPr="00EE3629">
        <w:rPr>
          <w:rFonts w:hAnsi="ＭＳ ゴシック" w:hint="eastAsia"/>
          <w:sz w:val="21"/>
          <w:szCs w:val="21"/>
        </w:rPr>
        <w:t>を超える学術誌に原著論文として受理されていること</w:t>
      </w:r>
      <w:r w:rsidR="00686ED4">
        <w:rPr>
          <w:rFonts w:hAnsi="ＭＳ ゴシック" w:hint="eastAsia"/>
          <w:sz w:val="21"/>
          <w:szCs w:val="21"/>
        </w:rPr>
        <w:t>。</w:t>
      </w:r>
      <w:r w:rsidRPr="00EE3629">
        <w:rPr>
          <w:rFonts w:hAnsi="ＭＳ ゴシック" w:hint="eastAsia"/>
          <w:sz w:val="21"/>
          <w:szCs w:val="21"/>
        </w:rPr>
        <w:t>（参考：中央社会保険医療協議会 費用対効果評価専門部会）</w:t>
      </w:r>
    </w:p>
    <w:p w14:paraId="62EFC012" w14:textId="77777777" w:rsidR="00686ED4" w:rsidRPr="00686ED4" w:rsidRDefault="00686ED4" w:rsidP="00686ED4">
      <w:pPr>
        <w:ind w:left="420" w:hangingChars="200" w:hanging="420"/>
        <w:jc w:val="left"/>
        <w:rPr>
          <w:rFonts w:hAnsi="ＭＳ ゴシック"/>
          <w:sz w:val="21"/>
          <w:szCs w:val="21"/>
        </w:rPr>
      </w:pPr>
      <w:r>
        <w:rPr>
          <w:rFonts w:hAnsi="ＭＳ ゴシック" w:hint="eastAsia"/>
          <w:sz w:val="21"/>
          <w:szCs w:val="21"/>
        </w:rPr>
        <w:t xml:space="preserve">　　</w:t>
      </w:r>
      <w:r w:rsidRPr="00444BF8">
        <w:rPr>
          <w:rFonts w:hAnsi="ＭＳ ゴシック" w:hint="eastAsia"/>
          <w:sz w:val="21"/>
          <w:szCs w:val="21"/>
        </w:rPr>
        <w:t>また、届出日までの過去</w:t>
      </w:r>
      <w:r w:rsidRPr="00444BF8">
        <w:rPr>
          <w:rFonts w:hAnsi="ＭＳ ゴシック"/>
          <w:sz w:val="21"/>
          <w:szCs w:val="21"/>
        </w:rPr>
        <w:t>3年間に当該論文があり、届出日時点において当該論文の筆頭著者が大学に在籍していること。</w:t>
      </w:r>
    </w:p>
    <w:p w14:paraId="22A865B5" w14:textId="77777777" w:rsidR="00607068" w:rsidRPr="00BA5687" w:rsidRDefault="00BA5687" w:rsidP="002C2049">
      <w:pPr>
        <w:ind w:left="210" w:hangingChars="100" w:hanging="210"/>
        <w:jc w:val="left"/>
        <w:rPr>
          <w:rFonts w:hAnsi="ＭＳ ゴシック"/>
          <w:sz w:val="21"/>
          <w:szCs w:val="21"/>
        </w:rPr>
      </w:pPr>
      <w:r w:rsidRPr="00A70B6C">
        <w:rPr>
          <w:rFonts w:hAnsi="ＭＳ ゴシック" w:hint="eastAsia"/>
          <w:sz w:val="21"/>
          <w:szCs w:val="21"/>
        </w:rPr>
        <w:t>※</w:t>
      </w:r>
      <w:r w:rsidR="00EE3629">
        <w:rPr>
          <w:rFonts w:hAnsi="ＭＳ ゴシック" w:hint="eastAsia"/>
          <w:sz w:val="14"/>
          <w:szCs w:val="21"/>
        </w:rPr>
        <w:t xml:space="preserve">６  </w:t>
      </w:r>
      <w:r w:rsidR="00EE3629">
        <w:rPr>
          <w:rFonts w:hAnsi="ＭＳ ゴシック" w:hint="eastAsia"/>
          <w:sz w:val="21"/>
          <w:szCs w:val="21"/>
        </w:rPr>
        <w:t>基礎研究医プログラムを設置する大学病院の採</w:t>
      </w:r>
      <w:r w:rsidR="00504BE9">
        <w:rPr>
          <w:rFonts w:hAnsi="ＭＳ ゴシック" w:hint="eastAsia"/>
          <w:sz w:val="21"/>
          <w:szCs w:val="21"/>
        </w:rPr>
        <w:t>用実績の平均人数</w:t>
      </w:r>
      <w:r w:rsidR="000D430D">
        <w:rPr>
          <w:rFonts w:hAnsi="ＭＳ ゴシック" w:hint="eastAsia"/>
          <w:sz w:val="21"/>
          <w:szCs w:val="21"/>
        </w:rPr>
        <w:t>の総数と</w:t>
      </w:r>
      <w:r>
        <w:rPr>
          <w:rFonts w:hAnsi="ＭＳ ゴシック" w:hint="eastAsia"/>
          <w:sz w:val="21"/>
          <w:szCs w:val="21"/>
        </w:rPr>
        <w:t>基礎研究医プログラムの募集定員を記載すること。</w:t>
      </w:r>
    </w:p>
    <w:sectPr w:rsidR="00607068" w:rsidRPr="00BA5687" w:rsidSect="00504BE9">
      <w:pgSz w:w="11906" w:h="16838" w:code="9"/>
      <w:pgMar w:top="1814" w:right="1701" w:bottom="1077"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F049" w14:textId="77777777" w:rsidR="0070688C" w:rsidRDefault="0070688C" w:rsidP="005246B2">
      <w:r>
        <w:separator/>
      </w:r>
    </w:p>
  </w:endnote>
  <w:endnote w:type="continuationSeparator" w:id="0">
    <w:p w14:paraId="7E095426" w14:textId="77777777" w:rsidR="0070688C" w:rsidRDefault="0070688C" w:rsidP="0052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2CD9" w14:textId="77777777" w:rsidR="0070688C" w:rsidRDefault="0070688C" w:rsidP="005246B2">
      <w:r>
        <w:separator/>
      </w:r>
    </w:p>
  </w:footnote>
  <w:footnote w:type="continuationSeparator" w:id="0">
    <w:p w14:paraId="05EA131A" w14:textId="77777777" w:rsidR="0070688C" w:rsidRDefault="0070688C" w:rsidP="0052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12774"/>
    <w:multiLevelType w:val="hybridMultilevel"/>
    <w:tmpl w:val="A476C212"/>
    <w:lvl w:ilvl="0" w:tplc="156AE668">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992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DF"/>
    <w:rsid w:val="000062E4"/>
    <w:rsid w:val="00044D96"/>
    <w:rsid w:val="00066530"/>
    <w:rsid w:val="000D430D"/>
    <w:rsid w:val="001712E6"/>
    <w:rsid w:val="001C1833"/>
    <w:rsid w:val="00205FA1"/>
    <w:rsid w:val="002335C1"/>
    <w:rsid w:val="0025643A"/>
    <w:rsid w:val="002C2049"/>
    <w:rsid w:val="002C23FC"/>
    <w:rsid w:val="002C2EFC"/>
    <w:rsid w:val="002F1CCF"/>
    <w:rsid w:val="003344FE"/>
    <w:rsid w:val="00387D32"/>
    <w:rsid w:val="003E0699"/>
    <w:rsid w:val="0041058E"/>
    <w:rsid w:val="00431333"/>
    <w:rsid w:val="00444BF8"/>
    <w:rsid w:val="004755B6"/>
    <w:rsid w:val="004E5D16"/>
    <w:rsid w:val="00504BE9"/>
    <w:rsid w:val="005246B2"/>
    <w:rsid w:val="00564065"/>
    <w:rsid w:val="00572D4F"/>
    <w:rsid w:val="005A0E04"/>
    <w:rsid w:val="005B43D1"/>
    <w:rsid w:val="00607068"/>
    <w:rsid w:val="0063794A"/>
    <w:rsid w:val="00686ED4"/>
    <w:rsid w:val="006A73B5"/>
    <w:rsid w:val="0070688C"/>
    <w:rsid w:val="007C4A7C"/>
    <w:rsid w:val="007F176A"/>
    <w:rsid w:val="007F6383"/>
    <w:rsid w:val="00844E4D"/>
    <w:rsid w:val="00893A53"/>
    <w:rsid w:val="008F3283"/>
    <w:rsid w:val="009B2536"/>
    <w:rsid w:val="00A70B6C"/>
    <w:rsid w:val="00B60783"/>
    <w:rsid w:val="00BA5687"/>
    <w:rsid w:val="00C83ADF"/>
    <w:rsid w:val="00C8542F"/>
    <w:rsid w:val="00CE5F33"/>
    <w:rsid w:val="00DC56DF"/>
    <w:rsid w:val="00E20489"/>
    <w:rsid w:val="00E5138B"/>
    <w:rsid w:val="00EA7980"/>
    <w:rsid w:val="00EE3629"/>
    <w:rsid w:val="00FA7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9E98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ADF"/>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489"/>
    <w:pPr>
      <w:ind w:leftChars="400" w:left="840"/>
    </w:pPr>
  </w:style>
  <w:style w:type="paragraph" w:styleId="a4">
    <w:name w:val="Balloon Text"/>
    <w:basedOn w:val="a"/>
    <w:link w:val="a5"/>
    <w:uiPriority w:val="99"/>
    <w:semiHidden/>
    <w:unhideWhenUsed/>
    <w:rsid w:val="00FA75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751D"/>
    <w:rPr>
      <w:rFonts w:asciiTheme="majorHAnsi" w:eastAsiaTheme="majorEastAsia" w:hAnsiTheme="majorHAnsi" w:cstheme="majorBidi"/>
      <w:sz w:val="18"/>
      <w:szCs w:val="18"/>
    </w:rPr>
  </w:style>
  <w:style w:type="paragraph" w:styleId="Web">
    <w:name w:val="Normal (Web)"/>
    <w:basedOn w:val="a"/>
    <w:uiPriority w:val="99"/>
    <w:semiHidden/>
    <w:unhideWhenUsed/>
    <w:rsid w:val="00EE3629"/>
    <w:rPr>
      <w:rFonts w:ascii="Times New Roman" w:hAnsi="Times New Roman"/>
      <w:szCs w:val="24"/>
    </w:rPr>
  </w:style>
  <w:style w:type="paragraph" w:styleId="a6">
    <w:name w:val="header"/>
    <w:basedOn w:val="a"/>
    <w:link w:val="a7"/>
    <w:uiPriority w:val="99"/>
    <w:unhideWhenUsed/>
    <w:rsid w:val="005246B2"/>
    <w:pPr>
      <w:tabs>
        <w:tab w:val="center" w:pos="4252"/>
        <w:tab w:val="right" w:pos="8504"/>
      </w:tabs>
      <w:snapToGrid w:val="0"/>
    </w:pPr>
  </w:style>
  <w:style w:type="character" w:customStyle="1" w:styleId="a7">
    <w:name w:val="ヘッダー (文字)"/>
    <w:basedOn w:val="a0"/>
    <w:link w:val="a6"/>
    <w:uiPriority w:val="99"/>
    <w:rsid w:val="005246B2"/>
    <w:rPr>
      <w:rFonts w:ascii="ＭＳ ゴシック" w:eastAsia="ＭＳ ゴシック" w:hAnsi="Century" w:cs="Times New Roman"/>
      <w:sz w:val="24"/>
      <w:szCs w:val="20"/>
    </w:rPr>
  </w:style>
  <w:style w:type="paragraph" w:styleId="a8">
    <w:name w:val="footer"/>
    <w:basedOn w:val="a"/>
    <w:link w:val="a9"/>
    <w:uiPriority w:val="99"/>
    <w:unhideWhenUsed/>
    <w:rsid w:val="005246B2"/>
    <w:pPr>
      <w:tabs>
        <w:tab w:val="center" w:pos="4252"/>
        <w:tab w:val="right" w:pos="8504"/>
      </w:tabs>
      <w:snapToGrid w:val="0"/>
    </w:pPr>
  </w:style>
  <w:style w:type="character" w:customStyle="1" w:styleId="a9">
    <w:name w:val="フッター (文字)"/>
    <w:basedOn w:val="a0"/>
    <w:link w:val="a8"/>
    <w:uiPriority w:val="99"/>
    <w:rsid w:val="005246B2"/>
    <w:rPr>
      <w:rFonts w:ascii="ＭＳ ゴシック"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7E24C-7668-4F43-B1E9-8A8C2A27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2023-03-31T08:21:00Z</dcterms:created>
  <dcterms:modified xsi:type="dcterms:W3CDTF">2024-02-02T08:21:00Z</dcterms:modified>
</cp:coreProperties>
</file>