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12E6" w:rsidRPr="00B32A4B" w:rsidRDefault="008F1598" w:rsidP="008F1598">
      <w:pPr>
        <w:jc w:val="right"/>
        <w:rPr>
          <w:rFonts w:ascii="ＭＳ Ｐゴシック" w:eastAsia="ＭＳ Ｐゴシック" w:hAnsi="ＭＳ Ｐゴシック"/>
          <w:color w:val="000000" w:themeColor="text1"/>
          <w:sz w:val="22"/>
        </w:rPr>
      </w:pPr>
      <w:bookmarkStart w:id="0" w:name="_GoBack"/>
      <w:bookmarkEnd w:id="0"/>
      <w:r w:rsidRPr="00B32A4B">
        <w:rPr>
          <w:rFonts w:ascii="ＭＳ Ｐゴシック" w:eastAsia="ＭＳ Ｐゴシック" w:hAnsi="ＭＳ Ｐゴシック" w:hint="eastAsia"/>
          <w:color w:val="000000" w:themeColor="text1"/>
          <w:sz w:val="22"/>
        </w:rPr>
        <w:t>様式</w:t>
      </w:r>
      <w:r w:rsidR="00F24E8A" w:rsidRPr="00B32A4B">
        <w:rPr>
          <w:rFonts w:ascii="ＭＳ Ｐゴシック" w:eastAsia="ＭＳ Ｐゴシック" w:hAnsi="ＭＳ Ｐゴシック" w:hint="eastAsia"/>
          <w:color w:val="000000" w:themeColor="text1"/>
          <w:sz w:val="22"/>
        </w:rPr>
        <w:t>３</w:t>
      </w:r>
      <w:r w:rsidRPr="00B32A4B">
        <w:rPr>
          <w:rFonts w:ascii="ＭＳ Ｐゴシック" w:eastAsia="ＭＳ Ｐゴシック" w:hAnsi="ＭＳ Ｐゴシック"/>
          <w:color w:val="000000" w:themeColor="text1"/>
          <w:sz w:val="22"/>
        </w:rPr>
        <w:t>別紙</w:t>
      </w:r>
      <w:r w:rsidR="000E49C2">
        <w:rPr>
          <w:rFonts w:ascii="ＭＳ Ｐゴシック" w:eastAsia="ＭＳ Ｐゴシック" w:hAnsi="ＭＳ Ｐゴシック" w:hint="eastAsia"/>
          <w:color w:val="000000" w:themeColor="text1"/>
          <w:sz w:val="22"/>
        </w:rPr>
        <w:t>３</w:t>
      </w:r>
    </w:p>
    <w:p w:rsidR="009E0FD8" w:rsidRPr="00B32A4B" w:rsidRDefault="00B82965" w:rsidP="009E0FD8">
      <w:pPr>
        <w:wordWrap w:val="0"/>
        <w:jc w:val="right"/>
        <w:rPr>
          <w:rFonts w:ascii="ＭＳ Ｐゴシック" w:eastAsia="ＭＳ Ｐゴシック" w:hAnsi="ＭＳ Ｐゴシック"/>
          <w:color w:val="000000" w:themeColor="text1"/>
          <w:sz w:val="24"/>
          <w:szCs w:val="24"/>
        </w:rPr>
      </w:pPr>
      <w:r w:rsidRPr="00B32A4B">
        <w:rPr>
          <w:rFonts w:ascii="ＭＳ Ｐゴシック" w:eastAsia="ＭＳ Ｐゴシック" w:hAnsi="ＭＳ Ｐゴシック" w:hint="eastAsia"/>
          <w:color w:val="000000" w:themeColor="text1"/>
          <w:sz w:val="24"/>
          <w:szCs w:val="24"/>
        </w:rPr>
        <w:t>令和</w:t>
      </w:r>
      <w:r w:rsidR="009E0FD8" w:rsidRPr="00B32A4B">
        <w:rPr>
          <w:rFonts w:ascii="ＭＳ Ｐゴシック" w:eastAsia="ＭＳ Ｐゴシック" w:hAnsi="ＭＳ Ｐゴシック" w:hint="eastAsia"/>
          <w:color w:val="000000" w:themeColor="text1"/>
          <w:sz w:val="24"/>
          <w:szCs w:val="24"/>
        </w:rPr>
        <w:t xml:space="preserve">　　　　年　　　　月　　　　日</w:t>
      </w:r>
    </w:p>
    <w:p w:rsidR="009E0FD8" w:rsidRPr="00B32A4B" w:rsidRDefault="009E0FD8" w:rsidP="009E0FD8">
      <w:pPr>
        <w:jc w:val="right"/>
        <w:rPr>
          <w:rFonts w:ascii="ＭＳ Ｐゴシック" w:eastAsia="ＭＳ Ｐゴシック" w:hAnsi="ＭＳ Ｐゴシック"/>
          <w:color w:val="000000" w:themeColor="text1"/>
          <w:sz w:val="24"/>
          <w:szCs w:val="24"/>
        </w:rPr>
      </w:pPr>
    </w:p>
    <w:p w:rsidR="008F1598" w:rsidRPr="00B32A4B" w:rsidRDefault="008F1598" w:rsidP="005B4092">
      <w:pPr>
        <w:jc w:val="center"/>
        <w:rPr>
          <w:rFonts w:ascii="ＭＳ Ｐゴシック" w:eastAsia="ＭＳ Ｐゴシック" w:hAnsi="ＭＳ Ｐゴシック"/>
          <w:b/>
          <w:color w:val="000000" w:themeColor="text1"/>
          <w:sz w:val="36"/>
          <w:szCs w:val="36"/>
        </w:rPr>
      </w:pPr>
      <w:r w:rsidRPr="00B32A4B">
        <w:rPr>
          <w:rFonts w:ascii="ＭＳ Ｐゴシック" w:eastAsia="ＭＳ Ｐゴシック" w:hAnsi="ＭＳ Ｐゴシック" w:hint="eastAsia"/>
          <w:b/>
          <w:color w:val="000000" w:themeColor="text1"/>
          <w:sz w:val="36"/>
          <w:szCs w:val="36"/>
        </w:rPr>
        <w:t>協　力　施　設　承　諾　書</w:t>
      </w:r>
    </w:p>
    <w:p w:rsidR="008F1598" w:rsidRPr="00B32A4B" w:rsidRDefault="009B5EF3" w:rsidP="00B32A4B">
      <w:pPr>
        <w:tabs>
          <w:tab w:val="left" w:pos="5851"/>
        </w:tabs>
        <w:wordWrap w:val="0"/>
        <w:spacing w:beforeLines="100" w:before="360" w:line="240" w:lineRule="exact"/>
        <w:jc w:val="right"/>
        <w:rPr>
          <w:rFonts w:ascii="ＭＳ Ｐゴシック" w:eastAsia="ＭＳ Ｐゴシック" w:hAnsi="ＭＳ Ｐゴシック"/>
          <w:b/>
          <w:color w:val="000000" w:themeColor="text1"/>
          <w:sz w:val="24"/>
          <w:szCs w:val="24"/>
        </w:rPr>
      </w:pPr>
      <w:r w:rsidRPr="00B32A4B">
        <w:rPr>
          <w:rFonts w:ascii="ＭＳ Ｐゴシック" w:eastAsia="ＭＳ Ｐゴシック" w:hAnsi="ＭＳ Ｐゴシック" w:hint="eastAsia"/>
          <w:b/>
          <w:color w:val="000000" w:themeColor="text1"/>
          <w:sz w:val="24"/>
          <w:szCs w:val="24"/>
        </w:rPr>
        <w:t xml:space="preserve">　　　　　　　　　　　　　　　　　　　　　　　　　　　　　　　　</w:t>
      </w:r>
      <w:r w:rsidR="008F1598" w:rsidRPr="00B32A4B">
        <w:rPr>
          <w:rFonts w:ascii="ＭＳ Ｐゴシック" w:eastAsia="ＭＳ Ｐゴシック" w:hAnsi="ＭＳ Ｐゴシック" w:hint="eastAsia"/>
          <w:b/>
          <w:color w:val="000000" w:themeColor="text1"/>
          <w:sz w:val="24"/>
          <w:szCs w:val="24"/>
        </w:rPr>
        <w:t>施設名</w:t>
      </w:r>
      <w:r w:rsidRPr="00B32A4B">
        <w:rPr>
          <w:rFonts w:ascii="ＭＳ Ｐゴシック" w:eastAsia="ＭＳ Ｐゴシック" w:hAnsi="ＭＳ Ｐゴシック"/>
          <w:b/>
          <w:color w:val="000000" w:themeColor="text1"/>
          <w:sz w:val="24"/>
          <w:szCs w:val="24"/>
        </w:rPr>
        <w:tab/>
      </w:r>
      <w:r w:rsidR="008F1598" w:rsidRPr="00B32A4B">
        <w:rPr>
          <w:rFonts w:ascii="ＭＳ Ｐゴシック" w:eastAsia="ＭＳ Ｐゴシック" w:hAnsi="ＭＳ Ｐゴシック" w:hint="eastAsia"/>
          <w:b/>
          <w:color w:val="000000" w:themeColor="text1"/>
          <w:sz w:val="24"/>
          <w:szCs w:val="24"/>
        </w:rPr>
        <w:t xml:space="preserve">　　　　　　　　　　　　　　　　　　　　　</w:t>
      </w:r>
    </w:p>
    <w:p w:rsidR="009B5EF3" w:rsidRPr="00B32A4B" w:rsidRDefault="009B5EF3" w:rsidP="00B32A4B">
      <w:pPr>
        <w:tabs>
          <w:tab w:val="left" w:pos="5851"/>
        </w:tabs>
        <w:wordWrap w:val="0"/>
        <w:spacing w:beforeLines="100" w:before="360" w:line="240" w:lineRule="exact"/>
        <w:ind w:right="964" w:firstLineChars="2400" w:firstLine="5783"/>
        <w:rPr>
          <w:rFonts w:ascii="ＭＳ Ｐゴシック" w:eastAsia="ＭＳ Ｐゴシック" w:hAnsi="ＭＳ Ｐゴシック"/>
          <w:b/>
          <w:color w:val="000000" w:themeColor="text1"/>
          <w:sz w:val="24"/>
          <w:szCs w:val="24"/>
        </w:rPr>
      </w:pPr>
      <w:r w:rsidRPr="00B32A4B">
        <w:rPr>
          <w:rFonts w:ascii="ＭＳ Ｐゴシック" w:eastAsia="ＭＳ Ｐゴシック" w:hAnsi="ＭＳ Ｐゴシック" w:hint="eastAsia"/>
          <w:b/>
          <w:color w:val="000000" w:themeColor="text1"/>
          <w:sz w:val="24"/>
          <w:szCs w:val="24"/>
        </w:rPr>
        <w:t xml:space="preserve">所在地　　　　　　　　　</w:t>
      </w:r>
    </w:p>
    <w:p w:rsidR="005B4092" w:rsidRPr="00B32A4B" w:rsidRDefault="009B5EF3" w:rsidP="00B32A4B">
      <w:pPr>
        <w:tabs>
          <w:tab w:val="left" w:pos="5851"/>
        </w:tabs>
        <w:wordWrap w:val="0"/>
        <w:spacing w:beforeLines="100" w:before="360" w:line="240" w:lineRule="exact"/>
        <w:ind w:rightChars="-16" w:right="-34" w:firstLineChars="2400" w:firstLine="5783"/>
        <w:rPr>
          <w:rFonts w:ascii="ＭＳ Ｐゴシック" w:eastAsia="ＭＳ Ｐゴシック" w:hAnsi="ＭＳ Ｐゴシック"/>
          <w:color w:val="000000" w:themeColor="text1"/>
          <w:sz w:val="24"/>
          <w:szCs w:val="24"/>
        </w:rPr>
      </w:pPr>
      <w:r w:rsidRPr="00B32A4B">
        <w:rPr>
          <w:rFonts w:ascii="ＭＳ Ｐゴシック" w:eastAsia="ＭＳ Ｐゴシック" w:hAnsi="ＭＳ Ｐゴシック" w:hint="eastAsia"/>
          <w:b/>
          <w:color w:val="000000" w:themeColor="text1"/>
          <w:sz w:val="24"/>
          <w:szCs w:val="24"/>
        </w:rPr>
        <w:t xml:space="preserve">代表者　　　　　　　　　　　　　　　　　　　</w:t>
      </w:r>
      <w:r w:rsidR="007F49A8">
        <w:rPr>
          <w:rFonts w:ascii="ＭＳ Ｐゴシック" w:eastAsia="ＭＳ Ｐゴシック" w:hAnsi="ＭＳ Ｐゴシック" w:hint="eastAsia"/>
          <w:color w:val="000000" w:themeColor="text1"/>
          <w:sz w:val="24"/>
          <w:szCs w:val="24"/>
        </w:rPr>
        <w:t xml:space="preserve">　</w:t>
      </w:r>
    </w:p>
    <w:p w:rsidR="005B4092" w:rsidRPr="00B32A4B" w:rsidRDefault="005B4092" w:rsidP="005B4092">
      <w:pPr>
        <w:spacing w:beforeLines="100" w:before="360"/>
        <w:jc w:val="left"/>
        <w:rPr>
          <w:rFonts w:ascii="ＭＳ ゴシック" w:eastAsia="ＭＳ ゴシック" w:hAnsi="ＭＳ ゴシック"/>
          <w:color w:val="000000" w:themeColor="text1"/>
          <w:sz w:val="24"/>
          <w:szCs w:val="24"/>
        </w:rPr>
      </w:pPr>
      <w:r w:rsidRPr="00B32A4B">
        <w:rPr>
          <w:rFonts w:ascii="ＭＳ ゴシック" w:eastAsia="ＭＳ ゴシック" w:hAnsi="ＭＳ ゴシック" w:hint="eastAsia"/>
          <w:color w:val="000000" w:themeColor="text1"/>
          <w:sz w:val="24"/>
          <w:szCs w:val="24"/>
        </w:rPr>
        <w:t>下記の特定行為研修の実施に連携協力することについて、承諾いたします。</w:t>
      </w:r>
    </w:p>
    <w:p w:rsidR="005B4092" w:rsidRPr="00B32A4B" w:rsidRDefault="005B4092" w:rsidP="005B4092">
      <w:pPr>
        <w:pStyle w:val="a3"/>
        <w:spacing w:beforeLines="50" w:before="180"/>
        <w:rPr>
          <w:rFonts w:ascii="ＭＳ ゴシック" w:eastAsia="ＭＳ ゴシック" w:hAnsi="ＭＳ ゴシック"/>
          <w:color w:val="000000" w:themeColor="text1"/>
        </w:rPr>
      </w:pPr>
      <w:r w:rsidRPr="00B32A4B">
        <w:rPr>
          <w:rFonts w:ascii="ＭＳ ゴシック" w:eastAsia="ＭＳ ゴシック" w:hAnsi="ＭＳ ゴシック" w:hint="eastAsia"/>
          <w:color w:val="000000" w:themeColor="text1"/>
        </w:rPr>
        <w:t>記</w:t>
      </w:r>
    </w:p>
    <w:p w:rsidR="009E0FD8" w:rsidRPr="00B32A4B" w:rsidRDefault="009E0FD8" w:rsidP="009E0FD8">
      <w:pPr>
        <w:rPr>
          <w:rFonts w:ascii="ＭＳ ゴシック" w:eastAsia="ＭＳ ゴシック" w:hAnsi="ＭＳ ゴシック"/>
          <w:color w:val="000000" w:themeColor="text1"/>
        </w:rPr>
      </w:pPr>
    </w:p>
    <w:tbl>
      <w:tblPr>
        <w:tblpPr w:leftFromText="142" w:rightFromText="142" w:vertAnchor="page" w:horzAnchor="margin" w:tblpY="6796"/>
        <w:tblW w:w="9918" w:type="dxa"/>
        <w:tblCellMar>
          <w:left w:w="99" w:type="dxa"/>
          <w:right w:w="99" w:type="dxa"/>
        </w:tblCellMar>
        <w:tblLook w:val="04A0" w:firstRow="1" w:lastRow="0" w:firstColumn="1" w:lastColumn="0" w:noHBand="0" w:noVBand="1"/>
      </w:tblPr>
      <w:tblGrid>
        <w:gridCol w:w="562"/>
        <w:gridCol w:w="9356"/>
      </w:tblGrid>
      <w:tr w:rsidR="00B32A4B" w:rsidRPr="00B32A4B" w:rsidTr="00B32A4B">
        <w:trPr>
          <w:trHeight w:val="416"/>
        </w:trPr>
        <w:tc>
          <w:tcPr>
            <w:tcW w:w="991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30080" w:rsidRPr="00B32A4B" w:rsidRDefault="00830080" w:rsidP="00830080">
            <w:pPr>
              <w:widowControl/>
              <w:jc w:val="center"/>
              <w:rPr>
                <w:rFonts w:ascii="ＭＳ Ｐゴシック" w:eastAsia="ＭＳ Ｐゴシック" w:hAnsi="ＭＳ Ｐゴシック" w:cs="ＭＳ Ｐゴシック"/>
                <w:color w:val="000000" w:themeColor="text1"/>
                <w:kern w:val="0"/>
                <w:sz w:val="24"/>
                <w:szCs w:val="24"/>
              </w:rPr>
            </w:pPr>
            <w:r w:rsidRPr="00B32A4B">
              <w:rPr>
                <w:rFonts w:ascii="ＭＳ Ｐゴシック" w:eastAsia="ＭＳ Ｐゴシック" w:hAnsi="ＭＳ Ｐゴシック" w:cs="ＭＳ Ｐゴシック" w:hint="eastAsia"/>
                <w:color w:val="000000" w:themeColor="text1"/>
                <w:kern w:val="0"/>
                <w:sz w:val="24"/>
                <w:szCs w:val="24"/>
              </w:rPr>
              <w:t>研修を行う特定行為区分</w:t>
            </w:r>
            <w:r w:rsidR="00573E0E" w:rsidRPr="00B32A4B">
              <w:rPr>
                <w:rFonts w:ascii="ＭＳ Ｐゴシック" w:eastAsia="ＭＳ Ｐゴシック" w:hAnsi="ＭＳ Ｐゴシック" w:cs="ＭＳ Ｐゴシック" w:hint="eastAsia"/>
                <w:color w:val="000000" w:themeColor="text1"/>
                <w:kern w:val="0"/>
                <w:sz w:val="24"/>
                <w:szCs w:val="24"/>
              </w:rPr>
              <w:t>等</w:t>
            </w:r>
            <w:r w:rsidRPr="00B32A4B">
              <w:rPr>
                <w:rFonts w:ascii="ＭＳ Ｐゴシック" w:eastAsia="ＭＳ Ｐゴシック" w:hAnsi="ＭＳ Ｐゴシック" w:cs="ＭＳ Ｐゴシック" w:hint="eastAsia"/>
                <w:color w:val="000000" w:themeColor="text1"/>
                <w:kern w:val="0"/>
                <w:sz w:val="24"/>
                <w:szCs w:val="24"/>
              </w:rPr>
              <w:t>の名称</w:t>
            </w:r>
          </w:p>
        </w:tc>
      </w:tr>
      <w:tr w:rsidR="00B32A4B" w:rsidRPr="00B32A4B" w:rsidTr="00830080">
        <w:trPr>
          <w:trHeight w:val="360"/>
        </w:trPr>
        <w:tc>
          <w:tcPr>
            <w:tcW w:w="562" w:type="dxa"/>
            <w:tcBorders>
              <w:top w:val="nil"/>
              <w:left w:val="single" w:sz="4" w:space="0" w:color="auto"/>
              <w:bottom w:val="single" w:sz="4" w:space="0" w:color="auto"/>
              <w:right w:val="single" w:sz="4" w:space="0" w:color="000000"/>
            </w:tcBorders>
            <w:shd w:val="clear" w:color="auto" w:fill="auto"/>
            <w:noWrap/>
            <w:vAlign w:val="center"/>
          </w:tcPr>
          <w:p w:rsidR="00830080" w:rsidRPr="00B32A4B" w:rsidRDefault="00830080" w:rsidP="00830080">
            <w:pPr>
              <w:widowControl/>
              <w:rPr>
                <w:rFonts w:ascii="ＭＳ Ｐゴシック" w:eastAsia="ＭＳ Ｐゴシック" w:hAnsi="ＭＳ Ｐゴシック" w:cs="ＭＳ Ｐゴシック"/>
                <w:b/>
                <w:color w:val="000000" w:themeColor="text1"/>
                <w:kern w:val="0"/>
                <w:sz w:val="24"/>
                <w:szCs w:val="24"/>
              </w:rPr>
            </w:pPr>
          </w:p>
        </w:tc>
        <w:tc>
          <w:tcPr>
            <w:tcW w:w="9356" w:type="dxa"/>
            <w:tcBorders>
              <w:top w:val="nil"/>
              <w:left w:val="single" w:sz="4" w:space="0" w:color="auto"/>
              <w:bottom w:val="single" w:sz="4" w:space="0" w:color="auto"/>
              <w:right w:val="single" w:sz="4" w:space="0" w:color="000000"/>
            </w:tcBorders>
            <w:shd w:val="clear" w:color="auto" w:fill="auto"/>
            <w:vAlign w:val="center"/>
          </w:tcPr>
          <w:p w:rsidR="00830080" w:rsidRPr="00B32A4B" w:rsidRDefault="00830080" w:rsidP="00830080">
            <w:pPr>
              <w:autoSpaceDE w:val="0"/>
              <w:autoSpaceDN w:val="0"/>
              <w:adjustRightInd w:val="0"/>
              <w:spacing w:line="0" w:lineRule="atLeast"/>
              <w:jc w:val="left"/>
              <w:rPr>
                <w:rFonts w:ascii="ＭＳ ゴシック" w:eastAsia="ＭＳ ゴシック" w:hAnsi="ＭＳ ゴシック"/>
                <w:color w:val="000000" w:themeColor="text1"/>
                <w:sz w:val="24"/>
                <w:szCs w:val="24"/>
              </w:rPr>
            </w:pPr>
            <w:r w:rsidRPr="00B32A4B">
              <w:rPr>
                <w:rFonts w:ascii="ＭＳ ゴシック" w:eastAsia="ＭＳ ゴシック" w:hAnsi="ＭＳ ゴシック" w:hint="eastAsia"/>
                <w:color w:val="000000" w:themeColor="text1"/>
                <w:sz w:val="24"/>
                <w:szCs w:val="24"/>
              </w:rPr>
              <w:t>共通科目</w:t>
            </w:r>
          </w:p>
        </w:tc>
      </w:tr>
      <w:tr w:rsidR="00B32A4B" w:rsidRPr="00B32A4B" w:rsidTr="00830080">
        <w:trPr>
          <w:trHeight w:val="360"/>
        </w:trPr>
        <w:tc>
          <w:tcPr>
            <w:tcW w:w="562" w:type="dxa"/>
            <w:tcBorders>
              <w:top w:val="nil"/>
              <w:left w:val="single" w:sz="4" w:space="0" w:color="auto"/>
              <w:bottom w:val="single" w:sz="4" w:space="0" w:color="auto"/>
              <w:right w:val="single" w:sz="4" w:space="0" w:color="000000"/>
            </w:tcBorders>
            <w:shd w:val="clear" w:color="auto" w:fill="auto"/>
            <w:noWrap/>
            <w:vAlign w:val="center"/>
            <w:hideMark/>
          </w:tcPr>
          <w:p w:rsidR="00830080" w:rsidRPr="00B32A4B" w:rsidRDefault="00830080" w:rsidP="00830080">
            <w:pPr>
              <w:widowControl/>
              <w:rPr>
                <w:rFonts w:ascii="ＭＳ Ｐゴシック" w:eastAsia="ＭＳ Ｐゴシック" w:hAnsi="ＭＳ Ｐゴシック" w:cs="ＭＳ Ｐゴシック"/>
                <w:b/>
                <w:color w:val="000000" w:themeColor="text1"/>
                <w:kern w:val="0"/>
                <w:sz w:val="24"/>
                <w:szCs w:val="24"/>
              </w:rPr>
            </w:pPr>
          </w:p>
        </w:tc>
        <w:tc>
          <w:tcPr>
            <w:tcW w:w="9356" w:type="dxa"/>
            <w:tcBorders>
              <w:top w:val="nil"/>
              <w:left w:val="single" w:sz="4" w:space="0" w:color="auto"/>
              <w:bottom w:val="single" w:sz="4" w:space="0" w:color="auto"/>
              <w:right w:val="single" w:sz="4" w:space="0" w:color="000000"/>
            </w:tcBorders>
            <w:shd w:val="clear" w:color="auto" w:fill="auto"/>
            <w:vAlign w:val="center"/>
          </w:tcPr>
          <w:p w:rsidR="00830080" w:rsidRPr="00B32A4B" w:rsidRDefault="00830080" w:rsidP="00830080">
            <w:pPr>
              <w:autoSpaceDE w:val="0"/>
              <w:autoSpaceDN w:val="0"/>
              <w:adjustRightInd w:val="0"/>
              <w:spacing w:line="0" w:lineRule="atLeast"/>
              <w:jc w:val="left"/>
              <w:rPr>
                <w:rFonts w:ascii="ＭＳ ゴシック" w:eastAsia="ＭＳ ゴシック" w:hAnsi="ＭＳ ゴシック" w:cs="ＭＳ Ｐゴシック"/>
                <w:color w:val="000000" w:themeColor="text1"/>
                <w:kern w:val="0"/>
                <w:sz w:val="24"/>
                <w:szCs w:val="24"/>
              </w:rPr>
            </w:pPr>
            <w:r w:rsidRPr="00B32A4B">
              <w:rPr>
                <w:rFonts w:ascii="ＭＳ ゴシック" w:eastAsia="ＭＳ ゴシック" w:hAnsi="ＭＳ ゴシック" w:hint="eastAsia"/>
                <w:color w:val="000000" w:themeColor="text1"/>
                <w:sz w:val="24"/>
                <w:szCs w:val="24"/>
              </w:rPr>
              <w:t>呼吸器（気道確保に係るもの）関連</w:t>
            </w:r>
          </w:p>
        </w:tc>
      </w:tr>
      <w:tr w:rsidR="00B32A4B" w:rsidRPr="00B32A4B" w:rsidTr="00830080">
        <w:trPr>
          <w:trHeight w:val="360"/>
        </w:trPr>
        <w:tc>
          <w:tcPr>
            <w:tcW w:w="562" w:type="dxa"/>
            <w:tcBorders>
              <w:top w:val="nil"/>
              <w:left w:val="single" w:sz="4" w:space="0" w:color="auto"/>
              <w:bottom w:val="single" w:sz="4" w:space="0" w:color="auto"/>
              <w:right w:val="single" w:sz="4" w:space="0" w:color="000000"/>
            </w:tcBorders>
            <w:shd w:val="clear" w:color="auto" w:fill="auto"/>
            <w:noWrap/>
            <w:vAlign w:val="center"/>
          </w:tcPr>
          <w:p w:rsidR="00830080" w:rsidRPr="00B32A4B" w:rsidRDefault="00830080" w:rsidP="00830080">
            <w:pPr>
              <w:widowControl/>
              <w:jc w:val="center"/>
              <w:rPr>
                <w:rFonts w:ascii="ＭＳ Ｐゴシック" w:eastAsia="ＭＳ Ｐゴシック" w:hAnsi="ＭＳ Ｐゴシック" w:cs="ＭＳ Ｐゴシック"/>
                <w:b/>
                <w:color w:val="000000" w:themeColor="text1"/>
                <w:kern w:val="0"/>
                <w:sz w:val="24"/>
                <w:szCs w:val="24"/>
              </w:rPr>
            </w:pPr>
          </w:p>
        </w:tc>
        <w:tc>
          <w:tcPr>
            <w:tcW w:w="9356" w:type="dxa"/>
            <w:tcBorders>
              <w:top w:val="nil"/>
              <w:left w:val="single" w:sz="4" w:space="0" w:color="auto"/>
              <w:bottom w:val="single" w:sz="4" w:space="0" w:color="auto"/>
              <w:right w:val="single" w:sz="4" w:space="0" w:color="000000"/>
            </w:tcBorders>
            <w:shd w:val="clear" w:color="auto" w:fill="auto"/>
            <w:vAlign w:val="center"/>
          </w:tcPr>
          <w:p w:rsidR="00830080" w:rsidRPr="00B32A4B" w:rsidRDefault="00830080" w:rsidP="00830080">
            <w:pPr>
              <w:autoSpaceDE w:val="0"/>
              <w:autoSpaceDN w:val="0"/>
              <w:adjustRightInd w:val="0"/>
              <w:spacing w:line="0" w:lineRule="atLeast"/>
              <w:jc w:val="left"/>
              <w:rPr>
                <w:rFonts w:ascii="ＭＳ ゴシック" w:eastAsia="ＭＳ ゴシック" w:hAnsi="ＭＳ ゴシック"/>
                <w:color w:val="000000" w:themeColor="text1"/>
                <w:sz w:val="24"/>
                <w:szCs w:val="24"/>
              </w:rPr>
            </w:pPr>
            <w:r w:rsidRPr="00B32A4B">
              <w:rPr>
                <w:rFonts w:ascii="ＭＳ ゴシック" w:eastAsia="ＭＳ ゴシック" w:hAnsi="ＭＳ ゴシック" w:hint="eastAsia"/>
                <w:color w:val="000000" w:themeColor="text1"/>
                <w:sz w:val="24"/>
                <w:szCs w:val="24"/>
              </w:rPr>
              <w:t>呼吸器（人工呼吸療法に係るもの）関連</w:t>
            </w:r>
          </w:p>
        </w:tc>
      </w:tr>
      <w:tr w:rsidR="00B32A4B" w:rsidRPr="00B32A4B" w:rsidTr="00830080">
        <w:trPr>
          <w:trHeight w:val="360"/>
        </w:trPr>
        <w:tc>
          <w:tcPr>
            <w:tcW w:w="562" w:type="dxa"/>
            <w:tcBorders>
              <w:top w:val="nil"/>
              <w:left w:val="single" w:sz="4" w:space="0" w:color="auto"/>
              <w:bottom w:val="single" w:sz="4" w:space="0" w:color="auto"/>
              <w:right w:val="single" w:sz="4" w:space="0" w:color="000000"/>
            </w:tcBorders>
            <w:shd w:val="clear" w:color="auto" w:fill="auto"/>
            <w:noWrap/>
            <w:vAlign w:val="center"/>
          </w:tcPr>
          <w:p w:rsidR="00830080" w:rsidRPr="00B32A4B" w:rsidRDefault="00830080" w:rsidP="00830080">
            <w:pPr>
              <w:widowControl/>
              <w:jc w:val="center"/>
              <w:rPr>
                <w:rFonts w:ascii="ＭＳ Ｐゴシック" w:eastAsia="ＭＳ Ｐゴシック" w:hAnsi="ＭＳ Ｐゴシック" w:cs="ＭＳ Ｐゴシック"/>
                <w:b/>
                <w:color w:val="000000" w:themeColor="text1"/>
                <w:kern w:val="0"/>
                <w:sz w:val="24"/>
                <w:szCs w:val="24"/>
              </w:rPr>
            </w:pPr>
          </w:p>
        </w:tc>
        <w:tc>
          <w:tcPr>
            <w:tcW w:w="9356" w:type="dxa"/>
            <w:tcBorders>
              <w:top w:val="nil"/>
              <w:left w:val="single" w:sz="4" w:space="0" w:color="auto"/>
              <w:bottom w:val="single" w:sz="4" w:space="0" w:color="auto"/>
              <w:right w:val="single" w:sz="4" w:space="0" w:color="000000"/>
            </w:tcBorders>
            <w:shd w:val="clear" w:color="auto" w:fill="auto"/>
            <w:vAlign w:val="center"/>
          </w:tcPr>
          <w:p w:rsidR="00830080" w:rsidRPr="00B32A4B" w:rsidRDefault="00830080" w:rsidP="00830080">
            <w:pPr>
              <w:autoSpaceDE w:val="0"/>
              <w:autoSpaceDN w:val="0"/>
              <w:adjustRightInd w:val="0"/>
              <w:spacing w:line="0" w:lineRule="atLeast"/>
              <w:jc w:val="left"/>
              <w:rPr>
                <w:rFonts w:ascii="ＭＳ ゴシック" w:eastAsia="ＭＳ ゴシック" w:hAnsi="ＭＳ ゴシック"/>
                <w:color w:val="000000" w:themeColor="text1"/>
                <w:sz w:val="24"/>
                <w:szCs w:val="24"/>
              </w:rPr>
            </w:pPr>
            <w:r w:rsidRPr="00B32A4B">
              <w:rPr>
                <w:rFonts w:ascii="ＭＳ ゴシック" w:eastAsia="ＭＳ ゴシック" w:hAnsi="ＭＳ ゴシック" w:hint="eastAsia"/>
                <w:color w:val="000000" w:themeColor="text1"/>
                <w:sz w:val="24"/>
                <w:szCs w:val="24"/>
              </w:rPr>
              <w:t>呼吸器（長期呼吸療法に係るもの）関連</w:t>
            </w:r>
          </w:p>
        </w:tc>
      </w:tr>
      <w:tr w:rsidR="00B32A4B" w:rsidRPr="00B32A4B" w:rsidTr="00830080">
        <w:trPr>
          <w:trHeight w:val="360"/>
        </w:trPr>
        <w:tc>
          <w:tcPr>
            <w:tcW w:w="562" w:type="dxa"/>
            <w:tcBorders>
              <w:top w:val="nil"/>
              <w:left w:val="single" w:sz="4" w:space="0" w:color="auto"/>
              <w:bottom w:val="single" w:sz="4" w:space="0" w:color="auto"/>
              <w:right w:val="single" w:sz="4" w:space="0" w:color="000000"/>
            </w:tcBorders>
            <w:shd w:val="clear" w:color="auto" w:fill="auto"/>
            <w:noWrap/>
            <w:vAlign w:val="center"/>
          </w:tcPr>
          <w:p w:rsidR="00830080" w:rsidRPr="00B32A4B" w:rsidRDefault="00830080" w:rsidP="00830080">
            <w:pPr>
              <w:widowControl/>
              <w:jc w:val="center"/>
              <w:rPr>
                <w:rFonts w:ascii="ＭＳ Ｐゴシック" w:eastAsia="ＭＳ Ｐゴシック" w:hAnsi="ＭＳ Ｐゴシック" w:cs="ＭＳ Ｐゴシック"/>
                <w:b/>
                <w:color w:val="000000" w:themeColor="text1"/>
                <w:kern w:val="0"/>
                <w:sz w:val="24"/>
                <w:szCs w:val="24"/>
              </w:rPr>
            </w:pPr>
          </w:p>
        </w:tc>
        <w:tc>
          <w:tcPr>
            <w:tcW w:w="9356" w:type="dxa"/>
            <w:tcBorders>
              <w:top w:val="nil"/>
              <w:left w:val="single" w:sz="4" w:space="0" w:color="auto"/>
              <w:bottom w:val="single" w:sz="4" w:space="0" w:color="auto"/>
              <w:right w:val="single" w:sz="4" w:space="0" w:color="000000"/>
            </w:tcBorders>
            <w:shd w:val="clear" w:color="auto" w:fill="auto"/>
            <w:vAlign w:val="center"/>
          </w:tcPr>
          <w:p w:rsidR="00830080" w:rsidRPr="00B32A4B" w:rsidRDefault="00830080" w:rsidP="00830080">
            <w:pPr>
              <w:autoSpaceDE w:val="0"/>
              <w:autoSpaceDN w:val="0"/>
              <w:adjustRightInd w:val="0"/>
              <w:spacing w:line="0" w:lineRule="atLeast"/>
              <w:jc w:val="left"/>
              <w:rPr>
                <w:rFonts w:ascii="ＭＳ ゴシック" w:eastAsia="ＭＳ ゴシック" w:hAnsi="ＭＳ ゴシック"/>
                <w:color w:val="000000" w:themeColor="text1"/>
                <w:sz w:val="24"/>
                <w:szCs w:val="24"/>
              </w:rPr>
            </w:pPr>
            <w:r w:rsidRPr="00B32A4B">
              <w:rPr>
                <w:rFonts w:ascii="ＭＳ ゴシック" w:eastAsia="ＭＳ ゴシック" w:hAnsi="ＭＳ ゴシック" w:hint="eastAsia"/>
                <w:color w:val="000000" w:themeColor="text1"/>
                <w:sz w:val="24"/>
                <w:szCs w:val="24"/>
              </w:rPr>
              <w:t>循環器関連</w:t>
            </w:r>
          </w:p>
        </w:tc>
      </w:tr>
      <w:tr w:rsidR="00B32A4B" w:rsidRPr="00B32A4B" w:rsidTr="00830080">
        <w:trPr>
          <w:trHeight w:val="360"/>
        </w:trPr>
        <w:tc>
          <w:tcPr>
            <w:tcW w:w="562" w:type="dxa"/>
            <w:tcBorders>
              <w:top w:val="nil"/>
              <w:left w:val="single" w:sz="4" w:space="0" w:color="auto"/>
              <w:bottom w:val="single" w:sz="4" w:space="0" w:color="auto"/>
              <w:right w:val="single" w:sz="4" w:space="0" w:color="000000"/>
            </w:tcBorders>
            <w:shd w:val="clear" w:color="auto" w:fill="auto"/>
            <w:noWrap/>
            <w:vAlign w:val="center"/>
          </w:tcPr>
          <w:p w:rsidR="00830080" w:rsidRPr="00B32A4B" w:rsidRDefault="00830080" w:rsidP="00830080">
            <w:pPr>
              <w:widowControl/>
              <w:jc w:val="center"/>
              <w:rPr>
                <w:rFonts w:ascii="ＭＳ Ｐゴシック" w:eastAsia="ＭＳ Ｐゴシック" w:hAnsi="ＭＳ Ｐゴシック" w:cs="ＭＳ Ｐゴシック"/>
                <w:b/>
                <w:color w:val="000000" w:themeColor="text1"/>
                <w:kern w:val="0"/>
                <w:sz w:val="24"/>
                <w:szCs w:val="24"/>
              </w:rPr>
            </w:pPr>
          </w:p>
        </w:tc>
        <w:tc>
          <w:tcPr>
            <w:tcW w:w="9356" w:type="dxa"/>
            <w:tcBorders>
              <w:top w:val="nil"/>
              <w:left w:val="single" w:sz="4" w:space="0" w:color="auto"/>
              <w:bottom w:val="single" w:sz="4" w:space="0" w:color="auto"/>
              <w:right w:val="single" w:sz="4" w:space="0" w:color="000000"/>
            </w:tcBorders>
            <w:shd w:val="clear" w:color="auto" w:fill="auto"/>
            <w:vAlign w:val="center"/>
          </w:tcPr>
          <w:p w:rsidR="00830080" w:rsidRPr="00B32A4B" w:rsidRDefault="00830080" w:rsidP="00830080">
            <w:pPr>
              <w:autoSpaceDE w:val="0"/>
              <w:autoSpaceDN w:val="0"/>
              <w:adjustRightInd w:val="0"/>
              <w:spacing w:line="0" w:lineRule="atLeast"/>
              <w:jc w:val="left"/>
              <w:rPr>
                <w:rFonts w:ascii="ＭＳ ゴシック" w:eastAsia="ＭＳ ゴシック" w:hAnsi="ＭＳ ゴシック" w:cs="ＭＳ Ｐゴシック"/>
                <w:color w:val="000000" w:themeColor="text1"/>
                <w:kern w:val="0"/>
                <w:sz w:val="24"/>
                <w:szCs w:val="24"/>
              </w:rPr>
            </w:pPr>
            <w:r w:rsidRPr="00B32A4B">
              <w:rPr>
                <w:rFonts w:ascii="ＭＳ ゴシック" w:eastAsia="ＭＳ ゴシック" w:hAnsi="ＭＳ ゴシック" w:hint="eastAsia"/>
                <w:color w:val="000000" w:themeColor="text1"/>
                <w:sz w:val="24"/>
                <w:szCs w:val="24"/>
              </w:rPr>
              <w:t>心</w:t>
            </w:r>
            <w:r w:rsidRPr="00B32A4B">
              <w:rPr>
                <w:rFonts w:ascii="ＭＳ ゴシック" w:eastAsia="ＭＳ ゴシック" w:hAnsi="ＭＳ ゴシック"/>
                <w:color w:val="000000" w:themeColor="text1"/>
                <w:sz w:val="24"/>
                <w:szCs w:val="24"/>
              </w:rPr>
              <w:t>嚢</w:t>
            </w:r>
            <w:r w:rsidRPr="00B32A4B">
              <w:rPr>
                <w:rFonts w:ascii="ＭＳ ゴシック" w:eastAsia="ＭＳ ゴシック" w:hAnsi="ＭＳ ゴシック" w:hint="eastAsia"/>
                <w:color w:val="000000" w:themeColor="text1"/>
                <w:sz w:val="24"/>
                <w:szCs w:val="24"/>
              </w:rPr>
              <w:t>ドレーン管理関連</w:t>
            </w:r>
          </w:p>
        </w:tc>
      </w:tr>
      <w:tr w:rsidR="00B32A4B" w:rsidRPr="00B32A4B" w:rsidTr="00830080">
        <w:trPr>
          <w:trHeight w:val="360"/>
        </w:trPr>
        <w:tc>
          <w:tcPr>
            <w:tcW w:w="562" w:type="dxa"/>
            <w:tcBorders>
              <w:top w:val="nil"/>
              <w:left w:val="single" w:sz="4" w:space="0" w:color="auto"/>
              <w:bottom w:val="single" w:sz="4" w:space="0" w:color="auto"/>
              <w:right w:val="single" w:sz="4" w:space="0" w:color="000000"/>
            </w:tcBorders>
            <w:shd w:val="clear" w:color="auto" w:fill="auto"/>
            <w:noWrap/>
            <w:vAlign w:val="center"/>
          </w:tcPr>
          <w:p w:rsidR="00830080" w:rsidRPr="00B32A4B" w:rsidRDefault="00830080" w:rsidP="00830080">
            <w:pPr>
              <w:widowControl/>
              <w:jc w:val="center"/>
              <w:rPr>
                <w:rFonts w:ascii="ＭＳ Ｐゴシック" w:eastAsia="ＭＳ Ｐゴシック" w:hAnsi="ＭＳ Ｐゴシック" w:cs="ＭＳ Ｐゴシック"/>
                <w:b/>
                <w:color w:val="000000" w:themeColor="text1"/>
                <w:kern w:val="0"/>
                <w:sz w:val="24"/>
                <w:szCs w:val="24"/>
              </w:rPr>
            </w:pPr>
          </w:p>
        </w:tc>
        <w:tc>
          <w:tcPr>
            <w:tcW w:w="9356" w:type="dxa"/>
            <w:tcBorders>
              <w:top w:val="nil"/>
              <w:left w:val="single" w:sz="4" w:space="0" w:color="auto"/>
              <w:bottom w:val="single" w:sz="4" w:space="0" w:color="auto"/>
              <w:right w:val="single" w:sz="4" w:space="0" w:color="000000"/>
            </w:tcBorders>
            <w:shd w:val="clear" w:color="auto" w:fill="auto"/>
            <w:vAlign w:val="center"/>
          </w:tcPr>
          <w:p w:rsidR="00830080" w:rsidRPr="00B32A4B" w:rsidRDefault="00830080" w:rsidP="00830080">
            <w:pPr>
              <w:jc w:val="left"/>
              <w:rPr>
                <w:rFonts w:ascii="ＭＳ ゴシック" w:eastAsia="ＭＳ ゴシック" w:hAnsi="ＭＳ ゴシック"/>
                <w:color w:val="000000" w:themeColor="text1"/>
                <w:sz w:val="24"/>
                <w:szCs w:val="24"/>
              </w:rPr>
            </w:pPr>
            <w:r w:rsidRPr="00B32A4B">
              <w:rPr>
                <w:rFonts w:ascii="ＭＳ ゴシック" w:eastAsia="ＭＳ ゴシック" w:hAnsi="ＭＳ ゴシック" w:hint="eastAsia"/>
                <w:color w:val="000000" w:themeColor="text1"/>
                <w:sz w:val="24"/>
                <w:szCs w:val="24"/>
              </w:rPr>
              <w:t>胸腔ドレーン管理関連</w:t>
            </w:r>
          </w:p>
        </w:tc>
      </w:tr>
      <w:tr w:rsidR="00B32A4B" w:rsidRPr="00B32A4B" w:rsidTr="00830080">
        <w:trPr>
          <w:trHeight w:val="360"/>
        </w:trPr>
        <w:tc>
          <w:tcPr>
            <w:tcW w:w="562" w:type="dxa"/>
            <w:tcBorders>
              <w:top w:val="nil"/>
              <w:left w:val="single" w:sz="4" w:space="0" w:color="auto"/>
              <w:bottom w:val="single" w:sz="4" w:space="0" w:color="auto"/>
              <w:right w:val="single" w:sz="4" w:space="0" w:color="000000"/>
            </w:tcBorders>
            <w:shd w:val="clear" w:color="auto" w:fill="auto"/>
            <w:noWrap/>
            <w:vAlign w:val="center"/>
          </w:tcPr>
          <w:p w:rsidR="00830080" w:rsidRPr="00B32A4B" w:rsidRDefault="00830080" w:rsidP="00830080">
            <w:pPr>
              <w:widowControl/>
              <w:jc w:val="center"/>
              <w:rPr>
                <w:rFonts w:ascii="ＭＳ Ｐゴシック" w:eastAsia="ＭＳ Ｐゴシック" w:hAnsi="ＭＳ Ｐゴシック" w:cs="ＭＳ Ｐゴシック"/>
                <w:b/>
                <w:color w:val="000000" w:themeColor="text1"/>
                <w:kern w:val="0"/>
                <w:sz w:val="24"/>
                <w:szCs w:val="24"/>
              </w:rPr>
            </w:pPr>
          </w:p>
        </w:tc>
        <w:tc>
          <w:tcPr>
            <w:tcW w:w="9356" w:type="dxa"/>
            <w:tcBorders>
              <w:top w:val="nil"/>
              <w:left w:val="single" w:sz="4" w:space="0" w:color="auto"/>
              <w:bottom w:val="single" w:sz="4" w:space="0" w:color="auto"/>
              <w:right w:val="single" w:sz="4" w:space="0" w:color="000000"/>
            </w:tcBorders>
            <w:shd w:val="clear" w:color="auto" w:fill="auto"/>
            <w:vAlign w:val="center"/>
          </w:tcPr>
          <w:p w:rsidR="00830080" w:rsidRPr="00B32A4B" w:rsidRDefault="00830080" w:rsidP="00830080">
            <w:pPr>
              <w:autoSpaceDE w:val="0"/>
              <w:autoSpaceDN w:val="0"/>
              <w:adjustRightInd w:val="0"/>
              <w:spacing w:line="0" w:lineRule="atLeast"/>
              <w:jc w:val="left"/>
              <w:rPr>
                <w:rFonts w:ascii="ＭＳ ゴシック" w:eastAsia="ＭＳ ゴシック" w:hAnsi="ＭＳ ゴシック"/>
                <w:color w:val="000000" w:themeColor="text1"/>
                <w:sz w:val="24"/>
                <w:szCs w:val="24"/>
              </w:rPr>
            </w:pPr>
            <w:r w:rsidRPr="00B32A4B">
              <w:rPr>
                <w:rFonts w:ascii="ＭＳ ゴシック" w:eastAsia="ＭＳ ゴシック" w:hAnsi="ＭＳ ゴシック" w:hint="eastAsia"/>
                <w:color w:val="000000" w:themeColor="text1"/>
                <w:sz w:val="24"/>
                <w:szCs w:val="24"/>
              </w:rPr>
              <w:t>腹腔ドレーン管理関連</w:t>
            </w:r>
          </w:p>
        </w:tc>
      </w:tr>
      <w:tr w:rsidR="00B32A4B" w:rsidRPr="00B32A4B" w:rsidTr="00830080">
        <w:trPr>
          <w:trHeight w:val="360"/>
        </w:trPr>
        <w:tc>
          <w:tcPr>
            <w:tcW w:w="562" w:type="dxa"/>
            <w:tcBorders>
              <w:top w:val="nil"/>
              <w:left w:val="single" w:sz="4" w:space="0" w:color="auto"/>
              <w:bottom w:val="single" w:sz="4" w:space="0" w:color="auto"/>
              <w:right w:val="single" w:sz="4" w:space="0" w:color="000000"/>
            </w:tcBorders>
            <w:shd w:val="clear" w:color="auto" w:fill="auto"/>
            <w:noWrap/>
            <w:vAlign w:val="center"/>
          </w:tcPr>
          <w:p w:rsidR="00830080" w:rsidRPr="00B32A4B" w:rsidRDefault="00830080" w:rsidP="00830080">
            <w:pPr>
              <w:widowControl/>
              <w:jc w:val="center"/>
              <w:rPr>
                <w:rFonts w:ascii="ＭＳ Ｐゴシック" w:eastAsia="ＭＳ Ｐゴシック" w:hAnsi="ＭＳ Ｐゴシック" w:cs="ＭＳ Ｐゴシック"/>
                <w:b/>
                <w:color w:val="000000" w:themeColor="text1"/>
                <w:kern w:val="0"/>
                <w:sz w:val="24"/>
                <w:szCs w:val="24"/>
              </w:rPr>
            </w:pPr>
          </w:p>
        </w:tc>
        <w:tc>
          <w:tcPr>
            <w:tcW w:w="9356" w:type="dxa"/>
            <w:tcBorders>
              <w:top w:val="nil"/>
              <w:left w:val="single" w:sz="4" w:space="0" w:color="auto"/>
              <w:bottom w:val="single" w:sz="4" w:space="0" w:color="auto"/>
              <w:right w:val="single" w:sz="4" w:space="0" w:color="000000"/>
            </w:tcBorders>
            <w:shd w:val="clear" w:color="auto" w:fill="auto"/>
            <w:vAlign w:val="center"/>
          </w:tcPr>
          <w:p w:rsidR="00830080" w:rsidRPr="00B32A4B" w:rsidRDefault="00830080" w:rsidP="00830080">
            <w:pPr>
              <w:autoSpaceDE w:val="0"/>
              <w:autoSpaceDN w:val="0"/>
              <w:adjustRightInd w:val="0"/>
              <w:spacing w:line="0" w:lineRule="atLeast"/>
              <w:jc w:val="left"/>
              <w:rPr>
                <w:rFonts w:ascii="ＭＳ ゴシック" w:eastAsia="ＭＳ ゴシック" w:hAnsi="ＭＳ ゴシック"/>
                <w:color w:val="000000" w:themeColor="text1"/>
                <w:sz w:val="24"/>
                <w:szCs w:val="24"/>
              </w:rPr>
            </w:pPr>
            <w:r w:rsidRPr="00B32A4B">
              <w:rPr>
                <w:rFonts w:ascii="ＭＳ ゴシック" w:eastAsia="ＭＳ ゴシック" w:hAnsi="ＭＳ ゴシック" w:hint="eastAsia"/>
                <w:color w:val="000000" w:themeColor="text1"/>
                <w:sz w:val="24"/>
                <w:szCs w:val="24"/>
              </w:rPr>
              <w:t>ろう孔管理関連</w:t>
            </w:r>
          </w:p>
        </w:tc>
      </w:tr>
      <w:tr w:rsidR="00B32A4B" w:rsidRPr="00B32A4B" w:rsidTr="00830080">
        <w:trPr>
          <w:trHeight w:val="360"/>
        </w:trPr>
        <w:tc>
          <w:tcPr>
            <w:tcW w:w="562" w:type="dxa"/>
            <w:tcBorders>
              <w:top w:val="nil"/>
              <w:left w:val="single" w:sz="4" w:space="0" w:color="auto"/>
              <w:bottom w:val="single" w:sz="4" w:space="0" w:color="auto"/>
              <w:right w:val="single" w:sz="4" w:space="0" w:color="000000"/>
            </w:tcBorders>
            <w:shd w:val="clear" w:color="auto" w:fill="auto"/>
            <w:noWrap/>
            <w:vAlign w:val="center"/>
          </w:tcPr>
          <w:p w:rsidR="00830080" w:rsidRPr="00B32A4B" w:rsidRDefault="00830080" w:rsidP="00830080">
            <w:pPr>
              <w:widowControl/>
              <w:jc w:val="center"/>
              <w:rPr>
                <w:rFonts w:ascii="ＭＳ Ｐゴシック" w:eastAsia="ＭＳ Ｐゴシック" w:hAnsi="ＭＳ Ｐゴシック" w:cs="ＭＳ Ｐゴシック"/>
                <w:b/>
                <w:color w:val="000000" w:themeColor="text1"/>
                <w:kern w:val="0"/>
                <w:sz w:val="24"/>
                <w:szCs w:val="24"/>
              </w:rPr>
            </w:pPr>
          </w:p>
        </w:tc>
        <w:tc>
          <w:tcPr>
            <w:tcW w:w="9356" w:type="dxa"/>
            <w:tcBorders>
              <w:top w:val="nil"/>
              <w:left w:val="single" w:sz="4" w:space="0" w:color="auto"/>
              <w:bottom w:val="single" w:sz="4" w:space="0" w:color="auto"/>
              <w:right w:val="single" w:sz="4" w:space="0" w:color="000000"/>
            </w:tcBorders>
            <w:shd w:val="clear" w:color="auto" w:fill="auto"/>
            <w:vAlign w:val="center"/>
          </w:tcPr>
          <w:p w:rsidR="00830080" w:rsidRPr="00B32A4B" w:rsidRDefault="00830080" w:rsidP="00830080">
            <w:pPr>
              <w:autoSpaceDE w:val="0"/>
              <w:autoSpaceDN w:val="0"/>
              <w:adjustRightInd w:val="0"/>
              <w:spacing w:line="0" w:lineRule="atLeast"/>
              <w:jc w:val="left"/>
              <w:rPr>
                <w:rFonts w:ascii="ＭＳ ゴシック" w:eastAsia="ＭＳ ゴシック" w:hAnsi="ＭＳ ゴシック"/>
                <w:color w:val="000000" w:themeColor="text1"/>
                <w:sz w:val="24"/>
                <w:szCs w:val="24"/>
              </w:rPr>
            </w:pPr>
            <w:r w:rsidRPr="00B32A4B">
              <w:rPr>
                <w:rFonts w:ascii="ＭＳ ゴシック" w:eastAsia="ＭＳ ゴシック" w:hAnsi="ＭＳ ゴシック" w:hint="eastAsia"/>
                <w:color w:val="000000" w:themeColor="text1"/>
                <w:sz w:val="24"/>
                <w:szCs w:val="24"/>
              </w:rPr>
              <w:t>栄養に係るカテーテル管理（中心静脈カテーテル管理）関連</w:t>
            </w:r>
          </w:p>
        </w:tc>
      </w:tr>
      <w:tr w:rsidR="00B32A4B" w:rsidRPr="00B32A4B" w:rsidTr="00830080">
        <w:trPr>
          <w:trHeight w:val="360"/>
        </w:trPr>
        <w:tc>
          <w:tcPr>
            <w:tcW w:w="562" w:type="dxa"/>
            <w:tcBorders>
              <w:top w:val="nil"/>
              <w:left w:val="single" w:sz="4" w:space="0" w:color="auto"/>
              <w:bottom w:val="single" w:sz="4" w:space="0" w:color="auto"/>
              <w:right w:val="single" w:sz="4" w:space="0" w:color="000000"/>
            </w:tcBorders>
            <w:shd w:val="clear" w:color="auto" w:fill="auto"/>
            <w:noWrap/>
            <w:vAlign w:val="center"/>
          </w:tcPr>
          <w:p w:rsidR="00830080" w:rsidRPr="00B32A4B" w:rsidRDefault="00830080" w:rsidP="00830080">
            <w:pPr>
              <w:widowControl/>
              <w:jc w:val="center"/>
              <w:rPr>
                <w:rFonts w:ascii="ＭＳ Ｐゴシック" w:eastAsia="ＭＳ Ｐゴシック" w:hAnsi="ＭＳ Ｐゴシック" w:cs="ＭＳ Ｐゴシック"/>
                <w:b/>
                <w:color w:val="000000" w:themeColor="text1"/>
                <w:kern w:val="0"/>
                <w:sz w:val="24"/>
                <w:szCs w:val="24"/>
              </w:rPr>
            </w:pPr>
          </w:p>
        </w:tc>
        <w:tc>
          <w:tcPr>
            <w:tcW w:w="9356" w:type="dxa"/>
            <w:tcBorders>
              <w:top w:val="nil"/>
              <w:left w:val="single" w:sz="4" w:space="0" w:color="auto"/>
              <w:bottom w:val="single" w:sz="4" w:space="0" w:color="auto"/>
              <w:right w:val="single" w:sz="4" w:space="0" w:color="000000"/>
            </w:tcBorders>
            <w:shd w:val="clear" w:color="auto" w:fill="auto"/>
            <w:vAlign w:val="center"/>
          </w:tcPr>
          <w:p w:rsidR="00830080" w:rsidRPr="00B32A4B" w:rsidRDefault="00830080" w:rsidP="00830080">
            <w:pPr>
              <w:autoSpaceDE w:val="0"/>
              <w:autoSpaceDN w:val="0"/>
              <w:adjustRightInd w:val="0"/>
              <w:spacing w:line="0" w:lineRule="atLeast"/>
              <w:jc w:val="left"/>
              <w:rPr>
                <w:rFonts w:ascii="ＭＳ ゴシック" w:eastAsia="ＭＳ ゴシック" w:hAnsi="ＭＳ ゴシック"/>
                <w:color w:val="000000" w:themeColor="text1"/>
                <w:sz w:val="24"/>
                <w:szCs w:val="24"/>
              </w:rPr>
            </w:pPr>
            <w:r w:rsidRPr="00B32A4B">
              <w:rPr>
                <w:rFonts w:ascii="ＭＳ ゴシック" w:eastAsia="ＭＳ ゴシック" w:hAnsi="ＭＳ ゴシック" w:hint="eastAsia"/>
                <w:color w:val="000000" w:themeColor="text1"/>
                <w:sz w:val="24"/>
                <w:szCs w:val="24"/>
              </w:rPr>
              <w:t>栄養に係るカテーテル管理（末梢留置型中心静脈注射用カテーテル管理）関連</w:t>
            </w:r>
          </w:p>
        </w:tc>
      </w:tr>
      <w:tr w:rsidR="00B32A4B" w:rsidRPr="00B32A4B" w:rsidTr="00830080">
        <w:trPr>
          <w:trHeight w:val="360"/>
        </w:trPr>
        <w:tc>
          <w:tcPr>
            <w:tcW w:w="562" w:type="dxa"/>
            <w:tcBorders>
              <w:top w:val="nil"/>
              <w:left w:val="single" w:sz="4" w:space="0" w:color="auto"/>
              <w:bottom w:val="single" w:sz="4" w:space="0" w:color="auto"/>
              <w:right w:val="single" w:sz="4" w:space="0" w:color="000000"/>
            </w:tcBorders>
            <w:shd w:val="clear" w:color="auto" w:fill="auto"/>
            <w:noWrap/>
            <w:vAlign w:val="center"/>
          </w:tcPr>
          <w:p w:rsidR="00830080" w:rsidRPr="00B32A4B" w:rsidRDefault="00830080" w:rsidP="00830080">
            <w:pPr>
              <w:widowControl/>
              <w:jc w:val="center"/>
              <w:rPr>
                <w:rFonts w:ascii="ＭＳ Ｐゴシック" w:eastAsia="ＭＳ Ｐゴシック" w:hAnsi="ＭＳ Ｐゴシック" w:cs="ＭＳ Ｐゴシック"/>
                <w:b/>
                <w:color w:val="000000" w:themeColor="text1"/>
                <w:kern w:val="0"/>
                <w:sz w:val="24"/>
                <w:szCs w:val="24"/>
              </w:rPr>
            </w:pPr>
          </w:p>
        </w:tc>
        <w:tc>
          <w:tcPr>
            <w:tcW w:w="9356" w:type="dxa"/>
            <w:tcBorders>
              <w:top w:val="nil"/>
              <w:left w:val="single" w:sz="4" w:space="0" w:color="auto"/>
              <w:bottom w:val="single" w:sz="4" w:space="0" w:color="auto"/>
              <w:right w:val="single" w:sz="4" w:space="0" w:color="000000"/>
            </w:tcBorders>
            <w:shd w:val="clear" w:color="auto" w:fill="auto"/>
            <w:vAlign w:val="center"/>
          </w:tcPr>
          <w:p w:rsidR="00830080" w:rsidRPr="00B32A4B" w:rsidRDefault="00830080" w:rsidP="00830080">
            <w:pPr>
              <w:autoSpaceDE w:val="0"/>
              <w:autoSpaceDN w:val="0"/>
              <w:adjustRightInd w:val="0"/>
              <w:spacing w:line="0" w:lineRule="atLeast"/>
              <w:jc w:val="left"/>
              <w:rPr>
                <w:rFonts w:ascii="ＭＳ ゴシック" w:eastAsia="ＭＳ ゴシック" w:hAnsi="ＭＳ ゴシック" w:cs="ＭＳ Ｐゴシック"/>
                <w:color w:val="000000" w:themeColor="text1"/>
                <w:kern w:val="0"/>
                <w:sz w:val="24"/>
                <w:szCs w:val="24"/>
              </w:rPr>
            </w:pPr>
            <w:r w:rsidRPr="00B32A4B">
              <w:rPr>
                <w:rFonts w:ascii="ＭＳ ゴシック" w:eastAsia="ＭＳ ゴシック" w:hAnsi="ＭＳ ゴシック" w:hint="eastAsia"/>
                <w:color w:val="000000" w:themeColor="text1"/>
                <w:sz w:val="24"/>
                <w:szCs w:val="24"/>
              </w:rPr>
              <w:t>創傷管理関連</w:t>
            </w:r>
          </w:p>
        </w:tc>
      </w:tr>
      <w:tr w:rsidR="00B32A4B" w:rsidRPr="00B32A4B" w:rsidTr="00830080">
        <w:trPr>
          <w:trHeight w:val="360"/>
        </w:trPr>
        <w:tc>
          <w:tcPr>
            <w:tcW w:w="562" w:type="dxa"/>
            <w:tcBorders>
              <w:top w:val="nil"/>
              <w:left w:val="single" w:sz="4" w:space="0" w:color="auto"/>
              <w:bottom w:val="single" w:sz="4" w:space="0" w:color="auto"/>
              <w:right w:val="single" w:sz="4" w:space="0" w:color="000000"/>
            </w:tcBorders>
            <w:shd w:val="clear" w:color="auto" w:fill="auto"/>
            <w:noWrap/>
            <w:vAlign w:val="center"/>
          </w:tcPr>
          <w:p w:rsidR="00830080" w:rsidRPr="00B32A4B" w:rsidRDefault="00830080" w:rsidP="00830080">
            <w:pPr>
              <w:widowControl/>
              <w:jc w:val="center"/>
              <w:rPr>
                <w:rFonts w:ascii="ＭＳ Ｐゴシック" w:eastAsia="ＭＳ Ｐゴシック" w:hAnsi="ＭＳ Ｐゴシック" w:cs="ＭＳ Ｐゴシック"/>
                <w:b/>
                <w:color w:val="000000" w:themeColor="text1"/>
                <w:kern w:val="0"/>
                <w:sz w:val="24"/>
                <w:szCs w:val="24"/>
              </w:rPr>
            </w:pPr>
          </w:p>
        </w:tc>
        <w:tc>
          <w:tcPr>
            <w:tcW w:w="9356" w:type="dxa"/>
            <w:tcBorders>
              <w:top w:val="nil"/>
              <w:left w:val="single" w:sz="4" w:space="0" w:color="auto"/>
              <w:bottom w:val="single" w:sz="4" w:space="0" w:color="auto"/>
              <w:right w:val="single" w:sz="4" w:space="0" w:color="000000"/>
            </w:tcBorders>
            <w:shd w:val="clear" w:color="auto" w:fill="auto"/>
            <w:vAlign w:val="center"/>
          </w:tcPr>
          <w:p w:rsidR="00830080" w:rsidRPr="00B32A4B" w:rsidRDefault="00830080" w:rsidP="00830080">
            <w:pPr>
              <w:autoSpaceDE w:val="0"/>
              <w:autoSpaceDN w:val="0"/>
              <w:adjustRightInd w:val="0"/>
              <w:spacing w:line="0" w:lineRule="atLeast"/>
              <w:jc w:val="left"/>
              <w:rPr>
                <w:rFonts w:ascii="ＭＳ ゴシック" w:eastAsia="ＭＳ ゴシック" w:hAnsi="ＭＳ ゴシック" w:cs="ＭＳ Ｐゴシック"/>
                <w:color w:val="000000" w:themeColor="text1"/>
                <w:kern w:val="0"/>
                <w:sz w:val="24"/>
                <w:szCs w:val="24"/>
              </w:rPr>
            </w:pPr>
            <w:r w:rsidRPr="00B32A4B">
              <w:rPr>
                <w:rFonts w:ascii="ＭＳ ゴシック" w:eastAsia="ＭＳ ゴシック" w:hAnsi="ＭＳ ゴシック" w:hint="eastAsia"/>
                <w:color w:val="000000" w:themeColor="text1"/>
                <w:sz w:val="24"/>
                <w:szCs w:val="24"/>
              </w:rPr>
              <w:t>創部ドレーン管理関連</w:t>
            </w:r>
          </w:p>
        </w:tc>
      </w:tr>
      <w:tr w:rsidR="00B32A4B" w:rsidRPr="00B32A4B" w:rsidTr="00830080">
        <w:trPr>
          <w:trHeight w:val="360"/>
        </w:trPr>
        <w:tc>
          <w:tcPr>
            <w:tcW w:w="562" w:type="dxa"/>
            <w:tcBorders>
              <w:top w:val="nil"/>
              <w:left w:val="single" w:sz="4" w:space="0" w:color="auto"/>
              <w:bottom w:val="single" w:sz="4" w:space="0" w:color="auto"/>
              <w:right w:val="single" w:sz="4" w:space="0" w:color="000000"/>
            </w:tcBorders>
            <w:shd w:val="clear" w:color="auto" w:fill="auto"/>
            <w:noWrap/>
            <w:vAlign w:val="center"/>
          </w:tcPr>
          <w:p w:rsidR="00830080" w:rsidRPr="00B32A4B" w:rsidRDefault="00830080" w:rsidP="00830080">
            <w:pPr>
              <w:widowControl/>
              <w:jc w:val="center"/>
              <w:rPr>
                <w:rFonts w:ascii="ＭＳ Ｐゴシック" w:eastAsia="ＭＳ Ｐゴシック" w:hAnsi="ＭＳ Ｐゴシック" w:cs="ＭＳ Ｐゴシック"/>
                <w:b/>
                <w:color w:val="000000" w:themeColor="text1"/>
                <w:kern w:val="0"/>
                <w:sz w:val="24"/>
                <w:szCs w:val="24"/>
              </w:rPr>
            </w:pPr>
          </w:p>
        </w:tc>
        <w:tc>
          <w:tcPr>
            <w:tcW w:w="9356" w:type="dxa"/>
            <w:tcBorders>
              <w:top w:val="nil"/>
              <w:left w:val="single" w:sz="4" w:space="0" w:color="auto"/>
              <w:bottom w:val="single" w:sz="4" w:space="0" w:color="auto"/>
              <w:right w:val="single" w:sz="4" w:space="0" w:color="000000"/>
            </w:tcBorders>
            <w:shd w:val="clear" w:color="auto" w:fill="auto"/>
            <w:vAlign w:val="center"/>
          </w:tcPr>
          <w:p w:rsidR="00830080" w:rsidRPr="00B32A4B" w:rsidRDefault="00830080" w:rsidP="00830080">
            <w:pPr>
              <w:autoSpaceDE w:val="0"/>
              <w:autoSpaceDN w:val="0"/>
              <w:adjustRightInd w:val="0"/>
              <w:spacing w:line="0" w:lineRule="atLeast"/>
              <w:jc w:val="left"/>
              <w:rPr>
                <w:rFonts w:ascii="ＭＳ ゴシック" w:eastAsia="ＭＳ ゴシック" w:hAnsi="ＭＳ ゴシック" w:cs="ＭＳ Ｐゴシック"/>
                <w:color w:val="000000" w:themeColor="text1"/>
                <w:kern w:val="0"/>
                <w:sz w:val="24"/>
                <w:szCs w:val="24"/>
              </w:rPr>
            </w:pPr>
            <w:r w:rsidRPr="00B32A4B">
              <w:rPr>
                <w:rFonts w:ascii="ＭＳ ゴシック" w:eastAsia="ＭＳ ゴシック" w:hAnsi="ＭＳ ゴシック" w:hint="eastAsia"/>
                <w:color w:val="000000" w:themeColor="text1"/>
                <w:sz w:val="24"/>
                <w:szCs w:val="24"/>
              </w:rPr>
              <w:t>動脈血液ガス分析関連</w:t>
            </w:r>
          </w:p>
        </w:tc>
      </w:tr>
      <w:tr w:rsidR="00B32A4B" w:rsidRPr="00B32A4B" w:rsidTr="00830080">
        <w:trPr>
          <w:trHeight w:val="360"/>
        </w:trPr>
        <w:tc>
          <w:tcPr>
            <w:tcW w:w="562" w:type="dxa"/>
            <w:tcBorders>
              <w:top w:val="nil"/>
              <w:left w:val="single" w:sz="4" w:space="0" w:color="auto"/>
              <w:bottom w:val="single" w:sz="4" w:space="0" w:color="auto"/>
              <w:right w:val="single" w:sz="4" w:space="0" w:color="000000"/>
            </w:tcBorders>
            <w:shd w:val="clear" w:color="auto" w:fill="auto"/>
            <w:noWrap/>
            <w:vAlign w:val="center"/>
          </w:tcPr>
          <w:p w:rsidR="00830080" w:rsidRPr="00B32A4B" w:rsidRDefault="00830080" w:rsidP="00830080">
            <w:pPr>
              <w:widowControl/>
              <w:jc w:val="center"/>
              <w:rPr>
                <w:rFonts w:ascii="ＭＳ Ｐゴシック" w:eastAsia="ＭＳ Ｐゴシック" w:hAnsi="ＭＳ Ｐゴシック" w:cs="ＭＳ Ｐゴシック"/>
                <w:b/>
                <w:color w:val="000000" w:themeColor="text1"/>
                <w:kern w:val="0"/>
                <w:sz w:val="24"/>
                <w:szCs w:val="24"/>
              </w:rPr>
            </w:pPr>
          </w:p>
        </w:tc>
        <w:tc>
          <w:tcPr>
            <w:tcW w:w="9356" w:type="dxa"/>
            <w:tcBorders>
              <w:top w:val="nil"/>
              <w:left w:val="single" w:sz="4" w:space="0" w:color="auto"/>
              <w:bottom w:val="single" w:sz="4" w:space="0" w:color="auto"/>
              <w:right w:val="single" w:sz="4" w:space="0" w:color="000000"/>
            </w:tcBorders>
            <w:shd w:val="clear" w:color="auto" w:fill="auto"/>
            <w:vAlign w:val="center"/>
          </w:tcPr>
          <w:p w:rsidR="00830080" w:rsidRPr="00B32A4B" w:rsidRDefault="00830080" w:rsidP="00830080">
            <w:pPr>
              <w:autoSpaceDE w:val="0"/>
              <w:autoSpaceDN w:val="0"/>
              <w:adjustRightInd w:val="0"/>
              <w:spacing w:line="0" w:lineRule="atLeast"/>
              <w:jc w:val="left"/>
              <w:rPr>
                <w:rFonts w:ascii="ＭＳ ゴシック" w:eastAsia="ＭＳ ゴシック" w:hAnsi="ＭＳ ゴシック" w:cs="ＭＳ Ｐゴシック"/>
                <w:color w:val="000000" w:themeColor="text1"/>
                <w:kern w:val="0"/>
                <w:sz w:val="24"/>
                <w:szCs w:val="24"/>
              </w:rPr>
            </w:pPr>
            <w:r w:rsidRPr="00B32A4B">
              <w:rPr>
                <w:rFonts w:ascii="ＭＳ ゴシック" w:eastAsia="ＭＳ ゴシック" w:hAnsi="ＭＳ ゴシック" w:hint="eastAsia"/>
                <w:color w:val="000000" w:themeColor="text1"/>
                <w:sz w:val="24"/>
                <w:szCs w:val="24"/>
              </w:rPr>
              <w:t>透析管理関連</w:t>
            </w:r>
          </w:p>
        </w:tc>
      </w:tr>
      <w:tr w:rsidR="006B69B6" w:rsidRPr="00B32A4B" w:rsidTr="00830080">
        <w:trPr>
          <w:trHeight w:val="360"/>
        </w:trPr>
        <w:tc>
          <w:tcPr>
            <w:tcW w:w="562" w:type="dxa"/>
            <w:tcBorders>
              <w:top w:val="nil"/>
              <w:left w:val="single" w:sz="4" w:space="0" w:color="auto"/>
              <w:bottom w:val="single" w:sz="4" w:space="0" w:color="auto"/>
              <w:right w:val="single" w:sz="4" w:space="0" w:color="000000"/>
            </w:tcBorders>
            <w:shd w:val="clear" w:color="auto" w:fill="auto"/>
            <w:noWrap/>
            <w:vAlign w:val="center"/>
          </w:tcPr>
          <w:p w:rsidR="006B69B6" w:rsidRPr="00B32A4B" w:rsidRDefault="006B69B6" w:rsidP="00830080">
            <w:pPr>
              <w:widowControl/>
              <w:jc w:val="center"/>
              <w:rPr>
                <w:rFonts w:ascii="ＭＳ Ｐゴシック" w:eastAsia="ＭＳ Ｐゴシック" w:hAnsi="ＭＳ Ｐゴシック" w:cs="ＭＳ Ｐゴシック"/>
                <w:b/>
                <w:color w:val="000000" w:themeColor="text1"/>
                <w:kern w:val="0"/>
                <w:sz w:val="24"/>
                <w:szCs w:val="24"/>
              </w:rPr>
            </w:pPr>
          </w:p>
        </w:tc>
        <w:tc>
          <w:tcPr>
            <w:tcW w:w="9356" w:type="dxa"/>
            <w:tcBorders>
              <w:top w:val="nil"/>
              <w:left w:val="single" w:sz="4" w:space="0" w:color="auto"/>
              <w:bottom w:val="single" w:sz="4" w:space="0" w:color="auto"/>
              <w:right w:val="single" w:sz="4" w:space="0" w:color="000000"/>
            </w:tcBorders>
            <w:shd w:val="clear" w:color="auto" w:fill="auto"/>
            <w:vAlign w:val="center"/>
          </w:tcPr>
          <w:p w:rsidR="006B69B6" w:rsidRPr="00B32A4B" w:rsidRDefault="006B69B6" w:rsidP="00830080">
            <w:pPr>
              <w:autoSpaceDE w:val="0"/>
              <w:autoSpaceDN w:val="0"/>
              <w:adjustRightInd w:val="0"/>
              <w:spacing w:line="0" w:lineRule="atLeast"/>
              <w:jc w:val="left"/>
              <w:rPr>
                <w:rFonts w:ascii="ＭＳ ゴシック" w:eastAsia="ＭＳ ゴシック" w:hAnsi="ＭＳ ゴシック"/>
                <w:color w:val="000000" w:themeColor="text1"/>
                <w:sz w:val="24"/>
                <w:szCs w:val="24"/>
              </w:rPr>
            </w:pPr>
            <w:r w:rsidRPr="00B32A4B">
              <w:rPr>
                <w:rFonts w:ascii="ＭＳ ゴシック" w:eastAsia="ＭＳ ゴシック" w:hAnsi="ＭＳ ゴシック" w:hint="eastAsia"/>
                <w:color w:val="000000" w:themeColor="text1"/>
                <w:sz w:val="24"/>
                <w:szCs w:val="24"/>
              </w:rPr>
              <w:t>栄養及び水分管理に係る薬剤投与関連</w:t>
            </w:r>
          </w:p>
        </w:tc>
      </w:tr>
      <w:tr w:rsidR="00B32A4B" w:rsidRPr="00B32A4B" w:rsidTr="00830080">
        <w:trPr>
          <w:trHeight w:val="360"/>
        </w:trPr>
        <w:tc>
          <w:tcPr>
            <w:tcW w:w="562" w:type="dxa"/>
            <w:tcBorders>
              <w:top w:val="nil"/>
              <w:left w:val="single" w:sz="4" w:space="0" w:color="auto"/>
              <w:bottom w:val="single" w:sz="4" w:space="0" w:color="auto"/>
              <w:right w:val="single" w:sz="4" w:space="0" w:color="000000"/>
            </w:tcBorders>
            <w:shd w:val="clear" w:color="auto" w:fill="auto"/>
            <w:noWrap/>
            <w:vAlign w:val="center"/>
          </w:tcPr>
          <w:p w:rsidR="00830080" w:rsidRPr="00B32A4B" w:rsidRDefault="00830080" w:rsidP="00830080">
            <w:pPr>
              <w:widowControl/>
              <w:jc w:val="center"/>
              <w:rPr>
                <w:rFonts w:ascii="ＭＳ Ｐゴシック" w:eastAsia="ＭＳ Ｐゴシック" w:hAnsi="ＭＳ Ｐゴシック" w:cs="ＭＳ Ｐゴシック"/>
                <w:b/>
                <w:color w:val="000000" w:themeColor="text1"/>
                <w:kern w:val="0"/>
                <w:sz w:val="24"/>
                <w:szCs w:val="24"/>
              </w:rPr>
            </w:pPr>
          </w:p>
        </w:tc>
        <w:tc>
          <w:tcPr>
            <w:tcW w:w="9356" w:type="dxa"/>
            <w:tcBorders>
              <w:top w:val="nil"/>
              <w:left w:val="single" w:sz="4" w:space="0" w:color="auto"/>
              <w:bottom w:val="single" w:sz="4" w:space="0" w:color="auto"/>
              <w:right w:val="single" w:sz="4" w:space="0" w:color="000000"/>
            </w:tcBorders>
            <w:shd w:val="clear" w:color="auto" w:fill="auto"/>
            <w:vAlign w:val="center"/>
          </w:tcPr>
          <w:p w:rsidR="00830080" w:rsidRPr="00B32A4B" w:rsidRDefault="00830080" w:rsidP="00830080">
            <w:pPr>
              <w:autoSpaceDE w:val="0"/>
              <w:autoSpaceDN w:val="0"/>
              <w:adjustRightInd w:val="0"/>
              <w:spacing w:line="0" w:lineRule="atLeast"/>
              <w:jc w:val="left"/>
              <w:rPr>
                <w:rFonts w:ascii="ＭＳ ゴシック" w:eastAsia="ＭＳ ゴシック" w:hAnsi="ＭＳ ゴシック" w:cs="ＭＳ Ｐゴシック"/>
                <w:color w:val="000000" w:themeColor="text1"/>
                <w:kern w:val="0"/>
                <w:sz w:val="24"/>
                <w:szCs w:val="24"/>
              </w:rPr>
            </w:pPr>
            <w:r w:rsidRPr="00B32A4B">
              <w:rPr>
                <w:rFonts w:ascii="ＭＳ ゴシック" w:eastAsia="ＭＳ ゴシック" w:hAnsi="ＭＳ ゴシック" w:hint="eastAsia"/>
                <w:color w:val="000000" w:themeColor="text1"/>
                <w:sz w:val="24"/>
                <w:szCs w:val="24"/>
              </w:rPr>
              <w:t>感染に係る薬剤投与関連</w:t>
            </w:r>
          </w:p>
        </w:tc>
      </w:tr>
      <w:tr w:rsidR="00B32A4B" w:rsidRPr="00B32A4B" w:rsidTr="00830080">
        <w:trPr>
          <w:trHeight w:val="360"/>
        </w:trPr>
        <w:tc>
          <w:tcPr>
            <w:tcW w:w="562" w:type="dxa"/>
            <w:tcBorders>
              <w:top w:val="nil"/>
              <w:left w:val="single" w:sz="4" w:space="0" w:color="auto"/>
              <w:bottom w:val="single" w:sz="4" w:space="0" w:color="auto"/>
              <w:right w:val="single" w:sz="4" w:space="0" w:color="000000"/>
            </w:tcBorders>
            <w:shd w:val="clear" w:color="auto" w:fill="auto"/>
            <w:noWrap/>
            <w:vAlign w:val="center"/>
          </w:tcPr>
          <w:p w:rsidR="00830080" w:rsidRPr="00B32A4B" w:rsidRDefault="00830080" w:rsidP="00830080">
            <w:pPr>
              <w:widowControl/>
              <w:jc w:val="center"/>
              <w:rPr>
                <w:rFonts w:ascii="ＭＳ Ｐゴシック" w:eastAsia="ＭＳ Ｐゴシック" w:hAnsi="ＭＳ Ｐゴシック" w:cs="ＭＳ Ｐゴシック"/>
                <w:b/>
                <w:color w:val="000000" w:themeColor="text1"/>
                <w:kern w:val="0"/>
                <w:sz w:val="24"/>
                <w:szCs w:val="24"/>
              </w:rPr>
            </w:pPr>
          </w:p>
        </w:tc>
        <w:tc>
          <w:tcPr>
            <w:tcW w:w="9356" w:type="dxa"/>
            <w:tcBorders>
              <w:top w:val="nil"/>
              <w:left w:val="single" w:sz="4" w:space="0" w:color="auto"/>
              <w:bottom w:val="single" w:sz="4" w:space="0" w:color="auto"/>
              <w:right w:val="single" w:sz="4" w:space="0" w:color="000000"/>
            </w:tcBorders>
            <w:shd w:val="clear" w:color="auto" w:fill="auto"/>
            <w:vAlign w:val="center"/>
          </w:tcPr>
          <w:p w:rsidR="00830080" w:rsidRPr="00B32A4B" w:rsidRDefault="00830080" w:rsidP="00830080">
            <w:pPr>
              <w:autoSpaceDE w:val="0"/>
              <w:autoSpaceDN w:val="0"/>
              <w:adjustRightInd w:val="0"/>
              <w:spacing w:line="0" w:lineRule="atLeast"/>
              <w:jc w:val="left"/>
              <w:rPr>
                <w:rFonts w:ascii="ＭＳ ゴシック" w:eastAsia="ＭＳ ゴシック" w:hAnsi="ＭＳ ゴシック" w:cs="ＭＳ Ｐゴシック"/>
                <w:color w:val="000000" w:themeColor="text1"/>
                <w:kern w:val="0"/>
                <w:sz w:val="24"/>
                <w:szCs w:val="24"/>
              </w:rPr>
            </w:pPr>
            <w:r w:rsidRPr="00B32A4B">
              <w:rPr>
                <w:rFonts w:ascii="ＭＳ ゴシック" w:eastAsia="ＭＳ ゴシック" w:hAnsi="ＭＳ ゴシック" w:hint="eastAsia"/>
                <w:color w:val="000000" w:themeColor="text1"/>
                <w:sz w:val="24"/>
                <w:szCs w:val="24"/>
              </w:rPr>
              <w:t>血糖コントロールに係る薬剤投与関連</w:t>
            </w:r>
          </w:p>
        </w:tc>
      </w:tr>
      <w:tr w:rsidR="00B32A4B" w:rsidRPr="00B32A4B" w:rsidTr="00830080">
        <w:trPr>
          <w:trHeight w:val="360"/>
        </w:trPr>
        <w:tc>
          <w:tcPr>
            <w:tcW w:w="562" w:type="dxa"/>
            <w:tcBorders>
              <w:top w:val="nil"/>
              <w:left w:val="single" w:sz="4" w:space="0" w:color="auto"/>
              <w:bottom w:val="single" w:sz="4" w:space="0" w:color="auto"/>
              <w:right w:val="single" w:sz="4" w:space="0" w:color="000000"/>
            </w:tcBorders>
            <w:shd w:val="clear" w:color="auto" w:fill="auto"/>
            <w:noWrap/>
            <w:vAlign w:val="center"/>
          </w:tcPr>
          <w:p w:rsidR="00830080" w:rsidRPr="00B32A4B" w:rsidRDefault="00830080" w:rsidP="00830080">
            <w:pPr>
              <w:widowControl/>
              <w:jc w:val="center"/>
              <w:rPr>
                <w:rFonts w:ascii="ＭＳ Ｐゴシック" w:eastAsia="ＭＳ Ｐゴシック" w:hAnsi="ＭＳ Ｐゴシック" w:cs="ＭＳ Ｐゴシック"/>
                <w:b/>
                <w:color w:val="000000" w:themeColor="text1"/>
                <w:kern w:val="0"/>
                <w:sz w:val="24"/>
                <w:szCs w:val="24"/>
              </w:rPr>
            </w:pPr>
          </w:p>
        </w:tc>
        <w:tc>
          <w:tcPr>
            <w:tcW w:w="9356" w:type="dxa"/>
            <w:tcBorders>
              <w:top w:val="nil"/>
              <w:left w:val="single" w:sz="4" w:space="0" w:color="auto"/>
              <w:bottom w:val="single" w:sz="4" w:space="0" w:color="auto"/>
              <w:right w:val="single" w:sz="4" w:space="0" w:color="000000"/>
            </w:tcBorders>
            <w:shd w:val="clear" w:color="auto" w:fill="auto"/>
            <w:vAlign w:val="center"/>
          </w:tcPr>
          <w:p w:rsidR="00830080" w:rsidRPr="00B32A4B" w:rsidRDefault="00830080" w:rsidP="00830080">
            <w:pPr>
              <w:autoSpaceDE w:val="0"/>
              <w:autoSpaceDN w:val="0"/>
              <w:adjustRightInd w:val="0"/>
              <w:spacing w:line="0" w:lineRule="atLeast"/>
              <w:jc w:val="left"/>
              <w:rPr>
                <w:rFonts w:ascii="ＭＳ ゴシック" w:eastAsia="ＭＳ ゴシック" w:hAnsi="ＭＳ ゴシック" w:cs="ＭＳ Ｐゴシック"/>
                <w:color w:val="000000" w:themeColor="text1"/>
                <w:kern w:val="0"/>
                <w:sz w:val="24"/>
                <w:szCs w:val="24"/>
              </w:rPr>
            </w:pPr>
            <w:r w:rsidRPr="00B32A4B">
              <w:rPr>
                <w:rFonts w:ascii="ＭＳ ゴシック" w:eastAsia="ＭＳ ゴシック" w:hAnsi="ＭＳ ゴシック" w:hint="eastAsia"/>
                <w:color w:val="000000" w:themeColor="text1"/>
                <w:sz w:val="24"/>
                <w:szCs w:val="24"/>
              </w:rPr>
              <w:t>術後</w:t>
            </w:r>
            <w:r w:rsidRPr="00B32A4B">
              <w:rPr>
                <w:rFonts w:ascii="ＭＳ ゴシック" w:eastAsia="ＭＳ ゴシック" w:hAnsi="ＭＳ ゴシック"/>
                <w:color w:val="000000" w:themeColor="text1"/>
                <w:sz w:val="24"/>
                <w:szCs w:val="24"/>
              </w:rPr>
              <w:t>疼</w:t>
            </w:r>
            <w:r w:rsidRPr="00B32A4B">
              <w:rPr>
                <w:rFonts w:ascii="ＭＳ ゴシック" w:eastAsia="ＭＳ ゴシック" w:hAnsi="ＭＳ ゴシック" w:hint="eastAsia"/>
                <w:color w:val="000000" w:themeColor="text1"/>
                <w:sz w:val="24"/>
                <w:szCs w:val="24"/>
              </w:rPr>
              <w:t>痛管理関連</w:t>
            </w:r>
          </w:p>
        </w:tc>
      </w:tr>
      <w:tr w:rsidR="00B32A4B" w:rsidRPr="00B32A4B" w:rsidTr="00830080">
        <w:trPr>
          <w:trHeight w:val="360"/>
        </w:trPr>
        <w:tc>
          <w:tcPr>
            <w:tcW w:w="562" w:type="dxa"/>
            <w:tcBorders>
              <w:top w:val="nil"/>
              <w:left w:val="single" w:sz="4" w:space="0" w:color="auto"/>
              <w:bottom w:val="single" w:sz="4" w:space="0" w:color="auto"/>
              <w:right w:val="single" w:sz="4" w:space="0" w:color="000000"/>
            </w:tcBorders>
            <w:shd w:val="clear" w:color="auto" w:fill="auto"/>
            <w:noWrap/>
            <w:vAlign w:val="center"/>
          </w:tcPr>
          <w:p w:rsidR="00830080" w:rsidRPr="00B32A4B" w:rsidRDefault="00830080" w:rsidP="00830080">
            <w:pPr>
              <w:widowControl/>
              <w:jc w:val="center"/>
              <w:rPr>
                <w:rFonts w:ascii="ＭＳ Ｐゴシック" w:eastAsia="ＭＳ Ｐゴシック" w:hAnsi="ＭＳ Ｐゴシック" w:cs="ＭＳ Ｐゴシック"/>
                <w:b/>
                <w:color w:val="000000" w:themeColor="text1"/>
                <w:kern w:val="0"/>
                <w:sz w:val="24"/>
                <w:szCs w:val="24"/>
              </w:rPr>
            </w:pPr>
          </w:p>
        </w:tc>
        <w:tc>
          <w:tcPr>
            <w:tcW w:w="9356" w:type="dxa"/>
            <w:tcBorders>
              <w:top w:val="nil"/>
              <w:left w:val="single" w:sz="4" w:space="0" w:color="auto"/>
              <w:bottom w:val="single" w:sz="4" w:space="0" w:color="auto"/>
              <w:right w:val="single" w:sz="4" w:space="0" w:color="000000"/>
            </w:tcBorders>
            <w:shd w:val="clear" w:color="auto" w:fill="auto"/>
            <w:vAlign w:val="center"/>
          </w:tcPr>
          <w:p w:rsidR="00830080" w:rsidRPr="00B32A4B" w:rsidRDefault="00830080" w:rsidP="00830080">
            <w:pPr>
              <w:autoSpaceDE w:val="0"/>
              <w:autoSpaceDN w:val="0"/>
              <w:adjustRightInd w:val="0"/>
              <w:spacing w:line="0" w:lineRule="atLeast"/>
              <w:jc w:val="left"/>
              <w:rPr>
                <w:rFonts w:ascii="ＭＳ ゴシック" w:eastAsia="ＭＳ ゴシック" w:hAnsi="ＭＳ ゴシック" w:cs="ＭＳ Ｐゴシック"/>
                <w:color w:val="000000" w:themeColor="text1"/>
                <w:kern w:val="0"/>
                <w:sz w:val="24"/>
                <w:szCs w:val="24"/>
              </w:rPr>
            </w:pPr>
            <w:r w:rsidRPr="00B32A4B">
              <w:rPr>
                <w:rFonts w:ascii="ＭＳ ゴシック" w:eastAsia="ＭＳ ゴシック" w:hAnsi="ＭＳ ゴシック" w:hint="eastAsia"/>
                <w:color w:val="000000" w:themeColor="text1"/>
                <w:sz w:val="24"/>
                <w:szCs w:val="24"/>
              </w:rPr>
              <w:t>循環動態に係る薬剤投与関連</w:t>
            </w:r>
          </w:p>
        </w:tc>
      </w:tr>
      <w:tr w:rsidR="00B32A4B" w:rsidRPr="00B32A4B" w:rsidTr="00830080">
        <w:trPr>
          <w:trHeight w:val="360"/>
        </w:trPr>
        <w:tc>
          <w:tcPr>
            <w:tcW w:w="562" w:type="dxa"/>
            <w:tcBorders>
              <w:top w:val="nil"/>
              <w:left w:val="single" w:sz="4" w:space="0" w:color="auto"/>
              <w:bottom w:val="single" w:sz="4" w:space="0" w:color="auto"/>
              <w:right w:val="single" w:sz="4" w:space="0" w:color="000000"/>
            </w:tcBorders>
            <w:shd w:val="clear" w:color="auto" w:fill="auto"/>
            <w:noWrap/>
            <w:vAlign w:val="center"/>
          </w:tcPr>
          <w:p w:rsidR="00830080" w:rsidRPr="00B32A4B" w:rsidRDefault="00830080" w:rsidP="00830080">
            <w:pPr>
              <w:widowControl/>
              <w:jc w:val="center"/>
              <w:rPr>
                <w:rFonts w:ascii="ＭＳ Ｐゴシック" w:eastAsia="ＭＳ Ｐゴシック" w:hAnsi="ＭＳ Ｐゴシック" w:cs="ＭＳ Ｐゴシック"/>
                <w:b/>
                <w:color w:val="000000" w:themeColor="text1"/>
                <w:kern w:val="0"/>
                <w:sz w:val="24"/>
                <w:szCs w:val="24"/>
              </w:rPr>
            </w:pPr>
          </w:p>
        </w:tc>
        <w:tc>
          <w:tcPr>
            <w:tcW w:w="9356" w:type="dxa"/>
            <w:tcBorders>
              <w:top w:val="nil"/>
              <w:left w:val="single" w:sz="4" w:space="0" w:color="auto"/>
              <w:bottom w:val="single" w:sz="4" w:space="0" w:color="auto"/>
              <w:right w:val="single" w:sz="4" w:space="0" w:color="000000"/>
            </w:tcBorders>
            <w:shd w:val="clear" w:color="auto" w:fill="auto"/>
          </w:tcPr>
          <w:p w:rsidR="00830080" w:rsidRPr="00B32A4B" w:rsidRDefault="00830080" w:rsidP="00830080">
            <w:pPr>
              <w:jc w:val="left"/>
              <w:rPr>
                <w:rFonts w:ascii="ＭＳ ゴシック" w:eastAsia="ＭＳ ゴシック" w:hAnsi="ＭＳ ゴシック"/>
                <w:color w:val="000000" w:themeColor="text1"/>
                <w:sz w:val="24"/>
                <w:szCs w:val="24"/>
              </w:rPr>
            </w:pPr>
            <w:r w:rsidRPr="00B32A4B">
              <w:rPr>
                <w:rFonts w:ascii="ＭＳ ゴシック" w:eastAsia="ＭＳ ゴシック" w:hAnsi="ＭＳ ゴシック" w:hint="eastAsia"/>
                <w:color w:val="000000" w:themeColor="text1"/>
                <w:sz w:val="24"/>
                <w:szCs w:val="24"/>
              </w:rPr>
              <w:t>精神及び神経症状に係る薬剤投与関連</w:t>
            </w:r>
          </w:p>
        </w:tc>
      </w:tr>
      <w:tr w:rsidR="00B32A4B" w:rsidRPr="00B32A4B" w:rsidTr="00830080">
        <w:trPr>
          <w:trHeight w:val="360"/>
        </w:trPr>
        <w:tc>
          <w:tcPr>
            <w:tcW w:w="562" w:type="dxa"/>
            <w:tcBorders>
              <w:top w:val="nil"/>
              <w:left w:val="single" w:sz="4" w:space="0" w:color="auto"/>
              <w:bottom w:val="single" w:sz="4" w:space="0" w:color="auto"/>
              <w:right w:val="single" w:sz="4" w:space="0" w:color="000000"/>
            </w:tcBorders>
            <w:shd w:val="clear" w:color="auto" w:fill="auto"/>
            <w:noWrap/>
            <w:vAlign w:val="center"/>
          </w:tcPr>
          <w:p w:rsidR="00830080" w:rsidRPr="00B32A4B" w:rsidRDefault="00830080" w:rsidP="00830080">
            <w:pPr>
              <w:widowControl/>
              <w:jc w:val="center"/>
              <w:rPr>
                <w:rFonts w:ascii="ＭＳ Ｐゴシック" w:eastAsia="ＭＳ Ｐゴシック" w:hAnsi="ＭＳ Ｐゴシック" w:cs="ＭＳ Ｐゴシック"/>
                <w:b/>
                <w:color w:val="000000" w:themeColor="text1"/>
                <w:kern w:val="0"/>
                <w:sz w:val="24"/>
                <w:szCs w:val="24"/>
              </w:rPr>
            </w:pPr>
          </w:p>
        </w:tc>
        <w:tc>
          <w:tcPr>
            <w:tcW w:w="9356" w:type="dxa"/>
            <w:tcBorders>
              <w:top w:val="nil"/>
              <w:left w:val="single" w:sz="4" w:space="0" w:color="auto"/>
              <w:bottom w:val="single" w:sz="4" w:space="0" w:color="auto"/>
              <w:right w:val="single" w:sz="4" w:space="0" w:color="000000"/>
            </w:tcBorders>
            <w:shd w:val="clear" w:color="auto" w:fill="auto"/>
            <w:vAlign w:val="center"/>
          </w:tcPr>
          <w:p w:rsidR="00830080" w:rsidRPr="00B32A4B" w:rsidRDefault="00830080" w:rsidP="00830080">
            <w:pPr>
              <w:autoSpaceDE w:val="0"/>
              <w:autoSpaceDN w:val="0"/>
              <w:adjustRightInd w:val="0"/>
              <w:spacing w:line="0" w:lineRule="atLeast"/>
              <w:jc w:val="left"/>
              <w:rPr>
                <w:rFonts w:ascii="ＭＳ Ｐゴシック" w:eastAsia="ＭＳ Ｐゴシック" w:cs="ＭＳ Ｐゴシック"/>
                <w:color w:val="000000" w:themeColor="text1"/>
                <w:kern w:val="0"/>
                <w:sz w:val="24"/>
                <w:szCs w:val="24"/>
              </w:rPr>
            </w:pPr>
            <w:r w:rsidRPr="00B32A4B">
              <w:rPr>
                <w:rFonts w:ascii="ＭＳ ゴシック" w:eastAsia="ＭＳ ゴシック" w:hAnsi="ＭＳ ゴシック" w:hint="eastAsia"/>
                <w:color w:val="000000" w:themeColor="text1"/>
                <w:sz w:val="24"/>
                <w:szCs w:val="24"/>
              </w:rPr>
              <w:t>皮膚損傷に係る薬剤投与関連</w:t>
            </w:r>
          </w:p>
        </w:tc>
      </w:tr>
    </w:tbl>
    <w:p w:rsidR="005B4092" w:rsidRPr="00B32A4B" w:rsidRDefault="009E0FD8" w:rsidP="009E0FD8">
      <w:pPr>
        <w:rPr>
          <w:rFonts w:ascii="ＭＳ ゴシック" w:eastAsia="ＭＳ ゴシック" w:hAnsi="ＭＳ ゴシック"/>
          <w:color w:val="000000" w:themeColor="text1"/>
          <w:sz w:val="24"/>
          <w:szCs w:val="24"/>
          <w:u w:val="single"/>
        </w:rPr>
      </w:pPr>
      <w:r w:rsidRPr="00B32A4B">
        <w:rPr>
          <w:rFonts w:ascii="ＭＳ ゴシック" w:eastAsia="ＭＳ ゴシック" w:hAnsi="ＭＳ ゴシック" w:hint="eastAsia"/>
          <w:color w:val="000000" w:themeColor="text1"/>
          <w:sz w:val="24"/>
          <w:szCs w:val="24"/>
          <w:u w:val="single"/>
        </w:rPr>
        <w:t xml:space="preserve">指定研修機関名　　　　　　　　　　　　　　　　　　　　　　　　　　　　　　　　　　</w:t>
      </w:r>
    </w:p>
    <w:p w:rsidR="006F4056" w:rsidRPr="00B32A4B" w:rsidRDefault="006F4056" w:rsidP="003035C6">
      <w:pPr>
        <w:pageBreakBefore/>
        <w:rPr>
          <w:rFonts w:ascii="ＭＳ Ｐゴシック" w:eastAsia="ＭＳ Ｐゴシック" w:hAnsi="ＭＳ Ｐゴシック"/>
          <w:color w:val="000000" w:themeColor="text1"/>
          <w:sz w:val="18"/>
          <w:szCs w:val="18"/>
        </w:rPr>
      </w:pPr>
      <w:r w:rsidRPr="00B32A4B">
        <w:rPr>
          <w:rFonts w:ascii="ＭＳ Ｐゴシック" w:eastAsia="ＭＳ Ｐゴシック" w:hAnsi="ＭＳ Ｐゴシック" w:hint="eastAsia"/>
          <w:color w:val="000000" w:themeColor="text1"/>
          <w:sz w:val="18"/>
          <w:szCs w:val="18"/>
        </w:rPr>
        <w:lastRenderedPageBreak/>
        <w:t>備考</w:t>
      </w:r>
    </w:p>
    <w:p w:rsidR="005B4092" w:rsidRPr="00B32A4B" w:rsidRDefault="00101CAD" w:rsidP="0001185A">
      <w:pPr>
        <w:ind w:left="140" w:hangingChars="78" w:hanging="140"/>
        <w:rPr>
          <w:rFonts w:ascii="ＭＳ Ｐゴシック" w:eastAsia="ＭＳ Ｐゴシック" w:hAnsi="ＭＳ Ｐゴシック"/>
          <w:color w:val="000000" w:themeColor="text1"/>
          <w:sz w:val="24"/>
          <w:szCs w:val="24"/>
        </w:rPr>
      </w:pPr>
      <w:r w:rsidRPr="00B32A4B">
        <w:rPr>
          <w:rFonts w:ascii="ＭＳ Ｐゴシック" w:eastAsia="ＭＳ Ｐゴシック" w:hAnsi="ＭＳ Ｐゴシック" w:hint="eastAsia"/>
          <w:color w:val="000000" w:themeColor="text1"/>
          <w:sz w:val="18"/>
          <w:szCs w:val="18"/>
        </w:rPr>
        <w:t>１　様式</w:t>
      </w:r>
      <w:r w:rsidR="00F24E8A" w:rsidRPr="00B32A4B">
        <w:rPr>
          <w:rFonts w:ascii="ＭＳ Ｐゴシック" w:eastAsia="ＭＳ Ｐゴシック" w:hAnsi="ＭＳ Ｐゴシック" w:hint="eastAsia"/>
          <w:color w:val="000000" w:themeColor="text1"/>
          <w:sz w:val="18"/>
          <w:szCs w:val="18"/>
        </w:rPr>
        <w:t>３</w:t>
      </w:r>
      <w:r w:rsidRPr="00B32A4B">
        <w:rPr>
          <w:rFonts w:ascii="ＭＳ Ｐゴシック" w:eastAsia="ＭＳ Ｐゴシック" w:hAnsi="ＭＳ Ｐゴシック" w:hint="eastAsia"/>
          <w:color w:val="000000" w:themeColor="text1"/>
          <w:sz w:val="18"/>
          <w:szCs w:val="18"/>
        </w:rPr>
        <w:t>別紙３</w:t>
      </w:r>
      <w:r w:rsidR="005B4092" w:rsidRPr="00B32A4B">
        <w:rPr>
          <w:rFonts w:ascii="ＭＳ Ｐゴシック" w:eastAsia="ＭＳ Ｐゴシック" w:hAnsi="ＭＳ Ｐゴシック" w:hint="eastAsia"/>
          <w:color w:val="000000" w:themeColor="text1"/>
          <w:sz w:val="18"/>
          <w:szCs w:val="18"/>
        </w:rPr>
        <w:t>は、協力施設ごとに記入すること。</w:t>
      </w:r>
      <w:r w:rsidR="0086647C" w:rsidRPr="00B32A4B">
        <w:rPr>
          <w:rFonts w:ascii="ＭＳ Ｐゴシック" w:eastAsia="ＭＳ Ｐゴシック" w:hAnsi="ＭＳ Ｐゴシック" w:hint="eastAsia"/>
          <w:color w:val="000000" w:themeColor="text1"/>
          <w:sz w:val="18"/>
          <w:szCs w:val="18"/>
        </w:rPr>
        <w:t>本様式は新たに特定行為研修を行おうとする特定行為区分について記入すること。</w:t>
      </w:r>
    </w:p>
    <w:p w:rsidR="005B4092" w:rsidRPr="00B32A4B" w:rsidRDefault="005B4092" w:rsidP="0001185A">
      <w:pPr>
        <w:ind w:left="140" w:hangingChars="78" w:hanging="140"/>
        <w:rPr>
          <w:rFonts w:ascii="ＭＳ Ｐゴシック" w:eastAsia="ＭＳ Ｐゴシック" w:hAnsi="ＭＳ Ｐゴシック"/>
          <w:color w:val="000000" w:themeColor="text1"/>
          <w:sz w:val="18"/>
          <w:szCs w:val="18"/>
        </w:rPr>
      </w:pPr>
      <w:r w:rsidRPr="00B32A4B">
        <w:rPr>
          <w:rFonts w:ascii="ＭＳ Ｐゴシック" w:eastAsia="ＭＳ Ｐゴシック" w:hAnsi="ＭＳ Ｐゴシック" w:hint="eastAsia"/>
          <w:color w:val="000000" w:themeColor="text1"/>
          <w:sz w:val="18"/>
          <w:szCs w:val="18"/>
        </w:rPr>
        <w:t>２　「代表者」は、学校にあっては設置者、病院にあっては開設者、法人その他の者にあってはその代表者の氏名を記入すること。</w:t>
      </w:r>
    </w:p>
    <w:p w:rsidR="0060724B" w:rsidRPr="00B32A4B" w:rsidRDefault="00F24E8A" w:rsidP="0001185A">
      <w:pPr>
        <w:ind w:left="140" w:hangingChars="78" w:hanging="140"/>
        <w:rPr>
          <w:rFonts w:ascii="ＭＳ Ｐゴシック" w:eastAsia="ＭＳ Ｐゴシック" w:hAnsi="ＭＳ Ｐゴシック"/>
          <w:color w:val="000000" w:themeColor="text1"/>
          <w:sz w:val="18"/>
          <w:szCs w:val="18"/>
        </w:rPr>
      </w:pPr>
      <w:r w:rsidRPr="00B32A4B">
        <w:rPr>
          <w:rFonts w:ascii="ＭＳ Ｐゴシック" w:eastAsia="ＭＳ Ｐゴシック" w:hAnsi="ＭＳ Ｐゴシック" w:hint="eastAsia"/>
          <w:color w:val="000000" w:themeColor="text1"/>
          <w:sz w:val="18"/>
          <w:szCs w:val="18"/>
        </w:rPr>
        <w:t>３</w:t>
      </w:r>
      <w:r w:rsidR="0060724B" w:rsidRPr="00B32A4B">
        <w:rPr>
          <w:rFonts w:ascii="ＭＳ Ｐゴシック" w:eastAsia="ＭＳ Ｐゴシック" w:hAnsi="ＭＳ Ｐゴシック" w:hint="eastAsia"/>
          <w:color w:val="000000" w:themeColor="text1"/>
          <w:sz w:val="18"/>
          <w:szCs w:val="18"/>
        </w:rPr>
        <w:t xml:space="preserve">　「研修を行う特定行為区分</w:t>
      </w:r>
      <w:r w:rsidR="00573E0E" w:rsidRPr="00B32A4B">
        <w:rPr>
          <w:rFonts w:ascii="ＭＳ Ｐゴシック" w:eastAsia="ＭＳ Ｐゴシック" w:hAnsi="ＭＳ Ｐゴシック" w:hint="eastAsia"/>
          <w:color w:val="000000" w:themeColor="text1"/>
          <w:sz w:val="18"/>
          <w:szCs w:val="18"/>
        </w:rPr>
        <w:t>等</w:t>
      </w:r>
      <w:r w:rsidR="0060724B" w:rsidRPr="00B32A4B">
        <w:rPr>
          <w:rFonts w:ascii="ＭＳ Ｐゴシック" w:eastAsia="ＭＳ Ｐゴシック" w:hAnsi="ＭＳ Ｐゴシック" w:hint="eastAsia"/>
          <w:color w:val="000000" w:themeColor="text1"/>
          <w:sz w:val="18"/>
          <w:szCs w:val="18"/>
        </w:rPr>
        <w:t>の名称」は、指定研修機関</w:t>
      </w:r>
      <w:r w:rsidR="00101CAD" w:rsidRPr="00B32A4B">
        <w:rPr>
          <w:rFonts w:ascii="ＭＳ Ｐゴシック" w:eastAsia="ＭＳ Ｐゴシック" w:hAnsi="ＭＳ Ｐゴシック" w:hint="eastAsia"/>
          <w:color w:val="000000" w:themeColor="text1"/>
          <w:sz w:val="18"/>
          <w:szCs w:val="18"/>
        </w:rPr>
        <w:t>と連携協力して行おうとする特定行為研修に係る特定行為区分</w:t>
      </w:r>
      <w:r w:rsidR="005128AB" w:rsidRPr="00B32A4B">
        <w:rPr>
          <w:rFonts w:ascii="ＭＳ Ｐゴシック" w:eastAsia="ＭＳ Ｐゴシック" w:hAnsi="ＭＳ Ｐゴシック" w:hint="eastAsia"/>
          <w:color w:val="000000" w:themeColor="text1"/>
          <w:sz w:val="18"/>
          <w:szCs w:val="18"/>
        </w:rPr>
        <w:t>の名称について「○」</w:t>
      </w:r>
      <w:r w:rsidR="0060724B" w:rsidRPr="00B32A4B">
        <w:rPr>
          <w:rFonts w:ascii="ＭＳ Ｐゴシック" w:eastAsia="ＭＳ Ｐゴシック" w:hAnsi="ＭＳ Ｐゴシック" w:hint="eastAsia"/>
          <w:color w:val="000000" w:themeColor="text1"/>
          <w:sz w:val="18"/>
          <w:szCs w:val="18"/>
        </w:rPr>
        <w:t>を記入すること。</w:t>
      </w:r>
      <w:r w:rsidR="00573E0E" w:rsidRPr="00B32A4B">
        <w:rPr>
          <w:rFonts w:ascii="ＭＳ Ｐゴシック" w:eastAsia="ＭＳ Ｐゴシック" w:hAnsi="ＭＳ Ｐゴシック" w:hint="eastAsia"/>
          <w:color w:val="000000" w:themeColor="text1"/>
          <w:sz w:val="18"/>
          <w:szCs w:val="18"/>
        </w:rPr>
        <w:t>共通科目を実施する場合は共通科目に「○」を記入すること。</w:t>
      </w:r>
    </w:p>
    <w:sectPr w:rsidR="0060724B" w:rsidRPr="00B32A4B" w:rsidSect="00B32A4B">
      <w:pgSz w:w="11906" w:h="16838"/>
      <w:pgMar w:top="851" w:right="1009" w:bottom="851" w:left="100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29BD" w:rsidRDefault="00F229BD" w:rsidP="00A538A0">
      <w:r>
        <w:separator/>
      </w:r>
    </w:p>
  </w:endnote>
  <w:endnote w:type="continuationSeparator" w:id="0">
    <w:p w:rsidR="00F229BD" w:rsidRDefault="00F229BD" w:rsidP="00A53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29BD" w:rsidRDefault="00F229BD" w:rsidP="00A538A0">
      <w:r>
        <w:separator/>
      </w:r>
    </w:p>
  </w:footnote>
  <w:footnote w:type="continuationSeparator" w:id="0">
    <w:p w:rsidR="00F229BD" w:rsidRDefault="00F229BD" w:rsidP="00A538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598"/>
    <w:rsid w:val="0001185A"/>
    <w:rsid w:val="00044110"/>
    <w:rsid w:val="000A0EE4"/>
    <w:rsid w:val="000D33C6"/>
    <w:rsid w:val="000E49C2"/>
    <w:rsid w:val="00101CAD"/>
    <w:rsid w:val="00160151"/>
    <w:rsid w:val="001712E6"/>
    <w:rsid w:val="001B7AF8"/>
    <w:rsid w:val="001D71A5"/>
    <w:rsid w:val="002D611B"/>
    <w:rsid w:val="003035C6"/>
    <w:rsid w:val="00497152"/>
    <w:rsid w:val="004A531A"/>
    <w:rsid w:val="005128AB"/>
    <w:rsid w:val="00573E0E"/>
    <w:rsid w:val="005B4092"/>
    <w:rsid w:val="0060724B"/>
    <w:rsid w:val="006B69B6"/>
    <w:rsid w:val="006F4056"/>
    <w:rsid w:val="00734A27"/>
    <w:rsid w:val="007F49A8"/>
    <w:rsid w:val="00830080"/>
    <w:rsid w:val="0086647C"/>
    <w:rsid w:val="008934E9"/>
    <w:rsid w:val="008959FC"/>
    <w:rsid w:val="008E0D64"/>
    <w:rsid w:val="008F1598"/>
    <w:rsid w:val="00996470"/>
    <w:rsid w:val="009B5EF3"/>
    <w:rsid w:val="009E0FD8"/>
    <w:rsid w:val="009E3600"/>
    <w:rsid w:val="00A538A0"/>
    <w:rsid w:val="00AC3E24"/>
    <w:rsid w:val="00B32A4B"/>
    <w:rsid w:val="00B46C71"/>
    <w:rsid w:val="00B82965"/>
    <w:rsid w:val="00CE5F33"/>
    <w:rsid w:val="00D52D5F"/>
    <w:rsid w:val="00E509C9"/>
    <w:rsid w:val="00E80AA8"/>
    <w:rsid w:val="00F21D15"/>
    <w:rsid w:val="00F229BD"/>
    <w:rsid w:val="00F24E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5:chartTrackingRefBased/>
  <w15:docId w15:val="{ABCB9989-85F2-4C6A-AB12-F48001E51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B4092"/>
    <w:pPr>
      <w:jc w:val="center"/>
    </w:pPr>
    <w:rPr>
      <w:rFonts w:ascii="ＭＳ Ｐゴシック" w:eastAsia="ＭＳ Ｐゴシック" w:hAnsi="ＭＳ Ｐゴシック"/>
      <w:sz w:val="24"/>
      <w:szCs w:val="24"/>
    </w:rPr>
  </w:style>
  <w:style w:type="character" w:customStyle="1" w:styleId="a4">
    <w:name w:val="記 (文字)"/>
    <w:basedOn w:val="a0"/>
    <w:link w:val="a3"/>
    <w:uiPriority w:val="99"/>
    <w:rsid w:val="005B4092"/>
    <w:rPr>
      <w:rFonts w:ascii="ＭＳ Ｐゴシック" w:eastAsia="ＭＳ Ｐゴシック" w:hAnsi="ＭＳ Ｐゴシック"/>
      <w:sz w:val="24"/>
      <w:szCs w:val="24"/>
    </w:rPr>
  </w:style>
  <w:style w:type="paragraph" w:styleId="a5">
    <w:name w:val="Closing"/>
    <w:basedOn w:val="a"/>
    <w:link w:val="a6"/>
    <w:uiPriority w:val="99"/>
    <w:unhideWhenUsed/>
    <w:rsid w:val="005B4092"/>
    <w:pPr>
      <w:jc w:val="right"/>
    </w:pPr>
    <w:rPr>
      <w:rFonts w:ascii="ＭＳ Ｐゴシック" w:eastAsia="ＭＳ Ｐゴシック" w:hAnsi="ＭＳ Ｐゴシック"/>
      <w:sz w:val="24"/>
      <w:szCs w:val="24"/>
    </w:rPr>
  </w:style>
  <w:style w:type="character" w:customStyle="1" w:styleId="a6">
    <w:name w:val="結語 (文字)"/>
    <w:basedOn w:val="a0"/>
    <w:link w:val="a5"/>
    <w:uiPriority w:val="99"/>
    <w:rsid w:val="005B4092"/>
    <w:rPr>
      <w:rFonts w:ascii="ＭＳ Ｐゴシック" w:eastAsia="ＭＳ Ｐゴシック" w:hAnsi="ＭＳ Ｐゴシック"/>
      <w:sz w:val="24"/>
      <w:szCs w:val="24"/>
    </w:rPr>
  </w:style>
  <w:style w:type="paragraph" w:styleId="a7">
    <w:name w:val="header"/>
    <w:basedOn w:val="a"/>
    <w:link w:val="a8"/>
    <w:uiPriority w:val="99"/>
    <w:unhideWhenUsed/>
    <w:rsid w:val="00A538A0"/>
    <w:pPr>
      <w:tabs>
        <w:tab w:val="center" w:pos="4252"/>
        <w:tab w:val="right" w:pos="8504"/>
      </w:tabs>
      <w:snapToGrid w:val="0"/>
    </w:pPr>
  </w:style>
  <w:style w:type="character" w:customStyle="1" w:styleId="a8">
    <w:name w:val="ヘッダー (文字)"/>
    <w:basedOn w:val="a0"/>
    <w:link w:val="a7"/>
    <w:uiPriority w:val="99"/>
    <w:rsid w:val="00A538A0"/>
  </w:style>
  <w:style w:type="paragraph" w:styleId="a9">
    <w:name w:val="footer"/>
    <w:basedOn w:val="a"/>
    <w:link w:val="aa"/>
    <w:uiPriority w:val="99"/>
    <w:unhideWhenUsed/>
    <w:rsid w:val="00A538A0"/>
    <w:pPr>
      <w:tabs>
        <w:tab w:val="center" w:pos="4252"/>
        <w:tab w:val="right" w:pos="8504"/>
      </w:tabs>
      <w:snapToGrid w:val="0"/>
    </w:pPr>
  </w:style>
  <w:style w:type="character" w:customStyle="1" w:styleId="aa">
    <w:name w:val="フッター (文字)"/>
    <w:basedOn w:val="a0"/>
    <w:link w:val="a9"/>
    <w:uiPriority w:val="99"/>
    <w:rsid w:val="00A538A0"/>
  </w:style>
  <w:style w:type="table" w:styleId="ab">
    <w:name w:val="Table Grid"/>
    <w:basedOn w:val="a1"/>
    <w:uiPriority w:val="39"/>
    <w:rsid w:val="008934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3035C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035C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8577026">
      <w:bodyDiv w:val="1"/>
      <w:marLeft w:val="0"/>
      <w:marRight w:val="0"/>
      <w:marTop w:val="0"/>
      <w:marBottom w:val="0"/>
      <w:divBdr>
        <w:top w:val="none" w:sz="0" w:space="0" w:color="auto"/>
        <w:left w:val="none" w:sz="0" w:space="0" w:color="auto"/>
        <w:bottom w:val="none" w:sz="0" w:space="0" w:color="auto"/>
        <w:right w:val="none" w:sz="0" w:space="0" w:color="auto"/>
      </w:divBdr>
    </w:div>
    <w:div w:id="1178235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18B913-4D58-4FA4-9A27-9A0FFCC70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121</Words>
  <Characters>692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松村 彩未(matsumura-ayami.rn6)</cp:lastModifiedBy>
  <cp:revision>12</cp:revision>
  <dcterms:created xsi:type="dcterms:W3CDTF">2019-10-10T10:18:00Z</dcterms:created>
  <dcterms:modified xsi:type="dcterms:W3CDTF">2020-10-30T04:55:00Z</dcterms:modified>
</cp:coreProperties>
</file>