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35" w:rsidRPr="008E0B0F" w:rsidRDefault="005C0EAA" w:rsidP="0064688B">
      <w:pPr>
        <w:jc w:val="center"/>
        <w:rPr>
          <w:rFonts w:ascii="ＭＳ ゴシック" w:eastAsia="ＭＳ ゴシック" w:hAnsi="ＭＳ ゴシック"/>
          <w:color w:val="000000" w:themeColor="text1"/>
          <w:sz w:val="24"/>
          <w:szCs w:val="24"/>
        </w:rPr>
      </w:pPr>
      <w:r w:rsidRPr="008E0B0F">
        <w:rPr>
          <w:noProof/>
          <w:color w:val="000000" w:themeColor="text1"/>
          <w:sz w:val="24"/>
          <w:szCs w:val="24"/>
        </w:rPr>
        <mc:AlternateContent>
          <mc:Choice Requires="wps">
            <w:drawing>
              <wp:anchor distT="0" distB="0" distL="114300" distR="114300" simplePos="0" relativeHeight="251661312" behindDoc="0" locked="0" layoutInCell="1" allowOverlap="1" wp14:anchorId="4C9B7A9F" wp14:editId="03BC16AF">
                <wp:simplePos x="0" y="0"/>
                <wp:positionH relativeFrom="column">
                  <wp:posOffset>6105525</wp:posOffset>
                </wp:positionH>
                <wp:positionV relativeFrom="paragraph">
                  <wp:posOffset>-57150</wp:posOffset>
                </wp:positionV>
                <wp:extent cx="914400" cy="5334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8B" w:rsidRPr="008751E9" w:rsidRDefault="0064688B" w:rsidP="0064688B">
                            <w:pPr>
                              <w:jc w:val="center"/>
                              <w:rPr>
                                <w:rFonts w:ascii="ＭＳ ゴシック" w:eastAsia="ＭＳ ゴシック" w:hAnsi="ＭＳ ゴシック"/>
                                <w:sz w:val="24"/>
                              </w:rPr>
                            </w:pPr>
                            <w:r w:rsidRPr="008751E9">
                              <w:rPr>
                                <w:rFonts w:ascii="ＭＳ ゴシック" w:eastAsia="ＭＳ ゴシック" w:hAnsi="ＭＳ ゴシック" w:hint="eastAsia"/>
                                <w:sz w:val="24"/>
                              </w:rPr>
                              <w:t>様式</w:t>
                            </w:r>
                            <w:r w:rsidR="00513282">
                              <w:rPr>
                                <w:rFonts w:ascii="ＭＳ ゴシック" w:eastAsia="ＭＳ ゴシック" w:hAnsi="ＭＳ ゴシック" w:hint="eastAsia"/>
                                <w:sz w:val="24"/>
                              </w:rPr>
                              <w:t>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9B7A9F" id="_x0000_t202" coordsize="21600,21600" o:spt="202" path="m,l,21600r21600,l21600,xe">
                <v:stroke joinstyle="miter"/>
                <v:path gradientshapeok="t" o:connecttype="rect"/>
              </v:shapetype>
              <v:shape id="テキスト ボックス 2" o:spid="_x0000_s1026" type="#_x0000_t202" style="position:absolute;left:0;text-align:left;margin-left:480.75pt;margin-top:-4.5pt;width:1in;height:4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" fillcolor="white [3201]" stroked="f" strokeweight=".5pt">
                <v:textbox>
                  <w:txbxContent>
                    <w:p w:rsidR="0064688B" w:rsidRPr="008751E9" w:rsidRDefault="0064688B" w:rsidP="0064688B">
                      <w:pPr>
                        <w:jc w:val="center"/>
                        <w:rPr>
                          <w:rFonts w:ascii="ＭＳ ゴシック" w:eastAsia="ＭＳ ゴシック" w:hAnsi="ＭＳ ゴシック"/>
                          <w:sz w:val="24"/>
                        </w:rPr>
                      </w:pPr>
                      <w:r w:rsidRPr="008751E9">
                        <w:rPr>
                          <w:rFonts w:ascii="ＭＳ ゴシック" w:eastAsia="ＭＳ ゴシック" w:hAnsi="ＭＳ ゴシック" w:hint="eastAsia"/>
                          <w:sz w:val="24"/>
                        </w:rPr>
                        <w:t>様式</w:t>
                      </w:r>
                      <w:r w:rsidR="00513282">
                        <w:rPr>
                          <w:rFonts w:ascii="ＭＳ ゴシック" w:eastAsia="ＭＳ ゴシック" w:hAnsi="ＭＳ ゴシック" w:hint="eastAsia"/>
                          <w:sz w:val="24"/>
                        </w:rPr>
                        <w:t>８</w:t>
                      </w:r>
                    </w:p>
                  </w:txbxContent>
                </v:textbox>
              </v:shape>
            </w:pict>
          </mc:Fallback>
        </mc:AlternateContent>
      </w:r>
    </w:p>
    <w:p w:rsidR="0064688B" w:rsidRPr="008E0B0F" w:rsidRDefault="0064688B" w:rsidP="0064688B">
      <w:pPr>
        <w:jc w:val="center"/>
        <w:rPr>
          <w:rFonts w:ascii="ＭＳ ゴシック" w:eastAsia="ＭＳ ゴシック" w:hAnsi="ＭＳ ゴシック"/>
          <w:color w:val="000000" w:themeColor="text1"/>
          <w:sz w:val="40"/>
          <w:szCs w:val="40"/>
          <w:u w:val="single"/>
        </w:rPr>
      </w:pPr>
      <w:r w:rsidRPr="008E0B0F">
        <w:rPr>
          <w:rFonts w:ascii="ＭＳ ゴシック" w:eastAsia="ＭＳ ゴシック" w:hAnsi="ＭＳ ゴシック" w:hint="eastAsia"/>
          <w:color w:val="000000" w:themeColor="text1"/>
          <w:sz w:val="40"/>
          <w:szCs w:val="40"/>
          <w:u w:val="single"/>
        </w:rPr>
        <w:t>指定研修機関変更届出書</w:t>
      </w:r>
    </w:p>
    <w:p w:rsidR="003D105F" w:rsidRPr="008E0B0F" w:rsidRDefault="003D105F" w:rsidP="0064688B">
      <w:pPr>
        <w:jc w:val="center"/>
        <w:rPr>
          <w:rFonts w:ascii="ＭＳ ゴシック" w:eastAsia="ＭＳ ゴシック" w:hAnsi="ＭＳ ゴシック"/>
          <w:color w:val="000000" w:themeColor="text1"/>
          <w:sz w:val="24"/>
          <w:szCs w:val="24"/>
        </w:rPr>
      </w:pPr>
      <w:r w:rsidRPr="008E0B0F">
        <w:rPr>
          <w:rFonts w:ascii="ＭＳ ゴシック" w:eastAsia="ＭＳ ゴシック" w:hAnsi="ＭＳ ゴシック" w:hint="eastAsia"/>
          <w:color w:val="000000" w:themeColor="text1"/>
          <w:sz w:val="24"/>
          <w:szCs w:val="24"/>
        </w:rPr>
        <w:t>（省令改正に伴う変更届出）</w:t>
      </w:r>
    </w:p>
    <w:p w:rsidR="0064688B" w:rsidRPr="008E0B0F" w:rsidRDefault="0064688B" w:rsidP="0064688B">
      <w:pPr>
        <w:ind w:leftChars="67" w:left="141" w:rightChars="123" w:right="258"/>
        <w:jc w:val="right"/>
        <w:rPr>
          <w:rFonts w:ascii="ＭＳ ゴシック" w:eastAsia="ＭＳ ゴシック" w:hAnsi="ＭＳ ゴシック"/>
          <w:color w:val="000000" w:themeColor="text1"/>
          <w:sz w:val="26"/>
          <w:szCs w:val="26"/>
        </w:rPr>
      </w:pPr>
    </w:p>
    <w:p w:rsidR="0064688B" w:rsidRPr="008E0B0F" w:rsidRDefault="00003FD9" w:rsidP="0064688B">
      <w:pPr>
        <w:ind w:leftChars="67" w:left="141" w:rightChars="123" w:right="258"/>
        <w:jc w:val="right"/>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令和</w:t>
      </w:r>
      <w:r w:rsidR="0064688B" w:rsidRPr="008E0B0F">
        <w:rPr>
          <w:rFonts w:ascii="ＭＳ ゴシック" w:eastAsia="ＭＳ ゴシック" w:hAnsi="ＭＳ ゴシック" w:hint="eastAsia"/>
          <w:color w:val="000000" w:themeColor="text1"/>
          <w:sz w:val="26"/>
          <w:szCs w:val="26"/>
        </w:rPr>
        <w:t xml:space="preserve">　　年　　月　　日</w:t>
      </w:r>
    </w:p>
    <w:p w:rsidR="0064688B" w:rsidRPr="008E0B0F" w:rsidRDefault="0064688B" w:rsidP="003C5819">
      <w:pPr>
        <w:ind w:leftChars="135" w:left="283" w:rightChars="123" w:right="258" w:firstLineChars="100" w:firstLine="260"/>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厚生労働大臣　殿</w:t>
      </w:r>
    </w:p>
    <w:p w:rsidR="0064688B" w:rsidRPr="008E0B0F" w:rsidRDefault="0064688B" w:rsidP="0064688B">
      <w:pPr>
        <w:ind w:leftChars="67" w:left="141" w:rightChars="123" w:right="258" w:firstLineChars="100" w:firstLine="260"/>
        <w:rPr>
          <w:rFonts w:ascii="ＭＳ ゴシック" w:eastAsia="ＭＳ ゴシック" w:hAnsi="ＭＳ ゴシック"/>
          <w:color w:val="000000" w:themeColor="text1"/>
          <w:sz w:val="26"/>
          <w:szCs w:val="26"/>
        </w:rPr>
      </w:pPr>
    </w:p>
    <w:p w:rsidR="0064688B" w:rsidRPr="008E0B0F" w:rsidRDefault="0064688B" w:rsidP="0064688B">
      <w:pPr>
        <w:wordWrap w:val="0"/>
        <w:ind w:leftChars="67" w:left="141" w:rightChars="123" w:right="258" w:firstLineChars="100" w:firstLine="260"/>
        <w:jc w:val="right"/>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 xml:space="preserve">指定研修機関名　　　　　　　　　　　　　　　　</w:t>
      </w:r>
    </w:p>
    <w:p w:rsidR="0064688B" w:rsidRPr="008E0B0F" w:rsidRDefault="0064688B" w:rsidP="0064688B">
      <w:pPr>
        <w:wordWrap w:val="0"/>
        <w:ind w:leftChars="67" w:left="141" w:rightChars="123" w:right="258" w:firstLineChars="100" w:firstLine="260"/>
        <w:jc w:val="right"/>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 xml:space="preserve">代表者　　　　　　　　　　　　　印　　</w:t>
      </w:r>
    </w:p>
    <w:p w:rsidR="00C967EC" w:rsidRPr="008E0B0F" w:rsidRDefault="00C967EC" w:rsidP="005B3ABA">
      <w:pPr>
        <w:ind w:rightChars="123" w:right="258"/>
        <w:rPr>
          <w:rFonts w:ascii="ＭＳ ゴシック" w:eastAsia="ＭＳ ゴシック" w:hAnsi="ＭＳ ゴシック"/>
          <w:color w:val="000000" w:themeColor="text1"/>
          <w:sz w:val="26"/>
          <w:szCs w:val="26"/>
        </w:rPr>
      </w:pPr>
    </w:p>
    <w:p w:rsidR="0064688B" w:rsidRPr="008E0B0F" w:rsidRDefault="0064688B" w:rsidP="003C5819">
      <w:pPr>
        <w:ind w:leftChars="270" w:left="567" w:rightChars="123" w:right="258"/>
        <w:rPr>
          <w:rFonts w:ascii="ＭＳ ゴシック" w:eastAsia="ＭＳ ゴシック" w:hAnsi="ＭＳ ゴシック"/>
          <w:color w:val="000000" w:themeColor="text1"/>
          <w:sz w:val="26"/>
          <w:szCs w:val="26"/>
        </w:rPr>
      </w:pPr>
    </w:p>
    <w:p w:rsidR="0064688B" w:rsidRPr="008E0B0F" w:rsidRDefault="0064688B" w:rsidP="003C5819">
      <w:pPr>
        <w:ind w:leftChars="270" w:left="567" w:firstLineChars="100" w:firstLine="260"/>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保健師助産師看護師法第３７条の２第２項第１号に規定する特定行為及び同項</w:t>
      </w:r>
    </w:p>
    <w:p w:rsidR="0064688B" w:rsidRPr="008E0B0F" w:rsidRDefault="0064688B"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第４号に規定する特定行為研修に関する省令（平成２７年厚生労働省令第３３号）</w:t>
      </w:r>
    </w:p>
    <w:p w:rsidR="0064688B" w:rsidRPr="008E0B0F" w:rsidRDefault="0064688B"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第９条の規定に基づき、以下のとおり変更があったので届け出ます。</w:t>
      </w:r>
    </w:p>
    <w:p w:rsidR="00BD02C8" w:rsidRPr="008E0B0F" w:rsidRDefault="00BD02C8" w:rsidP="003C5819">
      <w:pPr>
        <w:ind w:leftChars="270" w:left="567"/>
        <w:rPr>
          <w:rFonts w:ascii="ＭＳ ゴシック" w:eastAsia="ＭＳ ゴシック" w:hAnsi="ＭＳ ゴシック"/>
          <w:color w:val="000000" w:themeColor="text1"/>
          <w:sz w:val="26"/>
          <w:szCs w:val="26"/>
        </w:rPr>
      </w:pPr>
    </w:p>
    <w:p w:rsidR="00BD02C8" w:rsidRPr="008E0B0F" w:rsidRDefault="00BD02C8"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□また、同令別表第４備考第５号の厚生労働大臣の認定</w:t>
      </w:r>
      <w:r w:rsidR="00BB51E4" w:rsidRPr="008E0B0F">
        <w:rPr>
          <w:rFonts w:ascii="ＭＳ ゴシック" w:eastAsia="ＭＳ ゴシック" w:hAnsi="ＭＳ ゴシック" w:hint="eastAsia"/>
          <w:color w:val="000000" w:themeColor="text1"/>
          <w:sz w:val="26"/>
          <w:szCs w:val="26"/>
        </w:rPr>
        <w:t>についても</w:t>
      </w:r>
      <w:r w:rsidRPr="008E0B0F">
        <w:rPr>
          <w:rFonts w:ascii="ＭＳ ゴシック" w:eastAsia="ＭＳ ゴシック" w:hAnsi="ＭＳ ゴシック" w:hint="eastAsia"/>
          <w:color w:val="000000" w:themeColor="text1"/>
          <w:sz w:val="26"/>
          <w:szCs w:val="26"/>
        </w:rPr>
        <w:t>、あわせて</w:t>
      </w:r>
    </w:p>
    <w:p w:rsidR="00BD02C8" w:rsidRPr="008E0B0F" w:rsidRDefault="00BD02C8"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 xml:space="preserve">　申請いたします。</w:t>
      </w:r>
    </w:p>
    <w:p w:rsidR="0064688B" w:rsidRPr="008E0B0F" w:rsidRDefault="0064688B" w:rsidP="00AF224B">
      <w:pPr>
        <w:autoSpaceDE w:val="0"/>
        <w:autoSpaceDN w:val="0"/>
        <w:adjustRightInd w:val="0"/>
        <w:spacing w:line="0" w:lineRule="atLeast"/>
        <w:ind w:right="140"/>
        <w:jc w:val="right"/>
        <w:rPr>
          <w:rFonts w:ascii="ＭＳ Ｐゴシック" w:eastAsia="ＭＳ Ｐゴシック" w:cs="ＭＳ Ｐゴシック"/>
          <w:color w:val="000000" w:themeColor="text1"/>
          <w:kern w:val="0"/>
          <w:sz w:val="24"/>
          <w:szCs w:val="2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254"/>
        <w:gridCol w:w="1701"/>
        <w:gridCol w:w="2835"/>
        <w:gridCol w:w="3119"/>
      </w:tblGrid>
      <w:tr w:rsidR="008E0B0F" w:rsidRPr="008E0B0F" w:rsidTr="00053D70">
        <w:trPr>
          <w:trHeight w:val="647"/>
        </w:trPr>
        <w:tc>
          <w:tcPr>
            <w:tcW w:w="10348" w:type="dxa"/>
            <w:gridSpan w:val="5"/>
            <w:vAlign w:val="center"/>
          </w:tcPr>
          <w:p w:rsidR="00FD3BF8" w:rsidRPr="008E0B0F" w:rsidRDefault="0012536E" w:rsidP="0012536E">
            <w:pPr>
              <w:jc w:val="left"/>
              <w:rPr>
                <w:rFonts w:ascii="ＭＳ ゴシック" w:eastAsia="ＭＳ ゴシック"/>
                <w:color w:val="000000" w:themeColor="text1"/>
                <w:sz w:val="28"/>
                <w:szCs w:val="28"/>
              </w:rPr>
            </w:pPr>
            <w:r w:rsidRPr="008E0B0F">
              <w:rPr>
                <w:rFonts w:ascii="ＭＳ ゴシック" w:eastAsia="ＭＳ ゴシック" w:hint="eastAsia"/>
                <w:color w:val="000000" w:themeColor="text1"/>
                <w:sz w:val="28"/>
                <w:szCs w:val="28"/>
              </w:rPr>
              <w:t>１．</w:t>
            </w:r>
            <w:r w:rsidR="00FD3BF8" w:rsidRPr="008E0B0F">
              <w:rPr>
                <w:rFonts w:ascii="ＭＳ ゴシック" w:eastAsia="ＭＳ ゴシック" w:hint="eastAsia"/>
                <w:color w:val="000000" w:themeColor="text1"/>
                <w:sz w:val="28"/>
                <w:szCs w:val="28"/>
              </w:rPr>
              <w:t>変更があった事項</w:t>
            </w:r>
          </w:p>
        </w:tc>
      </w:tr>
      <w:tr w:rsidR="008E0B0F" w:rsidRPr="008E0B0F" w:rsidTr="00717028">
        <w:trPr>
          <w:trHeight w:val="486"/>
        </w:trPr>
        <w:tc>
          <w:tcPr>
            <w:tcW w:w="2693" w:type="dxa"/>
            <w:gridSpan w:val="2"/>
            <w:vAlign w:val="center"/>
          </w:tcPr>
          <w:p w:rsidR="00FD3BF8" w:rsidRPr="008E0B0F" w:rsidRDefault="00FD3BF8" w:rsidP="002E2A1E">
            <w:pPr>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事</w:t>
            </w:r>
            <w:r w:rsidR="00876213" w:rsidRPr="008E0B0F">
              <w:rPr>
                <w:rFonts w:ascii="ＭＳ ゴシック" w:eastAsia="ＭＳ ゴシック" w:hint="eastAsia"/>
                <w:color w:val="000000" w:themeColor="text1"/>
                <w:sz w:val="24"/>
                <w:szCs w:val="20"/>
              </w:rPr>
              <w:t xml:space="preserve">  </w:t>
            </w:r>
            <w:r w:rsidRPr="008E0B0F">
              <w:rPr>
                <w:rFonts w:ascii="ＭＳ ゴシック" w:eastAsia="ＭＳ ゴシック" w:hint="eastAsia"/>
                <w:color w:val="000000" w:themeColor="text1"/>
                <w:sz w:val="24"/>
                <w:szCs w:val="20"/>
              </w:rPr>
              <w:t>項</w:t>
            </w:r>
          </w:p>
        </w:tc>
        <w:tc>
          <w:tcPr>
            <w:tcW w:w="4536" w:type="dxa"/>
            <w:gridSpan w:val="2"/>
            <w:vAlign w:val="center"/>
          </w:tcPr>
          <w:p w:rsidR="00FD3BF8" w:rsidRPr="008E0B0F" w:rsidRDefault="008248C9" w:rsidP="002E2A1E">
            <w:pPr>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内</w:t>
            </w:r>
            <w:r w:rsidR="00876213" w:rsidRPr="008E0B0F">
              <w:rPr>
                <w:rFonts w:ascii="ＭＳ ゴシック" w:eastAsia="ＭＳ ゴシック" w:hint="eastAsia"/>
                <w:color w:val="000000" w:themeColor="text1"/>
                <w:sz w:val="24"/>
                <w:szCs w:val="20"/>
              </w:rPr>
              <w:t xml:space="preserve">  </w:t>
            </w:r>
            <w:r w:rsidRPr="008E0B0F">
              <w:rPr>
                <w:rFonts w:ascii="ＭＳ ゴシック" w:eastAsia="ＭＳ ゴシック" w:hint="eastAsia"/>
                <w:color w:val="000000" w:themeColor="text1"/>
                <w:sz w:val="24"/>
                <w:szCs w:val="20"/>
              </w:rPr>
              <w:t>容</w:t>
            </w:r>
          </w:p>
        </w:tc>
        <w:tc>
          <w:tcPr>
            <w:tcW w:w="3119" w:type="dxa"/>
            <w:vAlign w:val="center"/>
          </w:tcPr>
          <w:p w:rsidR="00717028" w:rsidRPr="008E0B0F" w:rsidRDefault="00FD3BF8" w:rsidP="00685B5D">
            <w:pPr>
              <w:ind w:leftChars="158" w:left="332" w:rightChars="157" w:right="330"/>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変更</w:t>
            </w:r>
            <w:r w:rsidR="0075752B" w:rsidRPr="008E0B0F">
              <w:rPr>
                <w:rFonts w:ascii="ＭＳ ゴシック" w:eastAsia="ＭＳ ゴシック" w:hint="eastAsia"/>
                <w:color w:val="000000" w:themeColor="text1"/>
                <w:sz w:val="24"/>
                <w:szCs w:val="20"/>
              </w:rPr>
              <w:t>後の研修を</w:t>
            </w:r>
          </w:p>
          <w:p w:rsidR="00FD3BF8" w:rsidRPr="008E0B0F" w:rsidRDefault="0075752B" w:rsidP="00685B5D">
            <w:pPr>
              <w:ind w:leftChars="158" w:left="332" w:rightChars="157" w:right="330"/>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開始</w:t>
            </w:r>
            <w:r w:rsidR="006A6317" w:rsidRPr="008E0B0F">
              <w:rPr>
                <w:rFonts w:ascii="ＭＳ ゴシック" w:eastAsia="ＭＳ ゴシック" w:hint="eastAsia"/>
                <w:color w:val="000000" w:themeColor="text1"/>
                <w:sz w:val="24"/>
                <w:szCs w:val="20"/>
              </w:rPr>
              <w:t>した</w:t>
            </w:r>
            <w:r w:rsidR="00FD3BF8" w:rsidRPr="008E0B0F">
              <w:rPr>
                <w:rFonts w:ascii="ＭＳ ゴシック" w:eastAsia="ＭＳ ゴシック" w:hint="eastAsia"/>
                <w:color w:val="000000" w:themeColor="text1"/>
                <w:sz w:val="24"/>
                <w:szCs w:val="20"/>
              </w:rPr>
              <w:t>年月日</w:t>
            </w:r>
          </w:p>
        </w:tc>
      </w:tr>
      <w:tr w:rsidR="008E0B0F" w:rsidRPr="008E0B0F" w:rsidTr="00CE7136">
        <w:trPr>
          <w:trHeight w:val="486"/>
        </w:trPr>
        <w:tc>
          <w:tcPr>
            <w:tcW w:w="439" w:type="dxa"/>
            <w:vAlign w:val="center"/>
          </w:tcPr>
          <w:p w:rsidR="00CE7136" w:rsidRPr="008E0B0F" w:rsidRDefault="00CE7136" w:rsidP="002E2A1E">
            <w:pPr>
              <w:jc w:val="center"/>
              <w:rPr>
                <w:rFonts w:ascii="ＭＳ ゴシック" w:eastAsia="ＭＳ ゴシック"/>
                <w:color w:val="000000" w:themeColor="text1"/>
                <w:sz w:val="24"/>
                <w:szCs w:val="20"/>
              </w:rPr>
            </w:pPr>
          </w:p>
        </w:tc>
        <w:tc>
          <w:tcPr>
            <w:tcW w:w="2254" w:type="dxa"/>
            <w:vAlign w:val="center"/>
          </w:tcPr>
          <w:p w:rsidR="00CE7136" w:rsidRPr="008E0B0F" w:rsidRDefault="00CE7136" w:rsidP="00CE7136">
            <w:pPr>
              <w:jc w:val="left"/>
              <w:rPr>
                <w:rFonts w:ascii="ＭＳ ゴシック" w:eastAsia="ＭＳ ゴシック"/>
                <w:color w:val="000000" w:themeColor="text1"/>
                <w:sz w:val="20"/>
                <w:szCs w:val="20"/>
              </w:rPr>
            </w:pPr>
            <w:r w:rsidRPr="008E0B0F">
              <w:rPr>
                <w:rFonts w:ascii="ＭＳ ゴシック" w:eastAsia="ＭＳ ゴシック" w:hAnsi="ＭＳ ゴシック" w:hint="eastAsia"/>
                <w:color w:val="000000" w:themeColor="text1"/>
                <w:sz w:val="20"/>
                <w:szCs w:val="18"/>
              </w:rPr>
              <w:t>特定行為研修の共通科目の内容（学ぶべき事項）に関する変更</w:t>
            </w:r>
          </w:p>
        </w:tc>
        <w:tc>
          <w:tcPr>
            <w:tcW w:w="4536" w:type="dxa"/>
            <w:gridSpan w:val="2"/>
            <w:vAlign w:val="center"/>
          </w:tcPr>
          <w:p w:rsidR="00CE7136" w:rsidRPr="008E0B0F" w:rsidRDefault="00CE7136" w:rsidP="00CE7136">
            <w:pPr>
              <w:jc w:val="left"/>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2"/>
                <w:szCs w:val="20"/>
              </w:rPr>
              <w:t>改正後の通知別紙３の学ぶべき事項を満たす研修内容への変更。別添のとおり。</w:t>
            </w:r>
          </w:p>
        </w:tc>
        <w:tc>
          <w:tcPr>
            <w:tcW w:w="3119" w:type="dxa"/>
            <w:vAlign w:val="center"/>
          </w:tcPr>
          <w:p w:rsidR="00CE7136" w:rsidRPr="008E0B0F" w:rsidRDefault="00003FD9" w:rsidP="005B3ABA">
            <w:pPr>
              <w:ind w:leftChars="158" w:left="332" w:rightChars="157" w:right="330"/>
              <w:jc w:val="left"/>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2"/>
              </w:rPr>
              <w:t>令和</w:t>
            </w:r>
            <w:r w:rsidR="005B3ABA" w:rsidRPr="008E0B0F">
              <w:rPr>
                <w:rFonts w:ascii="ＭＳ ゴシック" w:eastAsia="ＭＳ ゴシック" w:hint="eastAsia"/>
                <w:color w:val="000000" w:themeColor="text1"/>
                <w:sz w:val="22"/>
              </w:rPr>
              <w:t xml:space="preserve">　　年　　月　日</w:t>
            </w:r>
          </w:p>
        </w:tc>
      </w:tr>
      <w:tr w:rsidR="008E0B0F" w:rsidRPr="008E0B0F" w:rsidTr="00717028">
        <w:trPr>
          <w:trHeight w:val="1035"/>
        </w:trPr>
        <w:tc>
          <w:tcPr>
            <w:tcW w:w="439" w:type="dxa"/>
            <w:vAlign w:val="center"/>
          </w:tcPr>
          <w:p w:rsidR="0012536E" w:rsidRPr="008E0B0F" w:rsidRDefault="0012536E" w:rsidP="0012536E">
            <w:pPr>
              <w:jc w:val="left"/>
              <w:rPr>
                <w:rFonts w:ascii="ＭＳ ゴシック" w:eastAsia="ＭＳ ゴシック"/>
                <w:b/>
                <w:color w:val="000000" w:themeColor="text1"/>
                <w:sz w:val="24"/>
                <w:szCs w:val="20"/>
              </w:rPr>
            </w:pPr>
          </w:p>
        </w:tc>
        <w:tc>
          <w:tcPr>
            <w:tcW w:w="2254" w:type="dxa"/>
            <w:vAlign w:val="center"/>
          </w:tcPr>
          <w:p w:rsidR="00544187" w:rsidRPr="008E0B0F" w:rsidRDefault="0012536E" w:rsidP="0012536E">
            <w:pPr>
              <w:jc w:val="left"/>
              <w:rPr>
                <w:rFonts w:ascii="ＭＳ ゴシック" w:eastAsia="ＭＳ ゴシック"/>
                <w:color w:val="000000" w:themeColor="text1"/>
                <w:sz w:val="20"/>
                <w:szCs w:val="20"/>
              </w:rPr>
            </w:pPr>
            <w:r w:rsidRPr="008E0B0F">
              <w:rPr>
                <w:rFonts w:ascii="ＭＳ ゴシック" w:eastAsia="ＭＳ ゴシック" w:hint="eastAsia"/>
                <w:color w:val="000000" w:themeColor="text1"/>
                <w:sz w:val="20"/>
                <w:szCs w:val="20"/>
              </w:rPr>
              <w:t>特定行為研修</w:t>
            </w:r>
            <w:r w:rsidR="00544187" w:rsidRPr="008E0B0F">
              <w:rPr>
                <w:rFonts w:ascii="ＭＳ ゴシック" w:eastAsia="ＭＳ ゴシック" w:hint="eastAsia"/>
                <w:color w:val="000000" w:themeColor="text1"/>
                <w:sz w:val="20"/>
                <w:szCs w:val="20"/>
              </w:rPr>
              <w:t>の</w:t>
            </w:r>
          </w:p>
          <w:p w:rsidR="0012536E" w:rsidRPr="008E0B0F" w:rsidRDefault="0012536E" w:rsidP="0012536E">
            <w:pPr>
              <w:jc w:val="left"/>
              <w:rPr>
                <w:rFonts w:ascii="ＭＳ ゴシック" w:eastAsia="ＭＳ ゴシック"/>
                <w:color w:val="000000" w:themeColor="text1"/>
                <w:sz w:val="20"/>
                <w:szCs w:val="20"/>
              </w:rPr>
            </w:pPr>
            <w:r w:rsidRPr="008E0B0F">
              <w:rPr>
                <w:rFonts w:ascii="ＭＳ ゴシック" w:eastAsia="ＭＳ ゴシック" w:hint="eastAsia"/>
                <w:color w:val="000000" w:themeColor="text1"/>
                <w:sz w:val="20"/>
                <w:szCs w:val="20"/>
              </w:rPr>
              <w:t>時間</w:t>
            </w:r>
            <w:r w:rsidR="00544187" w:rsidRPr="008E0B0F">
              <w:rPr>
                <w:rFonts w:ascii="ＭＳ ゴシック" w:eastAsia="ＭＳ ゴシック" w:hint="eastAsia"/>
                <w:color w:val="000000" w:themeColor="text1"/>
                <w:sz w:val="20"/>
                <w:szCs w:val="20"/>
              </w:rPr>
              <w:t>数</w:t>
            </w:r>
            <w:r w:rsidRPr="008E0B0F">
              <w:rPr>
                <w:rFonts w:ascii="ＭＳ ゴシック" w:eastAsia="ＭＳ ゴシック" w:hint="eastAsia"/>
                <w:color w:val="000000" w:themeColor="text1"/>
                <w:sz w:val="20"/>
                <w:szCs w:val="20"/>
              </w:rPr>
              <w:t>の変更</w:t>
            </w:r>
          </w:p>
        </w:tc>
        <w:tc>
          <w:tcPr>
            <w:tcW w:w="4536" w:type="dxa"/>
            <w:gridSpan w:val="2"/>
            <w:vAlign w:val="center"/>
          </w:tcPr>
          <w:p w:rsidR="0012536E" w:rsidRPr="008E0B0F" w:rsidRDefault="00544187" w:rsidP="00544187">
            <w:pPr>
              <w:snapToGrid w:val="0"/>
              <w:ind w:left="431" w:hangingChars="196" w:hanging="431"/>
              <w:jc w:val="left"/>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２．</w:t>
            </w:r>
            <w:r w:rsidRPr="008E0B0F">
              <w:rPr>
                <w:rFonts w:ascii="ＭＳ Ｐゴシック" w:eastAsia="ＭＳ Ｐゴシック" w:cs="ＭＳ Ｐゴシック" w:hint="eastAsia"/>
                <w:bCs/>
                <w:color w:val="000000" w:themeColor="text1"/>
                <w:kern w:val="0"/>
                <w:sz w:val="22"/>
              </w:rPr>
              <w:t>変更後の特定行為研修の研修方法及び時間数</w:t>
            </w:r>
            <w:r w:rsidR="00CE7136" w:rsidRPr="008E0B0F">
              <w:rPr>
                <w:rFonts w:ascii="ＭＳ ゴシック" w:eastAsia="ＭＳ ゴシック" w:hint="eastAsia"/>
                <w:color w:val="000000" w:themeColor="text1"/>
                <w:sz w:val="22"/>
              </w:rPr>
              <w:t>のとおり。</w:t>
            </w:r>
          </w:p>
        </w:tc>
        <w:tc>
          <w:tcPr>
            <w:tcW w:w="3119" w:type="dxa"/>
            <w:vAlign w:val="center"/>
          </w:tcPr>
          <w:p w:rsidR="0012536E" w:rsidRPr="008E0B0F" w:rsidRDefault="00003FD9" w:rsidP="00717028">
            <w:pPr>
              <w:jc w:val="center"/>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令和</w:t>
            </w:r>
            <w:r w:rsidR="00F34408" w:rsidRPr="008E0B0F">
              <w:rPr>
                <w:rFonts w:ascii="ＭＳ ゴシック" w:eastAsia="ＭＳ ゴシック" w:hint="eastAsia"/>
                <w:color w:val="000000" w:themeColor="text1"/>
                <w:sz w:val="22"/>
              </w:rPr>
              <w:t xml:space="preserve">　　</w:t>
            </w:r>
            <w:r w:rsidR="0012536E" w:rsidRPr="008E0B0F">
              <w:rPr>
                <w:rFonts w:ascii="ＭＳ ゴシック" w:eastAsia="ＭＳ ゴシック" w:hint="eastAsia"/>
                <w:color w:val="000000" w:themeColor="text1"/>
                <w:sz w:val="22"/>
              </w:rPr>
              <w:t>年</w:t>
            </w:r>
            <w:r w:rsidR="00F34408" w:rsidRPr="008E0B0F">
              <w:rPr>
                <w:rFonts w:ascii="ＭＳ ゴシック" w:eastAsia="ＭＳ ゴシック" w:hint="eastAsia"/>
                <w:color w:val="000000" w:themeColor="text1"/>
                <w:sz w:val="22"/>
              </w:rPr>
              <w:t xml:space="preserve">　　</w:t>
            </w:r>
            <w:r w:rsidR="0012536E" w:rsidRPr="008E0B0F">
              <w:rPr>
                <w:rFonts w:ascii="ＭＳ ゴシック" w:eastAsia="ＭＳ ゴシック" w:hint="eastAsia"/>
                <w:color w:val="000000" w:themeColor="text1"/>
                <w:sz w:val="22"/>
              </w:rPr>
              <w:t>月</w:t>
            </w:r>
            <w:r w:rsidR="00F34408" w:rsidRPr="008E0B0F">
              <w:rPr>
                <w:rFonts w:ascii="ＭＳ ゴシック" w:eastAsia="ＭＳ ゴシック" w:hint="eastAsia"/>
                <w:color w:val="000000" w:themeColor="text1"/>
                <w:sz w:val="22"/>
              </w:rPr>
              <w:t xml:space="preserve">　　</w:t>
            </w:r>
            <w:r w:rsidR="00053D70" w:rsidRPr="008E0B0F">
              <w:rPr>
                <w:rFonts w:ascii="ＭＳ ゴシック" w:eastAsia="ＭＳ ゴシック" w:hint="eastAsia"/>
                <w:color w:val="000000" w:themeColor="text1"/>
                <w:sz w:val="22"/>
              </w:rPr>
              <w:t>日</w:t>
            </w:r>
          </w:p>
        </w:tc>
      </w:tr>
      <w:tr w:rsidR="008E0B0F" w:rsidRPr="008E0B0F" w:rsidTr="00BD02C8">
        <w:trPr>
          <w:trHeight w:val="1134"/>
        </w:trPr>
        <w:tc>
          <w:tcPr>
            <w:tcW w:w="439" w:type="dxa"/>
            <w:vMerge w:val="restart"/>
            <w:vAlign w:val="center"/>
          </w:tcPr>
          <w:p w:rsidR="00AF224B" w:rsidRPr="008E0B0F" w:rsidRDefault="00AF224B" w:rsidP="0012536E">
            <w:pPr>
              <w:jc w:val="left"/>
              <w:rPr>
                <w:rFonts w:ascii="ＭＳ ゴシック" w:eastAsia="ＭＳ ゴシック"/>
                <w:b/>
                <w:color w:val="000000" w:themeColor="text1"/>
                <w:sz w:val="24"/>
                <w:szCs w:val="20"/>
              </w:rPr>
            </w:pPr>
          </w:p>
        </w:tc>
        <w:tc>
          <w:tcPr>
            <w:tcW w:w="2254" w:type="dxa"/>
            <w:vMerge w:val="restart"/>
            <w:vAlign w:val="center"/>
          </w:tcPr>
          <w:p w:rsidR="00AF224B" w:rsidRPr="008E0B0F" w:rsidRDefault="00AF224B" w:rsidP="00F34408">
            <w:pPr>
              <w:jc w:val="left"/>
              <w:rPr>
                <w:rFonts w:ascii="ＭＳ ゴシック" w:eastAsia="ＭＳ ゴシック"/>
                <w:color w:val="000000" w:themeColor="text1"/>
                <w:sz w:val="20"/>
                <w:szCs w:val="20"/>
              </w:rPr>
            </w:pPr>
            <w:r w:rsidRPr="008E0B0F">
              <w:rPr>
                <w:rFonts w:ascii="ＭＳ ゴシック" w:eastAsia="ＭＳ ゴシック" w:hint="eastAsia"/>
                <w:color w:val="000000" w:themeColor="text1"/>
                <w:sz w:val="20"/>
                <w:szCs w:val="20"/>
              </w:rPr>
              <w:t>領域別パッケージ研修の実施</w:t>
            </w:r>
          </w:p>
        </w:tc>
        <w:tc>
          <w:tcPr>
            <w:tcW w:w="1701" w:type="dxa"/>
            <w:vAlign w:val="center"/>
          </w:tcPr>
          <w:p w:rsidR="00AF224B" w:rsidRPr="008E0B0F" w:rsidRDefault="00AF224B" w:rsidP="00BD02C8">
            <w:pPr>
              <w:jc w:val="left"/>
              <w:rPr>
                <w:rFonts w:ascii="ＭＳ ゴシック" w:eastAsia="ＭＳ ゴシック"/>
                <w:color w:val="000000" w:themeColor="text1"/>
                <w:sz w:val="22"/>
                <w:szCs w:val="20"/>
              </w:rPr>
            </w:pPr>
            <w:r w:rsidRPr="008E0B0F">
              <w:rPr>
                <w:rFonts w:ascii="ＭＳ ゴシック" w:eastAsia="ＭＳ ゴシック" w:hint="eastAsia"/>
                <w:color w:val="000000" w:themeColor="text1"/>
                <w:sz w:val="22"/>
                <w:szCs w:val="20"/>
              </w:rPr>
              <w:t>在宅・慢性期領域</w:t>
            </w:r>
          </w:p>
        </w:tc>
        <w:tc>
          <w:tcPr>
            <w:tcW w:w="2835" w:type="dxa"/>
            <w:vAlign w:val="center"/>
          </w:tcPr>
          <w:p w:rsidR="00AF224B" w:rsidRPr="008E0B0F" w:rsidRDefault="00AF224B" w:rsidP="00BD02C8">
            <w:pPr>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 xml:space="preserve">研修期間：　　　</w:t>
            </w:r>
          </w:p>
          <w:p w:rsidR="00AF224B" w:rsidRPr="008E0B0F" w:rsidRDefault="00AF224B" w:rsidP="00F4021D">
            <w:pPr>
              <w:jc w:val="left"/>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定員数：　　　　人</w:t>
            </w:r>
          </w:p>
        </w:tc>
        <w:tc>
          <w:tcPr>
            <w:tcW w:w="3119" w:type="dxa"/>
            <w:vAlign w:val="center"/>
          </w:tcPr>
          <w:p w:rsidR="00AF224B" w:rsidRPr="008E0B0F" w:rsidRDefault="00AF224B" w:rsidP="00F34408">
            <w:pPr>
              <w:jc w:val="center"/>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令和　　年　　月　　日</w:t>
            </w:r>
          </w:p>
        </w:tc>
      </w:tr>
      <w:tr w:rsidR="008E0B0F" w:rsidRPr="008E0B0F" w:rsidTr="00BD02C8">
        <w:trPr>
          <w:trHeight w:val="1134"/>
        </w:trPr>
        <w:tc>
          <w:tcPr>
            <w:tcW w:w="439" w:type="dxa"/>
            <w:vMerge/>
            <w:vAlign w:val="center"/>
          </w:tcPr>
          <w:p w:rsidR="00AF224B" w:rsidRPr="008E0B0F" w:rsidRDefault="00AF224B" w:rsidP="0012536E">
            <w:pPr>
              <w:jc w:val="left"/>
              <w:rPr>
                <w:rFonts w:ascii="ＭＳ ゴシック" w:eastAsia="ＭＳ ゴシック"/>
                <w:b/>
                <w:color w:val="000000" w:themeColor="text1"/>
                <w:sz w:val="24"/>
                <w:szCs w:val="20"/>
              </w:rPr>
            </w:pPr>
          </w:p>
        </w:tc>
        <w:tc>
          <w:tcPr>
            <w:tcW w:w="2254" w:type="dxa"/>
            <w:vMerge/>
            <w:vAlign w:val="center"/>
          </w:tcPr>
          <w:p w:rsidR="00AF224B" w:rsidRPr="008E0B0F" w:rsidRDefault="00AF224B" w:rsidP="00F34408">
            <w:pPr>
              <w:jc w:val="left"/>
              <w:rPr>
                <w:rFonts w:ascii="ＭＳ ゴシック" w:eastAsia="ＭＳ ゴシック"/>
                <w:color w:val="000000" w:themeColor="text1"/>
                <w:sz w:val="24"/>
                <w:szCs w:val="20"/>
              </w:rPr>
            </w:pPr>
          </w:p>
        </w:tc>
        <w:tc>
          <w:tcPr>
            <w:tcW w:w="1701" w:type="dxa"/>
            <w:vAlign w:val="center"/>
          </w:tcPr>
          <w:p w:rsidR="00AF224B" w:rsidRPr="008E0B0F" w:rsidRDefault="00AF224B" w:rsidP="00BD02C8">
            <w:pPr>
              <w:jc w:val="left"/>
              <w:rPr>
                <w:rFonts w:ascii="ＭＳ ゴシック" w:eastAsia="ＭＳ ゴシック"/>
                <w:color w:val="000000" w:themeColor="text1"/>
                <w:sz w:val="22"/>
                <w:szCs w:val="20"/>
              </w:rPr>
            </w:pPr>
            <w:r w:rsidRPr="008E0B0F">
              <w:rPr>
                <w:rFonts w:ascii="ＭＳ ゴシック" w:eastAsia="ＭＳ ゴシック" w:hint="eastAsia"/>
                <w:color w:val="000000" w:themeColor="text1"/>
                <w:sz w:val="22"/>
                <w:szCs w:val="20"/>
              </w:rPr>
              <w:t>外科術後病棟管理領域</w:t>
            </w:r>
          </w:p>
        </w:tc>
        <w:tc>
          <w:tcPr>
            <w:tcW w:w="2835" w:type="dxa"/>
            <w:vAlign w:val="center"/>
          </w:tcPr>
          <w:p w:rsidR="00AF224B" w:rsidRPr="008E0B0F" w:rsidRDefault="00AF224B" w:rsidP="00BD02C8">
            <w:pPr>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 xml:space="preserve">研修期間：　　　</w:t>
            </w:r>
          </w:p>
          <w:p w:rsidR="00AF224B" w:rsidRPr="008E0B0F" w:rsidRDefault="00AF224B" w:rsidP="00BD02C8">
            <w:pPr>
              <w:jc w:val="left"/>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2"/>
              </w:rPr>
              <w:t>定員数：　　　　人</w:t>
            </w:r>
          </w:p>
        </w:tc>
        <w:tc>
          <w:tcPr>
            <w:tcW w:w="3119" w:type="dxa"/>
            <w:vAlign w:val="center"/>
          </w:tcPr>
          <w:p w:rsidR="00AF224B" w:rsidRPr="008E0B0F" w:rsidRDefault="00AF224B" w:rsidP="005B3ABA">
            <w:pPr>
              <w:ind w:firstLineChars="100" w:firstLine="220"/>
              <w:jc w:val="left"/>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令和　　年　　月　　日</w:t>
            </w:r>
          </w:p>
        </w:tc>
      </w:tr>
      <w:tr w:rsidR="008E0B0F" w:rsidRPr="008E0B0F" w:rsidTr="00BD02C8">
        <w:trPr>
          <w:trHeight w:val="1134"/>
        </w:trPr>
        <w:tc>
          <w:tcPr>
            <w:tcW w:w="439" w:type="dxa"/>
            <w:vMerge/>
            <w:vAlign w:val="center"/>
          </w:tcPr>
          <w:p w:rsidR="00AF224B" w:rsidRPr="008E0B0F" w:rsidRDefault="00AF224B" w:rsidP="0012536E">
            <w:pPr>
              <w:jc w:val="left"/>
              <w:rPr>
                <w:rFonts w:ascii="ＭＳ ゴシック" w:eastAsia="ＭＳ ゴシック"/>
                <w:b/>
                <w:color w:val="000000" w:themeColor="text1"/>
                <w:sz w:val="24"/>
                <w:szCs w:val="20"/>
              </w:rPr>
            </w:pPr>
          </w:p>
        </w:tc>
        <w:tc>
          <w:tcPr>
            <w:tcW w:w="2254" w:type="dxa"/>
            <w:vMerge/>
            <w:vAlign w:val="center"/>
          </w:tcPr>
          <w:p w:rsidR="00AF224B" w:rsidRPr="008E0B0F" w:rsidRDefault="00AF224B" w:rsidP="00F34408">
            <w:pPr>
              <w:jc w:val="left"/>
              <w:rPr>
                <w:rFonts w:ascii="ＭＳ ゴシック" w:eastAsia="ＭＳ ゴシック"/>
                <w:color w:val="000000" w:themeColor="text1"/>
                <w:sz w:val="24"/>
                <w:szCs w:val="20"/>
              </w:rPr>
            </w:pPr>
          </w:p>
        </w:tc>
        <w:tc>
          <w:tcPr>
            <w:tcW w:w="1701" w:type="dxa"/>
            <w:vAlign w:val="center"/>
          </w:tcPr>
          <w:p w:rsidR="00AF224B" w:rsidRPr="008E0B0F" w:rsidRDefault="00AF224B" w:rsidP="00BD02C8">
            <w:pPr>
              <w:jc w:val="left"/>
              <w:rPr>
                <w:rFonts w:ascii="ＭＳ ゴシック" w:eastAsia="ＭＳ ゴシック"/>
                <w:color w:val="000000" w:themeColor="text1"/>
                <w:sz w:val="22"/>
                <w:szCs w:val="20"/>
              </w:rPr>
            </w:pPr>
            <w:r w:rsidRPr="008E0B0F">
              <w:rPr>
                <w:rFonts w:ascii="ＭＳ ゴシック" w:eastAsia="ＭＳ ゴシック" w:hint="eastAsia"/>
                <w:color w:val="000000" w:themeColor="text1"/>
                <w:sz w:val="22"/>
                <w:szCs w:val="20"/>
              </w:rPr>
              <w:t>術中麻酔管理領域</w:t>
            </w:r>
          </w:p>
        </w:tc>
        <w:tc>
          <w:tcPr>
            <w:tcW w:w="2835" w:type="dxa"/>
            <w:vAlign w:val="center"/>
          </w:tcPr>
          <w:p w:rsidR="00AF224B" w:rsidRPr="008E0B0F" w:rsidRDefault="00AF224B" w:rsidP="00BD02C8">
            <w:pPr>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 xml:space="preserve">研修期間：　　　</w:t>
            </w:r>
          </w:p>
          <w:p w:rsidR="00AF224B" w:rsidRPr="008E0B0F" w:rsidRDefault="00AF224B" w:rsidP="00BD02C8">
            <w:pPr>
              <w:jc w:val="left"/>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2"/>
              </w:rPr>
              <w:t>定員数：　　　　人</w:t>
            </w:r>
          </w:p>
        </w:tc>
        <w:tc>
          <w:tcPr>
            <w:tcW w:w="3119" w:type="dxa"/>
            <w:vAlign w:val="center"/>
          </w:tcPr>
          <w:p w:rsidR="00AF224B" w:rsidRPr="008E0B0F" w:rsidRDefault="00AF224B" w:rsidP="005B3ABA">
            <w:pPr>
              <w:ind w:firstLineChars="100" w:firstLine="220"/>
              <w:jc w:val="left"/>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令和　　年　　月　　日</w:t>
            </w:r>
          </w:p>
        </w:tc>
      </w:tr>
      <w:tr w:rsidR="008E0B0F" w:rsidRPr="008E0B0F" w:rsidTr="00BD02C8">
        <w:trPr>
          <w:trHeight w:val="1134"/>
        </w:trPr>
        <w:tc>
          <w:tcPr>
            <w:tcW w:w="439" w:type="dxa"/>
            <w:vMerge/>
            <w:vAlign w:val="center"/>
          </w:tcPr>
          <w:p w:rsidR="00AF224B" w:rsidRPr="008E0B0F" w:rsidRDefault="00AF224B" w:rsidP="0012536E">
            <w:pPr>
              <w:jc w:val="left"/>
              <w:rPr>
                <w:rFonts w:ascii="ＭＳ ゴシック" w:eastAsia="ＭＳ ゴシック"/>
                <w:b/>
                <w:color w:val="000000" w:themeColor="text1"/>
                <w:sz w:val="24"/>
                <w:szCs w:val="20"/>
              </w:rPr>
            </w:pPr>
          </w:p>
        </w:tc>
        <w:tc>
          <w:tcPr>
            <w:tcW w:w="2254" w:type="dxa"/>
            <w:vMerge/>
            <w:vAlign w:val="center"/>
          </w:tcPr>
          <w:p w:rsidR="00AF224B" w:rsidRPr="008E0B0F" w:rsidRDefault="00AF224B" w:rsidP="00F34408">
            <w:pPr>
              <w:jc w:val="left"/>
              <w:rPr>
                <w:rFonts w:ascii="ＭＳ ゴシック" w:eastAsia="ＭＳ ゴシック"/>
                <w:color w:val="000000" w:themeColor="text1"/>
                <w:sz w:val="24"/>
                <w:szCs w:val="20"/>
              </w:rPr>
            </w:pPr>
          </w:p>
        </w:tc>
        <w:tc>
          <w:tcPr>
            <w:tcW w:w="1701" w:type="dxa"/>
            <w:vAlign w:val="center"/>
          </w:tcPr>
          <w:p w:rsidR="00AF224B" w:rsidRPr="008E0B0F" w:rsidRDefault="00AF224B" w:rsidP="00BD02C8">
            <w:pPr>
              <w:jc w:val="left"/>
              <w:rPr>
                <w:rFonts w:ascii="ＭＳ ゴシック" w:eastAsia="ＭＳ ゴシック"/>
                <w:color w:val="000000" w:themeColor="text1"/>
                <w:sz w:val="22"/>
                <w:szCs w:val="20"/>
              </w:rPr>
            </w:pPr>
            <w:r w:rsidRPr="008E0B0F">
              <w:rPr>
                <w:rFonts w:ascii="ＭＳ ゴシック" w:eastAsia="ＭＳ ゴシック" w:hint="eastAsia"/>
                <w:color w:val="000000" w:themeColor="text1"/>
                <w:sz w:val="22"/>
                <w:szCs w:val="20"/>
              </w:rPr>
              <w:t>救急領域</w:t>
            </w:r>
          </w:p>
        </w:tc>
        <w:tc>
          <w:tcPr>
            <w:tcW w:w="2835" w:type="dxa"/>
            <w:vAlign w:val="center"/>
          </w:tcPr>
          <w:p w:rsidR="00AF224B" w:rsidRPr="008E0B0F" w:rsidRDefault="00AF224B" w:rsidP="00BD02C8">
            <w:pPr>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 xml:space="preserve">研修期間：　　　</w:t>
            </w:r>
          </w:p>
          <w:p w:rsidR="00AF224B" w:rsidRPr="008E0B0F" w:rsidRDefault="00AF224B" w:rsidP="00BD02C8">
            <w:pPr>
              <w:jc w:val="left"/>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2"/>
              </w:rPr>
              <w:t>定員数：　　　　人</w:t>
            </w:r>
          </w:p>
        </w:tc>
        <w:tc>
          <w:tcPr>
            <w:tcW w:w="3119" w:type="dxa"/>
            <w:vAlign w:val="center"/>
          </w:tcPr>
          <w:p w:rsidR="00AF224B" w:rsidRPr="008E0B0F" w:rsidRDefault="00AF224B" w:rsidP="005B3ABA">
            <w:pPr>
              <w:ind w:firstLineChars="100" w:firstLine="220"/>
              <w:jc w:val="left"/>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令和　　年　　月　　日</w:t>
            </w:r>
          </w:p>
        </w:tc>
      </w:tr>
    </w:tbl>
    <w:p w:rsidR="00717028" w:rsidRPr="008E0B0F" w:rsidRDefault="00003FD9" w:rsidP="00717028">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r w:rsidRPr="008E0B0F">
        <w:rPr>
          <w:rFonts w:ascii="ＭＳ Ｐゴシック" w:eastAsia="ＭＳ Ｐゴシック" w:cs="ＭＳ Ｐゴシック" w:hint="eastAsia"/>
          <w:color w:val="000000" w:themeColor="text1"/>
          <w:kern w:val="0"/>
          <w:sz w:val="24"/>
          <w:szCs w:val="24"/>
        </w:rPr>
        <w:t>令和</w:t>
      </w:r>
      <w:r w:rsidR="00717028" w:rsidRPr="008E0B0F">
        <w:rPr>
          <w:rFonts w:ascii="ＭＳ Ｐゴシック" w:eastAsia="ＭＳ Ｐゴシック" w:cs="ＭＳ Ｐゴシック" w:hint="eastAsia"/>
          <w:color w:val="000000" w:themeColor="text1"/>
          <w:kern w:val="0"/>
          <w:sz w:val="24"/>
          <w:szCs w:val="24"/>
        </w:rPr>
        <w:t xml:space="preserve">　　　　年　　　月　　　日</w:t>
      </w:r>
    </w:p>
    <w:p w:rsidR="00141F9C" w:rsidRPr="008E0B0F" w:rsidRDefault="00141F9C" w:rsidP="00141F9C">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p>
    <w:p w:rsidR="00141F9C" w:rsidRPr="008E0B0F" w:rsidRDefault="00141F9C" w:rsidP="00141F9C">
      <w:pPr>
        <w:autoSpaceDE w:val="0"/>
        <w:autoSpaceDN w:val="0"/>
        <w:adjustRightInd w:val="0"/>
        <w:spacing w:line="0" w:lineRule="atLeast"/>
        <w:ind w:firstLineChars="2200" w:firstLine="5280"/>
        <w:rPr>
          <w:rFonts w:ascii="ＭＳ Ｐゴシック" w:eastAsia="ＭＳ Ｐゴシック" w:cs="ＭＳ Ｐゴシック"/>
          <w:color w:val="000000" w:themeColor="text1"/>
          <w:kern w:val="0"/>
          <w:sz w:val="20"/>
          <w:szCs w:val="20"/>
          <w:u w:val="single"/>
        </w:rPr>
      </w:pPr>
      <w:r w:rsidRPr="008E0B0F">
        <w:rPr>
          <w:rFonts w:ascii="ＭＳ Ｐゴシック" w:eastAsia="ＭＳ Ｐゴシック" w:cs="ＭＳ Ｐゴシック" w:hint="eastAsia"/>
          <w:color w:val="000000" w:themeColor="text1"/>
          <w:kern w:val="0"/>
          <w:sz w:val="24"/>
          <w:szCs w:val="24"/>
          <w:u w:val="single"/>
        </w:rPr>
        <w:t xml:space="preserve">指定研修機関名　　　　　　　　　　　　　　　　　　　　</w:t>
      </w:r>
      <w:r w:rsidRPr="008E0B0F">
        <w:rPr>
          <w:rFonts w:ascii="ＭＳ Ｐゴシック" w:eastAsia="ＭＳ Ｐゴシック" w:cs="ＭＳ Ｐゴシック" w:hint="eastAsia"/>
          <w:color w:val="000000" w:themeColor="text1"/>
          <w:kern w:val="0"/>
          <w:sz w:val="20"/>
          <w:szCs w:val="20"/>
          <w:u w:val="single"/>
        </w:rPr>
        <w:t xml:space="preserve">　　　</w:t>
      </w:r>
    </w:p>
    <w:p w:rsidR="00141F9C" w:rsidRPr="008E0B0F" w:rsidRDefault="00141F9C" w:rsidP="00D70535">
      <w:pPr>
        <w:wordWrap w:val="0"/>
        <w:spacing w:line="0" w:lineRule="atLeast"/>
        <w:jc w:val="right"/>
        <w:rPr>
          <w:rFonts w:ascii="ＭＳ ゴシック" w:eastAsia="ＭＳ ゴシック" w:hAnsi="ＭＳ ゴシック"/>
          <w:color w:val="000000" w:themeColor="text1"/>
          <w:sz w:val="24"/>
          <w:szCs w:val="24"/>
        </w:rPr>
      </w:pPr>
    </w:p>
    <w:tbl>
      <w:tblPr>
        <w:tblW w:w="10632" w:type="dxa"/>
        <w:jc w:val="center"/>
        <w:tblLayout w:type="fixed"/>
        <w:tblCellMar>
          <w:left w:w="99" w:type="dxa"/>
          <w:right w:w="99" w:type="dxa"/>
        </w:tblCellMar>
        <w:tblLook w:val="0000" w:firstRow="0" w:lastRow="0" w:firstColumn="0" w:lastColumn="0" w:noHBand="0" w:noVBand="0"/>
      </w:tblPr>
      <w:tblGrid>
        <w:gridCol w:w="308"/>
        <w:gridCol w:w="370"/>
        <w:gridCol w:w="1643"/>
        <w:gridCol w:w="1643"/>
        <w:gridCol w:w="1276"/>
        <w:gridCol w:w="992"/>
        <w:gridCol w:w="993"/>
        <w:gridCol w:w="992"/>
        <w:gridCol w:w="1134"/>
        <w:gridCol w:w="1281"/>
      </w:tblGrid>
      <w:tr w:rsidR="008E0B0F" w:rsidRPr="008E0B0F" w:rsidTr="00D70535">
        <w:trPr>
          <w:trHeight w:val="614"/>
          <w:jc w:val="center"/>
        </w:trPr>
        <w:tc>
          <w:tcPr>
            <w:tcW w:w="10632" w:type="dxa"/>
            <w:gridSpan w:val="10"/>
            <w:tcBorders>
              <w:top w:val="single" w:sz="4" w:space="0" w:color="auto"/>
              <w:left w:val="single" w:sz="4" w:space="0" w:color="auto"/>
              <w:right w:val="single" w:sz="4" w:space="0" w:color="auto"/>
            </w:tcBorders>
            <w:vAlign w:val="center"/>
          </w:tcPr>
          <w:p w:rsidR="00141F9C" w:rsidRPr="008E0B0F" w:rsidRDefault="0012536E" w:rsidP="00BE321A">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8E0B0F">
              <w:rPr>
                <w:rFonts w:ascii="ＭＳ Ｐゴシック" w:eastAsia="ＭＳ Ｐゴシック" w:cs="ＭＳ Ｐゴシック" w:hint="eastAsia"/>
                <w:bCs/>
                <w:color w:val="000000" w:themeColor="text1"/>
                <w:kern w:val="0"/>
                <w:sz w:val="28"/>
                <w:szCs w:val="28"/>
              </w:rPr>
              <w:t>２．</w:t>
            </w:r>
            <w:r w:rsidR="00D70535" w:rsidRPr="008E0B0F">
              <w:rPr>
                <w:rFonts w:ascii="ＭＳ Ｐゴシック" w:eastAsia="ＭＳ Ｐゴシック" w:cs="ＭＳ Ｐゴシック" w:hint="eastAsia"/>
                <w:bCs/>
                <w:color w:val="000000" w:themeColor="text1"/>
                <w:kern w:val="0"/>
                <w:sz w:val="28"/>
                <w:szCs w:val="28"/>
              </w:rPr>
              <w:t>変更後の</w:t>
            </w:r>
            <w:r w:rsidR="004F5398" w:rsidRPr="008E0B0F">
              <w:rPr>
                <w:rFonts w:ascii="ＭＳ Ｐゴシック" w:eastAsia="ＭＳ Ｐゴシック" w:cs="ＭＳ Ｐゴシック" w:hint="eastAsia"/>
                <w:bCs/>
                <w:color w:val="000000" w:themeColor="text1"/>
                <w:kern w:val="0"/>
                <w:sz w:val="28"/>
                <w:szCs w:val="28"/>
              </w:rPr>
              <w:t>特定行為研修の</w:t>
            </w:r>
            <w:r w:rsidR="00A26DA7" w:rsidRPr="008E0B0F">
              <w:rPr>
                <w:rFonts w:ascii="ＭＳ Ｐゴシック" w:eastAsia="ＭＳ Ｐゴシック" w:cs="ＭＳ Ｐゴシック" w:hint="eastAsia"/>
                <w:bCs/>
                <w:color w:val="000000" w:themeColor="text1"/>
                <w:kern w:val="0"/>
                <w:sz w:val="28"/>
                <w:szCs w:val="28"/>
              </w:rPr>
              <w:t>研修方法及び</w:t>
            </w:r>
            <w:r w:rsidR="004F5398" w:rsidRPr="008E0B0F">
              <w:rPr>
                <w:rFonts w:ascii="ＭＳ Ｐゴシック" w:eastAsia="ＭＳ Ｐゴシック" w:cs="ＭＳ Ｐゴシック" w:hint="eastAsia"/>
                <w:bCs/>
                <w:color w:val="000000" w:themeColor="text1"/>
                <w:kern w:val="0"/>
                <w:sz w:val="28"/>
                <w:szCs w:val="28"/>
              </w:rPr>
              <w:t xml:space="preserve">時間数　　　　　　　　　　</w:t>
            </w:r>
            <w:r w:rsidR="00D70535" w:rsidRPr="008E0B0F">
              <w:rPr>
                <w:rFonts w:ascii="ＭＳ Ｐゴシック" w:eastAsia="ＭＳ Ｐゴシック" w:cs="ＭＳ Ｐゴシック" w:hint="eastAsia"/>
                <w:bCs/>
                <w:color w:val="000000" w:themeColor="text1"/>
                <w:kern w:val="0"/>
                <w:sz w:val="28"/>
                <w:szCs w:val="28"/>
              </w:rPr>
              <w:t xml:space="preserve">　　　　</w:t>
            </w:r>
          </w:p>
        </w:tc>
      </w:tr>
      <w:tr w:rsidR="008E0B0F" w:rsidRPr="008E0B0F" w:rsidTr="007068C2">
        <w:trPr>
          <w:trHeight w:val="656"/>
          <w:jc w:val="center"/>
        </w:trPr>
        <w:tc>
          <w:tcPr>
            <w:tcW w:w="308" w:type="dxa"/>
            <w:tcBorders>
              <w:left w:val="single" w:sz="4" w:space="0" w:color="auto"/>
              <w:right w:val="single" w:sz="4" w:space="0" w:color="auto"/>
            </w:tcBorders>
          </w:tcPr>
          <w:p w:rsidR="00D70535" w:rsidRPr="008E0B0F" w:rsidRDefault="00D70535"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24" w:type="dxa"/>
            <w:gridSpan w:val="9"/>
            <w:tcBorders>
              <w:top w:val="single" w:sz="4" w:space="0" w:color="auto"/>
              <w:left w:val="single" w:sz="4" w:space="0" w:color="auto"/>
              <w:bottom w:val="nil"/>
              <w:right w:val="single" w:sz="4" w:space="0" w:color="auto"/>
            </w:tcBorders>
            <w:vAlign w:val="center"/>
          </w:tcPr>
          <w:p w:rsidR="00D70535" w:rsidRPr="008E0B0F" w:rsidRDefault="00D70535" w:rsidP="00BF2F69">
            <w:pPr>
              <w:autoSpaceDE w:val="0"/>
              <w:autoSpaceDN w:val="0"/>
              <w:adjustRightInd w:val="0"/>
              <w:spacing w:line="0" w:lineRule="atLeast"/>
              <w:jc w:val="left"/>
              <w:rPr>
                <w:rFonts w:ascii="ＭＳ Ｐゴシック" w:eastAsia="ＭＳ Ｐゴシック" w:cs="ＭＳ Ｐゴシック"/>
                <w:b/>
                <w:bCs/>
                <w:color w:val="000000" w:themeColor="text1"/>
                <w:kern w:val="0"/>
                <w:sz w:val="22"/>
              </w:rPr>
            </w:pPr>
            <w:r w:rsidRPr="008E0B0F">
              <w:rPr>
                <w:rFonts w:ascii="ＭＳ Ｐゴシック" w:eastAsia="ＭＳ Ｐゴシック" w:cs="ＭＳ Ｐゴシック"/>
                <w:color w:val="000000" w:themeColor="text1"/>
                <w:kern w:val="0"/>
                <w:sz w:val="22"/>
              </w:rPr>
              <w:t xml:space="preserve"> </w:t>
            </w:r>
            <w:r w:rsidR="00A26DA7" w:rsidRPr="008E0B0F">
              <w:rPr>
                <w:rFonts w:ascii="ＭＳ Ｐゴシック" w:eastAsia="ＭＳ Ｐゴシック" w:cs="ＭＳ Ｐゴシック" w:hint="eastAsia"/>
                <w:color w:val="000000" w:themeColor="text1"/>
                <w:kern w:val="0"/>
                <w:sz w:val="22"/>
              </w:rPr>
              <w:t>１）共通科目の研修方法及び</w:t>
            </w:r>
            <w:r w:rsidRPr="008E0B0F">
              <w:rPr>
                <w:rFonts w:ascii="ＭＳ Ｐゴシック" w:eastAsia="ＭＳ Ｐゴシック" w:cs="ＭＳ Ｐゴシック" w:hint="eastAsia"/>
                <w:color w:val="000000" w:themeColor="text1"/>
                <w:kern w:val="0"/>
                <w:sz w:val="22"/>
              </w:rPr>
              <w:t xml:space="preserve">時間数　　　　　　　　　　　</w:t>
            </w:r>
            <w:r w:rsidRPr="008E0B0F">
              <w:rPr>
                <w:rFonts w:ascii="ＭＳ Ｐゴシック" w:eastAsia="ＭＳ Ｐゴシック" w:cs="ＭＳ Ｐゴシック" w:hint="eastAsia"/>
                <w:bCs/>
                <w:color w:val="000000" w:themeColor="text1"/>
                <w:kern w:val="0"/>
                <w:sz w:val="22"/>
              </w:rPr>
              <w:t>共通科目の時間数の総計(</w:t>
            </w:r>
            <w:r w:rsidR="008B41A8" w:rsidRPr="008E0B0F">
              <w:rPr>
                <w:rFonts w:ascii="ＭＳ Ｐゴシック" w:eastAsia="ＭＳ Ｐゴシック" w:cs="ＭＳ Ｐゴシック" w:hint="eastAsia"/>
                <w:bCs/>
                <w:color w:val="000000" w:themeColor="text1"/>
                <w:kern w:val="0"/>
                <w:sz w:val="22"/>
              </w:rPr>
              <w:t>④</w:t>
            </w:r>
            <w:r w:rsidRPr="008E0B0F">
              <w:rPr>
                <w:rFonts w:ascii="ＭＳ Ｐゴシック" w:eastAsia="ＭＳ Ｐゴシック" w:cs="ＭＳ Ｐゴシック" w:hint="eastAsia"/>
                <w:bCs/>
                <w:color w:val="000000" w:themeColor="text1"/>
                <w:kern w:val="0"/>
                <w:sz w:val="22"/>
              </w:rPr>
              <w:t xml:space="preserve">の合計)　　</w:t>
            </w:r>
            <w:r w:rsidR="00F34408" w:rsidRPr="008E0B0F">
              <w:rPr>
                <w:rFonts w:ascii="ＭＳ Ｐゴシック" w:eastAsia="ＭＳ Ｐゴシック" w:cs="ＭＳ Ｐゴシック" w:hint="eastAsia"/>
                <w:b/>
                <w:bCs/>
                <w:color w:val="000000" w:themeColor="text1"/>
                <w:kern w:val="0"/>
                <w:sz w:val="22"/>
              </w:rPr>
              <w:t xml:space="preserve">　　</w:t>
            </w:r>
            <w:r w:rsidRPr="008E0B0F">
              <w:rPr>
                <w:rFonts w:ascii="ＭＳ Ｐゴシック" w:eastAsia="ＭＳ Ｐゴシック" w:cs="ＭＳ Ｐゴシック" w:hint="eastAsia"/>
                <w:bCs/>
                <w:color w:val="000000" w:themeColor="text1"/>
                <w:kern w:val="0"/>
                <w:sz w:val="22"/>
              </w:rPr>
              <w:t xml:space="preserve">　時間</w:t>
            </w:r>
          </w:p>
        </w:tc>
      </w:tr>
      <w:tr w:rsidR="008E0B0F" w:rsidRPr="008E0B0F" w:rsidTr="007C6FCC">
        <w:trPr>
          <w:trHeight w:val="326"/>
          <w:jc w:val="center"/>
        </w:trPr>
        <w:tc>
          <w:tcPr>
            <w:tcW w:w="308" w:type="dxa"/>
            <w:tcBorders>
              <w:left w:val="single" w:sz="4" w:space="0" w:color="auto"/>
              <w:right w:val="single" w:sz="4" w:space="0" w:color="auto"/>
            </w:tcBorders>
          </w:tcPr>
          <w:p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70" w:type="dxa"/>
            <w:vMerge w:val="restart"/>
            <w:tcBorders>
              <w:top w:val="nil"/>
              <w:left w:val="single" w:sz="4" w:space="0" w:color="auto"/>
              <w:right w:val="single" w:sz="4" w:space="0" w:color="auto"/>
            </w:tcBorders>
          </w:tcPr>
          <w:p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286" w:type="dxa"/>
            <w:gridSpan w:val="2"/>
            <w:vMerge w:val="restart"/>
            <w:tcBorders>
              <w:top w:val="single" w:sz="4" w:space="0" w:color="auto"/>
              <w:left w:val="single" w:sz="4" w:space="0" w:color="auto"/>
              <w:right w:val="single" w:sz="4" w:space="0" w:color="auto"/>
            </w:tcBorders>
            <w:vAlign w:val="center"/>
          </w:tcPr>
          <w:p w:rsidR="0010358B" w:rsidRPr="008E0B0F" w:rsidRDefault="0010358B" w:rsidP="0053590B">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共通科目の各科目</w:t>
            </w:r>
          </w:p>
          <w:p w:rsidR="0010358B" w:rsidRPr="008E0B0F" w:rsidRDefault="0010358B" w:rsidP="0010358B">
            <w:pPr>
              <w:pStyle w:val="a7"/>
              <w:autoSpaceDE w:val="0"/>
              <w:autoSpaceDN w:val="0"/>
              <w:adjustRightInd w:val="0"/>
              <w:spacing w:line="0" w:lineRule="atLeast"/>
              <w:ind w:leftChars="0" w:left="360"/>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0"/>
                <w:szCs w:val="20"/>
              </w:rPr>
              <w:t>（独自の科目名がある場合は括弧書きで併記）</w:t>
            </w:r>
          </w:p>
        </w:tc>
        <w:tc>
          <w:tcPr>
            <w:tcW w:w="1276" w:type="dxa"/>
            <w:vMerge w:val="restart"/>
            <w:tcBorders>
              <w:top w:val="single" w:sz="4" w:space="0" w:color="auto"/>
              <w:left w:val="single" w:sz="4" w:space="0" w:color="auto"/>
              <w:bottom w:val="single" w:sz="4" w:space="0" w:color="auto"/>
              <w:right w:val="single" w:sz="4" w:space="0" w:color="auto"/>
            </w:tcBorders>
          </w:tcPr>
          <w:p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12536E">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8B41A8">
            <w:pPr>
              <w:autoSpaceDE w:val="0"/>
              <w:autoSpaceDN w:val="0"/>
              <w:adjustRightInd w:val="0"/>
              <w:jc w:val="left"/>
              <w:rPr>
                <w:rFonts w:ascii="ＭＳ Ｐゴシック" w:eastAsia="ＭＳ Ｐゴシック" w:cs="ＭＳ Ｐゴシック"/>
                <w:color w:val="000000" w:themeColor="text1"/>
                <w:kern w:val="0"/>
                <w:sz w:val="22"/>
                <w:szCs w:val="16"/>
              </w:rPr>
            </w:pPr>
            <w:r w:rsidRPr="008E0B0F">
              <w:rPr>
                <w:rFonts w:ascii="ＭＳ Ｐゴシック" w:eastAsia="ＭＳ Ｐゴシック" w:cs="ＭＳ Ｐゴシック" w:hint="eastAsia"/>
                <w:color w:val="000000" w:themeColor="text1"/>
                <w:kern w:val="0"/>
                <w:sz w:val="22"/>
                <w:szCs w:val="16"/>
              </w:rPr>
              <w:t>③評価</w:t>
            </w:r>
          </w:p>
          <w:p w:rsidR="0010358B" w:rsidRPr="008E0B0F" w:rsidRDefault="0010358B" w:rsidP="008B41A8">
            <w:pPr>
              <w:pStyle w:val="a7"/>
              <w:autoSpaceDE w:val="0"/>
              <w:autoSpaceDN w:val="0"/>
              <w:adjustRightInd w:val="0"/>
              <w:spacing w:line="0" w:lineRule="atLeast"/>
              <w:ind w:leftChars="0" w:left="0"/>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（上段：時間数、下段：方法を記入）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ind w:leftChars="-8" w:left="-2" w:hangingChars="7" w:hanging="15"/>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④時間数の合計</w:t>
            </w:r>
          </w:p>
        </w:tc>
      </w:tr>
      <w:tr w:rsidR="008E0B0F" w:rsidRPr="008E0B0F" w:rsidTr="007C6FCC">
        <w:trPr>
          <w:trHeight w:val="284"/>
          <w:jc w:val="center"/>
        </w:trPr>
        <w:tc>
          <w:tcPr>
            <w:tcW w:w="308" w:type="dxa"/>
            <w:tcBorders>
              <w:left w:val="single" w:sz="4" w:space="0" w:color="auto"/>
              <w:right w:val="single" w:sz="4" w:space="0" w:color="auto"/>
            </w:tcBorders>
          </w:tcPr>
          <w:p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70" w:type="dxa"/>
            <w:vMerge/>
            <w:tcBorders>
              <w:left w:val="single" w:sz="4" w:space="0" w:color="auto"/>
              <w:right w:val="single" w:sz="4" w:space="0" w:color="auto"/>
            </w:tcBorders>
          </w:tcPr>
          <w:p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286" w:type="dxa"/>
            <w:gridSpan w:val="2"/>
            <w:vMerge/>
            <w:tcBorders>
              <w:left w:val="single" w:sz="4" w:space="0" w:color="auto"/>
              <w:bottom w:val="single" w:sz="4" w:space="0" w:color="auto"/>
              <w:right w:val="single" w:sz="4" w:space="0" w:color="auto"/>
            </w:tcBorders>
          </w:tcPr>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講義</w:t>
            </w:r>
          </w:p>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演習</w:t>
            </w:r>
          </w:p>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実習</w:t>
            </w:r>
          </w:p>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r>
      <w:tr w:rsidR="008E0B0F" w:rsidRPr="008E0B0F" w:rsidTr="007C6FCC">
        <w:trPr>
          <w:trHeight w:val="425"/>
          <w:jc w:val="center"/>
        </w:trPr>
        <w:tc>
          <w:tcPr>
            <w:tcW w:w="308" w:type="dxa"/>
            <w:tcBorders>
              <w:left w:val="single" w:sz="4" w:space="0" w:color="auto"/>
              <w:right w:val="single" w:sz="4" w:space="0" w:color="auto"/>
            </w:tcBorders>
          </w:tcPr>
          <w:p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0E2AE4">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臨床病態生理学</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706B4">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17"/>
          <w:jc w:val="center"/>
        </w:trPr>
        <w:tc>
          <w:tcPr>
            <w:tcW w:w="308" w:type="dxa"/>
            <w:tcBorders>
              <w:left w:val="single" w:sz="4" w:space="0" w:color="auto"/>
              <w:right w:val="single" w:sz="4" w:space="0" w:color="auto"/>
            </w:tcBorders>
          </w:tcPr>
          <w:p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0E2AE4">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7706B4">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09"/>
          <w:jc w:val="center"/>
        </w:trPr>
        <w:tc>
          <w:tcPr>
            <w:tcW w:w="308" w:type="dxa"/>
            <w:tcBorders>
              <w:left w:val="single" w:sz="4" w:space="0" w:color="auto"/>
              <w:right w:val="single" w:sz="4" w:space="0" w:color="auto"/>
            </w:tcBorders>
          </w:tcPr>
          <w:p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0E2AE4">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臨床推論</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1134" w:type="dxa"/>
            <w:tcBorders>
              <w:top w:val="single" w:sz="4" w:space="0" w:color="auto"/>
              <w:left w:val="single" w:sz="4" w:space="0" w:color="auto"/>
              <w:right w:val="single" w:sz="4" w:space="0" w:color="auto"/>
            </w:tcBorders>
            <w:shd w:val="clear" w:color="auto" w:fill="auto"/>
            <w:vAlign w:val="center"/>
          </w:tcPr>
          <w:p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706B4">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14"/>
          <w:jc w:val="center"/>
        </w:trPr>
        <w:tc>
          <w:tcPr>
            <w:tcW w:w="308" w:type="dxa"/>
            <w:tcBorders>
              <w:left w:val="single" w:sz="4" w:space="0" w:color="auto"/>
              <w:right w:val="single" w:sz="4" w:space="0" w:color="auto"/>
            </w:tcBorders>
          </w:tcPr>
          <w:p w:rsidR="0010358B" w:rsidRPr="008E0B0F" w:rsidRDefault="0010358B" w:rsidP="003C581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3C581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3C581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left w:val="single" w:sz="4" w:space="0" w:color="auto"/>
              <w:bottom w:val="single" w:sz="4" w:space="0" w:color="auto"/>
              <w:right w:val="single" w:sz="4" w:space="0" w:color="auto"/>
            </w:tcBorders>
            <w:shd w:val="clear" w:color="auto" w:fill="auto"/>
            <w:vAlign w:val="center"/>
          </w:tcPr>
          <w:p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3C581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20"/>
          <w:jc w:val="center"/>
        </w:trPr>
        <w:tc>
          <w:tcPr>
            <w:tcW w:w="308" w:type="dxa"/>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フィジカルアセスメント</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0"/>
                <w:szCs w:val="20"/>
              </w:rPr>
            </w:pPr>
          </w:p>
        </w:tc>
        <w:tc>
          <w:tcPr>
            <w:tcW w:w="1134" w:type="dxa"/>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13"/>
          <w:jc w:val="center"/>
        </w:trPr>
        <w:tc>
          <w:tcPr>
            <w:tcW w:w="308" w:type="dxa"/>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19"/>
          <w:jc w:val="center"/>
        </w:trPr>
        <w:tc>
          <w:tcPr>
            <w:tcW w:w="308" w:type="dxa"/>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臨床薬理学</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24"/>
          <w:jc w:val="center"/>
        </w:trPr>
        <w:tc>
          <w:tcPr>
            <w:tcW w:w="308" w:type="dxa"/>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456E7E">
        <w:trPr>
          <w:trHeight w:val="416"/>
          <w:jc w:val="center"/>
        </w:trPr>
        <w:tc>
          <w:tcPr>
            <w:tcW w:w="308" w:type="dxa"/>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疾病・臨床病態概論</w:t>
            </w:r>
          </w:p>
        </w:tc>
        <w:tc>
          <w:tcPr>
            <w:tcW w:w="1643" w:type="dxa"/>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16"/>
              </w:rPr>
              <w:t>主要疾患の臨床診断・治療</w:t>
            </w: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A25E01">
        <w:trPr>
          <w:trHeight w:val="409"/>
          <w:jc w:val="center"/>
        </w:trPr>
        <w:tc>
          <w:tcPr>
            <w:tcW w:w="308" w:type="dxa"/>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226C5E">
        <w:trPr>
          <w:trHeight w:val="409"/>
          <w:jc w:val="center"/>
        </w:trPr>
        <w:tc>
          <w:tcPr>
            <w:tcW w:w="308" w:type="dxa"/>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643" w:type="dxa"/>
            <w:vMerge w:val="restart"/>
            <w:tcBorders>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16"/>
              </w:rPr>
              <w:t>状況に応じた臨床診断・治療</w:t>
            </w:r>
          </w:p>
        </w:tc>
        <w:tc>
          <w:tcPr>
            <w:tcW w:w="1276" w:type="dxa"/>
            <w:tcBorders>
              <w:top w:val="single" w:sz="4" w:space="0" w:color="auto"/>
              <w:left w:val="single" w:sz="4" w:space="0" w:color="auto"/>
              <w:bottom w:val="single" w:sz="4" w:space="0" w:color="auto"/>
              <w:right w:val="single" w:sz="4" w:space="0" w:color="auto"/>
            </w:tcBorders>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D92F75">
        <w:trPr>
          <w:trHeight w:val="409"/>
          <w:jc w:val="center"/>
        </w:trPr>
        <w:tc>
          <w:tcPr>
            <w:tcW w:w="308" w:type="dxa"/>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C6FCC">
        <w:trPr>
          <w:trHeight w:val="426"/>
          <w:jc w:val="center"/>
        </w:trPr>
        <w:tc>
          <w:tcPr>
            <w:tcW w:w="308" w:type="dxa"/>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医療安全学</w:t>
            </w:r>
          </w:p>
        </w:tc>
        <w:tc>
          <w:tcPr>
            <w:tcW w:w="1276" w:type="dxa"/>
            <w:tcBorders>
              <w:top w:val="single" w:sz="4" w:space="0" w:color="auto"/>
              <w:left w:val="single" w:sz="4" w:space="0" w:color="auto"/>
              <w:right w:val="single" w:sz="4" w:space="0" w:color="auto"/>
            </w:tcBorders>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A667AB">
        <w:trPr>
          <w:trHeight w:val="419"/>
          <w:jc w:val="center"/>
        </w:trPr>
        <w:tc>
          <w:tcPr>
            <w:tcW w:w="308" w:type="dxa"/>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right w:val="single" w:sz="4" w:space="0" w:color="auto"/>
            </w:tcBorders>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DE451A">
        <w:trPr>
          <w:trHeight w:val="419"/>
          <w:jc w:val="center"/>
        </w:trPr>
        <w:tc>
          <w:tcPr>
            <w:tcW w:w="308" w:type="dxa"/>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8E0B0F">
              <w:rPr>
                <w:rFonts w:ascii="ＭＳ Ｐゴシック" w:eastAsia="ＭＳ Ｐゴシック" w:cs="ＭＳ Ｐゴシック" w:hint="eastAsia"/>
                <w:color w:val="000000" w:themeColor="text1"/>
                <w:kern w:val="0"/>
                <w:szCs w:val="21"/>
              </w:rPr>
              <w:t>特定行為実践</w:t>
            </w:r>
          </w:p>
        </w:tc>
        <w:tc>
          <w:tcPr>
            <w:tcW w:w="1276" w:type="dxa"/>
            <w:tcBorders>
              <w:top w:val="single" w:sz="4" w:space="0" w:color="auto"/>
              <w:left w:val="single" w:sz="4" w:space="0" w:color="auto"/>
              <w:right w:val="single" w:sz="4" w:space="0" w:color="auto"/>
            </w:tcBorders>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DE451A">
        <w:trPr>
          <w:trHeight w:val="419"/>
          <w:jc w:val="center"/>
        </w:trPr>
        <w:tc>
          <w:tcPr>
            <w:tcW w:w="308" w:type="dxa"/>
            <w:tcBorders>
              <w:left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bottom w:val="single" w:sz="4" w:space="0" w:color="auto"/>
              <w:right w:val="single" w:sz="4" w:space="0" w:color="auto"/>
            </w:tcBorders>
          </w:tcPr>
          <w:p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1276" w:type="dxa"/>
            <w:tcBorders>
              <w:top w:val="single" w:sz="4" w:space="0" w:color="auto"/>
              <w:left w:val="single" w:sz="4" w:space="0" w:color="auto"/>
              <w:right w:val="single" w:sz="4" w:space="0" w:color="auto"/>
            </w:tcBorders>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rsidTr="007068C2">
        <w:trPr>
          <w:trHeight w:val="724"/>
          <w:jc w:val="center"/>
        </w:trPr>
        <w:tc>
          <w:tcPr>
            <w:tcW w:w="308" w:type="dxa"/>
            <w:tcBorders>
              <w:left w:val="single" w:sz="4" w:space="0" w:color="auto"/>
              <w:right w:val="single" w:sz="4" w:space="0" w:color="auto"/>
            </w:tcBorders>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24" w:type="dxa"/>
            <w:gridSpan w:val="9"/>
            <w:tcBorders>
              <w:top w:val="single" w:sz="6" w:space="0" w:color="auto"/>
              <w:left w:val="single" w:sz="4" w:space="0" w:color="auto"/>
              <w:bottom w:val="nil"/>
              <w:right w:val="single" w:sz="4" w:space="0" w:color="auto"/>
            </w:tcBorders>
            <w:shd w:val="clear" w:color="auto" w:fill="auto"/>
            <w:vAlign w:val="center"/>
          </w:tcPr>
          <w:p w:rsidR="00707DF6" w:rsidRPr="008E0B0F" w:rsidRDefault="00707DF6" w:rsidP="00707DF6">
            <w:pPr>
              <w:autoSpaceDE w:val="0"/>
              <w:autoSpaceDN w:val="0"/>
              <w:adjustRightInd w:val="0"/>
              <w:spacing w:line="0" w:lineRule="atLeast"/>
              <w:jc w:val="left"/>
              <w:rPr>
                <w:rFonts w:ascii="ＭＳ Ｐゴシック" w:eastAsia="ＭＳ Ｐゴシック" w:cs="ＭＳ Ｐゴシック"/>
                <w:b/>
                <w:bCs/>
                <w:color w:val="000000" w:themeColor="text1"/>
                <w:kern w:val="0"/>
                <w:sz w:val="22"/>
              </w:rPr>
            </w:pPr>
            <w:r w:rsidRPr="008E0B0F">
              <w:rPr>
                <w:rFonts w:ascii="ＭＳ Ｐゴシック" w:eastAsia="ＭＳ Ｐゴシック" w:cs="ＭＳ Ｐゴシック"/>
                <w:color w:val="000000" w:themeColor="text1"/>
                <w:kern w:val="0"/>
                <w:sz w:val="22"/>
              </w:rPr>
              <w:t xml:space="preserve"> </w:t>
            </w:r>
            <w:r w:rsidR="00A26DA7" w:rsidRPr="008E0B0F">
              <w:rPr>
                <w:rFonts w:ascii="ＭＳ Ｐゴシック" w:eastAsia="ＭＳ Ｐゴシック" w:cs="ＭＳ Ｐゴシック" w:hint="eastAsia"/>
                <w:color w:val="000000" w:themeColor="text1"/>
                <w:kern w:val="0"/>
                <w:sz w:val="22"/>
              </w:rPr>
              <w:t>２）特定行為区分ごとの研修方法及び</w:t>
            </w:r>
            <w:r w:rsidRPr="008E0B0F">
              <w:rPr>
                <w:rFonts w:ascii="ＭＳ Ｐゴシック" w:eastAsia="ＭＳ Ｐゴシック" w:cs="ＭＳ Ｐゴシック" w:hint="eastAsia"/>
                <w:color w:val="000000" w:themeColor="text1"/>
                <w:kern w:val="0"/>
                <w:sz w:val="22"/>
              </w:rPr>
              <w:t xml:space="preserve">時間数　　　　　　　　　　</w:t>
            </w:r>
          </w:p>
        </w:tc>
      </w:tr>
      <w:tr w:rsidR="008E0B0F" w:rsidRPr="008E0B0F" w:rsidTr="008B41A8">
        <w:trPr>
          <w:trHeight w:val="326"/>
          <w:jc w:val="center"/>
        </w:trPr>
        <w:tc>
          <w:tcPr>
            <w:tcW w:w="308" w:type="dxa"/>
            <w:tcBorders>
              <w:left w:val="single" w:sz="4" w:space="0" w:color="auto"/>
              <w:right w:val="single" w:sz="4" w:space="0" w:color="auto"/>
            </w:tcBorders>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70" w:type="dxa"/>
            <w:tcBorders>
              <w:top w:val="nil"/>
              <w:left w:val="single" w:sz="4" w:space="0" w:color="auto"/>
              <w:right w:val="single" w:sz="4" w:space="0" w:color="auto"/>
            </w:tcBorders>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286" w:type="dxa"/>
            <w:gridSpan w:val="2"/>
            <w:vMerge w:val="restart"/>
            <w:tcBorders>
              <w:top w:val="single" w:sz="4" w:space="0" w:color="auto"/>
              <w:left w:val="single" w:sz="4" w:space="0" w:color="auto"/>
              <w:right w:val="single" w:sz="4" w:space="0" w:color="auto"/>
            </w:tcBorders>
            <w:vAlign w:val="center"/>
          </w:tcPr>
          <w:p w:rsidR="00707DF6" w:rsidRPr="008E0B0F" w:rsidRDefault="0053590B" w:rsidP="0053590B">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⑤特定行為区</w:t>
            </w:r>
            <w:r w:rsidR="007050C1" w:rsidRPr="008E0B0F">
              <w:rPr>
                <w:rFonts w:ascii="ＭＳ Ｐゴシック" w:eastAsia="ＭＳ Ｐゴシック" w:cs="ＭＳ Ｐゴシック" w:hint="eastAsia"/>
                <w:color w:val="000000" w:themeColor="text1"/>
                <w:kern w:val="0"/>
                <w:sz w:val="22"/>
              </w:rPr>
              <w:t>分</w:t>
            </w:r>
          </w:p>
          <w:p w:rsidR="0010358B" w:rsidRPr="008E0B0F" w:rsidRDefault="0010358B" w:rsidP="0010358B">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1276" w:type="dxa"/>
            <w:vMerge w:val="restart"/>
            <w:tcBorders>
              <w:top w:val="single" w:sz="4" w:space="0" w:color="auto"/>
              <w:left w:val="single" w:sz="4" w:space="0" w:color="auto"/>
              <w:bottom w:val="single" w:sz="4" w:space="0" w:color="auto"/>
              <w:right w:val="single" w:sz="4" w:space="0" w:color="auto"/>
            </w:tcBorders>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⑥研修方法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41A8" w:rsidRPr="008E0B0F" w:rsidRDefault="008B41A8" w:rsidP="008B41A8">
            <w:pPr>
              <w:autoSpaceDE w:val="0"/>
              <w:autoSpaceDN w:val="0"/>
              <w:adjustRightInd w:val="0"/>
              <w:jc w:val="left"/>
              <w:rPr>
                <w:rFonts w:ascii="ＭＳ Ｐゴシック" w:eastAsia="ＭＳ Ｐゴシック" w:cs="ＭＳ Ｐゴシック"/>
                <w:color w:val="000000" w:themeColor="text1"/>
                <w:kern w:val="0"/>
                <w:sz w:val="22"/>
                <w:szCs w:val="16"/>
              </w:rPr>
            </w:pPr>
            <w:r w:rsidRPr="008E0B0F">
              <w:rPr>
                <w:rFonts w:ascii="ＭＳ Ｐゴシック" w:eastAsia="ＭＳ Ｐゴシック" w:cs="ＭＳ Ｐゴシック" w:hint="eastAsia"/>
                <w:color w:val="000000" w:themeColor="text1"/>
                <w:kern w:val="0"/>
                <w:sz w:val="22"/>
                <w:szCs w:val="16"/>
              </w:rPr>
              <w:t>⑦評価</w:t>
            </w:r>
          </w:p>
          <w:p w:rsidR="00707DF6" w:rsidRPr="008E0B0F" w:rsidRDefault="008B41A8" w:rsidP="008B41A8">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（上段：時間数、下段：方法を記入）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7DF6" w:rsidRPr="008E0B0F" w:rsidRDefault="00707DF6" w:rsidP="00707DF6">
            <w:pPr>
              <w:autoSpaceDE w:val="0"/>
              <w:autoSpaceDN w:val="0"/>
              <w:adjustRightInd w:val="0"/>
              <w:spacing w:line="0" w:lineRule="atLeast"/>
              <w:ind w:leftChars="-8" w:left="-2" w:hangingChars="7" w:hanging="15"/>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⑧</w:t>
            </w:r>
            <w:r w:rsidR="00B962D4" w:rsidRPr="008E0B0F">
              <w:rPr>
                <w:rFonts w:ascii="ＭＳ Ｐゴシック" w:eastAsia="ＭＳ Ｐゴシック" w:cs="ＭＳ Ｐゴシック" w:hint="eastAsia"/>
                <w:color w:val="000000" w:themeColor="text1"/>
                <w:kern w:val="0"/>
                <w:sz w:val="22"/>
              </w:rPr>
              <w:t>時間数の合計</w:t>
            </w:r>
          </w:p>
        </w:tc>
      </w:tr>
      <w:tr w:rsidR="008E0B0F" w:rsidRPr="008E0B0F" w:rsidTr="00B22107">
        <w:trPr>
          <w:trHeight w:val="284"/>
          <w:jc w:val="center"/>
        </w:trPr>
        <w:tc>
          <w:tcPr>
            <w:tcW w:w="308" w:type="dxa"/>
            <w:tcBorders>
              <w:left w:val="single" w:sz="4" w:space="0" w:color="auto"/>
              <w:right w:val="single" w:sz="4" w:space="0" w:color="auto"/>
            </w:tcBorders>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70" w:type="dxa"/>
            <w:tcBorders>
              <w:left w:val="single" w:sz="4" w:space="0" w:color="auto"/>
              <w:right w:val="single" w:sz="4" w:space="0" w:color="auto"/>
            </w:tcBorders>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286" w:type="dxa"/>
            <w:gridSpan w:val="2"/>
            <w:vMerge/>
            <w:tcBorders>
              <w:left w:val="single" w:sz="4" w:space="0" w:color="auto"/>
              <w:bottom w:val="single" w:sz="4" w:space="0" w:color="auto"/>
              <w:right w:val="single" w:sz="4" w:space="0" w:color="auto"/>
            </w:tcBorders>
          </w:tcPr>
          <w:p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講義</w:t>
            </w:r>
          </w:p>
          <w:p w:rsidR="00522411" w:rsidRPr="008E0B0F" w:rsidRDefault="00522411"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411" w:rsidRPr="008E0B0F" w:rsidRDefault="00707DF6" w:rsidP="0052241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演習</w:t>
            </w:r>
          </w:p>
          <w:p w:rsidR="00522411" w:rsidRPr="008E0B0F" w:rsidRDefault="00522411" w:rsidP="0052241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411"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8E0B0F">
              <w:rPr>
                <w:rFonts w:ascii="ＭＳ Ｐゴシック" w:eastAsia="ＭＳ Ｐゴシック" w:cs="ＭＳ Ｐゴシック" w:hint="eastAsia"/>
                <w:color w:val="000000" w:themeColor="text1"/>
                <w:kern w:val="0"/>
                <w:sz w:val="20"/>
                <w:szCs w:val="20"/>
              </w:rPr>
              <w:t>実習</w:t>
            </w:r>
          </w:p>
          <w:p w:rsidR="00707DF6" w:rsidRPr="008E0B0F" w:rsidRDefault="00522411"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8E0B0F">
              <w:rPr>
                <w:rFonts w:ascii="ＭＳ Ｐゴシック" w:eastAsia="ＭＳ Ｐゴシック" w:cs="ＭＳ Ｐゴシック" w:hint="eastAsia"/>
                <w:color w:val="000000" w:themeColor="text1"/>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r>
      <w:tr w:rsidR="008E0B0F" w:rsidRPr="008E0B0F" w:rsidTr="00B22107">
        <w:trPr>
          <w:trHeight w:val="312"/>
          <w:jc w:val="center"/>
        </w:trPr>
        <w:tc>
          <w:tcPr>
            <w:tcW w:w="308"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cs="ＭＳ Ｐゴシック" w:hint="eastAsia"/>
                <w:color w:val="000000" w:themeColor="text1"/>
                <w:kern w:val="0"/>
                <w:sz w:val="20"/>
                <w:szCs w:val="20"/>
              </w:rPr>
              <w:t>呼吸器（気道確保に係るもの）関連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354902">
            <w:pPr>
              <w:autoSpaceDE w:val="0"/>
              <w:autoSpaceDN w:val="0"/>
              <w:adjustRightInd w:val="0"/>
              <w:spacing w:line="0" w:lineRule="atLeast"/>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22107">
        <w:trPr>
          <w:trHeight w:val="312"/>
          <w:jc w:val="center"/>
        </w:trPr>
        <w:tc>
          <w:tcPr>
            <w:tcW w:w="308"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22107">
        <w:trPr>
          <w:trHeight w:val="312"/>
          <w:jc w:val="center"/>
        </w:trPr>
        <w:tc>
          <w:tcPr>
            <w:tcW w:w="308"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呼吸器（人工呼吸療法に係るもの）関連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22107">
        <w:trPr>
          <w:trHeight w:val="312"/>
          <w:jc w:val="center"/>
        </w:trPr>
        <w:tc>
          <w:tcPr>
            <w:tcW w:w="308"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B22107" w:rsidRPr="008E0B0F" w:rsidRDefault="00B22107"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B22107" w:rsidRPr="008E0B0F" w:rsidRDefault="00B22107"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呼吸器（長期呼吸療法に係るもの）関連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8248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循環器関連心</w:t>
            </w:r>
            <w:r w:rsidR="008248C9" w:rsidRPr="008E0B0F">
              <w:rPr>
                <w:rFonts w:ascii="ＭＳ ゴシック" w:eastAsia="ＭＳ ゴシック" w:hAnsi="ＭＳ ゴシック"/>
                <w:color w:val="000000" w:themeColor="text1"/>
                <w:sz w:val="20"/>
                <w:szCs w:val="20"/>
              </w:rPr>
              <w:t>嚢</w:t>
            </w:r>
            <w:r w:rsidRPr="008E0B0F">
              <w:rPr>
                <w:rFonts w:ascii="ＭＳ ゴシック" w:eastAsia="ＭＳ ゴシック" w:hAnsi="ＭＳ ゴシック" w:hint="eastAsia"/>
                <w:color w:val="000000" w:themeColor="text1"/>
                <w:sz w:val="20"/>
                <w:szCs w:val="20"/>
              </w:rPr>
              <w:t>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胸腔ドレーン管理関連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962D4">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962D4">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腹腔ドレーン管理関連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962D4">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35490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962D4">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ろう孔管理関連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B962D4">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栄養に係るカテーテル管理（中心静脈カテーテル管理）関連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創傷管理関連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創部ドレーン管理関連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動脈血液ガス分析関連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透析管理関連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栄養及び水分管理に係る薬剤投与関連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感染に係る薬剤投与関連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血糖コントロールに係る薬剤投与関連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術後</w:t>
            </w:r>
            <w:r w:rsidR="008248C9" w:rsidRPr="008E0B0F">
              <w:rPr>
                <w:rFonts w:ascii="ＭＳ ゴシック" w:eastAsia="ＭＳ ゴシック" w:hAnsi="ＭＳ ゴシック"/>
                <w:color w:val="000000" w:themeColor="text1"/>
                <w:sz w:val="20"/>
                <w:szCs w:val="20"/>
              </w:rPr>
              <w:t>疼</w:t>
            </w:r>
            <w:r w:rsidRPr="008E0B0F">
              <w:rPr>
                <w:rFonts w:ascii="ＭＳ ゴシック" w:eastAsia="ＭＳ ゴシック" w:hAnsi="ＭＳ ゴシック" w:hint="eastAsia"/>
                <w:color w:val="000000" w:themeColor="text1"/>
                <w:sz w:val="20"/>
                <w:szCs w:val="20"/>
              </w:rPr>
              <w:t>痛管理関連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循環動態に係る薬剤投与関連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精神及び神経症状に係る薬剤投与関連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皮膚損傷に係る薬剤投与関連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rsidTr="008B41A8">
        <w:trPr>
          <w:trHeight w:val="312"/>
          <w:jc w:val="center"/>
        </w:trPr>
        <w:tc>
          <w:tcPr>
            <w:tcW w:w="308" w:type="dxa"/>
            <w:tcBorders>
              <w:left w:val="single" w:sz="4" w:space="0" w:color="auto"/>
              <w:bottom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bottom w:val="single" w:sz="4" w:space="0" w:color="auto"/>
              <w:right w:val="single" w:sz="4" w:space="0" w:color="auto"/>
            </w:tcBorders>
          </w:tcPr>
          <w:p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1"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rsidR="00125801" w:rsidRPr="008E0B0F" w:rsidRDefault="00125801" w:rsidP="001F3041">
      <w:pPr>
        <w:spacing w:line="0" w:lineRule="atLeast"/>
        <w:rPr>
          <w:rFonts w:ascii="ＭＳ ゴシック" w:eastAsia="ＭＳ ゴシック" w:hAnsi="ＭＳ ゴシック"/>
          <w:color w:val="000000" w:themeColor="text1"/>
          <w:sz w:val="24"/>
          <w:szCs w:val="24"/>
        </w:rPr>
      </w:pPr>
      <w:r w:rsidRPr="008E0B0F">
        <w:rPr>
          <w:rFonts w:ascii="ＭＳ ゴシック" w:eastAsia="ＭＳ ゴシック" w:hAnsi="ＭＳ ゴシック"/>
          <w:color w:val="000000" w:themeColor="text1"/>
          <w:sz w:val="24"/>
          <w:szCs w:val="24"/>
        </w:rPr>
        <w:br w:type="page"/>
      </w:r>
    </w:p>
    <w:p w:rsidR="001F3041" w:rsidRPr="008E0B0F" w:rsidRDefault="001F3041" w:rsidP="00B962D4">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lastRenderedPageBreak/>
        <w:t>備考</w:t>
      </w:r>
    </w:p>
    <w:p w:rsidR="008B41A8" w:rsidRPr="008E0B0F" w:rsidRDefault="001F3041"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 xml:space="preserve">１　</w:t>
      </w:r>
      <w:r w:rsidR="006154CD" w:rsidRPr="008E0B0F">
        <w:rPr>
          <w:rFonts w:ascii="ＭＳ ゴシック" w:eastAsia="ＭＳ ゴシック" w:hAnsi="ＭＳ ゴシック" w:hint="eastAsia"/>
          <w:color w:val="000000" w:themeColor="text1"/>
          <w:sz w:val="18"/>
          <w:szCs w:val="18"/>
        </w:rPr>
        <w:t>本様式は、</w:t>
      </w:r>
      <w:r w:rsidR="00E12BFD" w:rsidRPr="008E0B0F">
        <w:rPr>
          <w:rFonts w:ascii="ＭＳ ゴシック" w:eastAsia="ＭＳ ゴシック" w:hAnsi="ＭＳ ゴシック" w:hint="eastAsia"/>
          <w:color w:val="000000" w:themeColor="text1"/>
          <w:sz w:val="18"/>
          <w:szCs w:val="18"/>
        </w:rPr>
        <w:t>省令改正</w:t>
      </w:r>
      <w:r w:rsidR="00544187" w:rsidRPr="008E0B0F">
        <w:rPr>
          <w:rFonts w:ascii="ＭＳ ゴシック" w:eastAsia="ＭＳ ゴシック" w:hAnsi="ＭＳ ゴシック" w:hint="eastAsia"/>
          <w:color w:val="000000" w:themeColor="text1"/>
          <w:sz w:val="18"/>
          <w:szCs w:val="18"/>
        </w:rPr>
        <w:t>に伴い、</w:t>
      </w:r>
      <w:r w:rsidR="006154CD" w:rsidRPr="008E0B0F">
        <w:rPr>
          <w:rFonts w:ascii="ＭＳ ゴシック" w:eastAsia="ＭＳ ゴシック" w:hAnsi="ＭＳ ゴシック" w:hint="eastAsia"/>
          <w:color w:val="000000" w:themeColor="text1"/>
          <w:sz w:val="18"/>
          <w:szCs w:val="18"/>
        </w:rPr>
        <w:t>特定行為研修</w:t>
      </w:r>
      <w:r w:rsidR="00544187" w:rsidRPr="008E0B0F">
        <w:rPr>
          <w:rFonts w:ascii="ＭＳ ゴシック" w:eastAsia="ＭＳ ゴシック" w:hAnsi="ＭＳ ゴシック" w:hint="eastAsia"/>
          <w:color w:val="000000" w:themeColor="text1"/>
          <w:sz w:val="18"/>
          <w:szCs w:val="18"/>
        </w:rPr>
        <w:t>の</w:t>
      </w:r>
      <w:r w:rsidR="006154CD" w:rsidRPr="008E0B0F">
        <w:rPr>
          <w:rFonts w:ascii="ＭＳ ゴシック" w:eastAsia="ＭＳ ゴシック" w:hAnsi="ＭＳ ゴシック" w:hint="eastAsia"/>
          <w:color w:val="000000" w:themeColor="text1"/>
          <w:sz w:val="18"/>
          <w:szCs w:val="18"/>
        </w:rPr>
        <w:t>時間</w:t>
      </w:r>
      <w:r w:rsidR="00544187" w:rsidRPr="008E0B0F">
        <w:rPr>
          <w:rFonts w:ascii="ＭＳ ゴシック" w:eastAsia="ＭＳ ゴシック" w:hAnsi="ＭＳ ゴシック" w:hint="eastAsia"/>
          <w:color w:val="000000" w:themeColor="text1"/>
          <w:sz w:val="18"/>
          <w:szCs w:val="18"/>
        </w:rPr>
        <w:t>数を</w:t>
      </w:r>
      <w:r w:rsidR="006154CD" w:rsidRPr="008E0B0F">
        <w:rPr>
          <w:rFonts w:ascii="ＭＳ ゴシック" w:eastAsia="ＭＳ ゴシック" w:hAnsi="ＭＳ ゴシック" w:hint="eastAsia"/>
          <w:color w:val="000000" w:themeColor="text1"/>
          <w:sz w:val="18"/>
          <w:szCs w:val="18"/>
        </w:rPr>
        <w:t>変更</w:t>
      </w:r>
      <w:r w:rsidR="00F4021D" w:rsidRPr="008E0B0F">
        <w:rPr>
          <w:rFonts w:ascii="ＭＳ ゴシック" w:eastAsia="ＭＳ ゴシック" w:hAnsi="ＭＳ ゴシック" w:hint="eastAsia"/>
          <w:color w:val="000000" w:themeColor="text1"/>
          <w:sz w:val="18"/>
          <w:szCs w:val="18"/>
        </w:rPr>
        <w:t>する場合及び</w:t>
      </w:r>
      <w:r w:rsidR="00544187" w:rsidRPr="008E0B0F">
        <w:rPr>
          <w:rFonts w:ascii="ＭＳ ゴシック" w:eastAsia="ＭＳ ゴシック" w:hAnsi="ＭＳ ゴシック" w:hint="eastAsia"/>
          <w:color w:val="000000" w:themeColor="text1"/>
          <w:sz w:val="18"/>
          <w:szCs w:val="18"/>
        </w:rPr>
        <w:t>領域別</w:t>
      </w:r>
      <w:r w:rsidR="008B41A8" w:rsidRPr="008E0B0F">
        <w:rPr>
          <w:rFonts w:ascii="ＭＳ ゴシック" w:eastAsia="ＭＳ ゴシック" w:hAnsi="ＭＳ ゴシック" w:hint="eastAsia"/>
          <w:color w:val="000000" w:themeColor="text1"/>
          <w:sz w:val="18"/>
          <w:szCs w:val="18"/>
        </w:rPr>
        <w:t>パッケージ</w:t>
      </w:r>
      <w:r w:rsidR="00544187" w:rsidRPr="008E0B0F">
        <w:rPr>
          <w:rFonts w:ascii="ＭＳ ゴシック" w:eastAsia="ＭＳ ゴシック" w:hAnsi="ＭＳ ゴシック" w:hint="eastAsia"/>
          <w:color w:val="000000" w:themeColor="text1"/>
          <w:sz w:val="18"/>
          <w:szCs w:val="18"/>
        </w:rPr>
        <w:t>研修を</w:t>
      </w:r>
      <w:r w:rsidR="006154CD" w:rsidRPr="008E0B0F">
        <w:rPr>
          <w:rFonts w:ascii="ＭＳ ゴシック" w:eastAsia="ＭＳ ゴシック" w:hAnsi="ＭＳ ゴシック" w:hint="eastAsia"/>
          <w:color w:val="000000" w:themeColor="text1"/>
          <w:sz w:val="18"/>
          <w:szCs w:val="18"/>
        </w:rPr>
        <w:t>実施</w:t>
      </w:r>
      <w:r w:rsidR="00544187" w:rsidRPr="008E0B0F">
        <w:rPr>
          <w:rFonts w:ascii="ＭＳ ゴシック" w:eastAsia="ＭＳ ゴシック" w:hAnsi="ＭＳ ゴシック" w:hint="eastAsia"/>
          <w:color w:val="000000" w:themeColor="text1"/>
          <w:sz w:val="18"/>
          <w:szCs w:val="18"/>
        </w:rPr>
        <w:t>する場合に</w:t>
      </w:r>
      <w:r w:rsidR="00053D70" w:rsidRPr="008E0B0F">
        <w:rPr>
          <w:rFonts w:ascii="ＭＳ ゴシック" w:eastAsia="ＭＳ ゴシック" w:hAnsi="ＭＳ ゴシック" w:hint="eastAsia"/>
          <w:color w:val="000000" w:themeColor="text1"/>
          <w:sz w:val="18"/>
          <w:szCs w:val="18"/>
        </w:rPr>
        <w:t>提出</w:t>
      </w:r>
      <w:r w:rsidR="006154CD" w:rsidRPr="008E0B0F">
        <w:rPr>
          <w:rFonts w:ascii="ＭＳ ゴシック" w:eastAsia="ＭＳ ゴシック" w:hAnsi="ＭＳ ゴシック" w:hint="eastAsia"/>
          <w:color w:val="000000" w:themeColor="text1"/>
          <w:sz w:val="18"/>
          <w:szCs w:val="18"/>
        </w:rPr>
        <w:t>する</w:t>
      </w:r>
      <w:r w:rsidR="00377397" w:rsidRPr="008E0B0F">
        <w:rPr>
          <w:rFonts w:ascii="ＭＳ ゴシック" w:eastAsia="ＭＳ ゴシック" w:hAnsi="ＭＳ ゴシック" w:hint="eastAsia"/>
          <w:color w:val="000000" w:themeColor="text1"/>
          <w:sz w:val="18"/>
          <w:szCs w:val="18"/>
        </w:rPr>
        <w:t>こと</w:t>
      </w:r>
      <w:r w:rsidR="006154CD" w:rsidRPr="008E0B0F">
        <w:rPr>
          <w:rFonts w:ascii="ＭＳ ゴシック" w:eastAsia="ＭＳ ゴシック" w:hAnsi="ＭＳ ゴシック" w:hint="eastAsia"/>
          <w:color w:val="000000" w:themeColor="text1"/>
          <w:sz w:val="18"/>
          <w:szCs w:val="18"/>
        </w:rPr>
        <w:t>。</w:t>
      </w:r>
    </w:p>
    <w:p w:rsidR="00377397" w:rsidRPr="008E0B0F" w:rsidRDefault="00AF224B"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２　本様式は、変更が生じた日から起算して１月以内に届け出ること。</w:t>
      </w:r>
    </w:p>
    <w:p w:rsidR="0051482F"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 xml:space="preserve">３　</w:t>
      </w:r>
      <w:r w:rsidRPr="008E0B0F">
        <w:rPr>
          <w:rFonts w:ascii="ＭＳ ゴシック" w:eastAsia="ＭＳ ゴシック" w:hAnsi="ＭＳ ゴシック" w:hint="eastAsia"/>
          <w:color w:val="000000" w:themeColor="text1"/>
          <w:sz w:val="18"/>
        </w:rPr>
        <w:t>「</w:t>
      </w:r>
      <w:r w:rsidRPr="008E0B0F">
        <w:rPr>
          <w:rFonts w:ascii="ＭＳ ゴシック" w:eastAsia="ＭＳ ゴシック" w:hAnsi="ＭＳ ゴシック"/>
          <w:color w:val="000000" w:themeColor="text1"/>
          <w:sz w:val="18"/>
        </w:rPr>
        <w:t>□また、同令</w:t>
      </w:r>
      <w:r w:rsidRPr="008E0B0F">
        <w:rPr>
          <w:rFonts w:ascii="ＭＳ ゴシック" w:eastAsia="ＭＳ ゴシック" w:hAnsi="ＭＳ ゴシック" w:hint="eastAsia"/>
          <w:color w:val="000000" w:themeColor="text1"/>
          <w:sz w:val="18"/>
        </w:rPr>
        <w:t>別表第４備考第５号の厚生労働大臣の認定</w:t>
      </w:r>
      <w:r w:rsidR="00BB51E4" w:rsidRPr="008E0B0F">
        <w:rPr>
          <w:rFonts w:ascii="ＭＳ ゴシック" w:eastAsia="ＭＳ ゴシック" w:hAnsi="ＭＳ ゴシック" w:hint="eastAsia"/>
          <w:color w:val="000000" w:themeColor="text1"/>
          <w:sz w:val="18"/>
        </w:rPr>
        <w:t>についても</w:t>
      </w:r>
      <w:r w:rsidRPr="008E0B0F">
        <w:rPr>
          <w:rFonts w:ascii="ＭＳ ゴシック" w:eastAsia="ＭＳ ゴシック" w:hAnsi="ＭＳ ゴシック" w:hint="eastAsia"/>
          <w:color w:val="000000" w:themeColor="text1"/>
          <w:sz w:val="18"/>
        </w:rPr>
        <w:t>、あわせて申請いたします。」については、領域別パッケージ研修を実施する場合にチェック（</w:t>
      </w:r>
      <w:r w:rsidRPr="008E0B0F">
        <w:rPr>
          <w:rFonts w:ascii="ＭＳ ゴシック" w:eastAsia="ＭＳ ゴシック" w:hAnsi="ＭＳ ゴシック"/>
          <w:color w:val="000000" w:themeColor="text1"/>
          <w:sz w:val="18"/>
        </w:rPr>
        <w:t>☑）を入れること。</w:t>
      </w:r>
    </w:p>
    <w:p w:rsidR="006154CD"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４</w:t>
      </w:r>
      <w:r w:rsidR="008B41A8" w:rsidRPr="008E0B0F">
        <w:rPr>
          <w:rFonts w:ascii="ＭＳ ゴシック" w:eastAsia="ＭＳ ゴシック" w:hAnsi="ＭＳ ゴシック" w:hint="eastAsia"/>
          <w:color w:val="000000" w:themeColor="text1"/>
          <w:sz w:val="18"/>
          <w:szCs w:val="18"/>
        </w:rPr>
        <w:t xml:space="preserve">　</w:t>
      </w:r>
      <w:r w:rsidR="00B10512" w:rsidRPr="008E0B0F">
        <w:rPr>
          <w:rFonts w:ascii="ＭＳ ゴシック" w:eastAsia="ＭＳ ゴシック" w:hAnsi="ＭＳ ゴシック" w:hint="eastAsia"/>
          <w:color w:val="000000" w:themeColor="text1"/>
          <w:sz w:val="18"/>
          <w:szCs w:val="18"/>
        </w:rPr>
        <w:t>「１．変更があった事項」は、</w:t>
      </w:r>
      <w:r w:rsidR="00053D70" w:rsidRPr="008E0B0F">
        <w:rPr>
          <w:rFonts w:ascii="ＭＳ ゴシック" w:eastAsia="ＭＳ ゴシック" w:hAnsi="ＭＳ ゴシック" w:hint="eastAsia"/>
          <w:color w:val="000000" w:themeColor="text1"/>
          <w:sz w:val="18"/>
          <w:szCs w:val="18"/>
        </w:rPr>
        <w:t>事項欄の該当する事項に「○」を記入すること。</w:t>
      </w:r>
    </w:p>
    <w:p w:rsidR="0090434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５</w:t>
      </w:r>
      <w:r w:rsidR="00904347" w:rsidRPr="008E0B0F">
        <w:rPr>
          <w:rFonts w:ascii="ＭＳ ゴシック" w:eastAsia="ＭＳ ゴシック" w:hAnsi="ＭＳ ゴシック" w:hint="eastAsia"/>
          <w:color w:val="000000" w:themeColor="text1"/>
          <w:sz w:val="18"/>
          <w:szCs w:val="18"/>
        </w:rPr>
        <w:t xml:space="preserve">　「１．変更があった事項」の「特定行為研修の共通科目の内容（学ぶべき事項）に関する変更」に該当する場合は、</w:t>
      </w:r>
      <w:r w:rsidR="00CE7136" w:rsidRPr="008E0B0F">
        <w:rPr>
          <w:rFonts w:ascii="ＭＳ ゴシック" w:eastAsia="ＭＳ ゴシック" w:hAnsi="ＭＳ ゴシック" w:hint="eastAsia"/>
          <w:color w:val="000000" w:themeColor="text1"/>
          <w:sz w:val="18"/>
          <w:szCs w:val="18"/>
        </w:rPr>
        <w:t>研修内容が別紙３で示す学ぶべき事項を満たしていることがわかる文書（シラバス等）を添付すること。</w:t>
      </w:r>
    </w:p>
    <w:p w:rsidR="00A26DA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６</w:t>
      </w:r>
      <w:r w:rsidR="006154CD" w:rsidRPr="008E0B0F">
        <w:rPr>
          <w:rFonts w:ascii="ＭＳ ゴシック" w:eastAsia="ＭＳ ゴシック" w:hAnsi="ＭＳ ゴシック" w:hint="eastAsia"/>
          <w:color w:val="000000" w:themeColor="text1"/>
          <w:sz w:val="18"/>
          <w:szCs w:val="18"/>
        </w:rPr>
        <w:t xml:space="preserve">　「</w:t>
      </w:r>
      <w:r w:rsidR="00F4021D" w:rsidRPr="008E0B0F">
        <w:rPr>
          <w:rFonts w:ascii="ＭＳ ゴシック" w:eastAsia="ＭＳ ゴシック" w:hAnsi="ＭＳ ゴシック" w:hint="eastAsia"/>
          <w:color w:val="000000" w:themeColor="text1"/>
          <w:sz w:val="18"/>
          <w:szCs w:val="18"/>
        </w:rPr>
        <w:t>１．変更があった事項」の「</w:t>
      </w:r>
      <w:r w:rsidR="006154CD" w:rsidRPr="008E0B0F">
        <w:rPr>
          <w:rFonts w:ascii="ＭＳ ゴシック" w:eastAsia="ＭＳ ゴシック" w:hAnsi="ＭＳ ゴシック" w:hint="eastAsia"/>
          <w:color w:val="000000" w:themeColor="text1"/>
          <w:sz w:val="18"/>
          <w:szCs w:val="18"/>
        </w:rPr>
        <w:t>特定行為研修</w:t>
      </w:r>
      <w:r w:rsidR="00053D70" w:rsidRPr="008E0B0F">
        <w:rPr>
          <w:rFonts w:ascii="ＭＳ ゴシック" w:eastAsia="ＭＳ ゴシック" w:hAnsi="ＭＳ ゴシック" w:hint="eastAsia"/>
          <w:color w:val="000000" w:themeColor="text1"/>
          <w:sz w:val="18"/>
          <w:szCs w:val="18"/>
        </w:rPr>
        <w:t>の</w:t>
      </w:r>
      <w:r w:rsidR="006154CD" w:rsidRPr="008E0B0F">
        <w:rPr>
          <w:rFonts w:ascii="ＭＳ ゴシック" w:eastAsia="ＭＳ ゴシック" w:hAnsi="ＭＳ ゴシック" w:hint="eastAsia"/>
          <w:color w:val="000000" w:themeColor="text1"/>
          <w:sz w:val="18"/>
          <w:szCs w:val="18"/>
        </w:rPr>
        <w:t>時間</w:t>
      </w:r>
      <w:r w:rsidR="00053D70" w:rsidRPr="008E0B0F">
        <w:rPr>
          <w:rFonts w:ascii="ＭＳ ゴシック" w:eastAsia="ＭＳ ゴシック" w:hAnsi="ＭＳ ゴシック" w:hint="eastAsia"/>
          <w:color w:val="000000" w:themeColor="text1"/>
          <w:sz w:val="18"/>
          <w:szCs w:val="18"/>
        </w:rPr>
        <w:t>数</w:t>
      </w:r>
      <w:r w:rsidR="006154CD" w:rsidRPr="008E0B0F">
        <w:rPr>
          <w:rFonts w:ascii="ＭＳ ゴシック" w:eastAsia="ＭＳ ゴシック" w:hAnsi="ＭＳ ゴシック" w:hint="eastAsia"/>
          <w:color w:val="000000" w:themeColor="text1"/>
          <w:sz w:val="18"/>
          <w:szCs w:val="18"/>
        </w:rPr>
        <w:t>の変更」に該当する場合は、</w:t>
      </w:r>
      <w:r w:rsidR="00A26DA7" w:rsidRPr="008E0B0F">
        <w:rPr>
          <w:rFonts w:ascii="ＭＳ ゴシック" w:eastAsia="ＭＳ ゴシック" w:hAnsi="ＭＳ ゴシック" w:hint="eastAsia"/>
          <w:color w:val="000000" w:themeColor="text1"/>
          <w:sz w:val="18"/>
          <w:szCs w:val="18"/>
        </w:rPr>
        <w:t>「</w:t>
      </w:r>
      <w:r w:rsidR="00053D70" w:rsidRPr="008E0B0F">
        <w:rPr>
          <w:rFonts w:ascii="ＭＳ ゴシック" w:eastAsia="ＭＳ ゴシック" w:hAnsi="ＭＳ ゴシック" w:hint="eastAsia"/>
          <w:color w:val="000000" w:themeColor="text1"/>
          <w:sz w:val="18"/>
          <w:szCs w:val="18"/>
        </w:rPr>
        <w:t>２．</w:t>
      </w:r>
      <w:r w:rsidR="00A26DA7" w:rsidRPr="008E0B0F">
        <w:rPr>
          <w:rFonts w:ascii="ＭＳ ゴシック" w:eastAsia="ＭＳ ゴシック" w:hAnsi="ＭＳ ゴシック" w:hint="eastAsia"/>
          <w:color w:val="000000" w:themeColor="text1"/>
          <w:sz w:val="18"/>
          <w:szCs w:val="18"/>
        </w:rPr>
        <w:t>変更後の特定行為研修の研修方法及び時間数」について記載すること。</w:t>
      </w:r>
    </w:p>
    <w:p w:rsidR="000732F4" w:rsidRPr="008E0B0F" w:rsidRDefault="0051482F" w:rsidP="000732F4">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７</w:t>
      </w:r>
      <w:r w:rsidR="000732F4" w:rsidRPr="008E0B0F">
        <w:rPr>
          <w:rFonts w:ascii="ＭＳ ゴシック" w:eastAsia="ＭＳ ゴシック" w:hAnsi="ＭＳ ゴシック" w:hint="eastAsia"/>
          <w:color w:val="000000" w:themeColor="text1"/>
          <w:sz w:val="18"/>
          <w:szCs w:val="18"/>
        </w:rPr>
        <w:t xml:space="preserve">　「１．変更があった事項」の「特定行為研修の時間数の変更」に該当する場合は、本届出に変更後の特定行為研修計画を添付すること。なお、指定研修機関において、共通科目の各科目及び区分別科目について、統合又は</w:t>
      </w:r>
      <w:r w:rsidR="00904347" w:rsidRPr="008E0B0F">
        <w:rPr>
          <w:rFonts w:ascii="ＭＳ ゴシック" w:eastAsia="ＭＳ ゴシック" w:hAnsi="ＭＳ ゴシック" w:hint="eastAsia"/>
          <w:color w:val="000000" w:themeColor="text1"/>
          <w:sz w:val="18"/>
          <w:szCs w:val="18"/>
        </w:rPr>
        <w:t>分割した場合あるいは独自の科目名を設定した場合は、当該科目に対応</w:t>
      </w:r>
      <w:r w:rsidR="000732F4" w:rsidRPr="008E0B0F">
        <w:rPr>
          <w:rFonts w:ascii="ＭＳ ゴシック" w:eastAsia="ＭＳ ゴシック" w:hAnsi="ＭＳ ゴシック" w:hint="eastAsia"/>
          <w:color w:val="000000" w:themeColor="text1"/>
          <w:sz w:val="18"/>
          <w:szCs w:val="18"/>
        </w:rPr>
        <w:t>する共通科目の各科目及び区分別科目の科目名について特定行為研修計画に記載し、突合表等を添付すること。</w:t>
      </w:r>
    </w:p>
    <w:p w:rsidR="00A26DA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８</w:t>
      </w:r>
      <w:r w:rsidR="00DE34CB" w:rsidRPr="008E0B0F">
        <w:rPr>
          <w:rFonts w:ascii="ＭＳ ゴシック" w:eastAsia="ＭＳ ゴシック" w:hAnsi="ＭＳ ゴシック" w:hint="eastAsia"/>
          <w:color w:val="000000" w:themeColor="text1"/>
          <w:sz w:val="18"/>
          <w:szCs w:val="18"/>
        </w:rPr>
        <w:t xml:space="preserve">　</w:t>
      </w:r>
      <w:r w:rsidR="00F4021D" w:rsidRPr="008E0B0F">
        <w:rPr>
          <w:rFonts w:ascii="ＭＳ ゴシック" w:eastAsia="ＭＳ ゴシック" w:hAnsi="ＭＳ ゴシック" w:hint="eastAsia"/>
          <w:color w:val="000000" w:themeColor="text1"/>
          <w:sz w:val="18"/>
          <w:szCs w:val="18"/>
        </w:rPr>
        <w:t>「1．変更があった事項」の</w:t>
      </w:r>
      <w:r w:rsidR="00DE34CB" w:rsidRPr="008E0B0F">
        <w:rPr>
          <w:rFonts w:ascii="ＭＳ ゴシック" w:eastAsia="ＭＳ ゴシック" w:hAnsi="ＭＳ ゴシック" w:hint="eastAsia"/>
          <w:color w:val="000000" w:themeColor="text1"/>
          <w:sz w:val="18"/>
          <w:szCs w:val="18"/>
        </w:rPr>
        <w:t>「</w:t>
      </w:r>
      <w:r w:rsidR="00A26DA7" w:rsidRPr="008E0B0F">
        <w:rPr>
          <w:rFonts w:ascii="ＭＳ ゴシック" w:eastAsia="ＭＳ ゴシック" w:hAnsi="ＭＳ ゴシック" w:hint="eastAsia"/>
          <w:color w:val="000000" w:themeColor="text1"/>
          <w:sz w:val="18"/>
          <w:szCs w:val="18"/>
        </w:rPr>
        <w:t>領域別</w:t>
      </w:r>
      <w:r w:rsidR="00B85492" w:rsidRPr="008E0B0F">
        <w:rPr>
          <w:rFonts w:ascii="ＭＳ ゴシック" w:eastAsia="ＭＳ ゴシック" w:hAnsi="ＭＳ ゴシック" w:hint="eastAsia"/>
          <w:color w:val="000000" w:themeColor="text1"/>
          <w:sz w:val="18"/>
          <w:szCs w:val="18"/>
        </w:rPr>
        <w:t>パッケージ</w:t>
      </w:r>
      <w:r w:rsidR="00F4021D" w:rsidRPr="008E0B0F">
        <w:rPr>
          <w:rFonts w:ascii="ＭＳ ゴシック" w:eastAsia="ＭＳ ゴシック" w:hAnsi="ＭＳ ゴシック" w:hint="eastAsia"/>
          <w:color w:val="000000" w:themeColor="text1"/>
          <w:sz w:val="18"/>
          <w:szCs w:val="18"/>
        </w:rPr>
        <w:t>研修の実施」に該当する場合は、実施する領域別に</w:t>
      </w:r>
      <w:r w:rsidR="00A26DA7" w:rsidRPr="008E0B0F">
        <w:rPr>
          <w:rFonts w:ascii="ＭＳ ゴシック" w:eastAsia="ＭＳ ゴシック" w:hAnsi="ＭＳ ゴシック" w:hint="eastAsia"/>
          <w:color w:val="000000" w:themeColor="text1"/>
          <w:sz w:val="18"/>
          <w:szCs w:val="18"/>
        </w:rPr>
        <w:t>、</w:t>
      </w:r>
      <w:r w:rsidR="00E12BFD" w:rsidRPr="008E0B0F">
        <w:rPr>
          <w:rFonts w:ascii="ＭＳ ゴシック" w:eastAsia="ＭＳ ゴシック" w:hAnsi="ＭＳ ゴシック" w:hint="eastAsia"/>
          <w:color w:val="000000" w:themeColor="text1"/>
          <w:sz w:val="18"/>
          <w:szCs w:val="18"/>
        </w:rPr>
        <w:t>特定行為研修を受ける看護師の</w:t>
      </w:r>
      <w:r w:rsidR="000732F4" w:rsidRPr="008E0B0F">
        <w:rPr>
          <w:rFonts w:ascii="ＭＳ ゴシック" w:eastAsia="ＭＳ ゴシック" w:hAnsi="ＭＳ ゴシック" w:hint="eastAsia"/>
          <w:color w:val="000000" w:themeColor="text1"/>
          <w:sz w:val="18"/>
          <w:szCs w:val="18"/>
        </w:rPr>
        <w:t>定員数、研修期間について記載すること。</w:t>
      </w:r>
    </w:p>
    <w:p w:rsidR="001F3041"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９</w:t>
      </w:r>
      <w:r w:rsidR="00A26DA7" w:rsidRPr="008E0B0F">
        <w:rPr>
          <w:rFonts w:ascii="ＭＳ ゴシック" w:eastAsia="ＭＳ ゴシック" w:hAnsi="ＭＳ ゴシック" w:hint="eastAsia"/>
          <w:color w:val="000000" w:themeColor="text1"/>
          <w:sz w:val="18"/>
          <w:szCs w:val="18"/>
        </w:rPr>
        <w:t xml:space="preserve">　「</w:t>
      </w:r>
      <w:r w:rsidR="00F4021D" w:rsidRPr="008E0B0F">
        <w:rPr>
          <w:rFonts w:ascii="ＭＳ ゴシック" w:eastAsia="ＭＳ ゴシック" w:hAnsi="ＭＳ ゴシック" w:hint="eastAsia"/>
          <w:color w:val="000000" w:themeColor="text1"/>
          <w:sz w:val="18"/>
          <w:szCs w:val="18"/>
        </w:rPr>
        <w:t>２．変更後の特定行為研修の研修方法及び時間」の「２）</w:t>
      </w:r>
      <w:r w:rsidR="00A26DA7" w:rsidRPr="008E0B0F">
        <w:rPr>
          <w:rFonts w:ascii="ＭＳ ゴシック" w:eastAsia="ＭＳ ゴシック" w:hAnsi="ＭＳ ゴシック" w:hint="eastAsia"/>
          <w:color w:val="000000" w:themeColor="text1"/>
          <w:sz w:val="18"/>
          <w:szCs w:val="18"/>
        </w:rPr>
        <w:t>特定行為区分ごとの研修方法及び時間数」は、研修を行っている特定行為区分について記入すること。</w:t>
      </w:r>
    </w:p>
    <w:p w:rsidR="00B44386" w:rsidRPr="008E0B0F" w:rsidRDefault="0051482F" w:rsidP="00B44386">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10</w:t>
      </w:r>
      <w:r w:rsidR="00B44386" w:rsidRPr="008E0B0F">
        <w:rPr>
          <w:rFonts w:ascii="ＭＳ ゴシック" w:eastAsia="ＭＳ ゴシック" w:hAnsi="ＭＳ ゴシック" w:hint="eastAsia"/>
          <w:color w:val="000000" w:themeColor="text1"/>
          <w:sz w:val="18"/>
          <w:szCs w:val="18"/>
        </w:rPr>
        <w:t xml:space="preserve">　「２．共通科目の研修方法および時間数」の①</w:t>
      </w:r>
      <w:bookmarkStart w:id="0" w:name="_GoBack"/>
      <w:bookmarkEnd w:id="0"/>
      <w:r w:rsidR="00B44386" w:rsidRPr="008E0B0F">
        <w:rPr>
          <w:rFonts w:ascii="ＭＳ ゴシック" w:eastAsia="ＭＳ ゴシック" w:hAnsi="ＭＳ ゴシック" w:hint="eastAsia"/>
          <w:color w:val="000000" w:themeColor="text1"/>
          <w:sz w:val="18"/>
          <w:szCs w:val="18"/>
        </w:rPr>
        <w:t>共通科目について、「疾病・臨床病態概論」については、学ぶべき事項の「主要疾患の臨床診断・治療」と「状況に応じた臨床診断・治療」ごとに記入すること。また、「医療安全学」と「特定行為実践」については、一体的に記入しても差し支えないこと。</w:t>
      </w:r>
    </w:p>
    <w:p w:rsidR="00F4021D" w:rsidRPr="008E0B0F" w:rsidRDefault="0051482F" w:rsidP="00F4021D">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11</w:t>
      </w:r>
      <w:r w:rsidR="00D70535" w:rsidRPr="008E0B0F">
        <w:rPr>
          <w:rFonts w:ascii="ＭＳ ゴシック" w:eastAsia="ＭＳ ゴシック" w:hAnsi="ＭＳ ゴシック" w:hint="eastAsia"/>
          <w:color w:val="000000" w:themeColor="text1"/>
          <w:sz w:val="18"/>
          <w:szCs w:val="18"/>
        </w:rPr>
        <w:t xml:space="preserve">　</w:t>
      </w:r>
      <w:r w:rsidR="000732F4" w:rsidRPr="008E0B0F">
        <w:rPr>
          <w:rFonts w:ascii="ＭＳ ゴシック" w:eastAsia="ＭＳ ゴシック" w:hAnsi="ＭＳ ゴシック" w:hint="eastAsia"/>
          <w:color w:val="000000" w:themeColor="text1"/>
          <w:sz w:val="18"/>
          <w:szCs w:val="18"/>
        </w:rPr>
        <w:t>「２．変更後の特定行為研修の研修方法および時間」</w:t>
      </w:r>
      <w:r w:rsidR="001F3041" w:rsidRPr="008E0B0F">
        <w:rPr>
          <w:rFonts w:ascii="ＭＳ ゴシック" w:eastAsia="ＭＳ ゴシック" w:hAnsi="ＭＳ ゴシック" w:hint="eastAsia"/>
          <w:color w:val="000000" w:themeColor="text1"/>
          <w:sz w:val="18"/>
          <w:szCs w:val="18"/>
        </w:rPr>
        <w:t>の</w:t>
      </w:r>
      <w:r w:rsidR="0015424C" w:rsidRPr="008E0B0F">
        <w:rPr>
          <w:rFonts w:ascii="ＭＳ ゴシック" w:eastAsia="ＭＳ ゴシック" w:hAnsi="ＭＳ ゴシック" w:hint="eastAsia"/>
          <w:color w:val="000000" w:themeColor="text1"/>
          <w:sz w:val="18"/>
          <w:szCs w:val="18"/>
        </w:rPr>
        <w:t>「研修方法および時間数」の</w:t>
      </w:r>
      <w:r w:rsidR="00F4021D" w:rsidRPr="008E0B0F">
        <w:rPr>
          <w:rFonts w:ascii="ＭＳ ゴシック" w:eastAsia="ＭＳ ゴシック" w:hAnsi="ＭＳ ゴシック" w:hint="eastAsia"/>
          <w:color w:val="000000" w:themeColor="text1"/>
          <w:sz w:val="18"/>
          <w:szCs w:val="18"/>
        </w:rPr>
        <w:t>「場所」については、自施設又は協力施設の該当する項目を選択すること（両方に該当する場合は、両方選択すること）。研修を行う場所が、指定研修機関の指定を受けようとする施設の場合は、自施設を選択すること。「自」は自施設、「協」は協力施設の意味とする。</w:t>
      </w:r>
    </w:p>
    <w:p w:rsidR="00A26DA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12</w:t>
      </w:r>
      <w:r w:rsidR="0015424C" w:rsidRPr="008E0B0F">
        <w:rPr>
          <w:rFonts w:ascii="ＭＳ ゴシック" w:eastAsia="ＭＳ ゴシック" w:hAnsi="ＭＳ ゴシック" w:hint="eastAsia"/>
          <w:color w:val="000000" w:themeColor="text1"/>
          <w:sz w:val="18"/>
          <w:szCs w:val="18"/>
        </w:rPr>
        <w:t xml:space="preserve">　</w:t>
      </w:r>
      <w:r w:rsidR="00A26DA7" w:rsidRPr="008E0B0F">
        <w:rPr>
          <w:rFonts w:ascii="ＭＳ ゴシック" w:eastAsia="ＭＳ ゴシック" w:hAnsi="ＭＳ ゴシック" w:hint="eastAsia"/>
          <w:color w:val="000000" w:themeColor="text1"/>
          <w:sz w:val="18"/>
          <w:szCs w:val="18"/>
        </w:rPr>
        <w:t>「</w:t>
      </w:r>
      <w:r w:rsidR="00793615" w:rsidRPr="008E0B0F">
        <w:rPr>
          <w:rFonts w:ascii="ＭＳ ゴシック" w:eastAsia="ＭＳ ゴシック" w:hAnsi="ＭＳ ゴシック" w:hint="eastAsia"/>
          <w:color w:val="000000" w:themeColor="text1"/>
          <w:sz w:val="18"/>
          <w:szCs w:val="18"/>
        </w:rPr>
        <w:t>２．</w:t>
      </w:r>
      <w:r w:rsidR="009958E5" w:rsidRPr="008E0B0F">
        <w:rPr>
          <w:rFonts w:ascii="ＭＳ ゴシック" w:eastAsia="ＭＳ ゴシック" w:hAnsi="ＭＳ ゴシック" w:hint="eastAsia"/>
          <w:color w:val="000000" w:themeColor="text1"/>
          <w:sz w:val="18"/>
          <w:szCs w:val="18"/>
        </w:rPr>
        <w:t>変更後の特定行為研修の研修方法および時間」</w:t>
      </w:r>
      <w:r w:rsidR="00A26DA7" w:rsidRPr="008E0B0F">
        <w:rPr>
          <w:rFonts w:ascii="ＭＳ ゴシック" w:eastAsia="ＭＳ ゴシック" w:hAnsi="ＭＳ ゴシック" w:hint="eastAsia"/>
          <w:color w:val="000000" w:themeColor="text1"/>
          <w:sz w:val="18"/>
          <w:szCs w:val="18"/>
        </w:rPr>
        <w:t>の「実習（症例数）</w:t>
      </w:r>
      <w:r w:rsidR="00D05D82" w:rsidRPr="008E0B0F">
        <w:rPr>
          <w:rFonts w:ascii="ＭＳ ゴシック" w:eastAsia="ＭＳ ゴシック" w:hAnsi="ＭＳ ゴシック" w:hint="eastAsia"/>
          <w:color w:val="000000" w:themeColor="text1"/>
          <w:sz w:val="18"/>
          <w:szCs w:val="18"/>
        </w:rPr>
        <w:t>」</w:t>
      </w:r>
      <w:r w:rsidR="00A26DA7" w:rsidRPr="008E0B0F">
        <w:rPr>
          <w:rFonts w:ascii="ＭＳ ゴシック" w:eastAsia="ＭＳ ゴシック" w:hAnsi="ＭＳ ゴシック" w:hint="eastAsia"/>
          <w:color w:val="000000" w:themeColor="text1"/>
          <w:sz w:val="18"/>
          <w:szCs w:val="18"/>
        </w:rPr>
        <w:t>については、</w:t>
      </w:r>
      <w:r w:rsidR="005F39CA" w:rsidRPr="008E0B0F">
        <w:rPr>
          <w:rFonts w:ascii="ＭＳ ゴシック" w:eastAsia="ＭＳ ゴシック" w:hAnsi="ＭＳ ゴシック" w:hint="eastAsia"/>
          <w:color w:val="000000" w:themeColor="text1"/>
          <w:sz w:val="18"/>
          <w:szCs w:val="18"/>
        </w:rPr>
        <w:t>経験すべき</w:t>
      </w:r>
      <w:r w:rsidR="00A26DA7" w:rsidRPr="008E0B0F">
        <w:rPr>
          <w:rFonts w:ascii="ＭＳ ゴシック" w:eastAsia="ＭＳ ゴシック" w:hAnsi="ＭＳ ゴシック" w:hint="eastAsia"/>
          <w:color w:val="000000" w:themeColor="text1"/>
          <w:sz w:val="18"/>
          <w:szCs w:val="18"/>
        </w:rPr>
        <w:t>症例数を</w:t>
      </w:r>
      <w:r w:rsidR="005F39CA" w:rsidRPr="008E0B0F">
        <w:rPr>
          <w:rFonts w:ascii="ＭＳ ゴシック" w:eastAsia="ＭＳ ゴシック" w:hAnsi="ＭＳ ゴシック" w:hint="eastAsia"/>
          <w:color w:val="000000" w:themeColor="text1"/>
          <w:sz w:val="18"/>
          <w:szCs w:val="18"/>
        </w:rPr>
        <w:t>記入すること。</w:t>
      </w:r>
    </w:p>
    <w:p w:rsidR="00377397" w:rsidRPr="008E0B0F" w:rsidRDefault="0051482F" w:rsidP="00377397">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13</w:t>
      </w:r>
      <w:r w:rsidR="009958E5" w:rsidRPr="008E0B0F">
        <w:rPr>
          <w:rFonts w:ascii="ＭＳ ゴシック" w:eastAsia="ＭＳ ゴシック" w:hAnsi="ＭＳ ゴシック" w:hint="eastAsia"/>
          <w:color w:val="000000" w:themeColor="text1"/>
          <w:sz w:val="18"/>
          <w:szCs w:val="18"/>
        </w:rPr>
        <w:t xml:space="preserve">　「２．変更後の特定行為研修の研修方法および時間」の「③評価」については、上段に時間数、下段に評価方法を記入すること。評価方法は、通知の別紙７に示す評価方法（筆記試験、</w:t>
      </w:r>
      <w:r w:rsidR="000732F4" w:rsidRPr="008E0B0F">
        <w:rPr>
          <w:rFonts w:ascii="ＭＳ ゴシック" w:eastAsia="ＭＳ ゴシック" w:hAnsi="ＭＳ ゴシック" w:hint="eastAsia"/>
          <w:color w:val="000000" w:themeColor="text1"/>
          <w:sz w:val="18"/>
          <w:szCs w:val="18"/>
        </w:rPr>
        <w:t>実技試験、</w:t>
      </w:r>
      <w:r w:rsidR="009958E5" w:rsidRPr="008E0B0F">
        <w:rPr>
          <w:rFonts w:ascii="ＭＳ ゴシック" w:eastAsia="ＭＳ ゴシック" w:hAnsi="ＭＳ ゴシック" w:hint="eastAsia"/>
          <w:color w:val="000000" w:themeColor="text1"/>
          <w:sz w:val="18"/>
          <w:szCs w:val="18"/>
        </w:rPr>
        <w:t>観察評価）を書くこと。</w:t>
      </w:r>
    </w:p>
    <w:p w:rsidR="001F3041"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14</w:t>
      </w:r>
      <w:r w:rsidR="004D6592" w:rsidRPr="008E0B0F">
        <w:rPr>
          <w:rFonts w:ascii="ＭＳ ゴシック" w:eastAsia="ＭＳ ゴシック" w:hAnsi="ＭＳ ゴシック" w:hint="eastAsia"/>
          <w:color w:val="000000" w:themeColor="text1"/>
          <w:sz w:val="18"/>
          <w:szCs w:val="18"/>
        </w:rPr>
        <w:t xml:space="preserve">　記入欄が足りない場合は、行を追加</w:t>
      </w:r>
      <w:r w:rsidR="001F3041" w:rsidRPr="008E0B0F">
        <w:rPr>
          <w:rFonts w:ascii="ＭＳ ゴシック" w:eastAsia="ＭＳ ゴシック" w:hAnsi="ＭＳ ゴシック" w:hint="eastAsia"/>
          <w:color w:val="000000" w:themeColor="text1"/>
          <w:sz w:val="18"/>
          <w:szCs w:val="18"/>
        </w:rPr>
        <w:t>し記入すること。</w:t>
      </w:r>
    </w:p>
    <w:p w:rsidR="00B85492" w:rsidRPr="008E0B0F" w:rsidRDefault="0051482F" w:rsidP="00B85492">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15</w:t>
      </w:r>
      <w:r w:rsidR="00B85492" w:rsidRPr="008E0B0F">
        <w:rPr>
          <w:rFonts w:ascii="ＭＳ ゴシック" w:eastAsia="ＭＳ ゴシック" w:hAnsi="ＭＳ ゴシック" w:hint="eastAsia"/>
          <w:color w:val="000000" w:themeColor="text1"/>
          <w:sz w:val="18"/>
          <w:szCs w:val="18"/>
        </w:rPr>
        <w:t xml:space="preserve">　この様式を使用</w:t>
      </w:r>
      <w:r w:rsidR="003A3828" w:rsidRPr="008E0B0F">
        <w:rPr>
          <w:rFonts w:ascii="ＭＳ ゴシック" w:eastAsia="ＭＳ ゴシック" w:hAnsi="ＭＳ ゴシック" w:hint="eastAsia"/>
          <w:color w:val="000000" w:themeColor="text1"/>
          <w:sz w:val="18"/>
          <w:szCs w:val="18"/>
        </w:rPr>
        <w:t>できる</w:t>
      </w:r>
      <w:r w:rsidR="00B85492" w:rsidRPr="008E0B0F">
        <w:rPr>
          <w:rFonts w:ascii="ＭＳ ゴシック" w:eastAsia="ＭＳ ゴシック" w:hAnsi="ＭＳ ゴシック" w:hint="eastAsia"/>
          <w:color w:val="000000" w:themeColor="text1"/>
          <w:sz w:val="18"/>
          <w:szCs w:val="18"/>
        </w:rPr>
        <w:t>者は、</w:t>
      </w:r>
      <w:r w:rsidR="00C07832" w:rsidRPr="008E0B0F">
        <w:rPr>
          <w:rFonts w:ascii="ＭＳ ゴシック" w:eastAsia="ＭＳ ゴシック" w:hAnsi="ＭＳ ゴシック" w:hint="eastAsia"/>
          <w:color w:val="000000" w:themeColor="text1"/>
          <w:sz w:val="18"/>
          <w:szCs w:val="18"/>
        </w:rPr>
        <w:t>令和</w:t>
      </w:r>
      <w:r w:rsidR="00B85492" w:rsidRPr="008E0B0F">
        <w:rPr>
          <w:rFonts w:ascii="ＭＳ ゴシック" w:eastAsia="ＭＳ ゴシック" w:hAnsi="ＭＳ ゴシック" w:hint="eastAsia"/>
          <w:color w:val="000000" w:themeColor="text1"/>
          <w:sz w:val="18"/>
          <w:szCs w:val="18"/>
        </w:rPr>
        <w:t>元年２月までに指定研修機関としての指定を受けた者に限る。</w:t>
      </w:r>
    </w:p>
    <w:p w:rsidR="00B85492" w:rsidRPr="008E0B0F" w:rsidRDefault="0051482F" w:rsidP="00B85492">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16</w:t>
      </w:r>
      <w:r w:rsidR="00B85492" w:rsidRPr="008E0B0F">
        <w:rPr>
          <w:rFonts w:ascii="ＭＳ ゴシック" w:eastAsia="ＭＳ ゴシック" w:hAnsi="ＭＳ ゴシック" w:hint="eastAsia"/>
          <w:color w:val="000000" w:themeColor="text1"/>
          <w:sz w:val="18"/>
          <w:szCs w:val="18"/>
        </w:rPr>
        <w:t xml:space="preserve">　</w:t>
      </w:r>
      <w:r w:rsidR="003A3828" w:rsidRPr="008E0B0F">
        <w:rPr>
          <w:rFonts w:ascii="ＭＳ ゴシック" w:eastAsia="ＭＳ ゴシック" w:hAnsi="ＭＳ ゴシック" w:hint="eastAsia"/>
          <w:color w:val="000000" w:themeColor="text1"/>
          <w:sz w:val="18"/>
          <w:szCs w:val="18"/>
        </w:rPr>
        <w:t>この様式は</w:t>
      </w:r>
      <w:r w:rsidR="00C07832" w:rsidRPr="008E0B0F">
        <w:rPr>
          <w:rFonts w:ascii="ＭＳ ゴシック" w:eastAsia="ＭＳ ゴシック" w:hAnsi="ＭＳ ゴシック" w:hint="eastAsia"/>
          <w:color w:val="000000" w:themeColor="text1"/>
          <w:sz w:val="18"/>
          <w:szCs w:val="18"/>
        </w:rPr>
        <w:t>令和</w:t>
      </w:r>
      <w:r w:rsidR="003A3828" w:rsidRPr="008E0B0F">
        <w:rPr>
          <w:rFonts w:ascii="ＭＳ ゴシック" w:eastAsia="ＭＳ ゴシック" w:hAnsi="ＭＳ ゴシック" w:hint="eastAsia"/>
          <w:color w:val="000000" w:themeColor="text1"/>
          <w:sz w:val="18"/>
          <w:szCs w:val="18"/>
        </w:rPr>
        <w:t>５年３月31日まで使用可能とする。</w:t>
      </w:r>
    </w:p>
    <w:sectPr w:rsidR="00B85492" w:rsidRPr="008E0B0F" w:rsidSect="005C0EAA">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25B" w:rsidRDefault="0071325B" w:rsidP="004A1CF4">
      <w:r>
        <w:separator/>
      </w:r>
    </w:p>
  </w:endnote>
  <w:endnote w:type="continuationSeparator" w:id="0">
    <w:p w:rsidR="0071325B" w:rsidRDefault="0071325B" w:rsidP="004A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25B" w:rsidRDefault="0071325B" w:rsidP="004A1CF4">
      <w:r>
        <w:separator/>
      </w:r>
    </w:p>
  </w:footnote>
  <w:footnote w:type="continuationSeparator" w:id="0">
    <w:p w:rsidR="0071325B" w:rsidRDefault="0071325B" w:rsidP="004A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C80"/>
    <w:multiLevelType w:val="hybridMultilevel"/>
    <w:tmpl w:val="7AE62FA0"/>
    <w:lvl w:ilvl="0" w:tplc="DAACB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F6212C"/>
    <w:multiLevelType w:val="hybridMultilevel"/>
    <w:tmpl w:val="E4AC4148"/>
    <w:lvl w:ilvl="0" w:tplc="585AD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6C"/>
    <w:rsid w:val="00003FD9"/>
    <w:rsid w:val="000165F3"/>
    <w:rsid w:val="00053D70"/>
    <w:rsid w:val="0006642C"/>
    <w:rsid w:val="000732F4"/>
    <w:rsid w:val="000B6C09"/>
    <w:rsid w:val="000D5B6B"/>
    <w:rsid w:val="000E2AE4"/>
    <w:rsid w:val="000F3DA5"/>
    <w:rsid w:val="00102FCE"/>
    <w:rsid w:val="0010358B"/>
    <w:rsid w:val="0012536E"/>
    <w:rsid w:val="00125801"/>
    <w:rsid w:val="00141F9C"/>
    <w:rsid w:val="00145573"/>
    <w:rsid w:val="0015424C"/>
    <w:rsid w:val="001712E6"/>
    <w:rsid w:val="00183225"/>
    <w:rsid w:val="001F3041"/>
    <w:rsid w:val="00256CE8"/>
    <w:rsid w:val="002579B7"/>
    <w:rsid w:val="00265B89"/>
    <w:rsid w:val="002F4CC1"/>
    <w:rsid w:val="003207ED"/>
    <w:rsid w:val="00345235"/>
    <w:rsid w:val="00354902"/>
    <w:rsid w:val="0036639D"/>
    <w:rsid w:val="00377397"/>
    <w:rsid w:val="00383F9B"/>
    <w:rsid w:val="00386EC3"/>
    <w:rsid w:val="003A3828"/>
    <w:rsid w:val="003C1E66"/>
    <w:rsid w:val="003C3BB7"/>
    <w:rsid w:val="003C5819"/>
    <w:rsid w:val="003D105F"/>
    <w:rsid w:val="00457629"/>
    <w:rsid w:val="0046502C"/>
    <w:rsid w:val="004A1CF4"/>
    <w:rsid w:val="004B6878"/>
    <w:rsid w:val="004D5A72"/>
    <w:rsid w:val="004D6592"/>
    <w:rsid w:val="004F5398"/>
    <w:rsid w:val="00513282"/>
    <w:rsid w:val="0051482F"/>
    <w:rsid w:val="00522411"/>
    <w:rsid w:val="005230BC"/>
    <w:rsid w:val="0053590B"/>
    <w:rsid w:val="00544187"/>
    <w:rsid w:val="00587560"/>
    <w:rsid w:val="0059629D"/>
    <w:rsid w:val="005B3595"/>
    <w:rsid w:val="005B3ABA"/>
    <w:rsid w:val="005C0EAA"/>
    <w:rsid w:val="005F39CA"/>
    <w:rsid w:val="006154CD"/>
    <w:rsid w:val="0061612B"/>
    <w:rsid w:val="00621F6C"/>
    <w:rsid w:val="00637B90"/>
    <w:rsid w:val="0064688B"/>
    <w:rsid w:val="00685B5D"/>
    <w:rsid w:val="006A6317"/>
    <w:rsid w:val="006B1E5A"/>
    <w:rsid w:val="006B3A75"/>
    <w:rsid w:val="007050C1"/>
    <w:rsid w:val="007068C2"/>
    <w:rsid w:val="00707DF6"/>
    <w:rsid w:val="0071325B"/>
    <w:rsid w:val="00717028"/>
    <w:rsid w:val="007451FC"/>
    <w:rsid w:val="00746F33"/>
    <w:rsid w:val="0075752B"/>
    <w:rsid w:val="00766027"/>
    <w:rsid w:val="007706B4"/>
    <w:rsid w:val="00785014"/>
    <w:rsid w:val="00793615"/>
    <w:rsid w:val="007A4711"/>
    <w:rsid w:val="00817E98"/>
    <w:rsid w:val="008248C9"/>
    <w:rsid w:val="008509BE"/>
    <w:rsid w:val="00866EB5"/>
    <w:rsid w:val="008751E9"/>
    <w:rsid w:val="00876213"/>
    <w:rsid w:val="008950D1"/>
    <w:rsid w:val="008B36C6"/>
    <w:rsid w:val="008B41A8"/>
    <w:rsid w:val="008C2E46"/>
    <w:rsid w:val="008E0B0F"/>
    <w:rsid w:val="00904347"/>
    <w:rsid w:val="009653DA"/>
    <w:rsid w:val="00991C1C"/>
    <w:rsid w:val="009958E5"/>
    <w:rsid w:val="009B7310"/>
    <w:rsid w:val="009E1C3B"/>
    <w:rsid w:val="009E79A3"/>
    <w:rsid w:val="00A26DA7"/>
    <w:rsid w:val="00A5123F"/>
    <w:rsid w:val="00A82131"/>
    <w:rsid w:val="00A93BCE"/>
    <w:rsid w:val="00AF09EF"/>
    <w:rsid w:val="00AF224B"/>
    <w:rsid w:val="00B10512"/>
    <w:rsid w:val="00B22107"/>
    <w:rsid w:val="00B44386"/>
    <w:rsid w:val="00B6797B"/>
    <w:rsid w:val="00B85492"/>
    <w:rsid w:val="00B962D4"/>
    <w:rsid w:val="00BA0B98"/>
    <w:rsid w:val="00BB51E4"/>
    <w:rsid w:val="00BD02C8"/>
    <w:rsid w:val="00BE321A"/>
    <w:rsid w:val="00BF2F69"/>
    <w:rsid w:val="00C065CB"/>
    <w:rsid w:val="00C07832"/>
    <w:rsid w:val="00C713E4"/>
    <w:rsid w:val="00C967EC"/>
    <w:rsid w:val="00CC0F0F"/>
    <w:rsid w:val="00CD0216"/>
    <w:rsid w:val="00CD395E"/>
    <w:rsid w:val="00CE5F33"/>
    <w:rsid w:val="00CE7136"/>
    <w:rsid w:val="00CF11C9"/>
    <w:rsid w:val="00D01DA7"/>
    <w:rsid w:val="00D05D82"/>
    <w:rsid w:val="00D20EDA"/>
    <w:rsid w:val="00D53DEB"/>
    <w:rsid w:val="00D70535"/>
    <w:rsid w:val="00D87310"/>
    <w:rsid w:val="00D925E3"/>
    <w:rsid w:val="00DB300B"/>
    <w:rsid w:val="00DB3E32"/>
    <w:rsid w:val="00DB47F9"/>
    <w:rsid w:val="00DE34CB"/>
    <w:rsid w:val="00E04D3E"/>
    <w:rsid w:val="00E12BFD"/>
    <w:rsid w:val="00E45A6F"/>
    <w:rsid w:val="00E73556"/>
    <w:rsid w:val="00EB71BD"/>
    <w:rsid w:val="00EE3421"/>
    <w:rsid w:val="00F3133B"/>
    <w:rsid w:val="00F34408"/>
    <w:rsid w:val="00F4021D"/>
    <w:rsid w:val="00F47A4A"/>
    <w:rsid w:val="00F50A24"/>
    <w:rsid w:val="00F67EBE"/>
    <w:rsid w:val="00F97344"/>
    <w:rsid w:val="00FD3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7F6EC57"/>
  <w15:chartTrackingRefBased/>
  <w15:docId w15:val="{FD2ECD27-DF9B-43C8-8BA3-A1380397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CF4"/>
    <w:pPr>
      <w:tabs>
        <w:tab w:val="center" w:pos="4252"/>
        <w:tab w:val="right" w:pos="8504"/>
      </w:tabs>
      <w:snapToGrid w:val="0"/>
    </w:pPr>
  </w:style>
  <w:style w:type="character" w:customStyle="1" w:styleId="a4">
    <w:name w:val="ヘッダー (文字)"/>
    <w:basedOn w:val="a0"/>
    <w:link w:val="a3"/>
    <w:uiPriority w:val="99"/>
    <w:rsid w:val="004A1CF4"/>
  </w:style>
  <w:style w:type="paragraph" w:styleId="a5">
    <w:name w:val="footer"/>
    <w:basedOn w:val="a"/>
    <w:link w:val="a6"/>
    <w:uiPriority w:val="99"/>
    <w:unhideWhenUsed/>
    <w:rsid w:val="004A1CF4"/>
    <w:pPr>
      <w:tabs>
        <w:tab w:val="center" w:pos="4252"/>
        <w:tab w:val="right" w:pos="8504"/>
      </w:tabs>
      <w:snapToGrid w:val="0"/>
    </w:pPr>
  </w:style>
  <w:style w:type="character" w:customStyle="1" w:styleId="a6">
    <w:name w:val="フッター (文字)"/>
    <w:basedOn w:val="a0"/>
    <w:link w:val="a5"/>
    <w:uiPriority w:val="99"/>
    <w:rsid w:val="004A1CF4"/>
  </w:style>
  <w:style w:type="paragraph" w:styleId="a7">
    <w:name w:val="List Paragraph"/>
    <w:basedOn w:val="a"/>
    <w:uiPriority w:val="34"/>
    <w:qFormat/>
    <w:rsid w:val="00BA0B98"/>
    <w:pPr>
      <w:ind w:leftChars="400" w:left="840"/>
    </w:pPr>
  </w:style>
  <w:style w:type="paragraph" w:styleId="a8">
    <w:name w:val="Balloon Text"/>
    <w:basedOn w:val="a"/>
    <w:link w:val="a9"/>
    <w:uiPriority w:val="99"/>
    <w:semiHidden/>
    <w:unhideWhenUsed/>
    <w:rsid w:val="00587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5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562</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浅田 祥乃(asada-yoshino)</cp:lastModifiedBy>
  <cp:revision>32</cp:revision>
  <cp:lastPrinted>2019-01-28T02:38:00Z</cp:lastPrinted>
  <dcterms:created xsi:type="dcterms:W3CDTF">2019-03-06T00:53:00Z</dcterms:created>
  <dcterms:modified xsi:type="dcterms:W3CDTF">2019-10-23T07:19:00Z</dcterms:modified>
</cp:coreProperties>
</file>