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623B14" w14:textId="77777777" w:rsidR="00134466" w:rsidRPr="00D66F1F" w:rsidRDefault="00134466" w:rsidP="00134466">
      <w:pPr>
        <w:spacing w:line="340" w:lineRule="exact"/>
        <w:jc w:val="left"/>
        <w:rPr>
          <w:rFonts w:ascii="メイリオ" w:eastAsia="メイリオ" w:hAnsi="メイリオ" w:cs="メイリオ"/>
          <w:sz w:val="24"/>
        </w:rPr>
      </w:pPr>
      <w:r w:rsidRPr="00D66F1F">
        <w:rPr>
          <w:rFonts w:ascii="メイリオ" w:eastAsia="メイリオ" w:hAnsi="メイリオ" w:cs="メイリオ"/>
          <w:noProof/>
          <w:sz w:val="24"/>
        </w:rPr>
        <mc:AlternateContent>
          <mc:Choice Requires="wps">
            <w:drawing>
              <wp:anchor distT="0" distB="0" distL="114300" distR="114300" simplePos="0" relativeHeight="251660288" behindDoc="0" locked="0" layoutInCell="1" allowOverlap="1" wp14:anchorId="373E5139" wp14:editId="6CBEBAC4">
                <wp:simplePos x="0" y="0"/>
                <wp:positionH relativeFrom="column">
                  <wp:posOffset>1137920</wp:posOffset>
                </wp:positionH>
                <wp:positionV relativeFrom="paragraph">
                  <wp:posOffset>-33655</wp:posOffset>
                </wp:positionV>
                <wp:extent cx="371475" cy="1403985"/>
                <wp:effectExtent l="0" t="0" r="9525"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1403985"/>
                        </a:xfrm>
                        <a:prstGeom prst="rect">
                          <a:avLst/>
                        </a:prstGeom>
                        <a:solidFill>
                          <a:srgbClr val="FFFFFF"/>
                        </a:solidFill>
                        <a:ln w="9525">
                          <a:noFill/>
                          <a:miter lim="800000"/>
                          <a:headEnd/>
                          <a:tailEnd/>
                        </a:ln>
                      </wps:spPr>
                      <wps:txbx>
                        <w:txbxContent>
                          <w:p w14:paraId="0648EEC1" w14:textId="77777777" w:rsidR="00134466" w:rsidRPr="00D66F1F" w:rsidRDefault="00134466" w:rsidP="00134466">
                            <w:pPr>
                              <w:rPr>
                                <w:rFonts w:ascii="メイリオ" w:eastAsia="メイリオ" w:hAnsi="メイリオ" w:cs="メイリオ"/>
                                <w:sz w:val="24"/>
                              </w:rPr>
                            </w:pPr>
                            <w:r w:rsidRPr="00D66F1F">
                              <w:rPr>
                                <w:rFonts w:ascii="メイリオ" w:eastAsia="メイリオ" w:hAnsi="メイリオ" w:cs="メイリオ" w:hint="eastAsia"/>
                                <w:sz w:val="24"/>
                              </w:rPr>
                              <w:t>殿</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9DCE5A" id="_x0000_t202" coordsize="21600,21600" o:spt="202" path="m,l,21600r21600,l21600,xe">
                <v:stroke joinstyle="miter"/>
                <v:path gradientshapeok="t" o:connecttype="rect"/>
              </v:shapetype>
              <v:shape id="テキスト ボックス 2" o:spid="_x0000_s1026" type="#_x0000_t202" style="position:absolute;margin-left:89.6pt;margin-top:-2.65pt;width:29.2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g/iQQIAAC4EAAAOAAAAZHJzL2Uyb0RvYy54bWysU81u1DAQviPxDpbvNMn+sN1os1VpWYTU&#10;AlLhAbyOs7FwPMZ2NynHroR4CF4BceZ58iKMne12gRvCB2vG4/k8883nxVnXKLIV1knQBc1OUkqE&#10;5lBKvSnoh/erZ6eUOM90yRRoUdA74ejZ8umTRWtyMYIaVCksQRDt8tYUtPbe5EnieC0a5k7ACI3B&#10;CmzDPLp2k5SWtYjeqGSUps+TFmxpLHDhHJ5eDkG6jPhVJbh/W1VOeKIKirX5uNu4r8OeLBcs31hm&#10;asn3ZbB/qKJhUuOjB6hL5hm5tfIvqEZyCw4qf8KhSaCqJBexB+wmS//o5qZmRsRekBxnDjS5/wfL&#10;32zfWSLLgo7TGSWaNTikfvelv//e3//sd19Jv/vW73b9/Q/0ySgQ1hqXY96NwUzfvYAOBx+bd+YK&#10;+EdHNFzUTG/EubXQ1oKVWHAWMpOj1AHHBZB1ew0lvstuPUSgrrJNYBP5IYiOg7s7DEt0nnA8HM+y&#10;yWxKCcdQNknH89NpfILlD9nGOv9KQEOCUVCLYojobHvlfKiG5Q9XwmMOlCxXUqno2M36QlmyZSic&#10;VVx79N+uKU3ags6no2lE1hDyo6Ya6VHYSjYFPU3DCuksD2y81GW0PZNqsLESpff0BEYGbny37vBi&#10;4GwN5R0SZWEQMH44NGqwnylpUbwFdZ9umRWUqNcayZ5nk0lQe3Qm09kIHXscWR9HmOYIVVBPyWBe&#10;+PhDIg/mHIeykpGvx0r2taIoI437DxRUf+zHW4/ffPkLAAD//wMAUEsDBBQABgAIAAAAIQB2O5i3&#10;3wAAAAoBAAAPAAAAZHJzL2Rvd25yZXYueG1sTI/LTsMwEEX3SPyDNUjsWqepQtoQp6qo2LBAoiDR&#10;pRtP4gg/IttNw98zrGA3V3N050y9m61hE4Y4eCdgtcyAoWu9Glwv4OP9ebEBFpN0ShrvUMA3Rtg1&#10;tze1rJS/ujecjqlnVOJiJQXolMaK89hqtDIu/YiOdp0PViaKoecqyCuVW8PzLHvgVg6OLmg54pPG&#10;9ut4sQI+rR7UIbyeOmWmw0u3L8Y5jELc3837R2AJ5/QHw68+qUNDTmd/cSoyQ7nc5oQKWBRrYATk&#10;67IEdqZhVWyANzX//0LzAwAA//8DAFBLAQItABQABgAIAAAAIQC2gziS/gAAAOEBAAATAAAAAAAA&#10;AAAAAAAAAAAAAABbQ29udGVudF9UeXBlc10ueG1sUEsBAi0AFAAGAAgAAAAhADj9If/WAAAAlAEA&#10;AAsAAAAAAAAAAAAAAAAALwEAAF9yZWxzLy5yZWxzUEsBAi0AFAAGAAgAAAAhAJVGD+JBAgAALgQA&#10;AA4AAAAAAAAAAAAAAAAALgIAAGRycy9lMm9Eb2MueG1sUEsBAi0AFAAGAAgAAAAhAHY7mLffAAAA&#10;CgEAAA8AAAAAAAAAAAAAAAAAmwQAAGRycy9kb3ducmV2LnhtbFBLBQYAAAAABAAEAPMAAACnBQAA&#10;AAA=&#10;" stroked="f">
                <v:textbox style="mso-fit-shape-to-text:t">
                  <w:txbxContent>
                    <w:p w:rsidR="00134466" w:rsidRPr="00D66F1F" w:rsidRDefault="00134466" w:rsidP="00134466">
                      <w:pPr>
                        <w:rPr>
                          <w:rFonts w:ascii="メイリオ" w:eastAsia="メイリオ" w:hAnsi="メイリオ" w:cs="メイリオ"/>
                          <w:sz w:val="24"/>
                        </w:rPr>
                      </w:pPr>
                      <w:r w:rsidRPr="00D66F1F">
                        <w:rPr>
                          <w:rFonts w:ascii="メイリオ" w:eastAsia="メイリオ" w:hAnsi="メイリオ" w:cs="メイリオ" w:hint="eastAsia"/>
                          <w:sz w:val="24"/>
                        </w:rPr>
                        <w:t>殿</w:t>
                      </w:r>
                    </w:p>
                  </w:txbxContent>
                </v:textbox>
              </v:shape>
            </w:pict>
          </mc:Fallback>
        </mc:AlternateContent>
      </w:r>
      <w:r w:rsidRPr="00D66F1F">
        <w:rPr>
          <w:rFonts w:ascii="メイリオ" w:eastAsia="メイリオ" w:hAnsi="メイリオ" w:cs="メイリオ" w:hint="eastAsia"/>
          <w:noProof/>
          <w:sz w:val="24"/>
        </w:rPr>
        <mc:AlternateContent>
          <mc:Choice Requires="wps">
            <w:drawing>
              <wp:anchor distT="0" distB="0" distL="114300" distR="114300" simplePos="0" relativeHeight="251659264" behindDoc="0" locked="0" layoutInCell="1" allowOverlap="1" wp14:anchorId="6C0FE0D8" wp14:editId="3831B12F">
                <wp:simplePos x="0" y="0"/>
                <wp:positionH relativeFrom="column">
                  <wp:posOffset>958215</wp:posOffset>
                </wp:positionH>
                <wp:positionV relativeFrom="paragraph">
                  <wp:posOffset>15875</wp:posOffset>
                </wp:positionV>
                <wp:extent cx="123825" cy="400050"/>
                <wp:effectExtent l="0" t="0" r="28575" b="19050"/>
                <wp:wrapNone/>
                <wp:docPr id="1" name="右中かっこ 1"/>
                <wp:cNvGraphicFramePr/>
                <a:graphic xmlns:a="http://schemas.openxmlformats.org/drawingml/2006/main">
                  <a:graphicData uri="http://schemas.microsoft.com/office/word/2010/wordprocessingShape">
                    <wps:wsp>
                      <wps:cNvSpPr/>
                      <wps:spPr>
                        <a:xfrm>
                          <a:off x="0" y="0"/>
                          <a:ext cx="123825" cy="400050"/>
                        </a:xfrm>
                        <a:prstGeom prst="righ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34805D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75.45pt;margin-top:1.25pt;width:9.75pt;height:3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M6MggIAAM8EAAAOAAAAZHJzL2Uyb0RvYy54bWysVM1uEzEQviPxDpbvdDchgTbqpgqtipAq&#10;WqlFPU+93uxKXtvYTjbh1jMHDjwCZ05ceJ/Ce/DZu/2BckLk4Mx4xvPzzTe7f7BpFVtL5xujCz7a&#10;yTmTWpiy0cuCv7s4frbLmQ+kS1JGy4JvpecH86dP9js7k2NTG1VKxxBE+1lnC16HYGdZ5kUtW/I7&#10;xkoNY2VcSwGqW2alow7RW5WN8/xF1hlXWmeE9B63R72Rz1P8qpIinFaVl4GpgqO2kE6Xzqt4ZvN9&#10;mi0d2boRQxn0D1W01GgkvQt1RIHYyjWPQrWNcMabKuwI02amqhohUw/oZpT/0c15TVamXgCOt3cw&#10;+f8XVrxdnznWlJgdZ5pajOjnp28/vn+9uf54c/3l5vozG0WQOutn8D23Z27QPMTY8aZybfxHL2yT&#10;gN3eASs3gQlcjsbPd8dTzgRMkzzPpwn47P6xdT68lqZlUSi4a5Z1eOVIxO5pRusTH5AWD24d47U2&#10;x41SaYJKs67ge9OUhMCjSlFAvtaiM6+XnJFagqAiuBTRG9WU8XWM47f+UDm2JnAE1CpNd4HCOVPk&#10;AwzoJv0iDKjgt6exnCPydf84mQY3pWNomSg4VB8x7FGL0pUpt4DemZ6T3orjBtFOkPSMHEgIumKx&#10;wimOShm0ZwaJs9q4D3+7j/7gBqycdSA1en+/IifRyxsN1uyNJpO4BUmZTF+OobiHlquHFr1qDw0w&#10;ATNQXRKjf1C3YuVMe4n9W8SsMJEWyN2jPCiHoV82bLCQi0VyA/MthRN9bkUMHnGKOF5sLsnZgQEB&#10;E3hrbhfgEQV6354Ei1UwVZP4cY8rRhUVbE0a2rDhcS0f6snr/js0/wUAAP//AwBQSwMEFAAGAAgA&#10;AAAhAE48hljeAAAACAEAAA8AAABkcnMvZG93bnJldi54bWxMjzFPwzAUhHck/oP1kFiq1qYihoQ4&#10;FUJiAImBQplfYzcJxM9R7MaBX487wXi609135Wa2PZvM6DtHCq5WApih2umOGgXvb4/LW2A+IGns&#10;HRkF38bDpjo/K7HQLtKrmbahYamEfIEK2hCGgnNft8aiX7nBUPIObrQYkhwbrkeMqdz2fC2E5BY7&#10;SgstDuahNfXX9mgV4KH+sFLmn/H5ZZIxPi1+8t1CqcuL+f4OWDBz+AvDCT+hQ5WY9u5I2rM+6Uzk&#10;KapgnQE7+TfiGthegcwy4FXJ/x+ofgEAAP//AwBQSwECLQAUAAYACAAAACEAtoM4kv4AAADhAQAA&#10;EwAAAAAAAAAAAAAAAAAAAAAAW0NvbnRlbnRfVHlwZXNdLnhtbFBLAQItABQABgAIAAAAIQA4/SH/&#10;1gAAAJQBAAALAAAAAAAAAAAAAAAAAC8BAABfcmVscy8ucmVsc1BLAQItABQABgAIAAAAIQCrsM6M&#10;ggIAAM8EAAAOAAAAAAAAAAAAAAAAAC4CAABkcnMvZTJvRG9jLnhtbFBLAQItABQABgAIAAAAIQBO&#10;PIZY3gAAAAgBAAAPAAAAAAAAAAAAAAAAANwEAABkcnMvZG93bnJldi54bWxQSwUGAAAAAAQABADz&#10;AAAA5wUAAAAA&#10;" adj="557" strokecolor="windowText"/>
            </w:pict>
          </mc:Fallback>
        </mc:AlternateContent>
      </w:r>
      <w:r w:rsidRPr="00D66F1F">
        <w:rPr>
          <w:rFonts w:ascii="メイリオ" w:eastAsia="メイリオ" w:hAnsi="メイリオ" w:cs="メイリオ" w:hint="eastAsia"/>
          <w:sz w:val="24"/>
        </w:rPr>
        <w:t>厚生労働大臣</w:t>
      </w:r>
    </w:p>
    <w:p w14:paraId="2E811D66" w14:textId="77777777" w:rsidR="00134466" w:rsidRDefault="00134466" w:rsidP="00134466">
      <w:pPr>
        <w:spacing w:line="340" w:lineRule="exact"/>
        <w:jc w:val="left"/>
        <w:rPr>
          <w:rFonts w:asciiTheme="majorEastAsia" w:eastAsiaTheme="majorEastAsia" w:hAnsiTheme="majorEastAsia"/>
          <w:sz w:val="24"/>
        </w:rPr>
      </w:pPr>
      <w:r w:rsidRPr="00D66F1F">
        <w:rPr>
          <w:rFonts w:ascii="メイリオ" w:eastAsia="メイリオ" w:hAnsi="メイリオ" w:cs="メイリオ" w:hint="eastAsia"/>
          <w:sz w:val="24"/>
        </w:rPr>
        <w:t>地方厚生局長</w:t>
      </w:r>
      <w:r w:rsidRPr="002C0E6E">
        <w:rPr>
          <w:rFonts w:asciiTheme="majorEastAsia" w:eastAsiaTheme="majorEastAsia" w:hAnsiTheme="majorEastAsia" w:hint="eastAsia"/>
          <w:sz w:val="24"/>
        </w:rPr>
        <w:t xml:space="preserve">　　</w:t>
      </w:r>
    </w:p>
    <w:p w14:paraId="2A518F33" w14:textId="77777777" w:rsidR="00134466" w:rsidRDefault="00134466" w:rsidP="00134466">
      <w:pPr>
        <w:jc w:val="left"/>
        <w:rPr>
          <w:rFonts w:asciiTheme="majorEastAsia" w:eastAsiaTheme="majorEastAsia" w:hAnsiTheme="majorEastAsia"/>
          <w:sz w:val="24"/>
        </w:rPr>
      </w:pPr>
    </w:p>
    <w:p w14:paraId="15EF5366" w14:textId="77777777" w:rsidR="00134466" w:rsidRPr="002C0E6E" w:rsidRDefault="00134466" w:rsidP="00134466">
      <w:pPr>
        <w:jc w:val="left"/>
        <w:rPr>
          <w:rFonts w:asciiTheme="majorEastAsia" w:eastAsiaTheme="majorEastAsia" w:hAnsiTheme="majorEastAsia"/>
          <w:sz w:val="24"/>
        </w:rPr>
      </w:pPr>
    </w:p>
    <w:p w14:paraId="195F288E" w14:textId="77777777" w:rsidR="00134466" w:rsidRPr="00D66F1F" w:rsidRDefault="00134466" w:rsidP="00134466">
      <w:pPr>
        <w:jc w:val="center"/>
        <w:rPr>
          <w:rFonts w:ascii="メイリオ" w:eastAsia="メイリオ" w:hAnsi="メイリオ" w:cs="メイリオ"/>
          <w:b/>
          <w:sz w:val="28"/>
        </w:rPr>
      </w:pPr>
      <w:r>
        <w:rPr>
          <w:rFonts w:ascii="メイリオ" w:eastAsia="メイリオ" w:hAnsi="メイリオ" w:cs="メイリオ" w:hint="eastAsia"/>
          <w:b/>
          <w:sz w:val="28"/>
        </w:rPr>
        <w:t>再生医療等提供計画の情報の公表</w:t>
      </w:r>
      <w:r w:rsidRPr="00D66F1F">
        <w:rPr>
          <w:rFonts w:ascii="メイリオ" w:eastAsia="メイリオ" w:hAnsi="メイリオ" w:cs="メイリオ" w:hint="eastAsia"/>
          <w:b/>
          <w:sz w:val="28"/>
        </w:rPr>
        <w:t>に関する同意書</w:t>
      </w:r>
    </w:p>
    <w:p w14:paraId="72A38169" w14:textId="77777777" w:rsidR="00134466" w:rsidRPr="00D66F1F" w:rsidRDefault="00134466" w:rsidP="00134466">
      <w:pPr>
        <w:spacing w:line="440" w:lineRule="exact"/>
        <w:jc w:val="center"/>
        <w:rPr>
          <w:rFonts w:ascii="メイリオ" w:eastAsia="メイリオ" w:hAnsi="メイリオ" w:cs="メイリオ"/>
          <w:b/>
          <w:sz w:val="24"/>
        </w:rPr>
      </w:pPr>
    </w:p>
    <w:p w14:paraId="05A89155" w14:textId="77777777" w:rsidR="00183692" w:rsidRDefault="00134466" w:rsidP="00134466">
      <w:pPr>
        <w:spacing w:line="440" w:lineRule="exact"/>
        <w:ind w:firstLineChars="100" w:firstLine="240"/>
        <w:rPr>
          <w:rFonts w:ascii="メイリオ" w:eastAsia="メイリオ" w:hAnsi="メイリオ" w:cs="メイリオ"/>
          <w:sz w:val="24"/>
        </w:rPr>
      </w:pPr>
      <w:r w:rsidRPr="00D66F1F">
        <w:rPr>
          <w:rFonts w:ascii="メイリオ" w:eastAsia="メイリオ" w:hAnsi="メイリオ" w:cs="メイリオ" w:hint="eastAsia"/>
          <w:sz w:val="24"/>
        </w:rPr>
        <w:t>再生医療等の安全性の確保等に関する法律第４条第１項の規定により提出した再生医療等提供計画（様式第１</w:t>
      </w:r>
      <w:r w:rsidR="00DE5FFE">
        <w:rPr>
          <w:rFonts w:ascii="メイリオ" w:eastAsia="メイリオ" w:hAnsi="メイリオ" w:cs="メイリオ" w:hint="eastAsia"/>
          <w:sz w:val="24"/>
        </w:rPr>
        <w:t>の２</w:t>
      </w:r>
      <w:r w:rsidRPr="00D66F1F">
        <w:rPr>
          <w:rFonts w:ascii="メイリオ" w:eastAsia="メイリオ" w:hAnsi="メイリオ" w:cs="メイリオ" w:hint="eastAsia"/>
          <w:sz w:val="24"/>
        </w:rPr>
        <w:t>）</w:t>
      </w:r>
      <w:r>
        <w:rPr>
          <w:rFonts w:ascii="メイリオ" w:eastAsia="メイリオ" w:hAnsi="メイリオ" w:cs="メイリオ" w:hint="eastAsia"/>
          <w:sz w:val="24"/>
        </w:rPr>
        <w:t>の記載事項のうち、</w:t>
      </w:r>
      <w:r w:rsidR="00183692">
        <w:rPr>
          <w:rFonts w:ascii="メイリオ" w:eastAsia="メイリオ" w:hAnsi="メイリオ" w:cs="メイリオ" w:hint="eastAsia"/>
          <w:sz w:val="24"/>
        </w:rPr>
        <w:t>以下の</w:t>
      </w:r>
      <w:r>
        <w:rPr>
          <w:rFonts w:ascii="メイリオ" w:eastAsia="メイリオ" w:hAnsi="メイリオ" w:cs="メイリオ" w:hint="eastAsia"/>
          <w:sz w:val="24"/>
        </w:rPr>
        <w:t>項目</w:t>
      </w:r>
      <w:r w:rsidR="0056794D">
        <w:rPr>
          <w:rFonts w:ascii="メイリオ" w:eastAsia="メイリオ" w:hAnsi="メイリオ" w:cs="メイリオ" w:hint="eastAsia"/>
          <w:sz w:val="24"/>
        </w:rPr>
        <w:t>について</w:t>
      </w:r>
      <w:r w:rsidR="0094571C">
        <w:rPr>
          <w:rFonts w:ascii="メイリオ" w:eastAsia="メイリオ" w:hAnsi="メイリオ" w:cs="メイリオ" w:hint="eastAsia"/>
          <w:sz w:val="24"/>
        </w:rPr>
        <w:t>、</w:t>
      </w:r>
      <w:r w:rsidR="0056794D">
        <w:rPr>
          <w:rFonts w:ascii="メイリオ" w:eastAsia="メイリオ" w:hAnsi="メイリオ" w:cs="メイリオ" w:hint="eastAsia"/>
          <w:sz w:val="24"/>
        </w:rPr>
        <w:t>第三者から</w:t>
      </w:r>
      <w:r w:rsidR="000E3D5C">
        <w:rPr>
          <w:rFonts w:ascii="メイリオ" w:eastAsia="メイリオ" w:hAnsi="メイリオ" w:cs="メイリオ" w:hint="eastAsia"/>
          <w:sz w:val="24"/>
        </w:rPr>
        <w:t>厚生労働省（地方厚生局を含む</w:t>
      </w:r>
      <w:r w:rsidR="00EB0C43">
        <w:rPr>
          <w:rFonts w:ascii="メイリオ" w:eastAsia="メイリオ" w:hAnsi="メイリオ" w:cs="メイリオ" w:hint="eastAsia"/>
          <w:sz w:val="24"/>
        </w:rPr>
        <w:t>。</w:t>
      </w:r>
      <w:r w:rsidR="000E3D5C">
        <w:rPr>
          <w:rFonts w:ascii="メイリオ" w:eastAsia="メイリオ" w:hAnsi="メイリオ" w:cs="メイリオ" w:hint="eastAsia"/>
          <w:sz w:val="24"/>
        </w:rPr>
        <w:t>）</w:t>
      </w:r>
      <w:r w:rsidR="0094571C">
        <w:rPr>
          <w:rFonts w:ascii="メイリオ" w:eastAsia="メイリオ" w:hAnsi="メイリオ" w:cs="メイリオ" w:hint="eastAsia"/>
          <w:sz w:val="24"/>
        </w:rPr>
        <w:t>に対して</w:t>
      </w:r>
      <w:r w:rsidR="0056794D">
        <w:rPr>
          <w:rFonts w:ascii="メイリオ" w:eastAsia="メイリオ" w:hAnsi="メイリオ" w:cs="メイリオ" w:hint="eastAsia"/>
          <w:sz w:val="24"/>
        </w:rPr>
        <w:t>問い合わせ</w:t>
      </w:r>
      <w:r w:rsidR="000E3D5C">
        <w:rPr>
          <w:rFonts w:ascii="メイリオ" w:eastAsia="メイリオ" w:hAnsi="メイリオ" w:cs="メイリオ" w:hint="eastAsia"/>
          <w:sz w:val="24"/>
        </w:rPr>
        <w:t>があった場合に</w:t>
      </w:r>
      <w:r w:rsidR="0094571C">
        <w:rPr>
          <w:rFonts w:ascii="メイリオ" w:eastAsia="メイリオ" w:hAnsi="メイリオ" w:cs="メイリオ" w:hint="eastAsia"/>
          <w:sz w:val="24"/>
        </w:rPr>
        <w:t>、当該第三者に対して当該項目</w:t>
      </w:r>
      <w:r w:rsidR="000E3D5C">
        <w:rPr>
          <w:rFonts w:ascii="メイリオ" w:eastAsia="メイリオ" w:hAnsi="メイリオ" w:cs="メイリオ" w:hint="eastAsia"/>
          <w:sz w:val="24"/>
        </w:rPr>
        <w:t>の内容</w:t>
      </w:r>
      <w:r>
        <w:rPr>
          <w:rFonts w:ascii="メイリオ" w:eastAsia="メイリオ" w:hAnsi="メイリオ" w:cs="メイリオ" w:hint="eastAsia"/>
          <w:sz w:val="24"/>
        </w:rPr>
        <w:t>を公表</w:t>
      </w:r>
      <w:r w:rsidRPr="00D66F1F">
        <w:rPr>
          <w:rFonts w:ascii="メイリオ" w:eastAsia="メイリオ" w:hAnsi="メイリオ" w:cs="メイリオ" w:hint="eastAsia"/>
          <w:sz w:val="24"/>
        </w:rPr>
        <w:t>することに同意します。</w:t>
      </w:r>
    </w:p>
    <w:p w14:paraId="2EDC2AD8" w14:textId="7BE8138D" w:rsidR="000E3D5C" w:rsidRPr="00D66F1F" w:rsidRDefault="00722650" w:rsidP="00134466">
      <w:pPr>
        <w:spacing w:line="440" w:lineRule="exact"/>
        <w:ind w:firstLineChars="100" w:firstLine="240"/>
        <w:rPr>
          <w:rFonts w:ascii="メイリオ" w:eastAsia="メイリオ" w:hAnsi="メイリオ" w:cs="メイリオ"/>
          <w:sz w:val="24"/>
        </w:rPr>
      </w:pPr>
      <w:r>
        <w:rPr>
          <w:rFonts w:ascii="メイリオ" w:eastAsia="メイリオ" w:hAnsi="メイリオ" w:cs="メイリオ" w:hint="eastAsia"/>
          <w:sz w:val="24"/>
        </w:rPr>
        <w:t>なお、</w:t>
      </w:r>
      <w:r w:rsidRPr="00722650">
        <w:rPr>
          <w:rFonts w:ascii="メイリオ" w:eastAsia="メイリオ" w:hAnsi="メイリオ" w:cs="メイリオ" w:hint="eastAsia"/>
          <w:sz w:val="24"/>
        </w:rPr>
        <w:t>再生医療等の安全性の確保等に関する法律</w:t>
      </w:r>
      <w:r>
        <w:rPr>
          <w:rFonts w:ascii="メイリオ" w:eastAsia="メイリオ" w:hAnsi="メイリオ" w:cs="メイリオ" w:hint="eastAsia"/>
          <w:sz w:val="24"/>
        </w:rPr>
        <w:t>施行規則第31条の３に定める事項については</w:t>
      </w:r>
      <w:r w:rsidR="002F4D85">
        <w:rPr>
          <w:rFonts w:ascii="メイリオ" w:eastAsia="メイリオ" w:hAnsi="メイリオ" w:cs="メイリオ" w:hint="eastAsia"/>
          <w:sz w:val="24"/>
        </w:rPr>
        <w:t>規定</w:t>
      </w:r>
      <w:r>
        <w:rPr>
          <w:rFonts w:ascii="メイリオ" w:eastAsia="メイリオ" w:hAnsi="メイリオ" w:cs="メイリオ" w:hint="eastAsia"/>
          <w:sz w:val="24"/>
        </w:rPr>
        <w:t>に基づき公表</w:t>
      </w:r>
      <w:r w:rsidR="00AB5D99">
        <w:rPr>
          <w:rFonts w:ascii="メイリオ" w:eastAsia="メイリオ" w:hAnsi="メイリオ" w:cs="メイリオ" w:hint="eastAsia"/>
          <w:sz w:val="24"/>
        </w:rPr>
        <w:t>します</w:t>
      </w:r>
      <w:r>
        <w:rPr>
          <w:rFonts w:ascii="メイリオ" w:eastAsia="メイリオ" w:hAnsi="メイリオ" w:cs="メイリオ" w:hint="eastAsia"/>
          <w:sz w:val="24"/>
        </w:rPr>
        <w:t>。</w:t>
      </w:r>
    </w:p>
    <w:p w14:paraId="4F646673" w14:textId="77777777" w:rsidR="00134466" w:rsidRPr="005765BB" w:rsidRDefault="00183692" w:rsidP="005765BB">
      <w:pPr>
        <w:spacing w:line="340" w:lineRule="exact"/>
        <w:jc w:val="left"/>
        <w:rPr>
          <w:rFonts w:ascii="メイリオ" w:eastAsia="メイリオ" w:hAnsi="メイリオ" w:cs="メイリオ"/>
          <w:sz w:val="24"/>
        </w:rPr>
      </w:pPr>
      <w:r w:rsidRPr="005765BB">
        <w:rPr>
          <w:rFonts w:ascii="メイリオ" w:eastAsia="メイリオ" w:hAnsi="メイリオ" w:cs="メイリオ" w:hint="eastAsia"/>
          <w:sz w:val="24"/>
        </w:rPr>
        <w:t>※</w:t>
      </w:r>
      <w:r w:rsidR="00B34711">
        <w:rPr>
          <w:rFonts w:ascii="メイリオ" w:eastAsia="メイリオ" w:hAnsi="メイリオ" w:cs="メイリオ" w:hint="eastAsia"/>
          <w:sz w:val="24"/>
        </w:rPr>
        <w:t xml:space="preserve">　</w:t>
      </w:r>
      <w:r w:rsidRPr="005765BB">
        <w:rPr>
          <w:rFonts w:ascii="メイリオ" w:eastAsia="メイリオ" w:hAnsi="メイリオ" w:cs="メイリオ" w:hint="eastAsia"/>
          <w:sz w:val="24"/>
        </w:rPr>
        <w:t>公表に</w:t>
      </w:r>
      <w:r w:rsidRPr="00AB5D99">
        <w:rPr>
          <w:rFonts w:ascii="メイリオ" w:eastAsia="メイリオ" w:hAnsi="メイリオ" w:cs="メイリオ" w:hint="eastAsia"/>
          <w:sz w:val="24"/>
        </w:rPr>
        <w:t>同意しない項目</w:t>
      </w:r>
      <w:r w:rsidRPr="005765BB">
        <w:rPr>
          <w:rFonts w:ascii="メイリオ" w:eastAsia="メイリオ" w:hAnsi="メイリオ" w:cs="メイリオ" w:hint="eastAsia"/>
          <w:sz w:val="24"/>
        </w:rPr>
        <w:t>については</w:t>
      </w:r>
      <w:r w:rsidR="00172221" w:rsidRPr="005765BB">
        <w:rPr>
          <w:rFonts w:ascii="メイリオ" w:eastAsia="メイリオ" w:hAnsi="メイリオ" w:cs="メイリオ" w:hint="eastAsia"/>
          <w:sz w:val="24"/>
        </w:rPr>
        <w:t>二重線で消して</w:t>
      </w:r>
      <w:r w:rsidR="00EB0C43">
        <w:rPr>
          <w:rFonts w:ascii="メイリオ" w:eastAsia="メイリオ" w:hAnsi="メイリオ" w:cs="メイリオ" w:hint="eastAsia"/>
          <w:sz w:val="24"/>
        </w:rPr>
        <w:t>くだ</w:t>
      </w:r>
      <w:r w:rsidR="00172221" w:rsidRPr="005765BB">
        <w:rPr>
          <w:rFonts w:ascii="メイリオ" w:eastAsia="メイリオ" w:hAnsi="メイリオ" w:cs="メイリオ" w:hint="eastAsia"/>
          <w:sz w:val="24"/>
        </w:rPr>
        <w:t>さい</w:t>
      </w:r>
      <w:r w:rsidRPr="005765BB">
        <w:rPr>
          <w:rFonts w:ascii="メイリオ" w:eastAsia="メイリオ" w:hAnsi="メイリオ" w:cs="メイリオ" w:hint="eastAsia"/>
          <w:sz w:val="24"/>
        </w:rPr>
        <w:t>。</w:t>
      </w:r>
    </w:p>
    <w:p w14:paraId="7F124ADF" w14:textId="67A445D5" w:rsidR="00722650" w:rsidRPr="00AB5D99" w:rsidRDefault="00722650" w:rsidP="005765BB">
      <w:pPr>
        <w:spacing w:line="340" w:lineRule="exact"/>
        <w:ind w:left="240" w:hangingChars="100" w:hanging="240"/>
        <w:jc w:val="left"/>
        <w:rPr>
          <w:rFonts w:ascii="メイリオ" w:eastAsia="メイリオ" w:hAnsi="メイリオ" w:cs="メイリオ"/>
          <w:sz w:val="24"/>
        </w:rPr>
      </w:pPr>
      <w:r w:rsidRPr="00AB5D99">
        <w:rPr>
          <w:rFonts w:ascii="メイリオ" w:eastAsia="メイリオ" w:hAnsi="メイリオ" w:cs="メイリオ" w:hint="eastAsia"/>
          <w:sz w:val="24"/>
        </w:rPr>
        <w:t>※　グレーの網掛け</w:t>
      </w:r>
      <w:r w:rsidR="00110826" w:rsidRPr="00AB5D99">
        <w:rPr>
          <w:rFonts w:ascii="メイリオ" w:eastAsia="メイリオ" w:hAnsi="メイリオ" w:cs="メイリオ" w:hint="eastAsia"/>
          <w:sz w:val="24"/>
        </w:rPr>
        <w:t>は、施行規則第31条の３に定める事項で</w:t>
      </w:r>
      <w:r w:rsidR="00AB5D99" w:rsidRPr="00AB5D99">
        <w:rPr>
          <w:rFonts w:ascii="メイリオ" w:eastAsia="メイリオ" w:hAnsi="メイリオ" w:cs="メイリオ" w:hint="eastAsia"/>
          <w:sz w:val="24"/>
        </w:rPr>
        <w:t>あり、</w:t>
      </w:r>
      <w:r w:rsidR="00A93292" w:rsidRPr="00AB5D99">
        <w:rPr>
          <w:rFonts w:ascii="メイリオ" w:eastAsia="メイリオ" w:hAnsi="メイリオ" w:cs="メイリオ" w:hint="eastAsia"/>
          <w:sz w:val="24"/>
        </w:rPr>
        <w:t>厚生労働省（地方厚生局を含む。）のホームページ等において公表する予定です。</w:t>
      </w:r>
    </w:p>
    <w:p w14:paraId="7BCF5168" w14:textId="77777777" w:rsidR="005765BB" w:rsidRPr="00D66F1F" w:rsidRDefault="005765BB" w:rsidP="005765BB">
      <w:pPr>
        <w:spacing w:line="240" w:lineRule="exact"/>
        <w:ind w:left="240" w:hangingChars="100" w:hanging="240"/>
        <w:jc w:val="left"/>
        <w:rPr>
          <w:rFonts w:ascii="メイリオ" w:eastAsia="メイリオ" w:hAnsi="メイリオ" w:cs="メイリオ"/>
          <w:sz w:val="24"/>
        </w:rPr>
      </w:pPr>
    </w:p>
    <w:p w14:paraId="5B73017C" w14:textId="1C5E1409" w:rsidR="00134466" w:rsidRPr="00D66F1F" w:rsidRDefault="00A10916" w:rsidP="00722650">
      <w:pPr>
        <w:spacing w:line="360" w:lineRule="exact"/>
        <w:ind w:firstLineChars="200" w:firstLine="480"/>
        <w:rPr>
          <w:rFonts w:ascii="メイリオ" w:eastAsia="メイリオ" w:hAnsi="メイリオ" w:cs="メイリオ"/>
          <w:sz w:val="24"/>
        </w:rPr>
      </w:pPr>
      <w:r>
        <w:rPr>
          <w:rFonts w:ascii="メイリオ" w:eastAsia="メイリオ" w:hAnsi="メイリオ" w:cs="メイリオ" w:hint="eastAsia"/>
          <w:sz w:val="24"/>
        </w:rPr>
        <w:t>１</w:t>
      </w:r>
      <w:r w:rsidR="00134466" w:rsidRPr="00D66F1F">
        <w:rPr>
          <w:rFonts w:ascii="メイリオ" w:eastAsia="メイリオ" w:hAnsi="メイリオ" w:cs="メイリオ" w:hint="eastAsia"/>
          <w:sz w:val="24"/>
        </w:rPr>
        <w:t xml:space="preserve">　</w:t>
      </w:r>
      <w:r w:rsidR="00134466" w:rsidRPr="00722650">
        <w:rPr>
          <w:rFonts w:ascii="メイリオ" w:eastAsia="メイリオ" w:hAnsi="メイリオ" w:cs="メイリオ" w:hint="eastAsia"/>
          <w:sz w:val="24"/>
          <w:shd w:val="pct15" w:color="auto" w:fill="FFFFFF"/>
        </w:rPr>
        <w:t>再生医療等</w:t>
      </w:r>
      <w:r w:rsidR="004B0A13" w:rsidRPr="00722650">
        <w:rPr>
          <w:rFonts w:ascii="メイリオ" w:eastAsia="メイリオ" w:hAnsi="メイリオ" w:cs="メイリオ" w:hint="eastAsia"/>
          <w:sz w:val="24"/>
          <w:shd w:val="pct15" w:color="auto" w:fill="FFFFFF"/>
        </w:rPr>
        <w:t>の</w:t>
      </w:r>
      <w:r w:rsidR="00134466" w:rsidRPr="00722650">
        <w:rPr>
          <w:rFonts w:ascii="メイリオ" w:eastAsia="メイリオ" w:hAnsi="メイリオ" w:cs="メイリオ" w:hint="eastAsia"/>
          <w:sz w:val="24"/>
          <w:shd w:val="pct15" w:color="auto" w:fill="FFFFFF"/>
        </w:rPr>
        <w:t>提供</w:t>
      </w:r>
      <w:r w:rsidR="004B0A13" w:rsidRPr="00722650">
        <w:rPr>
          <w:rFonts w:ascii="メイリオ" w:eastAsia="メイリオ" w:hAnsi="メイリオ" w:cs="メイリオ" w:hint="eastAsia"/>
          <w:sz w:val="24"/>
          <w:shd w:val="pct15" w:color="auto" w:fill="FFFFFF"/>
        </w:rPr>
        <w:t>を行う医療</w:t>
      </w:r>
      <w:r w:rsidR="00134466" w:rsidRPr="00722650">
        <w:rPr>
          <w:rFonts w:ascii="メイリオ" w:eastAsia="メイリオ" w:hAnsi="メイリオ" w:cs="メイリオ" w:hint="eastAsia"/>
          <w:sz w:val="24"/>
          <w:shd w:val="pct15" w:color="auto" w:fill="FFFFFF"/>
        </w:rPr>
        <w:t>機関の名称</w:t>
      </w:r>
    </w:p>
    <w:p w14:paraId="660CD1E1" w14:textId="15859D48" w:rsidR="00134466" w:rsidRPr="00D66F1F" w:rsidRDefault="00A10916" w:rsidP="00722650">
      <w:pPr>
        <w:spacing w:line="360" w:lineRule="exact"/>
        <w:ind w:firstLineChars="200" w:firstLine="480"/>
        <w:rPr>
          <w:rFonts w:ascii="メイリオ" w:eastAsia="メイリオ" w:hAnsi="メイリオ" w:cs="メイリオ"/>
          <w:sz w:val="24"/>
        </w:rPr>
      </w:pPr>
      <w:r>
        <w:rPr>
          <w:rFonts w:ascii="メイリオ" w:eastAsia="メイリオ" w:hAnsi="メイリオ" w:cs="メイリオ" w:hint="eastAsia"/>
          <w:sz w:val="24"/>
        </w:rPr>
        <w:t>２</w:t>
      </w:r>
      <w:r w:rsidR="00134466" w:rsidRPr="00D66F1F">
        <w:rPr>
          <w:rFonts w:ascii="メイリオ" w:eastAsia="メイリオ" w:hAnsi="メイリオ" w:cs="メイリオ" w:hint="eastAsia"/>
          <w:sz w:val="24"/>
        </w:rPr>
        <w:t xml:space="preserve">　</w:t>
      </w:r>
      <w:r w:rsidR="00134466" w:rsidRPr="00722650">
        <w:rPr>
          <w:rFonts w:ascii="メイリオ" w:eastAsia="メイリオ" w:hAnsi="メイリオ" w:cs="メイリオ" w:hint="eastAsia"/>
          <w:sz w:val="24"/>
          <w:shd w:val="pct15" w:color="auto" w:fill="FFFFFF"/>
        </w:rPr>
        <w:t>再生医療等</w:t>
      </w:r>
      <w:r w:rsidR="004B0A13" w:rsidRPr="00722650">
        <w:rPr>
          <w:rFonts w:ascii="メイリオ" w:eastAsia="メイリオ" w:hAnsi="メイリオ" w:cs="メイリオ" w:hint="eastAsia"/>
          <w:sz w:val="24"/>
          <w:shd w:val="pct15" w:color="auto" w:fill="FFFFFF"/>
        </w:rPr>
        <w:t>の</w:t>
      </w:r>
      <w:r w:rsidR="00134466" w:rsidRPr="00722650">
        <w:rPr>
          <w:rFonts w:ascii="メイリオ" w:eastAsia="メイリオ" w:hAnsi="メイリオ" w:cs="メイリオ" w:hint="eastAsia"/>
          <w:sz w:val="24"/>
          <w:shd w:val="pct15" w:color="auto" w:fill="FFFFFF"/>
        </w:rPr>
        <w:t>提供</w:t>
      </w:r>
      <w:r w:rsidR="004B0A13" w:rsidRPr="00722650">
        <w:rPr>
          <w:rFonts w:ascii="メイリオ" w:eastAsia="メイリオ" w:hAnsi="メイリオ" w:cs="メイリオ" w:hint="eastAsia"/>
          <w:sz w:val="24"/>
          <w:shd w:val="pct15" w:color="auto" w:fill="FFFFFF"/>
        </w:rPr>
        <w:t>を行う医療</w:t>
      </w:r>
      <w:r w:rsidR="00134466" w:rsidRPr="00722650">
        <w:rPr>
          <w:rFonts w:ascii="メイリオ" w:eastAsia="メイリオ" w:hAnsi="メイリオ" w:cs="メイリオ" w:hint="eastAsia"/>
          <w:sz w:val="24"/>
          <w:shd w:val="pct15" w:color="auto" w:fill="FFFFFF"/>
        </w:rPr>
        <w:t>機関の住所</w:t>
      </w:r>
    </w:p>
    <w:p w14:paraId="14DC8ACB" w14:textId="7B8FBD11" w:rsidR="00134466" w:rsidRDefault="00A10916" w:rsidP="00722650">
      <w:pPr>
        <w:tabs>
          <w:tab w:val="left" w:pos="6630"/>
        </w:tabs>
        <w:spacing w:line="360" w:lineRule="exact"/>
        <w:ind w:firstLineChars="200" w:firstLine="480"/>
        <w:rPr>
          <w:rFonts w:ascii="メイリオ" w:eastAsia="メイリオ" w:hAnsi="メイリオ" w:cs="メイリオ"/>
          <w:sz w:val="24"/>
        </w:rPr>
      </w:pPr>
      <w:r>
        <w:rPr>
          <w:rFonts w:ascii="メイリオ" w:eastAsia="メイリオ" w:hAnsi="メイリオ" w:cs="メイリオ" w:hint="eastAsia"/>
          <w:sz w:val="24"/>
        </w:rPr>
        <w:t>３</w:t>
      </w:r>
      <w:r w:rsidR="00134466" w:rsidRPr="00D66F1F">
        <w:rPr>
          <w:rFonts w:ascii="メイリオ" w:eastAsia="メイリオ" w:hAnsi="メイリオ" w:cs="メイリオ" w:hint="eastAsia"/>
          <w:sz w:val="24"/>
        </w:rPr>
        <w:t xml:space="preserve">　</w:t>
      </w:r>
      <w:r w:rsidR="00134466" w:rsidRPr="00722650">
        <w:rPr>
          <w:rFonts w:ascii="メイリオ" w:eastAsia="メイリオ" w:hAnsi="メイリオ" w:cs="メイリオ" w:hint="eastAsia"/>
          <w:sz w:val="24"/>
          <w:shd w:val="pct15" w:color="auto" w:fill="FFFFFF"/>
        </w:rPr>
        <w:t>管理者の氏名</w:t>
      </w:r>
      <w:r w:rsidR="00302262">
        <w:rPr>
          <w:rFonts w:ascii="メイリオ" w:eastAsia="メイリオ" w:hAnsi="メイリオ" w:cs="メイリオ"/>
          <w:sz w:val="24"/>
        </w:rPr>
        <w:tab/>
      </w:r>
    </w:p>
    <w:p w14:paraId="6BC5505B" w14:textId="77777777" w:rsidR="005C6AF3" w:rsidRDefault="005C6AF3" w:rsidP="005C6AF3">
      <w:pPr>
        <w:spacing w:line="360" w:lineRule="exact"/>
        <w:rPr>
          <w:rFonts w:ascii="メイリオ" w:eastAsia="メイリオ" w:hAnsi="メイリオ" w:cs="メイリオ"/>
          <w:sz w:val="24"/>
        </w:rPr>
      </w:pPr>
    </w:p>
    <w:p w14:paraId="0BA89F42" w14:textId="77777777" w:rsidR="005C6AF3" w:rsidRDefault="005C6AF3" w:rsidP="005C6AF3">
      <w:pPr>
        <w:spacing w:line="360" w:lineRule="exact"/>
        <w:rPr>
          <w:rFonts w:ascii="メイリオ" w:eastAsia="メイリオ" w:hAnsi="メイリオ" w:cs="メイリオ"/>
          <w:sz w:val="24"/>
        </w:rPr>
      </w:pPr>
      <w:r>
        <w:rPr>
          <w:rFonts w:ascii="メイリオ" w:eastAsia="メイリオ" w:hAnsi="メイリオ" w:cs="メイリオ" w:hint="eastAsia"/>
          <w:sz w:val="24"/>
        </w:rPr>
        <w:t xml:space="preserve">【１　</w:t>
      </w:r>
      <w:r w:rsidRPr="005C6AF3">
        <w:rPr>
          <w:rFonts w:ascii="メイリオ" w:eastAsia="メイリオ" w:hAnsi="メイリオ" w:cs="メイリオ" w:hint="eastAsia"/>
          <w:sz w:val="24"/>
        </w:rPr>
        <w:t>提供しようとする再生医療等及びその内容</w:t>
      </w:r>
      <w:r>
        <w:rPr>
          <w:rFonts w:ascii="メイリオ" w:eastAsia="メイリオ" w:hAnsi="メイリオ" w:cs="メイリオ" w:hint="eastAsia"/>
          <w:sz w:val="24"/>
        </w:rPr>
        <w:t>】</w:t>
      </w:r>
    </w:p>
    <w:p w14:paraId="5EF2658A" w14:textId="2FC0D217" w:rsidR="001B72EA" w:rsidRPr="00D66F1F" w:rsidRDefault="00B177EB" w:rsidP="00DE5FFE">
      <w:pPr>
        <w:spacing w:line="360" w:lineRule="exact"/>
        <w:ind w:firstLineChars="100" w:firstLine="240"/>
        <w:rPr>
          <w:rFonts w:ascii="メイリオ" w:eastAsia="メイリオ" w:hAnsi="メイリオ" w:cs="メイリオ"/>
          <w:sz w:val="24"/>
        </w:rPr>
      </w:pPr>
      <w:r>
        <w:rPr>
          <w:rFonts w:ascii="メイリオ" w:eastAsia="メイリオ" w:hAnsi="メイリオ" w:cs="メイリオ" w:hint="eastAsia"/>
          <w:sz w:val="24"/>
        </w:rPr>
        <w:t>１</w:t>
      </w:r>
      <w:r w:rsidR="001B72EA" w:rsidRPr="00D66F1F">
        <w:rPr>
          <w:rFonts w:ascii="メイリオ" w:eastAsia="メイリオ" w:hAnsi="メイリオ" w:cs="メイリオ" w:hint="eastAsia"/>
          <w:sz w:val="24"/>
        </w:rPr>
        <w:t xml:space="preserve">　</w:t>
      </w:r>
      <w:r w:rsidR="001B72EA" w:rsidRPr="00722650">
        <w:rPr>
          <w:rFonts w:ascii="メイリオ" w:eastAsia="メイリオ" w:hAnsi="メイリオ" w:cs="メイリオ" w:hint="eastAsia"/>
          <w:sz w:val="24"/>
          <w:shd w:val="pct15" w:color="auto" w:fill="FFFFFF"/>
        </w:rPr>
        <w:t>提供しようとする再生医療等の名称</w:t>
      </w:r>
    </w:p>
    <w:p w14:paraId="142E52AD" w14:textId="13488377" w:rsidR="001B72EA" w:rsidRDefault="004B0A13" w:rsidP="00DE5FFE">
      <w:pPr>
        <w:spacing w:line="360" w:lineRule="exact"/>
        <w:ind w:firstLineChars="100" w:firstLine="240"/>
        <w:rPr>
          <w:rFonts w:ascii="メイリオ" w:eastAsia="メイリオ" w:hAnsi="メイリオ" w:cs="メイリオ"/>
          <w:sz w:val="24"/>
        </w:rPr>
      </w:pPr>
      <w:r>
        <w:rPr>
          <w:rFonts w:ascii="メイリオ" w:eastAsia="メイリオ" w:hAnsi="メイリオ" w:cs="メイリオ" w:hint="eastAsia"/>
          <w:sz w:val="24"/>
        </w:rPr>
        <w:t>２</w:t>
      </w:r>
      <w:r w:rsidR="001B72EA" w:rsidRPr="00D66F1F">
        <w:rPr>
          <w:rFonts w:ascii="メイリオ" w:eastAsia="メイリオ" w:hAnsi="メイリオ" w:cs="メイリオ" w:hint="eastAsia"/>
          <w:sz w:val="24"/>
        </w:rPr>
        <w:t xml:space="preserve">　</w:t>
      </w:r>
      <w:r w:rsidR="001B72EA" w:rsidRPr="00722650">
        <w:rPr>
          <w:rFonts w:ascii="メイリオ" w:eastAsia="メイリオ" w:hAnsi="メイリオ" w:cs="メイリオ" w:hint="eastAsia"/>
          <w:sz w:val="24"/>
          <w:shd w:val="pct15" w:color="auto" w:fill="FFFFFF"/>
        </w:rPr>
        <w:t>再生医療等の分類</w:t>
      </w:r>
      <w:r w:rsidR="001B72EA">
        <w:rPr>
          <w:rFonts w:ascii="メイリオ" w:eastAsia="メイリオ" w:hAnsi="メイリオ" w:cs="メイリオ" w:hint="eastAsia"/>
          <w:sz w:val="24"/>
        </w:rPr>
        <w:t>及び判断理由</w:t>
      </w:r>
    </w:p>
    <w:p w14:paraId="50266DC5" w14:textId="5FE82E2A" w:rsidR="00DE5FFE" w:rsidRPr="00D66F1F" w:rsidRDefault="00DE5FFE" w:rsidP="00DE5FFE">
      <w:pPr>
        <w:spacing w:line="360" w:lineRule="exact"/>
        <w:ind w:firstLineChars="100" w:firstLine="240"/>
        <w:rPr>
          <w:rFonts w:ascii="メイリオ" w:eastAsia="メイリオ" w:hAnsi="メイリオ" w:cs="メイリオ"/>
          <w:sz w:val="24"/>
        </w:rPr>
      </w:pPr>
      <w:r>
        <w:rPr>
          <w:rFonts w:ascii="メイリオ" w:eastAsia="メイリオ" w:hAnsi="メイリオ" w:cs="メイリオ" w:hint="eastAsia"/>
          <w:sz w:val="24"/>
        </w:rPr>
        <w:t>３　再生医療等の対象疾患等の名称</w:t>
      </w:r>
    </w:p>
    <w:p w14:paraId="6D4DFDDF" w14:textId="693FFB77" w:rsidR="001B72EA" w:rsidRDefault="00DE5FFE" w:rsidP="00460B61">
      <w:pPr>
        <w:spacing w:line="360" w:lineRule="exact"/>
        <w:ind w:leftChars="100" w:left="450" w:hangingChars="100" w:hanging="240"/>
        <w:rPr>
          <w:rFonts w:ascii="メイリオ" w:eastAsia="メイリオ" w:hAnsi="メイリオ" w:cs="メイリオ"/>
          <w:sz w:val="24"/>
        </w:rPr>
      </w:pPr>
      <w:r>
        <w:rPr>
          <w:rFonts w:ascii="メイリオ" w:eastAsia="メイリオ" w:hAnsi="メイリオ" w:cs="メイリオ" w:hint="eastAsia"/>
          <w:sz w:val="24"/>
        </w:rPr>
        <w:t>４</w:t>
      </w:r>
      <w:r w:rsidR="001B72EA" w:rsidRPr="00D66F1F">
        <w:rPr>
          <w:rFonts w:ascii="メイリオ" w:eastAsia="メイリオ" w:hAnsi="メイリオ" w:cs="メイリオ" w:hint="eastAsia"/>
          <w:sz w:val="24"/>
        </w:rPr>
        <w:t xml:space="preserve">　</w:t>
      </w:r>
      <w:r w:rsidR="001B72EA" w:rsidRPr="001B72EA">
        <w:rPr>
          <w:rFonts w:ascii="メイリオ" w:eastAsia="メイリオ" w:hAnsi="メイリオ" w:cs="メイリオ" w:hint="eastAsia"/>
          <w:sz w:val="24"/>
        </w:rPr>
        <w:t>再生医療等の内容</w:t>
      </w:r>
      <w:r w:rsidR="00C01411">
        <w:rPr>
          <w:rFonts w:ascii="メイリオ" w:eastAsia="メイリオ" w:hAnsi="メイリオ" w:cs="メイリオ" w:hint="eastAsia"/>
          <w:sz w:val="24"/>
        </w:rPr>
        <w:t>（再生医療等の内容をできる限り平易な表現を用いて記載したも</w:t>
      </w:r>
      <w:bookmarkStart w:id="0" w:name="_GoBack"/>
      <w:bookmarkEnd w:id="0"/>
      <w:r w:rsidR="00C01411">
        <w:rPr>
          <w:rFonts w:ascii="メイリオ" w:eastAsia="メイリオ" w:hAnsi="メイリオ" w:cs="メイリオ" w:hint="eastAsia"/>
          <w:sz w:val="24"/>
        </w:rPr>
        <w:t>のを含む）</w:t>
      </w:r>
    </w:p>
    <w:p w14:paraId="64115603" w14:textId="77777777" w:rsidR="005C6AF3" w:rsidRPr="00B177EB" w:rsidRDefault="005C6AF3" w:rsidP="001B72EA">
      <w:pPr>
        <w:spacing w:line="360" w:lineRule="exact"/>
        <w:ind w:firstLineChars="100" w:firstLine="240"/>
        <w:rPr>
          <w:rFonts w:ascii="メイリオ" w:eastAsia="メイリオ" w:hAnsi="メイリオ" w:cs="メイリオ"/>
          <w:sz w:val="24"/>
        </w:rPr>
      </w:pPr>
    </w:p>
    <w:p w14:paraId="081D90A1" w14:textId="77777777" w:rsidR="005C6AF3" w:rsidRDefault="005C6AF3" w:rsidP="005C6AF3">
      <w:pPr>
        <w:spacing w:line="360" w:lineRule="exact"/>
        <w:rPr>
          <w:rFonts w:ascii="メイリオ" w:eastAsia="メイリオ" w:hAnsi="メイリオ" w:cs="メイリオ"/>
          <w:sz w:val="24"/>
        </w:rPr>
      </w:pPr>
      <w:r>
        <w:rPr>
          <w:rFonts w:ascii="メイリオ" w:eastAsia="メイリオ" w:hAnsi="メイリオ" w:cs="メイリオ" w:hint="eastAsia"/>
          <w:sz w:val="24"/>
        </w:rPr>
        <w:t xml:space="preserve">【２　</w:t>
      </w:r>
      <w:r w:rsidRPr="005C6AF3">
        <w:rPr>
          <w:rFonts w:ascii="メイリオ" w:eastAsia="メイリオ" w:hAnsi="メイリオ" w:cs="メイリオ" w:hint="eastAsia"/>
          <w:sz w:val="24"/>
        </w:rPr>
        <w:t>人員及び構造設備その他の施設</w:t>
      </w:r>
      <w:r w:rsidR="00861776">
        <w:rPr>
          <w:rFonts w:ascii="メイリオ" w:eastAsia="メイリオ" w:hAnsi="メイリオ" w:cs="メイリオ" w:hint="eastAsia"/>
          <w:sz w:val="24"/>
        </w:rPr>
        <w:t>等</w:t>
      </w:r>
      <w:r>
        <w:rPr>
          <w:rFonts w:ascii="メイリオ" w:eastAsia="メイリオ" w:hAnsi="メイリオ" w:cs="メイリオ" w:hint="eastAsia"/>
          <w:sz w:val="24"/>
        </w:rPr>
        <w:t>】</w:t>
      </w:r>
    </w:p>
    <w:p w14:paraId="7142144D" w14:textId="77777777" w:rsidR="001B72EA" w:rsidRDefault="00B177EB" w:rsidP="005C6AF3">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１</w:t>
      </w:r>
      <w:r w:rsidR="001B72EA" w:rsidRPr="00D66F1F">
        <w:rPr>
          <w:rFonts w:ascii="メイリオ" w:eastAsia="メイリオ" w:hAnsi="メイリオ" w:cs="メイリオ" w:hint="eastAsia"/>
          <w:sz w:val="24"/>
        </w:rPr>
        <w:t xml:space="preserve">　</w:t>
      </w:r>
      <w:r w:rsidR="005C6AF3" w:rsidRPr="005C6AF3">
        <w:rPr>
          <w:rFonts w:ascii="メイリオ" w:eastAsia="メイリオ" w:hAnsi="メイリオ" w:cs="メイリオ" w:hint="eastAsia"/>
          <w:sz w:val="24"/>
        </w:rPr>
        <w:t>実施責任者</w:t>
      </w:r>
      <w:r w:rsidR="00861776">
        <w:rPr>
          <w:rFonts w:ascii="メイリオ" w:eastAsia="メイリオ" w:hAnsi="メイリオ" w:cs="メイリオ" w:hint="eastAsia"/>
          <w:sz w:val="24"/>
        </w:rPr>
        <w:t>の連絡先</w:t>
      </w:r>
    </w:p>
    <w:p w14:paraId="0F11C76F" w14:textId="569EE7E2" w:rsidR="00B177EB" w:rsidRDefault="00B177EB" w:rsidP="00AB5D99">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（１）</w:t>
      </w:r>
      <w:r w:rsidRPr="00B177EB">
        <w:rPr>
          <w:rFonts w:ascii="メイリオ" w:eastAsia="メイリオ" w:hAnsi="メイリオ" w:cs="メイリオ" w:hint="eastAsia"/>
          <w:sz w:val="24"/>
        </w:rPr>
        <w:t>医師・歯科医師の区分</w:t>
      </w:r>
    </w:p>
    <w:p w14:paraId="381CB1BC" w14:textId="2932B945" w:rsidR="00B177EB" w:rsidRDefault="00B177EB" w:rsidP="00AB5D99">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（２）氏名</w:t>
      </w:r>
    </w:p>
    <w:p w14:paraId="3FDB4CEB" w14:textId="19FA62B0" w:rsidR="00B177EB" w:rsidRDefault="00B177EB" w:rsidP="00AB5D99">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（３）所属</w:t>
      </w:r>
      <w:r w:rsidR="004B0A13">
        <w:rPr>
          <w:rFonts w:ascii="メイリオ" w:eastAsia="メイリオ" w:hAnsi="メイリオ" w:cs="メイリオ" w:hint="eastAsia"/>
          <w:sz w:val="24"/>
        </w:rPr>
        <w:t>機関</w:t>
      </w:r>
    </w:p>
    <w:p w14:paraId="5B22A21F" w14:textId="35A8AC84" w:rsidR="004B0A13" w:rsidRDefault="004B0A13" w:rsidP="00AB5D99">
      <w:pPr>
        <w:spacing w:line="360" w:lineRule="exact"/>
        <w:ind w:firstLineChars="177" w:firstLine="425"/>
        <w:rPr>
          <w:rFonts w:ascii="メイリオ" w:eastAsia="メイリオ" w:hAnsi="メイリオ" w:cs="メイリオ"/>
          <w:sz w:val="24"/>
        </w:rPr>
      </w:pPr>
      <w:r>
        <w:rPr>
          <w:rFonts w:ascii="メイリオ" w:eastAsia="メイリオ" w:hAnsi="メイリオ" w:cs="メイリオ" w:hint="eastAsia"/>
          <w:sz w:val="24"/>
        </w:rPr>
        <w:t>（４）所属部署</w:t>
      </w:r>
    </w:p>
    <w:p w14:paraId="5AB2556E" w14:textId="22EF0EBC" w:rsidR="00861776" w:rsidRDefault="00861776" w:rsidP="00AB5D99">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（５）所属機関の郵便番号</w:t>
      </w:r>
    </w:p>
    <w:p w14:paraId="06843275" w14:textId="075DF819" w:rsidR="00861776" w:rsidRDefault="00861776" w:rsidP="00AB5D99">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（６）所属機関の住所</w:t>
      </w:r>
    </w:p>
    <w:p w14:paraId="18906FA6" w14:textId="68BDAC3C" w:rsidR="00861776" w:rsidRDefault="00861776" w:rsidP="00AB5D99">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（７）電話番号</w:t>
      </w:r>
    </w:p>
    <w:p w14:paraId="7817EF2B" w14:textId="4F856FCF" w:rsidR="00861776" w:rsidRDefault="00861776" w:rsidP="00AB5D99">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（８）電子メールアドレス</w:t>
      </w:r>
    </w:p>
    <w:p w14:paraId="493F49D8" w14:textId="4D1F3542" w:rsidR="00B177EB" w:rsidRDefault="00B177EB" w:rsidP="00AB5D99">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w:t>
      </w:r>
      <w:r w:rsidR="00861776">
        <w:rPr>
          <w:rFonts w:ascii="メイリオ" w:eastAsia="メイリオ" w:hAnsi="メイリオ" w:cs="メイリオ" w:hint="eastAsia"/>
          <w:sz w:val="24"/>
        </w:rPr>
        <w:t>９</w:t>
      </w:r>
      <w:r>
        <w:rPr>
          <w:rFonts w:ascii="メイリオ" w:eastAsia="メイリオ" w:hAnsi="メイリオ" w:cs="メイリオ" w:hint="eastAsia"/>
          <w:sz w:val="24"/>
        </w:rPr>
        <w:t>）役職</w:t>
      </w:r>
    </w:p>
    <w:p w14:paraId="1C00BBD0" w14:textId="77777777" w:rsidR="004B0A13" w:rsidRDefault="004B0A13" w:rsidP="00C30AF0">
      <w:pPr>
        <w:spacing w:line="360" w:lineRule="exact"/>
        <w:ind w:leftChars="100" w:left="210"/>
        <w:rPr>
          <w:rFonts w:ascii="メイリオ" w:eastAsia="メイリオ" w:hAnsi="メイリオ" w:cs="メイリオ"/>
          <w:sz w:val="24"/>
        </w:rPr>
      </w:pPr>
      <w:r>
        <w:rPr>
          <w:rFonts w:ascii="メイリオ" w:eastAsia="メイリオ" w:hAnsi="メイリオ" w:cs="メイリオ" w:hint="eastAsia"/>
          <w:sz w:val="24"/>
        </w:rPr>
        <w:lastRenderedPageBreak/>
        <w:t xml:space="preserve">　２　</w:t>
      </w:r>
      <w:r w:rsidRPr="001B72EA">
        <w:rPr>
          <w:rFonts w:ascii="メイリオ" w:eastAsia="メイリオ" w:hAnsi="メイリオ" w:cs="メイリオ" w:hint="eastAsia"/>
          <w:sz w:val="24"/>
        </w:rPr>
        <w:t>事務担当者の連絡先</w:t>
      </w:r>
    </w:p>
    <w:p w14:paraId="6331D3F5" w14:textId="414B15BE" w:rsidR="004B0A13" w:rsidRDefault="004B0A13" w:rsidP="00AB5D99">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（１）氏名</w:t>
      </w:r>
    </w:p>
    <w:p w14:paraId="099D3D17" w14:textId="788E0205" w:rsidR="004B0A13" w:rsidRDefault="004B0A13" w:rsidP="00AB5D99">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（２）所属機関</w:t>
      </w:r>
    </w:p>
    <w:p w14:paraId="703D6216" w14:textId="7AF07E83" w:rsidR="004B0A13" w:rsidRDefault="004B0A13" w:rsidP="00AB5D99">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（３）所属部署</w:t>
      </w:r>
    </w:p>
    <w:p w14:paraId="7DE8D1D0" w14:textId="77325BCD" w:rsidR="004B0A13" w:rsidRDefault="004B0A13" w:rsidP="00AB5D99">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（４）所属機関の郵便番号</w:t>
      </w:r>
    </w:p>
    <w:p w14:paraId="67C60116" w14:textId="61F8BD2F" w:rsidR="004B0A13" w:rsidRDefault="004B0A13" w:rsidP="00AB5D99">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（５）所属機関の住所</w:t>
      </w:r>
    </w:p>
    <w:p w14:paraId="322491D1" w14:textId="1E7E9BB4" w:rsidR="004B0A13" w:rsidRDefault="004B0A13" w:rsidP="00AB5D99">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（６）</w:t>
      </w:r>
      <w:r w:rsidRPr="001B72EA">
        <w:rPr>
          <w:rFonts w:ascii="メイリオ" w:eastAsia="メイリオ" w:hAnsi="メイリオ" w:cs="メイリオ" w:hint="eastAsia"/>
          <w:sz w:val="24"/>
        </w:rPr>
        <w:t>電話番号</w:t>
      </w:r>
    </w:p>
    <w:p w14:paraId="3FFADD30" w14:textId="7A2803E1" w:rsidR="004B0A13" w:rsidRDefault="004B0A13" w:rsidP="00AB5D99">
      <w:pPr>
        <w:spacing w:line="360" w:lineRule="exact"/>
        <w:ind w:firstLineChars="177" w:firstLine="425"/>
        <w:rPr>
          <w:rFonts w:ascii="メイリオ" w:eastAsia="メイリオ" w:hAnsi="メイリオ" w:cs="メイリオ"/>
          <w:sz w:val="24"/>
        </w:rPr>
      </w:pPr>
      <w:r>
        <w:rPr>
          <w:rFonts w:ascii="メイリオ" w:eastAsia="メイリオ" w:hAnsi="メイリオ" w:cs="メイリオ" w:hint="eastAsia"/>
          <w:sz w:val="24"/>
        </w:rPr>
        <w:t>（７）</w:t>
      </w:r>
      <w:r w:rsidRPr="001B72EA">
        <w:rPr>
          <w:rFonts w:ascii="メイリオ" w:eastAsia="メイリオ" w:hAnsi="メイリオ" w:cs="メイリオ" w:hint="eastAsia"/>
          <w:sz w:val="24"/>
        </w:rPr>
        <w:t>ＦＡＸ番号</w:t>
      </w:r>
    </w:p>
    <w:p w14:paraId="1604413F" w14:textId="6C29D77B" w:rsidR="004B0A13" w:rsidRDefault="004B0A13" w:rsidP="00AB5D99">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（８）</w:t>
      </w:r>
      <w:r w:rsidRPr="001B72EA">
        <w:rPr>
          <w:rFonts w:ascii="メイリオ" w:eastAsia="メイリオ" w:hAnsi="メイリオ" w:cs="メイリオ" w:hint="eastAsia"/>
          <w:sz w:val="24"/>
        </w:rPr>
        <w:t>電子メールアドレス</w:t>
      </w:r>
    </w:p>
    <w:p w14:paraId="3C47DA50" w14:textId="77777777" w:rsidR="004B0A13" w:rsidRDefault="004B0A13" w:rsidP="004B0A13">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３</w:t>
      </w:r>
      <w:r w:rsidRPr="00D66F1F">
        <w:rPr>
          <w:rFonts w:ascii="メイリオ" w:eastAsia="メイリオ" w:hAnsi="メイリオ" w:cs="メイリオ" w:hint="eastAsia"/>
          <w:sz w:val="24"/>
        </w:rPr>
        <w:t xml:space="preserve">　</w:t>
      </w:r>
      <w:r w:rsidRPr="001B72EA">
        <w:rPr>
          <w:rFonts w:ascii="メイリオ" w:eastAsia="メイリオ" w:hAnsi="メイリオ" w:cs="メイリオ" w:hint="eastAsia"/>
          <w:sz w:val="24"/>
        </w:rPr>
        <w:t>再生医療等を行う医師又は歯科医師</w:t>
      </w:r>
    </w:p>
    <w:p w14:paraId="2B8F1365" w14:textId="1C3C768F" w:rsidR="004B0A13" w:rsidRPr="004B0A13" w:rsidRDefault="004B0A13" w:rsidP="00AB5D99">
      <w:pPr>
        <w:spacing w:line="360" w:lineRule="exact"/>
        <w:ind w:firstLineChars="200" w:firstLine="480"/>
        <w:rPr>
          <w:rFonts w:ascii="メイリオ" w:eastAsia="メイリオ" w:hAnsi="メイリオ" w:cs="メイリオ"/>
          <w:sz w:val="24"/>
        </w:rPr>
      </w:pPr>
      <w:r>
        <w:rPr>
          <w:rFonts w:ascii="メイリオ" w:eastAsia="メイリオ" w:hAnsi="メイリオ" w:cs="メイリオ" w:hint="eastAsia"/>
          <w:sz w:val="24"/>
        </w:rPr>
        <w:t>（１）</w:t>
      </w:r>
      <w:r w:rsidRPr="00B177EB">
        <w:rPr>
          <w:rFonts w:ascii="メイリオ" w:eastAsia="メイリオ" w:hAnsi="メイリオ" w:cs="メイリオ" w:hint="eastAsia"/>
          <w:sz w:val="24"/>
        </w:rPr>
        <w:t>医師・歯科医師の区分</w:t>
      </w:r>
    </w:p>
    <w:p w14:paraId="2AE7C57C" w14:textId="569CFC94" w:rsidR="004B0A13" w:rsidRDefault="004B0A13" w:rsidP="00AB5D99">
      <w:pPr>
        <w:spacing w:line="360" w:lineRule="exact"/>
        <w:ind w:firstLineChars="200" w:firstLine="480"/>
        <w:rPr>
          <w:rFonts w:ascii="メイリオ" w:eastAsia="メイリオ" w:hAnsi="メイリオ" w:cs="メイリオ"/>
          <w:sz w:val="24"/>
        </w:rPr>
      </w:pPr>
      <w:r>
        <w:rPr>
          <w:rFonts w:ascii="メイリオ" w:eastAsia="メイリオ" w:hAnsi="メイリオ" w:cs="メイリオ" w:hint="eastAsia"/>
          <w:sz w:val="24"/>
        </w:rPr>
        <w:t>（２）氏名</w:t>
      </w:r>
    </w:p>
    <w:p w14:paraId="188FFDF1" w14:textId="5F928F2F" w:rsidR="004B0A13" w:rsidRDefault="004B0A13" w:rsidP="00AB5D99">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（３）所属機関・部署</w:t>
      </w:r>
    </w:p>
    <w:p w14:paraId="670DBC7F" w14:textId="148BDA9D" w:rsidR="004B0A13" w:rsidRPr="00D66F1F" w:rsidRDefault="004B0A13" w:rsidP="00AB5D99">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（４）役職</w:t>
      </w:r>
    </w:p>
    <w:p w14:paraId="15054BF3" w14:textId="77777777" w:rsidR="001B72EA" w:rsidRDefault="004B0A13" w:rsidP="005C6AF3">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４</w:t>
      </w:r>
      <w:r w:rsidR="001B72EA" w:rsidRPr="00D66F1F">
        <w:rPr>
          <w:rFonts w:ascii="メイリオ" w:eastAsia="メイリオ" w:hAnsi="メイリオ" w:cs="メイリオ" w:hint="eastAsia"/>
          <w:sz w:val="24"/>
        </w:rPr>
        <w:t xml:space="preserve">　</w:t>
      </w:r>
      <w:r w:rsidR="00B177EB" w:rsidRPr="00B177EB">
        <w:rPr>
          <w:rFonts w:ascii="メイリオ" w:eastAsia="メイリオ" w:hAnsi="メイリオ" w:cs="メイリオ" w:hint="eastAsia"/>
          <w:sz w:val="24"/>
        </w:rPr>
        <w:t>救急医療に必要な施設又は設備</w:t>
      </w:r>
    </w:p>
    <w:p w14:paraId="073F6DC4" w14:textId="77777777" w:rsidR="00C01411" w:rsidRDefault="00C01411" w:rsidP="00AB5D99">
      <w:pPr>
        <w:spacing w:line="360" w:lineRule="exact"/>
        <w:ind w:firstLineChars="200" w:firstLine="480"/>
        <w:rPr>
          <w:rFonts w:ascii="メイリオ" w:eastAsia="メイリオ" w:hAnsi="メイリオ" w:cs="メイリオ"/>
          <w:sz w:val="24"/>
        </w:rPr>
      </w:pPr>
      <w:r>
        <w:rPr>
          <w:rFonts w:ascii="メイリオ" w:eastAsia="メイリオ" w:hAnsi="メイリオ" w:cs="メイリオ" w:hint="eastAsia"/>
          <w:sz w:val="24"/>
        </w:rPr>
        <w:t>（１）自施設・他施設</w:t>
      </w:r>
    </w:p>
    <w:p w14:paraId="2762AC6E" w14:textId="79EDDA25" w:rsidR="00C01411" w:rsidRDefault="00C01411" w:rsidP="00AB5D99">
      <w:pPr>
        <w:spacing w:line="360" w:lineRule="exact"/>
        <w:ind w:leftChars="223" w:left="948" w:hangingChars="200" w:hanging="480"/>
        <w:rPr>
          <w:rFonts w:ascii="メイリオ" w:eastAsia="メイリオ" w:hAnsi="メイリオ" w:cs="メイリオ"/>
          <w:sz w:val="24"/>
        </w:rPr>
      </w:pPr>
      <w:r>
        <w:rPr>
          <w:rFonts w:ascii="メイリオ" w:eastAsia="メイリオ" w:hAnsi="メイリオ" w:cs="メイリオ" w:hint="eastAsia"/>
          <w:sz w:val="24"/>
        </w:rPr>
        <w:t>（２</w:t>
      </w:r>
      <w:r w:rsidR="00AB5D99">
        <w:rPr>
          <w:rFonts w:ascii="メイリオ" w:eastAsia="メイリオ" w:hAnsi="メイリオ" w:cs="メイリオ" w:hint="eastAsia"/>
          <w:sz w:val="24"/>
        </w:rPr>
        <w:t>）</w:t>
      </w:r>
      <w:r>
        <w:rPr>
          <w:rFonts w:ascii="メイリオ" w:eastAsia="メイリオ" w:hAnsi="メイリオ" w:cs="メイリオ" w:hint="eastAsia"/>
          <w:sz w:val="24"/>
        </w:rPr>
        <w:t>救急医療に必要な施設又は設備の内容（他の医療機関の場合はその医療機関の名称及び施設又は設備の内容）</w:t>
      </w:r>
    </w:p>
    <w:p w14:paraId="0F7DC298" w14:textId="77777777" w:rsidR="00B177EB" w:rsidRPr="00D66F1F" w:rsidRDefault="00B177EB" w:rsidP="005C6AF3">
      <w:pPr>
        <w:spacing w:line="360" w:lineRule="exact"/>
        <w:ind w:leftChars="100" w:left="210" w:firstLineChars="100" w:firstLine="240"/>
        <w:rPr>
          <w:rFonts w:ascii="メイリオ" w:eastAsia="メイリオ" w:hAnsi="メイリオ" w:cs="メイリオ"/>
          <w:sz w:val="24"/>
        </w:rPr>
      </w:pPr>
    </w:p>
    <w:p w14:paraId="669EF165" w14:textId="77777777" w:rsidR="002A4FFE" w:rsidRDefault="002A4FFE" w:rsidP="00987DDA">
      <w:pPr>
        <w:spacing w:line="360" w:lineRule="exact"/>
        <w:ind w:left="480" w:hangingChars="200" w:hanging="480"/>
        <w:rPr>
          <w:rFonts w:ascii="メイリオ" w:eastAsia="メイリオ" w:hAnsi="メイリオ" w:cs="メイリオ"/>
          <w:sz w:val="24"/>
        </w:rPr>
      </w:pPr>
      <w:r>
        <w:rPr>
          <w:rFonts w:ascii="メイリオ" w:eastAsia="メイリオ" w:hAnsi="メイリオ" w:cs="メイリオ" w:hint="eastAsia"/>
          <w:sz w:val="24"/>
        </w:rPr>
        <w:t>【</w:t>
      </w:r>
      <w:r w:rsidR="004B0A13">
        <w:rPr>
          <w:rFonts w:ascii="メイリオ" w:eastAsia="メイリオ" w:hAnsi="メイリオ" w:cs="メイリオ" w:hint="eastAsia"/>
          <w:sz w:val="24"/>
        </w:rPr>
        <w:t>３</w:t>
      </w:r>
      <w:r>
        <w:rPr>
          <w:rFonts w:ascii="メイリオ" w:eastAsia="メイリオ" w:hAnsi="メイリオ" w:cs="メイリオ" w:hint="eastAsia"/>
          <w:sz w:val="24"/>
        </w:rPr>
        <w:t xml:space="preserve">　</w:t>
      </w:r>
      <w:r w:rsidRPr="002A4FFE">
        <w:rPr>
          <w:rFonts w:ascii="メイリオ" w:eastAsia="メイリオ" w:hAnsi="メイリオ" w:cs="メイリオ" w:hint="eastAsia"/>
          <w:sz w:val="24"/>
        </w:rPr>
        <w:t>再生医療等に用いる細胞の入手の方法並びに特定細胞加工物の製造及び品質管理の方法</w:t>
      </w:r>
      <w:r w:rsidR="004B0A13">
        <w:rPr>
          <w:rFonts w:ascii="メイリオ" w:eastAsia="メイリオ" w:hAnsi="メイリオ" w:cs="メイリオ" w:hint="eastAsia"/>
          <w:sz w:val="24"/>
        </w:rPr>
        <w:t>等</w:t>
      </w:r>
      <w:r>
        <w:rPr>
          <w:rFonts w:ascii="メイリオ" w:eastAsia="メイリオ" w:hAnsi="メイリオ" w:cs="メイリオ" w:hint="eastAsia"/>
          <w:sz w:val="24"/>
        </w:rPr>
        <w:t>】</w:t>
      </w:r>
    </w:p>
    <w:p w14:paraId="7A9FA806" w14:textId="77777777" w:rsidR="004B0A13" w:rsidRDefault="002A4FFE" w:rsidP="005C6AF3">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 xml:space="preserve">１　</w:t>
      </w:r>
      <w:r w:rsidR="004B0A13">
        <w:rPr>
          <w:rFonts w:ascii="メイリオ" w:eastAsia="メイリオ" w:hAnsi="メイリオ" w:cs="メイリオ" w:hint="eastAsia"/>
          <w:sz w:val="24"/>
        </w:rPr>
        <w:t>再生医療等に用いる細胞の入手の方法等（特定細胞加工物を用いる場合のみ）</w:t>
      </w:r>
    </w:p>
    <w:p w14:paraId="59FDE371" w14:textId="77777777" w:rsidR="00B177EB" w:rsidRDefault="004B0A13" w:rsidP="00B5174D">
      <w:pPr>
        <w:spacing w:line="360" w:lineRule="exact"/>
        <w:ind w:firstLineChars="200" w:firstLine="480"/>
        <w:rPr>
          <w:rFonts w:ascii="メイリオ" w:eastAsia="メイリオ" w:hAnsi="メイリオ" w:cs="メイリオ"/>
          <w:sz w:val="24"/>
        </w:rPr>
      </w:pPr>
      <w:r>
        <w:rPr>
          <w:rFonts w:ascii="メイリオ" w:eastAsia="メイリオ" w:hAnsi="メイリオ" w:cs="メイリオ" w:hint="eastAsia"/>
          <w:sz w:val="24"/>
        </w:rPr>
        <w:t>（１）再生医療等に用いる細胞</w:t>
      </w:r>
      <w:r w:rsidR="00B5174D">
        <w:rPr>
          <w:rFonts w:ascii="メイリオ" w:eastAsia="メイリオ" w:hAnsi="メイリオ" w:cs="メイリオ" w:hint="eastAsia"/>
          <w:sz w:val="24"/>
        </w:rPr>
        <w:t>（特定細胞加工物の構成細胞となる細胞）</w:t>
      </w:r>
    </w:p>
    <w:p w14:paraId="7C0B4A3A" w14:textId="77777777" w:rsidR="002A4FFE" w:rsidRDefault="00B5174D" w:rsidP="00B5174D">
      <w:pPr>
        <w:spacing w:line="360" w:lineRule="exact"/>
        <w:ind w:leftChars="229" w:left="1134" w:hangingChars="272" w:hanging="653"/>
        <w:rPr>
          <w:rFonts w:ascii="メイリオ" w:eastAsia="メイリオ" w:hAnsi="メイリオ" w:cs="メイリオ"/>
          <w:sz w:val="24"/>
        </w:rPr>
      </w:pPr>
      <w:r>
        <w:rPr>
          <w:rFonts w:ascii="メイリオ" w:eastAsia="メイリオ" w:hAnsi="メイリオ" w:cs="メイリオ" w:hint="eastAsia"/>
          <w:sz w:val="24"/>
        </w:rPr>
        <w:t>（２）</w:t>
      </w:r>
      <w:r w:rsidR="002A4FFE" w:rsidRPr="002A4FFE">
        <w:rPr>
          <w:rFonts w:ascii="メイリオ" w:eastAsia="メイリオ" w:hAnsi="メイリオ" w:cs="メイリオ" w:hint="eastAsia"/>
          <w:sz w:val="24"/>
        </w:rPr>
        <w:t>細胞提供者から細胞の提供を受ける医療機関等の名称（動物の細胞を用いる場合にあっては当該細胞の採取を行う機関等の名称）</w:t>
      </w:r>
    </w:p>
    <w:p w14:paraId="582B8DA7" w14:textId="77777777" w:rsidR="002A4FFE" w:rsidRDefault="002A4FFE" w:rsidP="00B5174D">
      <w:pPr>
        <w:spacing w:line="360" w:lineRule="exact"/>
        <w:ind w:leftChars="229" w:left="1134" w:hangingChars="272" w:hanging="653"/>
        <w:rPr>
          <w:rFonts w:ascii="メイリオ" w:eastAsia="メイリオ" w:hAnsi="メイリオ" w:cs="メイリオ"/>
          <w:sz w:val="24"/>
        </w:rPr>
      </w:pPr>
      <w:r>
        <w:rPr>
          <w:rFonts w:ascii="メイリオ" w:eastAsia="メイリオ" w:hAnsi="メイリオ" w:cs="メイリオ" w:hint="eastAsia"/>
          <w:sz w:val="24"/>
        </w:rPr>
        <w:t>（</w:t>
      </w:r>
      <w:r w:rsidR="00B5174D">
        <w:rPr>
          <w:rFonts w:ascii="メイリオ" w:eastAsia="メイリオ" w:hAnsi="メイリオ" w:cs="メイリオ" w:hint="eastAsia"/>
          <w:sz w:val="24"/>
        </w:rPr>
        <w:t>３</w:t>
      </w:r>
      <w:r>
        <w:rPr>
          <w:rFonts w:ascii="メイリオ" w:eastAsia="メイリオ" w:hAnsi="メイリオ" w:cs="メイリオ" w:hint="eastAsia"/>
          <w:sz w:val="24"/>
        </w:rPr>
        <w:t>）</w:t>
      </w:r>
      <w:r w:rsidRPr="002A4FFE">
        <w:rPr>
          <w:rFonts w:ascii="メイリオ" w:eastAsia="メイリオ" w:hAnsi="メイリオ" w:cs="メイリオ" w:hint="eastAsia"/>
          <w:sz w:val="24"/>
        </w:rPr>
        <w:t>細胞提供者の選定方法（動物の細胞を用いる場合にあっては</w:t>
      </w:r>
      <w:r w:rsidR="00B5174D">
        <w:rPr>
          <w:rFonts w:ascii="メイリオ" w:eastAsia="メイリオ" w:hAnsi="メイリオ" w:cs="メイリオ" w:hint="eastAsia"/>
          <w:sz w:val="24"/>
        </w:rPr>
        <w:t>細胞を採取する</w:t>
      </w:r>
      <w:r w:rsidRPr="002A4FFE">
        <w:rPr>
          <w:rFonts w:ascii="メイリオ" w:eastAsia="メイリオ" w:hAnsi="メイリオ" w:cs="メイリオ" w:hint="eastAsia"/>
          <w:sz w:val="24"/>
        </w:rPr>
        <w:t>動物の選定方法）</w:t>
      </w:r>
    </w:p>
    <w:p w14:paraId="19E61FCE" w14:textId="77777777" w:rsidR="002A4FFE" w:rsidRDefault="002A4FFE" w:rsidP="00B5174D">
      <w:pPr>
        <w:spacing w:line="360" w:lineRule="exact"/>
        <w:ind w:leftChars="229" w:left="1134" w:hangingChars="272" w:hanging="653"/>
        <w:rPr>
          <w:rFonts w:ascii="メイリオ" w:eastAsia="メイリオ" w:hAnsi="メイリオ" w:cs="メイリオ"/>
          <w:sz w:val="24"/>
        </w:rPr>
      </w:pPr>
      <w:r>
        <w:rPr>
          <w:rFonts w:ascii="メイリオ" w:eastAsia="メイリオ" w:hAnsi="メイリオ" w:cs="メイリオ" w:hint="eastAsia"/>
          <w:sz w:val="24"/>
        </w:rPr>
        <w:t>（</w:t>
      </w:r>
      <w:r w:rsidR="00B5174D">
        <w:rPr>
          <w:rFonts w:ascii="メイリオ" w:eastAsia="メイリオ" w:hAnsi="メイリオ" w:cs="メイリオ" w:hint="eastAsia"/>
          <w:sz w:val="24"/>
        </w:rPr>
        <w:t>４</w:t>
      </w:r>
      <w:r>
        <w:rPr>
          <w:rFonts w:ascii="メイリオ" w:eastAsia="メイリオ" w:hAnsi="メイリオ" w:cs="メイリオ" w:hint="eastAsia"/>
          <w:sz w:val="24"/>
        </w:rPr>
        <w:t>）</w:t>
      </w:r>
      <w:r w:rsidRPr="002A4FFE">
        <w:rPr>
          <w:rFonts w:ascii="メイリオ" w:eastAsia="メイリオ" w:hAnsi="メイリオ" w:cs="メイリオ" w:hint="eastAsia"/>
          <w:sz w:val="24"/>
        </w:rPr>
        <w:t>細胞提供者の適格性の確認方法（動物の細胞を用いる場合にあっては</w:t>
      </w:r>
      <w:r w:rsidR="00B5174D">
        <w:rPr>
          <w:rFonts w:ascii="メイリオ" w:eastAsia="メイリオ" w:hAnsi="メイリオ" w:cs="メイリオ" w:hint="eastAsia"/>
          <w:sz w:val="24"/>
        </w:rPr>
        <w:t>細胞を採取する</w:t>
      </w:r>
      <w:r w:rsidRPr="002A4FFE">
        <w:rPr>
          <w:rFonts w:ascii="メイリオ" w:eastAsia="メイリオ" w:hAnsi="メイリオ" w:cs="メイリオ" w:hint="eastAsia"/>
          <w:sz w:val="24"/>
        </w:rPr>
        <w:t>動物の適格性の確認方法）</w:t>
      </w:r>
    </w:p>
    <w:p w14:paraId="2C5ED709" w14:textId="77777777" w:rsidR="00B5174D" w:rsidRDefault="00B5174D" w:rsidP="00B5174D">
      <w:pPr>
        <w:spacing w:line="360" w:lineRule="exact"/>
        <w:ind w:leftChars="229" w:left="1134" w:hangingChars="272" w:hanging="653"/>
        <w:rPr>
          <w:rFonts w:ascii="メイリオ" w:eastAsia="メイリオ" w:hAnsi="メイリオ" w:cs="メイリオ"/>
          <w:sz w:val="24"/>
        </w:rPr>
      </w:pPr>
      <w:r>
        <w:rPr>
          <w:rFonts w:ascii="メイリオ" w:eastAsia="メイリオ" w:hAnsi="メイリオ" w:cs="メイリオ" w:hint="eastAsia"/>
          <w:sz w:val="24"/>
        </w:rPr>
        <w:t>（５）細胞提供者及び代諾者に対する説明及び同意の内容</w:t>
      </w:r>
    </w:p>
    <w:p w14:paraId="4D6C4CC2" w14:textId="77777777" w:rsidR="00B5174D" w:rsidRPr="002A4FFE" w:rsidRDefault="00B5174D" w:rsidP="00B5174D">
      <w:pPr>
        <w:spacing w:line="360" w:lineRule="exact"/>
        <w:ind w:leftChars="229" w:left="1134" w:hangingChars="272" w:hanging="653"/>
        <w:rPr>
          <w:rFonts w:ascii="メイリオ" w:eastAsia="メイリオ" w:hAnsi="メイリオ" w:cs="メイリオ"/>
          <w:sz w:val="24"/>
        </w:rPr>
      </w:pPr>
      <w:r>
        <w:rPr>
          <w:rFonts w:ascii="メイリオ" w:eastAsia="メイリオ" w:hAnsi="メイリオ" w:cs="メイリオ" w:hint="eastAsia"/>
          <w:sz w:val="24"/>
        </w:rPr>
        <w:t>（６）細胞の採取の方法</w:t>
      </w:r>
    </w:p>
    <w:p w14:paraId="4EC99C2C" w14:textId="77777777" w:rsidR="001B72EA" w:rsidRDefault="00B5174D" w:rsidP="005C6AF3">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２</w:t>
      </w:r>
      <w:r w:rsidR="001B72EA" w:rsidRPr="00D66F1F">
        <w:rPr>
          <w:rFonts w:ascii="メイリオ" w:eastAsia="メイリオ" w:hAnsi="メイリオ" w:cs="メイリオ" w:hint="eastAsia"/>
          <w:sz w:val="24"/>
        </w:rPr>
        <w:t xml:space="preserve">　</w:t>
      </w:r>
      <w:r w:rsidR="002A4FFE" w:rsidRPr="002A4FFE">
        <w:rPr>
          <w:rFonts w:ascii="メイリオ" w:eastAsia="メイリオ" w:hAnsi="メイリオ" w:cs="メイリオ" w:hint="eastAsia"/>
          <w:sz w:val="24"/>
        </w:rPr>
        <w:t>特定細胞加工物の製造及び品質管理の方法</w:t>
      </w:r>
      <w:r>
        <w:rPr>
          <w:rFonts w:ascii="メイリオ" w:eastAsia="メイリオ" w:hAnsi="メイリオ" w:cs="メイリオ" w:hint="eastAsia"/>
          <w:sz w:val="24"/>
        </w:rPr>
        <w:t>（特定細胞加工物を用いる場合のみ）</w:t>
      </w:r>
    </w:p>
    <w:p w14:paraId="27791AD4" w14:textId="77777777" w:rsidR="00B5174D" w:rsidRDefault="00B5174D" w:rsidP="002A4FFE">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（１）特定細胞加工物の名称</w:t>
      </w:r>
    </w:p>
    <w:p w14:paraId="6C06FE7F" w14:textId="77777777" w:rsidR="002A4FFE" w:rsidRDefault="002A4FFE" w:rsidP="002A4FFE">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w:t>
      </w:r>
      <w:r w:rsidR="00B5174D">
        <w:rPr>
          <w:rFonts w:ascii="メイリオ" w:eastAsia="メイリオ" w:hAnsi="メイリオ" w:cs="メイリオ" w:hint="eastAsia"/>
          <w:sz w:val="24"/>
        </w:rPr>
        <w:t>２</w:t>
      </w:r>
      <w:r>
        <w:rPr>
          <w:rFonts w:ascii="メイリオ" w:eastAsia="メイリオ" w:hAnsi="メイリオ" w:cs="メイリオ" w:hint="eastAsia"/>
          <w:sz w:val="24"/>
        </w:rPr>
        <w:t>）</w:t>
      </w:r>
      <w:r w:rsidRPr="002A4FFE">
        <w:rPr>
          <w:rFonts w:ascii="メイリオ" w:eastAsia="メイリオ" w:hAnsi="メイリオ" w:cs="メイリオ" w:hint="eastAsia"/>
          <w:sz w:val="24"/>
        </w:rPr>
        <w:t>製造及び品質管理の方法の概要</w:t>
      </w:r>
    </w:p>
    <w:p w14:paraId="635E32EA" w14:textId="77777777" w:rsidR="00B5174D" w:rsidRDefault="00B5174D" w:rsidP="002A4FFE">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（３）特定細胞加工物の投与の方法</w:t>
      </w:r>
    </w:p>
    <w:p w14:paraId="2FD420B0" w14:textId="77777777" w:rsidR="002A4FFE" w:rsidRDefault="002A4FFE" w:rsidP="002A4FFE">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w:t>
      </w:r>
      <w:r w:rsidR="00B5174D">
        <w:rPr>
          <w:rFonts w:ascii="メイリオ" w:eastAsia="メイリオ" w:hAnsi="メイリオ" w:cs="メイリオ" w:hint="eastAsia"/>
          <w:sz w:val="24"/>
        </w:rPr>
        <w:t>４</w:t>
      </w:r>
      <w:r>
        <w:rPr>
          <w:rFonts w:ascii="メイリオ" w:eastAsia="メイリオ" w:hAnsi="メイリオ" w:cs="メイリオ" w:hint="eastAsia"/>
          <w:sz w:val="24"/>
        </w:rPr>
        <w:t>）</w:t>
      </w:r>
      <w:r w:rsidRPr="002A4FFE">
        <w:rPr>
          <w:rFonts w:ascii="メイリオ" w:eastAsia="メイリオ" w:hAnsi="メイリオ" w:cs="メイリオ" w:hint="eastAsia"/>
          <w:sz w:val="24"/>
        </w:rPr>
        <w:t>特定細胞加工物の製造の委託の有無</w:t>
      </w:r>
    </w:p>
    <w:p w14:paraId="77F6C611" w14:textId="77777777" w:rsidR="00B5174D" w:rsidRDefault="00B5174D" w:rsidP="002A4FFE">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（５）特定細胞加工物製造事業者の名称</w:t>
      </w:r>
    </w:p>
    <w:p w14:paraId="51197AFA" w14:textId="77777777" w:rsidR="002A4FFE" w:rsidRPr="002A4FFE" w:rsidRDefault="002A4FFE" w:rsidP="002A4FFE">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w:t>
      </w:r>
      <w:r w:rsidR="00B5174D">
        <w:rPr>
          <w:rFonts w:ascii="メイリオ" w:eastAsia="メイリオ" w:hAnsi="メイリオ" w:cs="メイリオ" w:hint="eastAsia"/>
          <w:sz w:val="24"/>
        </w:rPr>
        <w:t>６</w:t>
      </w:r>
      <w:r>
        <w:rPr>
          <w:rFonts w:ascii="メイリオ" w:eastAsia="メイリオ" w:hAnsi="メイリオ" w:cs="メイリオ" w:hint="eastAsia"/>
          <w:sz w:val="24"/>
        </w:rPr>
        <w:t>）</w:t>
      </w:r>
      <w:r w:rsidRPr="002A4FFE">
        <w:rPr>
          <w:rFonts w:ascii="メイリオ" w:eastAsia="メイリオ" w:hAnsi="メイリオ" w:cs="メイリオ" w:hint="eastAsia"/>
          <w:sz w:val="24"/>
        </w:rPr>
        <w:t>細胞培養加工施設</w:t>
      </w:r>
    </w:p>
    <w:p w14:paraId="598FABF3" w14:textId="77777777" w:rsidR="002A4FFE" w:rsidRDefault="002A4FFE" w:rsidP="002A4FFE">
      <w:pPr>
        <w:spacing w:line="360" w:lineRule="exact"/>
        <w:ind w:leftChars="330" w:left="693" w:firstLineChars="100" w:firstLine="240"/>
        <w:rPr>
          <w:rFonts w:ascii="メイリオ" w:eastAsia="メイリオ" w:hAnsi="メイリオ" w:cs="メイリオ"/>
          <w:sz w:val="24"/>
        </w:rPr>
      </w:pPr>
      <w:r>
        <w:rPr>
          <w:rFonts w:ascii="メイリオ" w:eastAsia="メイリオ" w:hAnsi="メイリオ" w:cs="メイリオ" w:hint="eastAsia"/>
          <w:sz w:val="24"/>
        </w:rPr>
        <w:t xml:space="preserve">①　</w:t>
      </w:r>
      <w:r w:rsidRPr="002A4FFE">
        <w:rPr>
          <w:rFonts w:ascii="メイリオ" w:eastAsia="メイリオ" w:hAnsi="メイリオ" w:cs="メイリオ" w:hint="eastAsia"/>
          <w:sz w:val="24"/>
        </w:rPr>
        <w:t>細胞培養加工施設の施設番号</w:t>
      </w:r>
    </w:p>
    <w:p w14:paraId="77C46F07" w14:textId="77777777" w:rsidR="002A4FFE" w:rsidRDefault="002A4FFE" w:rsidP="002A4FFE">
      <w:pPr>
        <w:spacing w:line="360" w:lineRule="exact"/>
        <w:ind w:leftChars="330" w:left="693" w:firstLineChars="100" w:firstLine="240"/>
        <w:rPr>
          <w:rFonts w:ascii="メイリオ" w:eastAsia="メイリオ" w:hAnsi="メイリオ" w:cs="メイリオ"/>
          <w:sz w:val="24"/>
        </w:rPr>
      </w:pPr>
      <w:r>
        <w:rPr>
          <w:rFonts w:ascii="メイリオ" w:eastAsia="メイリオ" w:hAnsi="メイリオ" w:cs="メイリオ" w:hint="eastAsia"/>
          <w:sz w:val="24"/>
        </w:rPr>
        <w:t xml:space="preserve">②　</w:t>
      </w:r>
      <w:r w:rsidRPr="002A4FFE">
        <w:rPr>
          <w:rFonts w:ascii="メイリオ" w:eastAsia="メイリオ" w:hAnsi="メイリオ" w:cs="メイリオ" w:hint="eastAsia"/>
          <w:sz w:val="24"/>
        </w:rPr>
        <w:t>細胞培養加工施設の名称</w:t>
      </w:r>
    </w:p>
    <w:p w14:paraId="45E45302" w14:textId="77777777" w:rsidR="002A4FFE" w:rsidRDefault="002A4FFE" w:rsidP="002A4FFE">
      <w:pPr>
        <w:spacing w:line="360" w:lineRule="exact"/>
        <w:ind w:leftChars="330" w:left="693" w:firstLineChars="100" w:firstLine="240"/>
        <w:rPr>
          <w:rFonts w:ascii="メイリオ" w:eastAsia="メイリオ" w:hAnsi="メイリオ" w:cs="メイリオ"/>
          <w:sz w:val="24"/>
        </w:rPr>
      </w:pPr>
      <w:r>
        <w:rPr>
          <w:rFonts w:ascii="メイリオ" w:eastAsia="メイリオ" w:hAnsi="メイリオ" w:cs="メイリオ" w:hint="eastAsia"/>
          <w:sz w:val="24"/>
        </w:rPr>
        <w:lastRenderedPageBreak/>
        <w:t xml:space="preserve">③　</w:t>
      </w:r>
      <w:r w:rsidRPr="002A4FFE">
        <w:rPr>
          <w:rFonts w:ascii="メイリオ" w:eastAsia="メイリオ" w:hAnsi="メイリオ" w:cs="メイリオ" w:hint="eastAsia"/>
          <w:sz w:val="24"/>
        </w:rPr>
        <w:t>委託の場合は委託の内容</w:t>
      </w:r>
    </w:p>
    <w:p w14:paraId="63514A1E" w14:textId="77777777" w:rsidR="002A4FFE" w:rsidRDefault="00363DBB" w:rsidP="00363DBB">
      <w:pPr>
        <w:spacing w:line="360" w:lineRule="exact"/>
        <w:ind w:leftChars="200" w:left="420"/>
        <w:rPr>
          <w:rFonts w:ascii="メイリオ" w:eastAsia="メイリオ" w:hAnsi="メイリオ" w:cs="メイリオ"/>
          <w:sz w:val="24"/>
        </w:rPr>
      </w:pPr>
      <w:r>
        <w:rPr>
          <w:rFonts w:ascii="メイリオ" w:eastAsia="メイリオ" w:hAnsi="メイリオ" w:cs="メイリオ" w:hint="eastAsia"/>
          <w:sz w:val="24"/>
        </w:rPr>
        <w:t>３</w:t>
      </w:r>
      <w:r w:rsidR="002A4FFE">
        <w:rPr>
          <w:rFonts w:ascii="メイリオ" w:eastAsia="メイリオ" w:hAnsi="メイリオ" w:cs="メイリオ" w:hint="eastAsia"/>
          <w:sz w:val="24"/>
        </w:rPr>
        <w:t xml:space="preserve">　</w:t>
      </w:r>
      <w:r w:rsidR="002A4FFE" w:rsidRPr="002A4FFE">
        <w:rPr>
          <w:rFonts w:ascii="メイリオ" w:eastAsia="メイリオ" w:hAnsi="メイリオ" w:cs="メイリオ" w:hint="eastAsia"/>
          <w:sz w:val="24"/>
        </w:rPr>
        <w:t>再生医療等製品に関する事項</w:t>
      </w:r>
      <w:r>
        <w:rPr>
          <w:rFonts w:ascii="メイリオ" w:eastAsia="メイリオ" w:hAnsi="メイリオ" w:cs="メイリオ" w:hint="eastAsia"/>
          <w:sz w:val="24"/>
        </w:rPr>
        <w:t>（再生医療等製品を用いる場合のみ）</w:t>
      </w:r>
    </w:p>
    <w:p w14:paraId="40954B4C" w14:textId="77777777" w:rsidR="002A4FFE" w:rsidRDefault="00363DBB" w:rsidP="002A4FFE">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w:t>
      </w:r>
      <w:r w:rsidR="002A4FFE">
        <w:rPr>
          <w:rFonts w:ascii="メイリオ" w:eastAsia="メイリオ" w:hAnsi="メイリオ" w:cs="メイリオ" w:hint="eastAsia"/>
          <w:sz w:val="24"/>
        </w:rPr>
        <w:t>１</w:t>
      </w:r>
      <w:r>
        <w:rPr>
          <w:rFonts w:ascii="メイリオ" w:eastAsia="メイリオ" w:hAnsi="メイリオ" w:cs="メイリオ" w:hint="eastAsia"/>
          <w:sz w:val="24"/>
        </w:rPr>
        <w:t>）</w:t>
      </w:r>
      <w:r w:rsidR="00987DDA" w:rsidRPr="00987DDA">
        <w:rPr>
          <w:rFonts w:ascii="メイリオ" w:eastAsia="メイリオ" w:hAnsi="メイリオ" w:cs="メイリオ" w:hint="eastAsia"/>
          <w:sz w:val="24"/>
        </w:rPr>
        <w:t>再生医療等製品の名称</w:t>
      </w:r>
    </w:p>
    <w:p w14:paraId="3A7679C0" w14:textId="77777777" w:rsidR="002A4FFE" w:rsidRDefault="00363DBB" w:rsidP="002A4FFE">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w:t>
      </w:r>
      <w:r w:rsidR="002A4FFE">
        <w:rPr>
          <w:rFonts w:ascii="メイリオ" w:eastAsia="メイリオ" w:hAnsi="メイリオ" w:cs="メイリオ" w:hint="eastAsia"/>
          <w:sz w:val="24"/>
        </w:rPr>
        <w:t>２</w:t>
      </w:r>
      <w:r>
        <w:rPr>
          <w:rFonts w:ascii="メイリオ" w:eastAsia="メイリオ" w:hAnsi="メイリオ" w:cs="メイリオ" w:hint="eastAsia"/>
          <w:sz w:val="24"/>
        </w:rPr>
        <w:t>）</w:t>
      </w:r>
      <w:r w:rsidR="00987DDA" w:rsidRPr="00987DDA">
        <w:rPr>
          <w:rFonts w:ascii="メイリオ" w:eastAsia="メイリオ" w:hAnsi="メイリオ" w:cs="メイリオ" w:hint="eastAsia"/>
          <w:sz w:val="24"/>
        </w:rPr>
        <w:t>再生医療等製品の製造販売業者の名称</w:t>
      </w:r>
    </w:p>
    <w:p w14:paraId="6E299E1A" w14:textId="77777777" w:rsidR="00987DDA" w:rsidRDefault="00363DBB" w:rsidP="00363DBB">
      <w:pPr>
        <w:spacing w:line="360" w:lineRule="exact"/>
        <w:ind w:leftChars="215" w:left="1135" w:hangingChars="285" w:hanging="684"/>
        <w:rPr>
          <w:rFonts w:ascii="メイリオ" w:eastAsia="メイリオ" w:hAnsi="メイリオ" w:cs="メイリオ"/>
          <w:sz w:val="24"/>
        </w:rPr>
      </w:pPr>
      <w:r>
        <w:rPr>
          <w:rFonts w:ascii="メイリオ" w:eastAsia="メイリオ" w:hAnsi="メイリオ" w:cs="メイリオ" w:hint="eastAsia"/>
          <w:sz w:val="24"/>
        </w:rPr>
        <w:t>（３）</w:t>
      </w:r>
      <w:r w:rsidR="00987DDA" w:rsidRPr="00987DDA">
        <w:rPr>
          <w:rFonts w:ascii="メイリオ" w:eastAsia="メイリオ" w:hAnsi="メイリオ" w:cs="メイリオ" w:hint="eastAsia"/>
          <w:sz w:val="24"/>
        </w:rPr>
        <w:t>再生医療等製品の承認の内容(用法、用量若しくは使用方法又は効能、効果若しくは性能に関する事項)</w:t>
      </w:r>
    </w:p>
    <w:p w14:paraId="4DA3461A" w14:textId="77777777" w:rsidR="00363DBB" w:rsidRDefault="00363DBB" w:rsidP="00363DBB">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（４）再生医療等製品の投与の方法</w:t>
      </w:r>
    </w:p>
    <w:p w14:paraId="0BC53AA0" w14:textId="77777777" w:rsidR="00363DBB" w:rsidRDefault="00363DBB" w:rsidP="00363DBB">
      <w:pPr>
        <w:spacing w:line="360" w:lineRule="exact"/>
        <w:ind w:leftChars="214" w:left="706" w:hangingChars="107" w:hanging="257"/>
        <w:rPr>
          <w:rFonts w:ascii="メイリオ" w:eastAsia="メイリオ" w:hAnsi="メイリオ" w:cs="メイリオ"/>
          <w:sz w:val="24"/>
        </w:rPr>
      </w:pPr>
      <w:r>
        <w:rPr>
          <w:rFonts w:ascii="メイリオ" w:eastAsia="メイリオ" w:hAnsi="メイリオ" w:cs="メイリオ" w:hint="eastAsia"/>
          <w:sz w:val="24"/>
        </w:rPr>
        <w:t>４　再生医療等に用いる未承認又は適応外の医薬品又は医療機器に関する事項（未承認</w:t>
      </w:r>
      <w:r w:rsidR="00861776">
        <w:rPr>
          <w:rFonts w:ascii="メイリオ" w:eastAsia="メイリオ" w:hAnsi="メイリオ" w:cs="メイリオ" w:hint="eastAsia"/>
          <w:sz w:val="24"/>
        </w:rPr>
        <w:t>又は適応外</w:t>
      </w:r>
      <w:r>
        <w:rPr>
          <w:rFonts w:ascii="メイリオ" w:eastAsia="メイリオ" w:hAnsi="メイリオ" w:cs="メイリオ" w:hint="eastAsia"/>
          <w:sz w:val="24"/>
        </w:rPr>
        <w:t>の医薬品又は医療機器を用いる場合のみ）</w:t>
      </w:r>
    </w:p>
    <w:p w14:paraId="2866C42C" w14:textId="77777777" w:rsidR="00363DBB" w:rsidRDefault="00363DBB" w:rsidP="00363DBB">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（１）医薬品又は医療機器の別</w:t>
      </w:r>
    </w:p>
    <w:p w14:paraId="0980A0BB" w14:textId="77777777" w:rsidR="00363DBB" w:rsidRDefault="00363DBB" w:rsidP="00363DBB">
      <w:pPr>
        <w:spacing w:line="360" w:lineRule="exact"/>
        <w:ind w:leftChars="215" w:left="1135" w:hangingChars="285" w:hanging="684"/>
        <w:rPr>
          <w:rFonts w:ascii="メイリオ" w:eastAsia="メイリオ" w:hAnsi="メイリオ" w:cs="メイリオ"/>
          <w:sz w:val="24"/>
        </w:rPr>
      </w:pPr>
      <w:r>
        <w:rPr>
          <w:rFonts w:ascii="メイリオ" w:eastAsia="メイリオ" w:hAnsi="メイリオ" w:cs="メイリオ" w:hint="eastAsia"/>
          <w:sz w:val="24"/>
        </w:rPr>
        <w:t>（２）医薬品、医療機器等の品質、有効性及び安全性の確保等に関する法律（昭和35年法律第1</w:t>
      </w:r>
      <w:r>
        <w:rPr>
          <w:rFonts w:ascii="メイリオ" w:eastAsia="メイリオ" w:hAnsi="メイリオ" w:cs="メイリオ"/>
          <w:sz w:val="24"/>
        </w:rPr>
        <w:t>45</w:t>
      </w:r>
      <w:r>
        <w:rPr>
          <w:rFonts w:ascii="メイリオ" w:eastAsia="メイリオ" w:hAnsi="メイリオ" w:cs="メイリオ" w:hint="eastAsia"/>
          <w:sz w:val="24"/>
        </w:rPr>
        <w:t>号）における未承認又は適応外の別</w:t>
      </w:r>
    </w:p>
    <w:p w14:paraId="26A2EA1F" w14:textId="59FEC7D6" w:rsidR="00363DBB" w:rsidRDefault="00363DBB" w:rsidP="00363DBB">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（３）一般的名称</w:t>
      </w:r>
      <w:r w:rsidR="004067ED">
        <w:rPr>
          <w:rFonts w:ascii="メイリオ" w:eastAsia="メイリオ" w:hAnsi="メイリオ" w:cs="メイリオ" w:hint="eastAsia"/>
          <w:sz w:val="24"/>
        </w:rPr>
        <w:t>等</w:t>
      </w:r>
    </w:p>
    <w:p w14:paraId="52FC65FA" w14:textId="77777777" w:rsidR="00363DBB" w:rsidRDefault="00363DBB" w:rsidP="00363DBB">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 xml:space="preserve">　①　医薬品</w:t>
      </w:r>
    </w:p>
    <w:p w14:paraId="37E102EF" w14:textId="77777777" w:rsidR="00363DBB" w:rsidRDefault="00363DBB" w:rsidP="00363DBB">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 xml:space="preserve">　　</w:t>
      </w:r>
      <w:r>
        <w:rPr>
          <w:rFonts w:ascii="メイリオ" w:eastAsia="メイリオ" w:hAnsi="メイリオ" w:cs="メイリオ"/>
          <w:sz w:val="24"/>
        </w:rPr>
        <w:t>A</w:t>
      </w:r>
      <w:r>
        <w:rPr>
          <w:rFonts w:ascii="メイリオ" w:eastAsia="メイリオ" w:hAnsi="メイリオ" w:cs="メイリオ" w:hint="eastAsia"/>
          <w:sz w:val="24"/>
        </w:rPr>
        <w:t xml:space="preserve">　一般的名称（国内外で未承認の場合は開発コード</w:t>
      </w:r>
      <w:r w:rsidR="00A80AC2">
        <w:rPr>
          <w:rFonts w:ascii="メイリオ" w:eastAsia="メイリオ" w:hAnsi="メイリオ" w:cs="メイリオ" w:hint="eastAsia"/>
          <w:sz w:val="24"/>
        </w:rPr>
        <w:t>を記載</w:t>
      </w:r>
      <w:r>
        <w:rPr>
          <w:rFonts w:ascii="メイリオ" w:eastAsia="メイリオ" w:hAnsi="メイリオ" w:cs="メイリオ" w:hint="eastAsia"/>
          <w:sz w:val="24"/>
        </w:rPr>
        <w:t>）</w:t>
      </w:r>
    </w:p>
    <w:p w14:paraId="4E3A5FDE" w14:textId="77777777" w:rsidR="00363DBB" w:rsidRDefault="00363DBB" w:rsidP="00363DBB">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 xml:space="preserve">　　</w:t>
      </w:r>
      <w:r>
        <w:rPr>
          <w:rFonts w:ascii="メイリオ" w:eastAsia="メイリオ" w:hAnsi="メイリオ" w:cs="メイリオ"/>
          <w:sz w:val="24"/>
        </w:rPr>
        <w:t>B</w:t>
      </w:r>
      <w:r>
        <w:rPr>
          <w:rFonts w:ascii="メイリオ" w:eastAsia="メイリオ" w:hAnsi="メイリオ" w:cs="メイリオ" w:hint="eastAsia"/>
          <w:sz w:val="24"/>
        </w:rPr>
        <w:t xml:space="preserve">　販売名（海外製品の場合は国名</w:t>
      </w:r>
      <w:r w:rsidR="00A80AC2">
        <w:rPr>
          <w:rFonts w:ascii="メイリオ" w:eastAsia="メイリオ" w:hAnsi="メイリオ" w:cs="メイリオ" w:hint="eastAsia"/>
          <w:sz w:val="24"/>
        </w:rPr>
        <w:t>も記載</w:t>
      </w:r>
      <w:r>
        <w:rPr>
          <w:rFonts w:ascii="メイリオ" w:eastAsia="メイリオ" w:hAnsi="メイリオ" w:cs="メイリオ" w:hint="eastAsia"/>
          <w:sz w:val="24"/>
        </w:rPr>
        <w:t>）</w:t>
      </w:r>
    </w:p>
    <w:p w14:paraId="307CA7B5" w14:textId="77777777" w:rsidR="00363DBB" w:rsidRDefault="00363DBB" w:rsidP="00363DBB">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 xml:space="preserve">　　C　承認番号</w:t>
      </w:r>
    </w:p>
    <w:p w14:paraId="393A9F59" w14:textId="77777777" w:rsidR="00363DBB" w:rsidRDefault="00363DBB" w:rsidP="00363DBB">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 xml:space="preserve">　②　医療機器</w:t>
      </w:r>
    </w:p>
    <w:p w14:paraId="18FFF5F2" w14:textId="77777777" w:rsidR="00363DBB" w:rsidRDefault="00363DBB" w:rsidP="00363DBB">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 xml:space="preserve">　　A　類別</w:t>
      </w:r>
    </w:p>
    <w:p w14:paraId="2E8B0BDF" w14:textId="77777777" w:rsidR="00363DBB" w:rsidRDefault="00363DBB" w:rsidP="00363DBB">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 xml:space="preserve">　　B　一般的名称</w:t>
      </w:r>
    </w:p>
    <w:p w14:paraId="27534461" w14:textId="77777777" w:rsidR="00363DBB" w:rsidRDefault="00363DBB" w:rsidP="00363DBB">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 xml:space="preserve">　　C　承認・認証・届出番号</w:t>
      </w:r>
    </w:p>
    <w:p w14:paraId="4072F2F6" w14:textId="77777777" w:rsidR="00363DBB" w:rsidRDefault="00363DBB" w:rsidP="00363DBB">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（４）医薬品又は医療機器の提供者</w:t>
      </w:r>
    </w:p>
    <w:p w14:paraId="14DFAA47" w14:textId="77777777" w:rsidR="00363DBB" w:rsidRDefault="00363DBB" w:rsidP="00363DBB">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 xml:space="preserve">　①　名称</w:t>
      </w:r>
    </w:p>
    <w:p w14:paraId="63941047" w14:textId="77777777" w:rsidR="00363DBB" w:rsidRDefault="00363DBB" w:rsidP="00363DBB">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 xml:space="preserve">　②　所在地</w:t>
      </w:r>
    </w:p>
    <w:p w14:paraId="42414D42" w14:textId="77777777" w:rsidR="00987DDA" w:rsidRPr="00363DBB" w:rsidRDefault="00987DDA" w:rsidP="005C6AF3">
      <w:pPr>
        <w:spacing w:line="360" w:lineRule="exact"/>
        <w:ind w:leftChars="100" w:left="210" w:firstLineChars="100" w:firstLine="240"/>
        <w:rPr>
          <w:rFonts w:ascii="メイリオ" w:eastAsia="メイリオ" w:hAnsi="メイリオ" w:cs="メイリオ"/>
          <w:sz w:val="24"/>
        </w:rPr>
      </w:pPr>
    </w:p>
    <w:p w14:paraId="5E3DB22B" w14:textId="77777777" w:rsidR="00987DDA" w:rsidRDefault="00987DDA" w:rsidP="00987DDA">
      <w:pPr>
        <w:spacing w:line="360" w:lineRule="exact"/>
        <w:ind w:left="480" w:hangingChars="200" w:hanging="480"/>
        <w:rPr>
          <w:rFonts w:ascii="メイリオ" w:eastAsia="メイリオ" w:hAnsi="メイリオ" w:cs="メイリオ"/>
          <w:sz w:val="24"/>
        </w:rPr>
      </w:pPr>
      <w:r>
        <w:rPr>
          <w:rFonts w:ascii="メイリオ" w:eastAsia="メイリオ" w:hAnsi="メイリオ" w:cs="メイリオ" w:hint="eastAsia"/>
          <w:sz w:val="24"/>
        </w:rPr>
        <w:t>【</w:t>
      </w:r>
      <w:r w:rsidR="00CC03A2">
        <w:rPr>
          <w:rFonts w:ascii="メイリオ" w:eastAsia="メイリオ" w:hAnsi="メイリオ" w:cs="メイリオ" w:hint="eastAsia"/>
          <w:sz w:val="24"/>
        </w:rPr>
        <w:t>４</w:t>
      </w:r>
      <w:r w:rsidRPr="00987DDA">
        <w:rPr>
          <w:rFonts w:ascii="メイリオ" w:eastAsia="メイリオ" w:hAnsi="メイリオ" w:cs="メイリオ" w:hint="eastAsia"/>
          <w:sz w:val="24"/>
        </w:rPr>
        <w:t xml:space="preserve">　再生医療等技術の安全性の確保等に関する措置</w:t>
      </w:r>
      <w:r>
        <w:rPr>
          <w:rFonts w:ascii="メイリオ" w:eastAsia="メイリオ" w:hAnsi="メイリオ" w:cs="メイリオ" w:hint="eastAsia"/>
          <w:sz w:val="24"/>
        </w:rPr>
        <w:t>】</w:t>
      </w:r>
    </w:p>
    <w:p w14:paraId="7FE9099D" w14:textId="77777777" w:rsidR="00987DDA" w:rsidRDefault="00987DDA" w:rsidP="00987DDA">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 xml:space="preserve">１　</w:t>
      </w:r>
      <w:r w:rsidRPr="00987DDA">
        <w:rPr>
          <w:rFonts w:ascii="メイリオ" w:eastAsia="メイリオ" w:hAnsi="メイリオ" w:cs="メイリオ" w:hint="eastAsia"/>
          <w:sz w:val="24"/>
        </w:rPr>
        <w:t>再生医療等を行う</w:t>
      </w:r>
      <w:r w:rsidR="00CC03A2">
        <w:rPr>
          <w:rFonts w:ascii="メイリオ" w:eastAsia="メイリオ" w:hAnsi="メイリオ" w:cs="メイリオ" w:hint="eastAsia"/>
          <w:sz w:val="24"/>
        </w:rPr>
        <w:t>際の</w:t>
      </w:r>
      <w:r w:rsidRPr="00987DDA">
        <w:rPr>
          <w:rFonts w:ascii="メイリオ" w:eastAsia="メイリオ" w:hAnsi="メイリオ" w:cs="メイリオ" w:hint="eastAsia"/>
          <w:sz w:val="24"/>
        </w:rPr>
        <w:t>責務</w:t>
      </w:r>
    </w:p>
    <w:p w14:paraId="2A22BEC1" w14:textId="77777777" w:rsidR="00987DDA" w:rsidRDefault="00987DDA" w:rsidP="00987DDA">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（１）</w:t>
      </w:r>
      <w:r w:rsidRPr="00987DDA">
        <w:rPr>
          <w:rFonts w:ascii="メイリオ" w:eastAsia="メイリオ" w:hAnsi="メイリオ" w:cs="メイリオ" w:hint="eastAsia"/>
          <w:sz w:val="24"/>
        </w:rPr>
        <w:t>提供する再生医療等の安全性についての検討内容</w:t>
      </w:r>
    </w:p>
    <w:p w14:paraId="11FCA930" w14:textId="77777777" w:rsidR="00987DDA" w:rsidRDefault="00987DDA" w:rsidP="00987DDA">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（２）</w:t>
      </w:r>
      <w:r w:rsidRPr="00987DDA">
        <w:rPr>
          <w:rFonts w:ascii="メイリオ" w:eastAsia="メイリオ" w:hAnsi="メイリオ" w:cs="メイリオ" w:hint="eastAsia"/>
          <w:sz w:val="24"/>
        </w:rPr>
        <w:t>提供する再生医療等の妥当性についての検討内容</w:t>
      </w:r>
    </w:p>
    <w:p w14:paraId="24F35D52" w14:textId="77777777" w:rsidR="00987DDA" w:rsidRDefault="00987DDA" w:rsidP="00987DDA">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（３）</w:t>
      </w:r>
      <w:r w:rsidRPr="00987DDA">
        <w:rPr>
          <w:rFonts w:ascii="メイリオ" w:eastAsia="メイリオ" w:hAnsi="メイリオ" w:cs="メイリオ" w:hint="eastAsia"/>
          <w:sz w:val="24"/>
        </w:rPr>
        <w:t>特定細胞加工物の投与の可否の決定の方法</w:t>
      </w:r>
      <w:r w:rsidR="00CC03A2">
        <w:rPr>
          <w:rFonts w:ascii="メイリオ" w:eastAsia="メイリオ" w:hAnsi="メイリオ" w:cs="メイリオ" w:hint="eastAsia"/>
          <w:sz w:val="24"/>
        </w:rPr>
        <w:t>（特定細胞加工物を用いる場合のみ）</w:t>
      </w:r>
    </w:p>
    <w:p w14:paraId="274FE630" w14:textId="2A888091" w:rsidR="00CC03A2" w:rsidRPr="00722650" w:rsidRDefault="00AF6154" w:rsidP="006A0174">
      <w:pPr>
        <w:spacing w:line="360" w:lineRule="exact"/>
        <w:ind w:leftChars="200" w:left="660" w:hangingChars="100" w:hanging="240"/>
        <w:rPr>
          <w:rFonts w:ascii="メイリオ" w:eastAsia="メイリオ" w:hAnsi="メイリオ" w:cs="メイリオ"/>
          <w:sz w:val="24"/>
          <w:shd w:val="pct15" w:color="auto" w:fill="FFFFFF"/>
        </w:rPr>
      </w:pPr>
      <w:r>
        <w:rPr>
          <w:rFonts w:ascii="メイリオ" w:eastAsia="メイリオ" w:hAnsi="メイリオ" w:cs="メイリオ" w:hint="eastAsia"/>
          <w:sz w:val="24"/>
        </w:rPr>
        <w:t>２</w:t>
      </w:r>
      <w:r w:rsidR="001B72EA" w:rsidRPr="00D66F1F">
        <w:rPr>
          <w:rFonts w:ascii="メイリオ" w:eastAsia="メイリオ" w:hAnsi="メイリオ" w:cs="メイリオ" w:hint="eastAsia"/>
          <w:sz w:val="24"/>
        </w:rPr>
        <w:t xml:space="preserve">　</w:t>
      </w:r>
      <w:r w:rsidR="00987DDA" w:rsidRPr="00722650">
        <w:rPr>
          <w:rFonts w:ascii="メイリオ" w:eastAsia="メイリオ" w:hAnsi="メイリオ" w:cs="メイリオ" w:hint="eastAsia"/>
          <w:sz w:val="24"/>
          <w:shd w:val="pct15" w:color="auto" w:fill="FFFFFF"/>
        </w:rPr>
        <w:t>再生医療等を受ける者</w:t>
      </w:r>
      <w:r w:rsidR="00CC03A2" w:rsidRPr="00722650">
        <w:rPr>
          <w:rFonts w:ascii="メイリオ" w:eastAsia="メイリオ" w:hAnsi="メイリオ" w:cs="メイリオ" w:hint="eastAsia"/>
          <w:sz w:val="24"/>
          <w:shd w:val="pct15" w:color="auto" w:fill="FFFFFF"/>
        </w:rPr>
        <w:t>及び代諾者に対する説明及び同意の内容</w:t>
      </w:r>
    </w:p>
    <w:p w14:paraId="3F3E7948" w14:textId="77777777" w:rsidR="001B72EA" w:rsidRPr="00D66F1F" w:rsidRDefault="00CC03A2" w:rsidP="006A0174">
      <w:pPr>
        <w:spacing w:line="360" w:lineRule="exact"/>
        <w:ind w:leftChars="200" w:left="660" w:hangingChars="100" w:hanging="240"/>
        <w:rPr>
          <w:rFonts w:ascii="メイリオ" w:eastAsia="メイリオ" w:hAnsi="メイリオ" w:cs="メイリオ"/>
          <w:sz w:val="24"/>
        </w:rPr>
      </w:pPr>
      <w:r>
        <w:rPr>
          <w:rFonts w:ascii="メイリオ" w:eastAsia="メイリオ" w:hAnsi="メイリオ" w:cs="メイリオ" w:hint="eastAsia"/>
          <w:sz w:val="24"/>
        </w:rPr>
        <w:t>３　細胞の安全性に関する疑義が生じた場合の措置の内容</w:t>
      </w:r>
    </w:p>
    <w:p w14:paraId="5ABFA1B0" w14:textId="77777777" w:rsidR="00CC03A2" w:rsidRDefault="00CC03A2" w:rsidP="008F1546">
      <w:pPr>
        <w:spacing w:line="360" w:lineRule="exact"/>
        <w:ind w:leftChars="200" w:left="660" w:hangingChars="100" w:hanging="240"/>
        <w:rPr>
          <w:rFonts w:ascii="メイリオ" w:eastAsia="メイリオ" w:hAnsi="メイリオ" w:cs="メイリオ"/>
          <w:sz w:val="24"/>
        </w:rPr>
      </w:pPr>
      <w:r>
        <w:rPr>
          <w:rFonts w:ascii="メイリオ" w:eastAsia="メイリオ" w:hAnsi="メイリオ" w:cs="メイリオ" w:hint="eastAsia"/>
          <w:sz w:val="24"/>
        </w:rPr>
        <w:t>４</w:t>
      </w:r>
      <w:r w:rsidR="001B72EA" w:rsidRPr="00D66F1F">
        <w:rPr>
          <w:rFonts w:ascii="メイリオ" w:eastAsia="メイリオ" w:hAnsi="メイリオ" w:cs="メイリオ" w:hint="eastAsia"/>
          <w:sz w:val="24"/>
        </w:rPr>
        <w:t xml:space="preserve">　</w:t>
      </w:r>
      <w:r>
        <w:rPr>
          <w:rFonts w:ascii="メイリオ" w:eastAsia="メイリオ" w:hAnsi="メイリオ" w:cs="メイリオ" w:hint="eastAsia"/>
          <w:sz w:val="24"/>
        </w:rPr>
        <w:t>試料の保管</w:t>
      </w:r>
    </w:p>
    <w:p w14:paraId="04AAB150" w14:textId="77777777" w:rsidR="001B72EA" w:rsidRDefault="00CC03A2" w:rsidP="008F1546">
      <w:pPr>
        <w:spacing w:line="360" w:lineRule="exact"/>
        <w:ind w:leftChars="200" w:left="660" w:hangingChars="100" w:hanging="240"/>
        <w:rPr>
          <w:rFonts w:ascii="メイリオ" w:eastAsia="メイリオ" w:hAnsi="メイリオ" w:cs="メイリオ"/>
          <w:sz w:val="24"/>
        </w:rPr>
      </w:pPr>
      <w:r>
        <w:rPr>
          <w:rFonts w:ascii="メイリオ" w:eastAsia="メイリオ" w:hAnsi="メイリオ" w:cs="メイリオ" w:hint="eastAsia"/>
          <w:sz w:val="24"/>
        </w:rPr>
        <w:t>（１）試料及び細胞加工物の</w:t>
      </w:r>
      <w:r w:rsidR="00987DDA" w:rsidRPr="00987DDA">
        <w:rPr>
          <w:rFonts w:ascii="メイリオ" w:eastAsia="メイリオ" w:hAnsi="メイリオ" w:cs="メイリオ" w:hint="eastAsia"/>
          <w:sz w:val="24"/>
        </w:rPr>
        <w:t>一部の</w:t>
      </w:r>
      <w:r>
        <w:rPr>
          <w:rFonts w:ascii="メイリオ" w:eastAsia="メイリオ" w:hAnsi="メイリオ" w:cs="メイリオ" w:hint="eastAsia"/>
          <w:sz w:val="24"/>
        </w:rPr>
        <w:t>保管</w:t>
      </w:r>
      <w:r w:rsidR="00987DDA" w:rsidRPr="00987DDA">
        <w:rPr>
          <w:rFonts w:ascii="メイリオ" w:eastAsia="メイリオ" w:hAnsi="メイリオ" w:cs="メイリオ" w:hint="eastAsia"/>
          <w:sz w:val="24"/>
        </w:rPr>
        <w:t>期間（</w:t>
      </w:r>
      <w:r>
        <w:rPr>
          <w:rFonts w:ascii="メイリオ" w:eastAsia="メイリオ" w:hAnsi="メイリオ" w:cs="メイリオ" w:hint="eastAsia"/>
          <w:sz w:val="24"/>
        </w:rPr>
        <w:t>保管</w:t>
      </w:r>
      <w:r w:rsidR="00987DDA" w:rsidRPr="00987DDA">
        <w:rPr>
          <w:rFonts w:ascii="メイリオ" w:eastAsia="メイリオ" w:hAnsi="メイリオ" w:cs="メイリオ" w:hint="eastAsia"/>
          <w:sz w:val="24"/>
        </w:rPr>
        <w:t>しない場合にあってはその理由）</w:t>
      </w:r>
    </w:p>
    <w:p w14:paraId="2360EB68" w14:textId="77777777" w:rsidR="00CC03A2" w:rsidRPr="00D66F1F" w:rsidRDefault="00CC03A2" w:rsidP="008F1546">
      <w:pPr>
        <w:spacing w:line="360" w:lineRule="exact"/>
        <w:ind w:leftChars="200" w:left="660" w:hangingChars="100" w:hanging="240"/>
        <w:rPr>
          <w:rFonts w:ascii="メイリオ" w:eastAsia="メイリオ" w:hAnsi="メイリオ" w:cs="メイリオ"/>
          <w:sz w:val="24"/>
        </w:rPr>
      </w:pPr>
      <w:r>
        <w:rPr>
          <w:rFonts w:ascii="メイリオ" w:eastAsia="メイリオ" w:hAnsi="メイリオ" w:cs="メイリオ" w:hint="eastAsia"/>
          <w:sz w:val="24"/>
        </w:rPr>
        <w:t>（２）試料及び細胞加工物の一部を保管する場合にあっては、保管期間終了後の取扱い</w:t>
      </w:r>
    </w:p>
    <w:p w14:paraId="5833C81A" w14:textId="77777777" w:rsidR="001B72EA" w:rsidRDefault="00CC03A2" w:rsidP="005C6AF3">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５</w:t>
      </w:r>
      <w:r w:rsidR="001B72EA" w:rsidRPr="00D66F1F">
        <w:rPr>
          <w:rFonts w:ascii="メイリオ" w:eastAsia="メイリオ" w:hAnsi="メイリオ" w:cs="メイリオ" w:hint="eastAsia"/>
          <w:sz w:val="24"/>
        </w:rPr>
        <w:t xml:space="preserve">　</w:t>
      </w:r>
      <w:r w:rsidR="00987DDA" w:rsidRPr="00987DDA">
        <w:rPr>
          <w:rFonts w:ascii="メイリオ" w:eastAsia="メイリオ" w:hAnsi="メイリオ" w:cs="メイリオ" w:hint="eastAsia"/>
          <w:sz w:val="24"/>
        </w:rPr>
        <w:t>疾病等の発生における報告体制の内容</w:t>
      </w:r>
    </w:p>
    <w:p w14:paraId="559066AF" w14:textId="77777777" w:rsidR="00987DDA" w:rsidRDefault="00CC03A2" w:rsidP="00CC03A2">
      <w:pPr>
        <w:spacing w:line="360" w:lineRule="exact"/>
        <w:ind w:leftChars="214" w:left="706" w:hangingChars="107" w:hanging="257"/>
        <w:rPr>
          <w:rFonts w:ascii="メイリオ" w:eastAsia="メイリオ" w:hAnsi="メイリオ" w:cs="メイリオ"/>
          <w:sz w:val="24"/>
        </w:rPr>
      </w:pPr>
      <w:r>
        <w:rPr>
          <w:rFonts w:ascii="メイリオ" w:eastAsia="メイリオ" w:hAnsi="メイリオ" w:cs="メイリオ" w:hint="eastAsia"/>
          <w:sz w:val="24"/>
        </w:rPr>
        <w:t xml:space="preserve">６　</w:t>
      </w:r>
      <w:r w:rsidR="00987DDA" w:rsidRPr="00987DDA">
        <w:rPr>
          <w:rFonts w:ascii="メイリオ" w:eastAsia="メイリオ" w:hAnsi="メイリオ" w:cs="メイリオ" w:hint="eastAsia"/>
          <w:sz w:val="24"/>
        </w:rPr>
        <w:t>再生医療等の提供終了後の措置の内容（疾病等の発生についての適当な期間の追跡調査、効果についての検証の内容）</w:t>
      </w:r>
    </w:p>
    <w:p w14:paraId="1FC02E3A" w14:textId="77777777" w:rsidR="00CC03A2" w:rsidRPr="00CC03A2" w:rsidRDefault="00CC03A2" w:rsidP="00CC03A2">
      <w:pPr>
        <w:spacing w:line="360" w:lineRule="exact"/>
        <w:ind w:leftChars="214" w:left="706" w:hangingChars="107" w:hanging="257"/>
        <w:rPr>
          <w:rFonts w:ascii="メイリオ" w:eastAsia="メイリオ" w:hAnsi="メイリオ" w:cs="メイリオ"/>
          <w:sz w:val="24"/>
        </w:rPr>
      </w:pPr>
      <w:r>
        <w:rPr>
          <w:rFonts w:ascii="メイリオ" w:eastAsia="メイリオ" w:hAnsi="メイリオ" w:cs="メイリオ" w:hint="eastAsia"/>
          <w:sz w:val="24"/>
        </w:rPr>
        <w:t>７　再生医療等を受ける者に関する情報の把握のための措置の内容</w:t>
      </w:r>
    </w:p>
    <w:p w14:paraId="2ABA3B11" w14:textId="77777777" w:rsidR="00987DDA" w:rsidRDefault="00987DDA" w:rsidP="005C6AF3">
      <w:pPr>
        <w:spacing w:line="360" w:lineRule="exact"/>
        <w:ind w:leftChars="100" w:left="210" w:firstLineChars="100" w:firstLine="240"/>
        <w:rPr>
          <w:rFonts w:ascii="メイリオ" w:eastAsia="メイリオ" w:hAnsi="メイリオ" w:cs="メイリオ"/>
          <w:sz w:val="24"/>
        </w:rPr>
      </w:pPr>
    </w:p>
    <w:p w14:paraId="4578C667" w14:textId="77777777" w:rsidR="00987DDA" w:rsidRDefault="00987DDA" w:rsidP="00987DDA">
      <w:pPr>
        <w:spacing w:line="360" w:lineRule="exact"/>
        <w:ind w:left="480" w:hangingChars="200" w:hanging="480"/>
        <w:rPr>
          <w:rFonts w:ascii="メイリオ" w:eastAsia="メイリオ" w:hAnsi="メイリオ" w:cs="メイリオ"/>
          <w:sz w:val="24"/>
        </w:rPr>
      </w:pPr>
      <w:r>
        <w:rPr>
          <w:rFonts w:ascii="メイリオ" w:eastAsia="メイリオ" w:hAnsi="メイリオ" w:cs="メイリオ" w:hint="eastAsia"/>
          <w:sz w:val="24"/>
        </w:rPr>
        <w:lastRenderedPageBreak/>
        <w:t>【</w:t>
      </w:r>
      <w:r w:rsidR="00CC03A2">
        <w:rPr>
          <w:rFonts w:ascii="メイリオ" w:eastAsia="メイリオ" w:hAnsi="メイリオ" w:cs="メイリオ" w:hint="eastAsia"/>
          <w:sz w:val="24"/>
        </w:rPr>
        <w:t>５</w:t>
      </w:r>
      <w:r w:rsidRPr="00987DDA">
        <w:rPr>
          <w:rFonts w:ascii="メイリオ" w:eastAsia="メイリオ" w:hAnsi="メイリオ" w:cs="メイリオ" w:hint="eastAsia"/>
          <w:sz w:val="24"/>
        </w:rPr>
        <w:t xml:space="preserve">　細胞提供者及び再生医療等を受ける者に対する健康被害の補償の方法</w:t>
      </w:r>
      <w:r>
        <w:rPr>
          <w:rFonts w:ascii="メイリオ" w:eastAsia="メイリオ" w:hAnsi="メイリオ" w:cs="メイリオ" w:hint="eastAsia"/>
          <w:sz w:val="24"/>
        </w:rPr>
        <w:t>】</w:t>
      </w:r>
    </w:p>
    <w:p w14:paraId="45604558" w14:textId="77777777" w:rsidR="00987DDA" w:rsidRDefault="00987DDA" w:rsidP="00987DDA">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 xml:space="preserve">１　</w:t>
      </w:r>
      <w:r w:rsidRPr="00987DDA">
        <w:rPr>
          <w:rFonts w:ascii="メイリオ" w:eastAsia="メイリオ" w:hAnsi="メイリオ" w:cs="メイリオ" w:hint="eastAsia"/>
          <w:sz w:val="24"/>
        </w:rPr>
        <w:t>細胞提供者について</w:t>
      </w:r>
    </w:p>
    <w:p w14:paraId="19511856" w14:textId="77777777" w:rsidR="00CC03A2" w:rsidRDefault="00987DDA" w:rsidP="00987DDA">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（１）</w:t>
      </w:r>
      <w:r w:rsidR="00CC03A2">
        <w:rPr>
          <w:rFonts w:ascii="メイリオ" w:eastAsia="メイリオ" w:hAnsi="メイリオ" w:cs="メイリオ" w:hint="eastAsia"/>
          <w:sz w:val="24"/>
        </w:rPr>
        <w:t>補償の有無</w:t>
      </w:r>
    </w:p>
    <w:p w14:paraId="571F6D23" w14:textId="77777777" w:rsidR="00987DDA" w:rsidRDefault="00CC03A2" w:rsidP="00987DDA">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（２）</w:t>
      </w:r>
      <w:r w:rsidR="00987DDA" w:rsidRPr="00987DDA">
        <w:rPr>
          <w:rFonts w:ascii="メイリオ" w:eastAsia="メイリオ" w:hAnsi="メイリオ" w:cs="メイリオ" w:hint="eastAsia"/>
          <w:sz w:val="24"/>
        </w:rPr>
        <w:t>補償の内容（保険への加入等の具体的内容）</w:t>
      </w:r>
    </w:p>
    <w:p w14:paraId="6BAAC602" w14:textId="77777777" w:rsidR="00987DDA" w:rsidRDefault="00987DDA" w:rsidP="00987DDA">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 xml:space="preserve">２　</w:t>
      </w:r>
      <w:r w:rsidRPr="00987DDA">
        <w:rPr>
          <w:rFonts w:ascii="メイリオ" w:eastAsia="メイリオ" w:hAnsi="メイリオ" w:cs="メイリオ" w:hint="eastAsia"/>
          <w:sz w:val="24"/>
        </w:rPr>
        <w:t>再生医療等を受ける者について</w:t>
      </w:r>
    </w:p>
    <w:p w14:paraId="117B22F4" w14:textId="77777777" w:rsidR="00987DDA" w:rsidRDefault="00987DDA" w:rsidP="00987DDA">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（１）</w:t>
      </w:r>
      <w:r w:rsidRPr="00987DDA">
        <w:rPr>
          <w:rFonts w:ascii="メイリオ" w:eastAsia="メイリオ" w:hAnsi="メイリオ" w:cs="メイリオ" w:hint="eastAsia"/>
          <w:sz w:val="24"/>
        </w:rPr>
        <w:t>補償の有無</w:t>
      </w:r>
    </w:p>
    <w:p w14:paraId="3BF8B798" w14:textId="77777777" w:rsidR="00987DDA" w:rsidRDefault="00987DDA" w:rsidP="00987DDA">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（２）</w:t>
      </w:r>
      <w:r w:rsidRPr="00987DDA">
        <w:rPr>
          <w:rFonts w:ascii="メイリオ" w:eastAsia="メイリオ" w:hAnsi="メイリオ" w:cs="メイリオ" w:hint="eastAsia"/>
          <w:sz w:val="24"/>
        </w:rPr>
        <w:t>補償の内容（保険への加入等の具体的内容）</w:t>
      </w:r>
    </w:p>
    <w:p w14:paraId="4FA80A99" w14:textId="77777777" w:rsidR="00987DDA" w:rsidRPr="00987DDA" w:rsidRDefault="00987DDA" w:rsidP="005C6AF3">
      <w:pPr>
        <w:spacing w:line="360" w:lineRule="exact"/>
        <w:ind w:leftChars="100" w:left="210" w:firstLineChars="100" w:firstLine="240"/>
        <w:rPr>
          <w:rFonts w:ascii="メイリオ" w:eastAsia="メイリオ" w:hAnsi="メイリオ" w:cs="メイリオ"/>
          <w:sz w:val="24"/>
        </w:rPr>
      </w:pPr>
    </w:p>
    <w:p w14:paraId="7CAB7B40" w14:textId="77777777" w:rsidR="00987DDA" w:rsidRDefault="00987DDA" w:rsidP="00987DDA">
      <w:pPr>
        <w:spacing w:line="360" w:lineRule="exact"/>
        <w:ind w:left="480" w:hangingChars="200" w:hanging="480"/>
        <w:rPr>
          <w:rFonts w:ascii="メイリオ" w:eastAsia="メイリオ" w:hAnsi="メイリオ" w:cs="メイリオ"/>
          <w:sz w:val="24"/>
        </w:rPr>
      </w:pPr>
      <w:r>
        <w:rPr>
          <w:rFonts w:ascii="メイリオ" w:eastAsia="メイリオ" w:hAnsi="メイリオ" w:cs="メイリオ" w:hint="eastAsia"/>
          <w:sz w:val="24"/>
        </w:rPr>
        <w:t>【</w:t>
      </w:r>
      <w:r w:rsidR="00CC03A2">
        <w:rPr>
          <w:rFonts w:ascii="メイリオ" w:eastAsia="メイリオ" w:hAnsi="メイリオ" w:cs="メイリオ" w:hint="eastAsia"/>
          <w:sz w:val="24"/>
        </w:rPr>
        <w:t>６</w:t>
      </w:r>
      <w:r w:rsidRPr="00987DDA">
        <w:rPr>
          <w:rFonts w:ascii="メイリオ" w:eastAsia="メイリオ" w:hAnsi="メイリオ" w:cs="メイリオ" w:hint="eastAsia"/>
          <w:sz w:val="24"/>
        </w:rPr>
        <w:t xml:space="preserve">　審査等業務を行う認定再生医療等委員会に関する事項</w:t>
      </w:r>
      <w:r>
        <w:rPr>
          <w:rFonts w:ascii="メイリオ" w:eastAsia="メイリオ" w:hAnsi="メイリオ" w:cs="メイリオ" w:hint="eastAsia"/>
          <w:sz w:val="24"/>
        </w:rPr>
        <w:t>】</w:t>
      </w:r>
    </w:p>
    <w:p w14:paraId="59A44720" w14:textId="544E7906" w:rsidR="00CC03A2" w:rsidRDefault="00987DDA" w:rsidP="00722650">
      <w:pPr>
        <w:spacing w:line="360" w:lineRule="exact"/>
        <w:ind w:firstLineChars="200" w:firstLine="480"/>
        <w:rPr>
          <w:rFonts w:ascii="メイリオ" w:eastAsia="メイリオ" w:hAnsi="メイリオ" w:cs="メイリオ"/>
          <w:sz w:val="24"/>
        </w:rPr>
      </w:pPr>
      <w:r>
        <w:rPr>
          <w:rFonts w:ascii="メイリオ" w:eastAsia="メイリオ" w:hAnsi="メイリオ" w:cs="メイリオ" w:hint="eastAsia"/>
          <w:sz w:val="24"/>
        </w:rPr>
        <w:t xml:space="preserve">１　</w:t>
      </w:r>
      <w:r w:rsidR="00CC03A2" w:rsidRPr="00722650">
        <w:rPr>
          <w:rFonts w:ascii="メイリオ" w:eastAsia="メイリオ" w:hAnsi="メイリオ" w:cs="メイリオ" w:hint="eastAsia"/>
          <w:sz w:val="24"/>
          <w:shd w:val="pct15" w:color="auto" w:fill="FFFFFF"/>
        </w:rPr>
        <w:t>認定再生医療等委員会の名称</w:t>
      </w:r>
    </w:p>
    <w:p w14:paraId="0E4980A7" w14:textId="77777777" w:rsidR="00987DDA" w:rsidRDefault="00CC03A2" w:rsidP="00987DDA">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 xml:space="preserve">２　</w:t>
      </w:r>
      <w:r w:rsidR="00987DDA" w:rsidRPr="00987DDA">
        <w:rPr>
          <w:rFonts w:ascii="メイリオ" w:eastAsia="メイリオ" w:hAnsi="メイリオ" w:cs="メイリオ" w:hint="eastAsia"/>
          <w:sz w:val="24"/>
        </w:rPr>
        <w:t>認定再生医療等委員会の認定番号</w:t>
      </w:r>
    </w:p>
    <w:p w14:paraId="34D93AF8" w14:textId="77777777" w:rsidR="00987DDA" w:rsidRDefault="00987DDA" w:rsidP="00987DDA">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 xml:space="preserve">３　</w:t>
      </w:r>
      <w:r w:rsidRPr="00987DDA">
        <w:rPr>
          <w:rFonts w:ascii="メイリオ" w:eastAsia="メイリオ" w:hAnsi="メイリオ" w:cs="メイリオ" w:hint="eastAsia"/>
          <w:sz w:val="24"/>
        </w:rPr>
        <w:t>認定再生医療等委員会の委員の構成</w:t>
      </w:r>
    </w:p>
    <w:p w14:paraId="0CB80DB2" w14:textId="77777777" w:rsidR="00CC03A2" w:rsidRDefault="00CC03A2" w:rsidP="00987DDA">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４　認定再生医療等委員会の審査結果</w:t>
      </w:r>
    </w:p>
    <w:p w14:paraId="0BF211BA" w14:textId="77777777" w:rsidR="00CC03A2" w:rsidRDefault="00CC03A2" w:rsidP="00987DDA">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５　認定再生医療等委員会による意見書の発行日</w:t>
      </w:r>
    </w:p>
    <w:p w14:paraId="609EB88D" w14:textId="77777777" w:rsidR="00CC03A2" w:rsidRDefault="00CC03A2" w:rsidP="00987DDA">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６　認定再生医療等委員会が当該再生医療等に発行した審査受付番号</w:t>
      </w:r>
    </w:p>
    <w:p w14:paraId="441AEAF7" w14:textId="77777777" w:rsidR="00987DDA" w:rsidRDefault="00987DDA" w:rsidP="005C6AF3">
      <w:pPr>
        <w:spacing w:line="360" w:lineRule="exact"/>
        <w:ind w:leftChars="100" w:left="210" w:firstLineChars="100" w:firstLine="240"/>
        <w:rPr>
          <w:rFonts w:ascii="メイリオ" w:eastAsia="メイリオ" w:hAnsi="メイリオ" w:cs="メイリオ"/>
          <w:sz w:val="24"/>
        </w:rPr>
      </w:pPr>
    </w:p>
    <w:p w14:paraId="57B4D53A" w14:textId="77777777" w:rsidR="00987DDA" w:rsidRDefault="00987DDA" w:rsidP="00987DDA">
      <w:pPr>
        <w:spacing w:line="360" w:lineRule="exact"/>
        <w:ind w:left="480" w:hangingChars="200" w:hanging="480"/>
        <w:rPr>
          <w:rFonts w:ascii="メイリオ" w:eastAsia="メイリオ" w:hAnsi="メイリオ" w:cs="メイリオ"/>
          <w:sz w:val="24"/>
        </w:rPr>
      </w:pPr>
      <w:r>
        <w:rPr>
          <w:rFonts w:ascii="メイリオ" w:eastAsia="メイリオ" w:hAnsi="メイリオ" w:cs="メイリオ" w:hint="eastAsia"/>
          <w:sz w:val="24"/>
        </w:rPr>
        <w:t>【</w:t>
      </w:r>
      <w:r w:rsidR="00CC03A2">
        <w:rPr>
          <w:rFonts w:ascii="メイリオ" w:eastAsia="メイリオ" w:hAnsi="メイリオ" w:cs="メイリオ" w:hint="eastAsia"/>
          <w:sz w:val="24"/>
        </w:rPr>
        <w:t>７</w:t>
      </w:r>
      <w:r w:rsidRPr="00987DDA">
        <w:rPr>
          <w:rFonts w:ascii="メイリオ" w:eastAsia="メイリオ" w:hAnsi="メイリオ" w:cs="メイリオ" w:hint="eastAsia"/>
          <w:sz w:val="24"/>
        </w:rPr>
        <w:t xml:space="preserve">　その他</w:t>
      </w:r>
      <w:r>
        <w:rPr>
          <w:rFonts w:ascii="メイリオ" w:eastAsia="メイリオ" w:hAnsi="メイリオ" w:cs="メイリオ" w:hint="eastAsia"/>
          <w:sz w:val="24"/>
        </w:rPr>
        <w:t>】</w:t>
      </w:r>
    </w:p>
    <w:p w14:paraId="4F65078F" w14:textId="77777777" w:rsidR="00987DDA" w:rsidRDefault="00987DDA" w:rsidP="00CC03A2">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 xml:space="preserve">１　</w:t>
      </w:r>
      <w:r w:rsidRPr="00987DDA">
        <w:rPr>
          <w:rFonts w:ascii="メイリオ" w:eastAsia="メイリオ" w:hAnsi="メイリオ" w:cs="メイリオ" w:hint="eastAsia"/>
          <w:sz w:val="24"/>
        </w:rPr>
        <w:t>個人情報の取扱いの方法</w:t>
      </w:r>
    </w:p>
    <w:p w14:paraId="71DFCB98" w14:textId="77777777" w:rsidR="00987DDA" w:rsidRDefault="00987DDA" w:rsidP="00987DDA">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 xml:space="preserve">２　</w:t>
      </w:r>
      <w:r w:rsidRPr="00987DDA">
        <w:rPr>
          <w:rFonts w:ascii="メイリオ" w:eastAsia="メイリオ" w:hAnsi="メイリオ" w:cs="メイリオ" w:hint="eastAsia"/>
          <w:sz w:val="24"/>
        </w:rPr>
        <w:t>教育又は研修の方法</w:t>
      </w:r>
    </w:p>
    <w:p w14:paraId="31926D79" w14:textId="77777777" w:rsidR="00987DDA" w:rsidRDefault="00987DDA" w:rsidP="00987DDA">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 xml:space="preserve">３　</w:t>
      </w:r>
      <w:r w:rsidRPr="00987DDA">
        <w:rPr>
          <w:rFonts w:ascii="メイリオ" w:eastAsia="メイリオ" w:hAnsi="メイリオ" w:cs="メイリオ" w:hint="eastAsia"/>
          <w:sz w:val="24"/>
        </w:rPr>
        <w:t>苦情及び問合せへの対応に関する体制の整備状況</w:t>
      </w:r>
    </w:p>
    <w:p w14:paraId="597E7A1F" w14:textId="77777777" w:rsidR="00CC03A2" w:rsidRDefault="00CC03A2" w:rsidP="00CC03A2">
      <w:pPr>
        <w:spacing w:line="360" w:lineRule="exact"/>
        <w:ind w:leftChars="214" w:left="706" w:hangingChars="107" w:hanging="257"/>
        <w:rPr>
          <w:rFonts w:ascii="メイリオ" w:eastAsia="メイリオ" w:hAnsi="メイリオ" w:cs="メイリオ"/>
          <w:sz w:val="24"/>
        </w:rPr>
      </w:pPr>
      <w:r>
        <w:rPr>
          <w:rFonts w:ascii="メイリオ" w:eastAsia="メイリオ" w:hAnsi="メイリオ" w:cs="メイリオ" w:hint="eastAsia"/>
          <w:sz w:val="24"/>
        </w:rPr>
        <w:t>４　遺伝子組換え生物等の使用等の規制による生物の多様性の確保に関する法律（平成15年法律第97号）の対象となる再生医療等</w:t>
      </w:r>
    </w:p>
    <w:p w14:paraId="641FD5D2" w14:textId="77777777" w:rsidR="00F70A41" w:rsidRDefault="00CC03A2" w:rsidP="00CC03A2">
      <w:pPr>
        <w:spacing w:line="360" w:lineRule="exact"/>
        <w:ind w:leftChars="214" w:left="706" w:hangingChars="107" w:hanging="257"/>
        <w:rPr>
          <w:rFonts w:ascii="メイリオ" w:eastAsia="メイリオ" w:hAnsi="メイリオ" w:cs="メイリオ"/>
          <w:sz w:val="24"/>
        </w:rPr>
      </w:pPr>
      <w:r>
        <w:rPr>
          <w:rFonts w:ascii="メイリオ" w:eastAsia="メイリオ" w:hAnsi="メイリオ" w:cs="メイリオ" w:hint="eastAsia"/>
          <w:sz w:val="24"/>
        </w:rPr>
        <w:t>５　医薬品、医療機器等の品質、有効性及び安全性の確保等に関する法律に規定する生物由来製品に指定が見込まれる医薬品、医療機器</w:t>
      </w:r>
    </w:p>
    <w:p w14:paraId="345ABBF8" w14:textId="77777777" w:rsidR="00F70A41" w:rsidRDefault="00F70A41">
      <w:pPr>
        <w:widowControl/>
        <w:jc w:val="left"/>
        <w:rPr>
          <w:rFonts w:ascii="メイリオ" w:eastAsia="メイリオ" w:hAnsi="メイリオ" w:cs="メイリオ"/>
          <w:sz w:val="24"/>
        </w:rPr>
      </w:pPr>
      <w:r>
        <w:rPr>
          <w:rFonts w:ascii="メイリオ" w:eastAsia="メイリオ" w:hAnsi="メイリオ" w:cs="メイリオ"/>
          <w:sz w:val="24"/>
        </w:rPr>
        <w:br w:type="page"/>
      </w:r>
    </w:p>
    <w:p w14:paraId="17E9FB67" w14:textId="77777777" w:rsidR="00CC03A2" w:rsidRDefault="00CC03A2" w:rsidP="00CC03A2">
      <w:pPr>
        <w:spacing w:line="360" w:lineRule="exact"/>
        <w:ind w:leftChars="214" w:left="706" w:hangingChars="107" w:hanging="257"/>
        <w:rPr>
          <w:rFonts w:ascii="メイリオ" w:eastAsia="メイリオ" w:hAnsi="メイリオ" w:cs="メイリオ"/>
          <w:sz w:val="24"/>
        </w:rPr>
      </w:pPr>
    </w:p>
    <w:p w14:paraId="065E5DE3" w14:textId="77777777" w:rsidR="00987DDA" w:rsidRDefault="00987DDA" w:rsidP="00134466">
      <w:pPr>
        <w:spacing w:line="440" w:lineRule="exact"/>
        <w:jc w:val="right"/>
        <w:rPr>
          <w:rFonts w:ascii="メイリオ" w:eastAsia="メイリオ" w:hAnsi="メイリオ" w:cs="メイリオ"/>
          <w:sz w:val="24"/>
        </w:rPr>
      </w:pPr>
    </w:p>
    <w:p w14:paraId="6D447B2B" w14:textId="77777777" w:rsidR="00134466" w:rsidRPr="00D66F1F" w:rsidRDefault="00CF30F2" w:rsidP="00134466">
      <w:pPr>
        <w:spacing w:line="440" w:lineRule="exact"/>
        <w:jc w:val="right"/>
        <w:rPr>
          <w:rFonts w:ascii="メイリオ" w:eastAsia="メイリオ" w:hAnsi="メイリオ" w:cs="メイリオ"/>
          <w:sz w:val="24"/>
        </w:rPr>
      </w:pPr>
      <w:r>
        <w:rPr>
          <w:rFonts w:ascii="メイリオ" w:eastAsia="メイリオ" w:hAnsi="メイリオ" w:cs="メイリオ" w:hint="eastAsia"/>
          <w:sz w:val="24"/>
        </w:rPr>
        <w:t>令和</w:t>
      </w:r>
      <w:r w:rsidR="00134466" w:rsidRPr="00D66F1F">
        <w:rPr>
          <w:rFonts w:ascii="メイリオ" w:eastAsia="メイリオ" w:hAnsi="メイリオ" w:cs="メイリオ" w:hint="eastAsia"/>
          <w:sz w:val="24"/>
          <w:u w:val="dotted"/>
        </w:rPr>
        <w:t xml:space="preserve">　　　</w:t>
      </w:r>
      <w:r w:rsidR="00134466" w:rsidRPr="00D66F1F">
        <w:rPr>
          <w:rFonts w:ascii="メイリオ" w:eastAsia="メイリオ" w:hAnsi="メイリオ" w:cs="メイリオ" w:hint="eastAsia"/>
          <w:sz w:val="24"/>
        </w:rPr>
        <w:t>年</w:t>
      </w:r>
      <w:r w:rsidR="00134466" w:rsidRPr="00D66F1F">
        <w:rPr>
          <w:rFonts w:ascii="メイリオ" w:eastAsia="メイリオ" w:hAnsi="メイリオ" w:cs="メイリオ" w:hint="eastAsia"/>
          <w:sz w:val="24"/>
          <w:u w:val="dotted"/>
        </w:rPr>
        <w:t xml:space="preserve">　　　</w:t>
      </w:r>
      <w:r w:rsidR="00134466" w:rsidRPr="00D66F1F">
        <w:rPr>
          <w:rFonts w:ascii="メイリオ" w:eastAsia="メイリオ" w:hAnsi="メイリオ" w:cs="メイリオ" w:hint="eastAsia"/>
          <w:sz w:val="24"/>
        </w:rPr>
        <w:t>月</w:t>
      </w:r>
      <w:r w:rsidR="00134466" w:rsidRPr="00D66F1F">
        <w:rPr>
          <w:rFonts w:ascii="メイリオ" w:eastAsia="メイリオ" w:hAnsi="メイリオ" w:cs="メイリオ" w:hint="eastAsia"/>
          <w:sz w:val="24"/>
          <w:u w:val="dotted"/>
        </w:rPr>
        <w:t xml:space="preserve">　　　</w:t>
      </w:r>
      <w:r w:rsidR="00134466" w:rsidRPr="00D66F1F">
        <w:rPr>
          <w:rFonts w:ascii="メイリオ" w:eastAsia="メイリオ" w:hAnsi="メイリオ" w:cs="メイリオ" w:hint="eastAsia"/>
          <w:sz w:val="24"/>
        </w:rPr>
        <w:t>日</w:t>
      </w:r>
    </w:p>
    <w:p w14:paraId="7736192D" w14:textId="77777777" w:rsidR="00134466" w:rsidRPr="00D66F1F" w:rsidRDefault="00134466" w:rsidP="00134466">
      <w:pPr>
        <w:wordWrap w:val="0"/>
        <w:spacing w:line="440" w:lineRule="exact"/>
        <w:jc w:val="right"/>
        <w:rPr>
          <w:rFonts w:ascii="メイリオ" w:eastAsia="メイリオ" w:hAnsi="メイリオ" w:cs="メイリオ"/>
          <w:sz w:val="24"/>
        </w:rPr>
      </w:pPr>
      <w:r w:rsidRPr="00D66F1F">
        <w:rPr>
          <w:rFonts w:ascii="メイリオ" w:eastAsia="メイリオ" w:hAnsi="メイリオ" w:cs="メイリオ" w:hint="eastAsia"/>
          <w:sz w:val="24"/>
        </w:rPr>
        <w:t>再生医療等提供機関　名称</w:t>
      </w:r>
      <w:r w:rsidRPr="009C0C4B">
        <w:rPr>
          <w:rFonts w:ascii="メイリオ" w:eastAsia="メイリオ" w:hAnsi="メイリオ" w:cs="メイリオ" w:hint="eastAsia"/>
          <w:sz w:val="24"/>
          <w:u w:val="dotted"/>
        </w:rPr>
        <w:t xml:space="preserve">　　</w:t>
      </w:r>
      <w:r w:rsidR="00A72004">
        <w:rPr>
          <w:rFonts w:ascii="メイリオ" w:eastAsia="メイリオ" w:hAnsi="メイリオ" w:cs="メイリオ" w:hint="eastAsia"/>
          <w:sz w:val="24"/>
          <w:u w:val="dotted"/>
        </w:rPr>
        <w:t xml:space="preserve">     </w:t>
      </w:r>
      <w:r w:rsidRPr="009C0C4B">
        <w:rPr>
          <w:rFonts w:ascii="メイリオ" w:eastAsia="メイリオ" w:hAnsi="メイリオ" w:cs="メイリオ" w:hint="eastAsia"/>
          <w:sz w:val="24"/>
          <w:u w:val="dotted"/>
        </w:rPr>
        <w:t xml:space="preserve">　</w:t>
      </w:r>
      <w:r w:rsidR="00A72004">
        <w:rPr>
          <w:rFonts w:ascii="メイリオ" w:eastAsia="メイリオ" w:hAnsi="メイリオ" w:cs="メイリオ" w:hint="eastAsia"/>
          <w:sz w:val="24"/>
          <w:u w:val="dotted"/>
        </w:rPr>
        <w:t xml:space="preserve">        </w:t>
      </w:r>
      <w:r w:rsidRPr="009C0C4B">
        <w:rPr>
          <w:rFonts w:ascii="メイリオ" w:eastAsia="メイリオ" w:hAnsi="メイリオ" w:cs="メイリオ" w:hint="eastAsia"/>
          <w:sz w:val="24"/>
          <w:u w:val="dotted"/>
        </w:rPr>
        <w:t xml:space="preserve">　　　　　　　　　</w:t>
      </w:r>
    </w:p>
    <w:p w14:paraId="7170DD96" w14:textId="77777777" w:rsidR="00134466" w:rsidRPr="00D66F1F" w:rsidRDefault="00134466" w:rsidP="00134466">
      <w:pPr>
        <w:wordWrap w:val="0"/>
        <w:spacing w:line="440" w:lineRule="exact"/>
        <w:ind w:firstLineChars="1100" w:firstLine="2640"/>
        <w:jc w:val="right"/>
        <w:rPr>
          <w:rFonts w:ascii="メイリオ" w:eastAsia="メイリオ" w:hAnsi="メイリオ" w:cs="メイリオ"/>
          <w:sz w:val="24"/>
        </w:rPr>
      </w:pPr>
      <w:r w:rsidRPr="00D66F1F">
        <w:rPr>
          <w:rFonts w:ascii="メイリオ" w:eastAsia="メイリオ" w:hAnsi="メイリオ" w:cs="メイリオ" w:hint="eastAsia"/>
          <w:sz w:val="24"/>
        </w:rPr>
        <w:t>住所</w:t>
      </w:r>
      <w:r w:rsidRPr="009C0C4B">
        <w:rPr>
          <w:rFonts w:ascii="メイリオ" w:eastAsia="メイリオ" w:hAnsi="メイリオ" w:cs="メイリオ" w:hint="eastAsia"/>
          <w:sz w:val="24"/>
          <w:u w:val="dotted"/>
        </w:rPr>
        <w:t xml:space="preserve">　　</w:t>
      </w:r>
      <w:r w:rsidR="00A72004">
        <w:rPr>
          <w:rFonts w:ascii="メイリオ" w:eastAsia="メイリオ" w:hAnsi="メイリオ" w:cs="メイリオ" w:hint="eastAsia"/>
          <w:sz w:val="24"/>
          <w:u w:val="dotted"/>
        </w:rPr>
        <w:t xml:space="preserve">     </w:t>
      </w:r>
      <w:r w:rsidRPr="009C0C4B">
        <w:rPr>
          <w:rFonts w:ascii="メイリオ" w:eastAsia="メイリオ" w:hAnsi="メイリオ" w:cs="メイリオ" w:hint="eastAsia"/>
          <w:sz w:val="24"/>
          <w:u w:val="dotted"/>
        </w:rPr>
        <w:t xml:space="preserve">　</w:t>
      </w:r>
      <w:r w:rsidR="00A72004">
        <w:rPr>
          <w:rFonts w:ascii="メイリオ" w:eastAsia="メイリオ" w:hAnsi="メイリオ" w:cs="メイリオ" w:hint="eastAsia"/>
          <w:sz w:val="24"/>
          <w:u w:val="dotted"/>
        </w:rPr>
        <w:t xml:space="preserve">        </w:t>
      </w:r>
      <w:r w:rsidRPr="009C0C4B">
        <w:rPr>
          <w:rFonts w:ascii="メイリオ" w:eastAsia="メイリオ" w:hAnsi="メイリオ" w:cs="メイリオ" w:hint="eastAsia"/>
          <w:sz w:val="24"/>
          <w:u w:val="dotted"/>
        </w:rPr>
        <w:t xml:space="preserve">　　　　　　　　　</w:t>
      </w:r>
    </w:p>
    <w:p w14:paraId="11F1C8A5" w14:textId="77777777" w:rsidR="00B6284E" w:rsidRDefault="00134466" w:rsidP="00B6284E">
      <w:pPr>
        <w:wordWrap w:val="0"/>
        <w:spacing w:line="440" w:lineRule="exact"/>
        <w:jc w:val="right"/>
        <w:rPr>
          <w:rFonts w:ascii="メイリオ" w:eastAsia="メイリオ" w:hAnsi="メイリオ" w:cs="メイリオ"/>
          <w:sz w:val="24"/>
          <w:u w:val="dotted"/>
        </w:rPr>
      </w:pPr>
      <w:r w:rsidRPr="00D66F1F">
        <w:rPr>
          <w:rFonts w:ascii="メイリオ" w:eastAsia="メイリオ" w:hAnsi="メイリオ" w:cs="メイリオ" w:hint="eastAsia"/>
          <w:sz w:val="24"/>
        </w:rPr>
        <w:t>管理者　氏名</w:t>
      </w:r>
      <w:r w:rsidR="00CB61ED" w:rsidRPr="00CB61ED">
        <w:rPr>
          <w:rFonts w:ascii="メイリオ" w:eastAsia="メイリオ" w:hAnsi="メイリオ" w:cs="メイリオ" w:hint="eastAsia"/>
          <w:sz w:val="24"/>
          <w:u w:val="dotted"/>
        </w:rPr>
        <w:t xml:space="preserve">　　</w:t>
      </w:r>
      <w:r w:rsidR="00CB61ED">
        <w:rPr>
          <w:rFonts w:ascii="メイリオ" w:eastAsia="メイリオ" w:hAnsi="メイリオ" w:cs="メイリオ" w:hint="eastAsia"/>
          <w:sz w:val="24"/>
          <w:u w:val="dotted"/>
        </w:rPr>
        <w:t xml:space="preserve">　</w:t>
      </w:r>
      <w:r w:rsidR="00B6284E">
        <w:rPr>
          <w:rFonts w:ascii="メイリオ" w:eastAsia="メイリオ" w:hAnsi="メイリオ" w:cs="メイリオ" w:hint="eastAsia"/>
          <w:sz w:val="24"/>
          <w:u w:val="dotted"/>
        </w:rPr>
        <w:t xml:space="preserve">　　　　　　　　　　　　</w:t>
      </w:r>
      <w:r w:rsidR="00CB61ED">
        <w:rPr>
          <w:rFonts w:ascii="メイリオ" w:eastAsia="メイリオ" w:hAnsi="メイリオ" w:cs="メイリオ" w:hint="eastAsia"/>
          <w:sz w:val="24"/>
          <w:u w:val="dotted"/>
        </w:rPr>
        <w:t xml:space="preserve">　 </w:t>
      </w:r>
      <w:r w:rsidR="00CB61ED" w:rsidRPr="00CB61ED">
        <w:rPr>
          <w:rFonts w:ascii="メイリオ" w:eastAsia="メイリオ" w:hAnsi="メイリオ" w:cs="メイリオ" w:hint="eastAsia"/>
          <w:sz w:val="24"/>
          <w:u w:val="dotted"/>
        </w:rPr>
        <w:t xml:space="preserve">　　</w:t>
      </w:r>
    </w:p>
    <w:p w14:paraId="03AB0CE1" w14:textId="77777777" w:rsidR="00CB61ED" w:rsidRDefault="00B6284E" w:rsidP="006F1181">
      <w:pPr>
        <w:spacing w:line="440" w:lineRule="exact"/>
        <w:ind w:leftChars="-300" w:left="-630"/>
        <w:jc w:val="center"/>
        <w:rPr>
          <w:rFonts w:ascii="メイリオ" w:eastAsia="メイリオ" w:hAnsi="メイリオ" w:cs="メイリオ"/>
          <w:sz w:val="24"/>
          <w:u w:val="dotted"/>
        </w:rPr>
      </w:pPr>
      <w:r>
        <w:rPr>
          <w:rFonts w:ascii="メイリオ" w:eastAsia="メイリオ" w:hAnsi="メイリオ" w:cs="メイリオ" w:hint="eastAsia"/>
          <w:sz w:val="24"/>
        </w:rPr>
        <w:t xml:space="preserve">　　</w:t>
      </w:r>
      <w:r w:rsidRPr="00443141">
        <w:rPr>
          <w:rFonts w:ascii="メイリオ" w:eastAsia="メイリオ" w:hAnsi="メイリオ" w:cs="メイリオ" w:hint="eastAsia"/>
          <w:sz w:val="24"/>
        </w:rPr>
        <w:t>受付番号</w:t>
      </w:r>
      <w:r w:rsidRPr="00443141">
        <w:rPr>
          <w:rFonts w:ascii="メイリオ" w:eastAsia="メイリオ" w:hAnsi="メイリオ" w:cs="メイリオ" w:hint="eastAsia"/>
          <w:sz w:val="24"/>
          <w:u w:val="dotted"/>
        </w:rPr>
        <w:t xml:space="preserve">　　</w:t>
      </w:r>
      <w:r>
        <w:rPr>
          <w:rFonts w:ascii="メイリオ" w:eastAsia="メイリオ" w:hAnsi="メイリオ" w:cs="メイリオ" w:hint="eastAsia"/>
          <w:sz w:val="24"/>
          <w:u w:val="dotted"/>
        </w:rPr>
        <w:t xml:space="preserve">　　　 </w:t>
      </w:r>
      <w:r w:rsidRPr="00443141">
        <w:rPr>
          <w:rFonts w:ascii="メイリオ" w:eastAsia="メイリオ" w:hAnsi="メイリオ" w:cs="メイリオ" w:hint="eastAsia"/>
          <w:sz w:val="24"/>
          <w:u w:val="dotted"/>
        </w:rPr>
        <w:t xml:space="preserve">　</w:t>
      </w:r>
      <w:r w:rsidR="006F1181">
        <w:rPr>
          <w:rFonts w:ascii="メイリオ" w:eastAsia="メイリオ" w:hAnsi="メイリオ" w:cs="メイリオ" w:hint="eastAsia"/>
          <w:sz w:val="24"/>
          <w:u w:val="dotted"/>
        </w:rPr>
        <w:t xml:space="preserve">  　</w:t>
      </w:r>
      <w:r w:rsidRPr="00443141">
        <w:rPr>
          <w:rFonts w:ascii="メイリオ" w:eastAsia="メイリオ" w:hAnsi="メイリオ" w:cs="メイリオ" w:hint="eastAsia"/>
          <w:sz w:val="24"/>
          <w:u w:val="dotted"/>
        </w:rPr>
        <w:t xml:space="preserve">　　　　　　　　</w:t>
      </w:r>
      <w:r>
        <w:rPr>
          <w:rFonts w:ascii="メイリオ" w:eastAsia="メイリオ" w:hAnsi="メイリオ" w:cs="メイリオ" w:hint="eastAsia"/>
          <w:sz w:val="24"/>
          <w:u w:val="dotted"/>
        </w:rPr>
        <w:t xml:space="preserve">　　</w:t>
      </w:r>
    </w:p>
    <w:p w14:paraId="5419CA49" w14:textId="77777777" w:rsidR="00B6284E" w:rsidRDefault="00B6284E" w:rsidP="00B6284E">
      <w:pPr>
        <w:spacing w:line="440" w:lineRule="exact"/>
        <w:ind w:right="960"/>
        <w:jc w:val="center"/>
        <w:rPr>
          <w:rFonts w:ascii="メイリオ" w:eastAsia="メイリオ" w:hAnsi="メイリオ" w:cs="メイリオ"/>
          <w:b/>
          <w:sz w:val="36"/>
        </w:rPr>
      </w:pPr>
    </w:p>
    <w:p w14:paraId="7C723559" w14:textId="77777777" w:rsidR="00CB61ED" w:rsidRPr="0025568D" w:rsidRDefault="00CB61ED" w:rsidP="00CB61ED">
      <w:pPr>
        <w:jc w:val="center"/>
        <w:rPr>
          <w:rFonts w:ascii="メイリオ" w:eastAsia="メイリオ" w:hAnsi="メイリオ" w:cs="メイリオ"/>
          <w:b/>
          <w:sz w:val="36"/>
        </w:rPr>
      </w:pPr>
      <w:r w:rsidRPr="0025568D">
        <w:rPr>
          <w:rFonts w:ascii="メイリオ" w:eastAsia="メイリオ" w:hAnsi="メイリオ" w:cs="メイリオ" w:hint="eastAsia"/>
          <w:b/>
          <w:sz w:val="36"/>
        </w:rPr>
        <w:t>情報の公表に関する同意書に</w:t>
      </w:r>
      <w:r>
        <w:rPr>
          <w:rFonts w:ascii="メイリオ" w:eastAsia="メイリオ" w:hAnsi="メイリオ" w:cs="メイリオ" w:hint="eastAsia"/>
          <w:b/>
          <w:sz w:val="36"/>
        </w:rPr>
        <w:t>係</w:t>
      </w:r>
      <w:r w:rsidRPr="0025568D">
        <w:rPr>
          <w:rFonts w:ascii="メイリオ" w:eastAsia="メイリオ" w:hAnsi="メイリオ" w:cs="メイリオ" w:hint="eastAsia"/>
          <w:b/>
          <w:sz w:val="36"/>
        </w:rPr>
        <w:t>る注意事項</w:t>
      </w:r>
    </w:p>
    <w:p w14:paraId="44758793" w14:textId="77777777" w:rsidR="00CB61ED" w:rsidRPr="00CB61ED" w:rsidRDefault="00CB61ED" w:rsidP="00CB61ED">
      <w:pPr>
        <w:rPr>
          <w:rFonts w:ascii="メイリオ" w:eastAsia="メイリオ" w:hAnsi="メイリオ" w:cs="メイリオ"/>
        </w:rPr>
      </w:pPr>
    </w:p>
    <w:p w14:paraId="6BDEF023" w14:textId="77777777" w:rsidR="00CB61ED" w:rsidRPr="0025568D" w:rsidRDefault="00CB61ED" w:rsidP="003E07FD">
      <w:pPr>
        <w:spacing w:line="400" w:lineRule="exact"/>
        <w:ind w:leftChars="300" w:left="913" w:rightChars="300" w:right="630" w:hangingChars="101" w:hanging="283"/>
        <w:rPr>
          <w:rFonts w:ascii="メイリオ" w:eastAsia="メイリオ" w:hAnsi="メイリオ" w:cs="メイリオ"/>
          <w:sz w:val="28"/>
        </w:rPr>
      </w:pPr>
      <w:r w:rsidRPr="0025568D">
        <w:rPr>
          <w:rFonts w:ascii="メイリオ" w:eastAsia="メイリオ" w:hAnsi="メイリオ" w:cs="メイリオ" w:hint="eastAsia"/>
          <w:sz w:val="28"/>
        </w:rPr>
        <w:t>・</w:t>
      </w:r>
      <w:r>
        <w:rPr>
          <w:rFonts w:ascii="メイリオ" w:eastAsia="メイリオ" w:hAnsi="メイリオ" w:cs="メイリオ" w:hint="eastAsia"/>
          <w:sz w:val="28"/>
        </w:rPr>
        <w:t xml:space="preserve">　</w:t>
      </w:r>
      <w:r w:rsidRPr="0025568D">
        <w:rPr>
          <w:rFonts w:ascii="メイリオ" w:eastAsia="メイリオ" w:hAnsi="メイリオ" w:cs="メイリオ" w:hint="eastAsia"/>
          <w:sz w:val="28"/>
        </w:rPr>
        <w:t>本同意書に関する手続きは、第2回厚生科学審議会再生医療等評価部会（平成27年６月29日）において決定された方針に基づき行うものです。</w:t>
      </w:r>
    </w:p>
    <w:p w14:paraId="62AF5178" w14:textId="77777777" w:rsidR="00CB61ED" w:rsidRPr="0025568D" w:rsidRDefault="00CB61ED" w:rsidP="003E07FD">
      <w:pPr>
        <w:spacing w:line="400" w:lineRule="exact"/>
        <w:ind w:leftChars="300" w:left="630" w:rightChars="300" w:right="630"/>
        <w:rPr>
          <w:rFonts w:ascii="メイリオ" w:eastAsia="メイリオ" w:hAnsi="メイリオ" w:cs="メイリオ"/>
          <w:sz w:val="28"/>
        </w:rPr>
      </w:pPr>
    </w:p>
    <w:p w14:paraId="7AD55204" w14:textId="77777777" w:rsidR="00CB61ED" w:rsidRDefault="00CB61ED" w:rsidP="003E07FD">
      <w:pPr>
        <w:spacing w:line="400" w:lineRule="exact"/>
        <w:ind w:leftChars="300" w:left="913" w:rightChars="300" w:right="630" w:hangingChars="101" w:hanging="283"/>
        <w:rPr>
          <w:rFonts w:ascii="メイリオ" w:eastAsia="メイリオ" w:hAnsi="メイリオ" w:cs="メイリオ"/>
          <w:sz w:val="28"/>
        </w:rPr>
      </w:pPr>
      <w:r w:rsidRPr="0025568D">
        <w:rPr>
          <w:rFonts w:ascii="メイリオ" w:eastAsia="メイリオ" w:hAnsi="メイリオ" w:cs="メイリオ" w:hint="eastAsia"/>
          <w:sz w:val="28"/>
        </w:rPr>
        <w:t>・</w:t>
      </w:r>
      <w:r>
        <w:rPr>
          <w:rFonts w:ascii="メイリオ" w:eastAsia="メイリオ" w:hAnsi="メイリオ" w:cs="メイリオ" w:hint="eastAsia"/>
          <w:sz w:val="28"/>
        </w:rPr>
        <w:t xml:space="preserve">　</w:t>
      </w:r>
      <w:r w:rsidRPr="0025568D">
        <w:rPr>
          <w:rFonts w:ascii="メイリオ" w:eastAsia="メイリオ" w:hAnsi="メイリオ" w:cs="メイリオ" w:hint="eastAsia"/>
          <w:sz w:val="28"/>
        </w:rPr>
        <w:t>公表に同意した項目については、厚生労働省（地方厚生局を含む。）のホームページ等において公表するほか、第三者から電話等で問い合わせがあった場合に、当該第三者に対して当該項目の内容を</w:t>
      </w:r>
      <w:r>
        <w:rPr>
          <w:rFonts w:ascii="メイリオ" w:eastAsia="メイリオ" w:hAnsi="メイリオ" w:cs="メイリオ" w:hint="eastAsia"/>
          <w:sz w:val="28"/>
        </w:rPr>
        <w:t>口頭で</w:t>
      </w:r>
      <w:r w:rsidRPr="0025568D">
        <w:rPr>
          <w:rFonts w:ascii="メイリオ" w:eastAsia="メイリオ" w:hAnsi="メイリオ" w:cs="メイリオ" w:hint="eastAsia"/>
          <w:sz w:val="28"/>
        </w:rPr>
        <w:t>回答することを想定しています。</w:t>
      </w:r>
    </w:p>
    <w:p w14:paraId="64B85318" w14:textId="77777777" w:rsidR="00CB61ED" w:rsidRPr="00004A9C" w:rsidRDefault="00CB61ED" w:rsidP="003E07FD">
      <w:pPr>
        <w:spacing w:line="400" w:lineRule="exact"/>
        <w:ind w:leftChars="300" w:left="914" w:rightChars="300" w:right="630" w:hangingChars="129" w:hanging="284"/>
        <w:rPr>
          <w:rFonts w:ascii="メイリオ" w:eastAsia="メイリオ" w:hAnsi="メイリオ" w:cs="メイリオ"/>
          <w:sz w:val="22"/>
        </w:rPr>
      </w:pPr>
      <w:r w:rsidRPr="0025568D">
        <w:rPr>
          <w:rFonts w:ascii="メイリオ" w:eastAsia="メイリオ" w:hAnsi="メイリオ" w:cs="メイリオ" w:hint="eastAsia"/>
          <w:sz w:val="22"/>
        </w:rPr>
        <w:t>※</w:t>
      </w:r>
      <w:r>
        <w:rPr>
          <w:rFonts w:ascii="メイリオ" w:eastAsia="メイリオ" w:hAnsi="メイリオ" w:cs="メイリオ" w:hint="eastAsia"/>
          <w:sz w:val="22"/>
        </w:rPr>
        <w:t xml:space="preserve">　今回の申請・届出等に係る文書について、公表に同意した場合においても、所定の項目を厚生労働省のホームページ等で公表する以外は、原則として、本同意書に基づいて当該文書自体を公表することはありません。</w:t>
      </w:r>
    </w:p>
    <w:p w14:paraId="0E58B270" w14:textId="77777777" w:rsidR="00CB61ED" w:rsidRPr="009C3D09" w:rsidRDefault="00CB61ED" w:rsidP="003E07FD">
      <w:pPr>
        <w:spacing w:line="400" w:lineRule="exact"/>
        <w:ind w:leftChars="300" w:left="913" w:rightChars="300" w:right="630" w:hangingChars="101" w:hanging="283"/>
        <w:rPr>
          <w:rFonts w:ascii="メイリオ" w:eastAsia="メイリオ" w:hAnsi="メイリオ" w:cs="メイリオ"/>
          <w:sz w:val="28"/>
        </w:rPr>
      </w:pPr>
    </w:p>
    <w:p w14:paraId="7BC229AE" w14:textId="77777777" w:rsidR="00CB61ED" w:rsidRPr="0025568D" w:rsidRDefault="00CB61ED" w:rsidP="003E07FD">
      <w:pPr>
        <w:spacing w:line="400" w:lineRule="exact"/>
        <w:ind w:leftChars="300" w:left="630" w:rightChars="300" w:right="630"/>
        <w:rPr>
          <w:rFonts w:ascii="メイリオ" w:eastAsia="メイリオ" w:hAnsi="メイリオ" w:cs="メイリオ"/>
          <w:sz w:val="28"/>
        </w:rPr>
      </w:pPr>
    </w:p>
    <w:p w14:paraId="62C604D9" w14:textId="518B7C04" w:rsidR="00CB61ED" w:rsidRDefault="00CB61ED" w:rsidP="003E07FD">
      <w:pPr>
        <w:spacing w:line="400" w:lineRule="exact"/>
        <w:ind w:leftChars="300" w:left="913" w:rightChars="300" w:right="630" w:hangingChars="101" w:hanging="283"/>
        <w:rPr>
          <w:rFonts w:ascii="メイリオ" w:eastAsia="メイリオ" w:hAnsi="メイリオ" w:cs="メイリオ"/>
          <w:sz w:val="28"/>
        </w:rPr>
      </w:pPr>
      <w:r w:rsidRPr="0025568D">
        <w:rPr>
          <w:rFonts w:ascii="メイリオ" w:eastAsia="メイリオ" w:hAnsi="メイリオ" w:cs="メイリオ" w:hint="eastAsia"/>
          <w:sz w:val="28"/>
        </w:rPr>
        <w:t>・</w:t>
      </w:r>
      <w:r>
        <w:rPr>
          <w:rFonts w:ascii="メイリオ" w:eastAsia="メイリオ" w:hAnsi="メイリオ" w:cs="メイリオ" w:hint="eastAsia"/>
          <w:sz w:val="28"/>
        </w:rPr>
        <w:t xml:space="preserve">　</w:t>
      </w:r>
      <w:r w:rsidRPr="0025568D">
        <w:rPr>
          <w:rFonts w:ascii="メイリオ" w:eastAsia="メイリオ" w:hAnsi="メイリオ" w:cs="メイリオ" w:hint="eastAsia"/>
          <w:sz w:val="28"/>
        </w:rPr>
        <w:t>各項目に対する公表の可否は</w:t>
      </w:r>
      <w:r w:rsidR="00033115">
        <w:rPr>
          <w:rFonts w:ascii="メイリオ" w:eastAsia="メイリオ" w:hAnsi="メイリオ" w:cs="メイリオ" w:hint="eastAsia"/>
          <w:sz w:val="28"/>
        </w:rPr>
        <w:t>（施行規則第31条の３の規</w:t>
      </w:r>
      <w:r w:rsidR="008E49B8">
        <w:rPr>
          <w:rFonts w:ascii="メイリオ" w:eastAsia="メイリオ" w:hAnsi="メイリオ" w:cs="メイリオ" w:hint="eastAsia"/>
          <w:sz w:val="28"/>
        </w:rPr>
        <w:t>定</w:t>
      </w:r>
      <w:r w:rsidR="00033115">
        <w:rPr>
          <w:rFonts w:ascii="メイリオ" w:eastAsia="メイリオ" w:hAnsi="メイリオ" w:cs="メイリオ" w:hint="eastAsia"/>
          <w:sz w:val="28"/>
        </w:rPr>
        <w:t>を除き）</w:t>
      </w:r>
      <w:r w:rsidRPr="0025568D">
        <w:rPr>
          <w:rFonts w:ascii="メイリオ" w:eastAsia="メイリオ" w:hAnsi="メイリオ" w:cs="メイリオ" w:hint="eastAsia"/>
          <w:sz w:val="28"/>
        </w:rPr>
        <w:t>各</w:t>
      </w:r>
      <w:r>
        <w:rPr>
          <w:rFonts w:ascii="メイリオ" w:eastAsia="メイリオ" w:hAnsi="メイリオ" w:cs="メイリオ" w:hint="eastAsia"/>
          <w:sz w:val="28"/>
        </w:rPr>
        <w:t>再生医療等提供機関</w:t>
      </w:r>
      <w:r w:rsidRPr="0025568D">
        <w:rPr>
          <w:rFonts w:ascii="メイリオ" w:eastAsia="メイリオ" w:hAnsi="メイリオ" w:cs="メイリオ" w:hint="eastAsia"/>
          <w:sz w:val="28"/>
        </w:rPr>
        <w:t>、</w:t>
      </w:r>
      <w:r>
        <w:rPr>
          <w:rFonts w:ascii="メイリオ" w:eastAsia="メイリオ" w:hAnsi="メイリオ" w:cs="メイリオ" w:hint="eastAsia"/>
          <w:sz w:val="28"/>
        </w:rPr>
        <w:t>認定再生医療等</w:t>
      </w:r>
      <w:r w:rsidRPr="0025568D">
        <w:rPr>
          <w:rFonts w:ascii="メイリオ" w:eastAsia="メイリオ" w:hAnsi="メイリオ" w:cs="メイリオ" w:hint="eastAsia"/>
          <w:sz w:val="28"/>
        </w:rPr>
        <w:t>委員会、</w:t>
      </w:r>
      <w:r>
        <w:rPr>
          <w:rFonts w:ascii="メイリオ" w:eastAsia="メイリオ" w:hAnsi="メイリオ" w:cs="メイリオ" w:hint="eastAsia"/>
          <w:sz w:val="28"/>
        </w:rPr>
        <w:t>特定細胞加工物製造事業者</w:t>
      </w:r>
      <w:r w:rsidRPr="0025568D">
        <w:rPr>
          <w:rFonts w:ascii="メイリオ" w:eastAsia="メイリオ" w:hAnsi="メイリオ" w:cs="メイリオ" w:hint="eastAsia"/>
          <w:sz w:val="28"/>
        </w:rPr>
        <w:t>の任意となります。</w:t>
      </w:r>
    </w:p>
    <w:p w14:paraId="61B4F6C9" w14:textId="77777777" w:rsidR="00CB61ED" w:rsidRPr="00004A9C" w:rsidRDefault="00CB61ED" w:rsidP="003E07FD">
      <w:pPr>
        <w:spacing w:line="400" w:lineRule="exact"/>
        <w:ind w:leftChars="300" w:left="914" w:rightChars="300" w:right="630" w:hangingChars="129" w:hanging="284"/>
        <w:rPr>
          <w:rFonts w:ascii="メイリオ" w:eastAsia="メイリオ" w:hAnsi="メイリオ" w:cs="メイリオ"/>
          <w:sz w:val="22"/>
        </w:rPr>
      </w:pPr>
      <w:r w:rsidRPr="0025568D">
        <w:rPr>
          <w:rFonts w:ascii="メイリオ" w:eastAsia="メイリオ" w:hAnsi="メイリオ" w:cs="メイリオ" w:hint="eastAsia"/>
          <w:sz w:val="22"/>
        </w:rPr>
        <w:t>※</w:t>
      </w:r>
      <w:r>
        <w:rPr>
          <w:rFonts w:ascii="メイリオ" w:eastAsia="メイリオ" w:hAnsi="メイリオ" w:cs="メイリオ" w:hint="eastAsia"/>
          <w:sz w:val="22"/>
        </w:rPr>
        <w:t xml:space="preserve">　公表に同意した項目は既公表情報となる場合がありますので、公表に同意しない項目については二重線で消していただき、消し忘れのないよう御注意ください。</w:t>
      </w:r>
    </w:p>
    <w:p w14:paraId="766C63D1" w14:textId="77777777" w:rsidR="00134466" w:rsidRPr="00CB61ED" w:rsidRDefault="00134466" w:rsidP="00CB61ED">
      <w:pPr>
        <w:wordWrap w:val="0"/>
        <w:spacing w:line="440" w:lineRule="exact"/>
        <w:jc w:val="right"/>
        <w:rPr>
          <w:rFonts w:ascii="メイリオ" w:eastAsia="メイリオ" w:hAnsi="メイリオ" w:cs="メイリオ"/>
          <w:sz w:val="24"/>
        </w:rPr>
      </w:pPr>
    </w:p>
    <w:sectPr w:rsidR="00134466" w:rsidRPr="00CB61ED" w:rsidSect="00302262">
      <w:footerReference w:type="default" r:id="rId8"/>
      <w:pgSz w:w="11906" w:h="16838"/>
      <w:pgMar w:top="1134"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80F7F4" w14:textId="77777777" w:rsidR="00ED3E5B" w:rsidRDefault="00ED3E5B" w:rsidP="00805020">
      <w:r>
        <w:separator/>
      </w:r>
    </w:p>
  </w:endnote>
  <w:endnote w:type="continuationSeparator" w:id="0">
    <w:p w14:paraId="53A5B14C" w14:textId="77777777" w:rsidR="00ED3E5B" w:rsidRDefault="00ED3E5B" w:rsidP="00805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8185151"/>
      <w:docPartObj>
        <w:docPartGallery w:val="Page Numbers (Bottom of Page)"/>
        <w:docPartUnique/>
      </w:docPartObj>
    </w:sdtPr>
    <w:sdtEndPr>
      <w:rPr>
        <w:rFonts w:asciiTheme="majorEastAsia" w:eastAsiaTheme="majorEastAsia" w:hAnsiTheme="majorEastAsia"/>
        <w:sz w:val="24"/>
      </w:rPr>
    </w:sdtEndPr>
    <w:sdtContent>
      <w:p w14:paraId="2B5454FE" w14:textId="01B68032" w:rsidR="00591632" w:rsidRPr="00337C99" w:rsidRDefault="00591632">
        <w:pPr>
          <w:pStyle w:val="a9"/>
          <w:jc w:val="center"/>
          <w:rPr>
            <w:rFonts w:asciiTheme="majorEastAsia" w:eastAsiaTheme="majorEastAsia" w:hAnsiTheme="majorEastAsia"/>
            <w:sz w:val="24"/>
          </w:rPr>
        </w:pPr>
        <w:r w:rsidRPr="00337C99">
          <w:rPr>
            <w:rFonts w:asciiTheme="majorEastAsia" w:eastAsiaTheme="majorEastAsia" w:hAnsiTheme="majorEastAsia"/>
            <w:sz w:val="24"/>
          </w:rPr>
          <w:fldChar w:fldCharType="begin"/>
        </w:r>
        <w:r w:rsidRPr="00337C99">
          <w:rPr>
            <w:rFonts w:asciiTheme="majorEastAsia" w:eastAsiaTheme="majorEastAsia" w:hAnsiTheme="majorEastAsia"/>
            <w:sz w:val="24"/>
          </w:rPr>
          <w:instrText>PAGE   \* MERGEFORMAT</w:instrText>
        </w:r>
        <w:r w:rsidRPr="00337C99">
          <w:rPr>
            <w:rFonts w:asciiTheme="majorEastAsia" w:eastAsiaTheme="majorEastAsia" w:hAnsiTheme="majorEastAsia"/>
            <w:sz w:val="24"/>
          </w:rPr>
          <w:fldChar w:fldCharType="separate"/>
        </w:r>
        <w:r w:rsidR="00460B61" w:rsidRPr="00460B61">
          <w:rPr>
            <w:rFonts w:asciiTheme="majorEastAsia" w:eastAsiaTheme="majorEastAsia" w:hAnsiTheme="majorEastAsia"/>
            <w:noProof/>
            <w:sz w:val="24"/>
            <w:lang w:val="ja-JP"/>
          </w:rPr>
          <w:t>2</w:t>
        </w:r>
        <w:r w:rsidRPr="00337C99">
          <w:rPr>
            <w:rFonts w:asciiTheme="majorEastAsia" w:eastAsiaTheme="majorEastAsia" w:hAnsiTheme="majorEastAsia"/>
            <w:sz w:val="24"/>
          </w:rPr>
          <w:fldChar w:fldCharType="end"/>
        </w:r>
      </w:p>
    </w:sdtContent>
  </w:sdt>
  <w:p w14:paraId="5D4D5F80" w14:textId="77777777" w:rsidR="00591632" w:rsidRDefault="00591632" w:rsidP="00302262">
    <w:pPr>
      <w:pStyle w:val="a9"/>
      <w:tabs>
        <w:tab w:val="clear" w:pos="4252"/>
        <w:tab w:val="clear" w:pos="8504"/>
        <w:tab w:val="left" w:pos="6060"/>
      </w:tabs>
    </w:pPr>
    <w:r>
      <w:rPr>
        <w:noProof/>
      </w:rPr>
      <mc:AlternateContent>
        <mc:Choice Requires="wps">
          <w:drawing>
            <wp:anchor distT="0" distB="0" distL="114300" distR="114300" simplePos="0" relativeHeight="251658240" behindDoc="0" locked="0" layoutInCell="1" allowOverlap="1" wp14:anchorId="417CF2C7" wp14:editId="717A923C">
              <wp:simplePos x="0" y="0"/>
              <wp:positionH relativeFrom="column">
                <wp:posOffset>3609975</wp:posOffset>
              </wp:positionH>
              <wp:positionV relativeFrom="paragraph">
                <wp:posOffset>9810750</wp:posOffset>
              </wp:positionV>
              <wp:extent cx="323850" cy="323850"/>
              <wp:effectExtent l="9525" t="9525" r="9525" b="9525"/>
              <wp:wrapNone/>
              <wp:docPr id="5"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5F7011" id="円/楕円 5" o:spid="_x0000_s1026" style="position:absolute;left:0;text-align:left;margin-left:284.25pt;margin-top:772.5pt;width:25.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1G2egIAAO8EAAAOAAAAZHJzL2Uyb0RvYy54bWysVFGO0zAQ/UfiDpb/u2m66W4bNV2tmhYh&#10;LbDSwgFc22ksHNvYbtMF8bs34AgcDc7B2ElLy/4gRD6csWf8PG/m2bObfSPRjlsntCpwejHEiCuq&#10;mVCbAn94vxpMMHKeKEakVrzAj9zhm/nLF7PW5Hykay0ZtwhAlMtbU+Dae5MniaM1b4i70IYrcFba&#10;NsTD1G4SZkkL6I1MRsPhVdJqy4zVlDsHq2XnxPOIX1Wc+ndV5bhHssCQm4+jjeM6jMl8RvKNJaYW&#10;tE+D/EMWDREKDj1ClcQTtLXiGVQjqNVOV/6C6ibRVSUojxyATTr8g81DTQyPXKA4zhzL5P4fLH27&#10;u7dIsAKPMVKkgRb9eHpKfn7/Bj80DvVpjcsh7MHc28DQmTtNPzqk9KImasNvrdVtzQmDrNIQn5xt&#10;CBMHW9G6faMZwJOt17FU+8o2ARCKgPaxI4/HjvC9RxQWL0eXkzH0jYKrt8MJJD9sNtb5V1w3KBgF&#10;5lIK40LNSE52d8530YeosKz0SkgJ6ySXCrUFno5H47jBaSlYcAafs5v1Qlq0I0E58YvkwHMaZvVW&#10;sQgWSrDsbU+E7GxIVaqAB4wgnd7qpPFlOpwuJ8tJNshGV8tBNizLwe1qkQ2uVun1uLwsF4sy/RpS&#10;S7O8FoxxFbI7yDTN/k4G/YXpBHYU6hmLM7Kr+D0nm5ynEdsArA7/yC72PrS7k81as0dovdXdvYN3&#10;Aoxa288YtXDnCuw+bYnlGMnXCuRznY2mIEMfJ5PJFBpvTx3rEwdRFIAK7DHqzIXvrvXWWLGp4Zw0&#10;NlXpWxBcJaISghi7nHqZwq2K+fcvQLi2p/MY9fudmv8CAAD//wMAUEsDBBQABgAIAAAAIQB1/ZKb&#10;4AAAAA0BAAAPAAAAZHJzL2Rvd25yZXYueG1sTI/BTsMwEETvSP0Ha5G4UaeliZIQp2qRCicOFC7c&#10;3HhJ0sbrKHba9O/ZnuC4M0+zM8V6sp044+BbRwoW8wgEUuVMS7WCr8/dYwrCB01Gd45QwRU9rMvZ&#10;XaFz4y70ged9qAWHkM+1giaEPpfSVw1a7eeuR2Lvxw1WBz6HWppBXzjcdnIZRYm0uiX+0OgeXxqs&#10;TvvRKkin7/64e9LjhpbH1+1b9n6SJlPq4X7aPIMIOIU/GG71uTqU3OngRjJedAriJI0ZZSNexbyK&#10;kWSRsXS4SVkSgSwL+X9F+QsAAP//AwBQSwECLQAUAAYACAAAACEAtoM4kv4AAADhAQAAEwAAAAAA&#10;AAAAAAAAAAAAAAAAW0NvbnRlbnRfVHlwZXNdLnhtbFBLAQItABQABgAIAAAAIQA4/SH/1gAAAJQB&#10;AAALAAAAAAAAAAAAAAAAAC8BAABfcmVscy8ucmVsc1BLAQItABQABgAIAAAAIQA4e1G2egIAAO8E&#10;AAAOAAAAAAAAAAAAAAAAAC4CAABkcnMvZTJvRG9jLnhtbFBLAQItABQABgAIAAAAIQB1/ZKb4AAA&#10;AA0BAAAPAAAAAAAAAAAAAAAAANQEAABkcnMvZG93bnJldi54bWxQSwUGAAAAAAQABADzAAAA4QUA&#10;AAAA&#10;" filled="f">
              <v:textbox inset="5.85pt,.7pt,5.85pt,.7pt"/>
            </v:oval>
          </w:pict>
        </mc:Fallback>
      </mc:AlternateContent>
    </w:r>
    <w:r w:rsidR="00302262">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939EAC" w14:textId="77777777" w:rsidR="00ED3E5B" w:rsidRDefault="00ED3E5B" w:rsidP="00805020">
      <w:r>
        <w:separator/>
      </w:r>
    </w:p>
  </w:footnote>
  <w:footnote w:type="continuationSeparator" w:id="0">
    <w:p w14:paraId="667635F6" w14:textId="77777777" w:rsidR="00ED3E5B" w:rsidRDefault="00ED3E5B" w:rsidP="008050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15B94"/>
    <w:multiLevelType w:val="hybridMultilevel"/>
    <w:tmpl w:val="B85E8D04"/>
    <w:lvl w:ilvl="0" w:tplc="50900F92">
      <w:start w:val="1"/>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FA60166"/>
    <w:multiLevelType w:val="hybridMultilevel"/>
    <w:tmpl w:val="AFD88716"/>
    <w:lvl w:ilvl="0" w:tplc="52502E12">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markup="0"/>
  <w:doNotTrackFormatting/>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B"/>
    <w:rsid w:val="00001306"/>
    <w:rsid w:val="000068AE"/>
    <w:rsid w:val="000203FB"/>
    <w:rsid w:val="00033115"/>
    <w:rsid w:val="00041C9E"/>
    <w:rsid w:val="0007783A"/>
    <w:rsid w:val="00080B4D"/>
    <w:rsid w:val="00086A26"/>
    <w:rsid w:val="000B2F86"/>
    <w:rsid w:val="000D350F"/>
    <w:rsid w:val="000E3D5C"/>
    <w:rsid w:val="000F6036"/>
    <w:rsid w:val="0011008C"/>
    <w:rsid w:val="00110826"/>
    <w:rsid w:val="00113F86"/>
    <w:rsid w:val="00123978"/>
    <w:rsid w:val="00134466"/>
    <w:rsid w:val="00172221"/>
    <w:rsid w:val="00183692"/>
    <w:rsid w:val="001B72EA"/>
    <w:rsid w:val="001D270E"/>
    <w:rsid w:val="00206D8B"/>
    <w:rsid w:val="00210DE6"/>
    <w:rsid w:val="00225920"/>
    <w:rsid w:val="002304EA"/>
    <w:rsid w:val="0023702E"/>
    <w:rsid w:val="002539AB"/>
    <w:rsid w:val="00267FD3"/>
    <w:rsid w:val="00281ED0"/>
    <w:rsid w:val="0029498A"/>
    <w:rsid w:val="00294B6E"/>
    <w:rsid w:val="00295DD5"/>
    <w:rsid w:val="002A005C"/>
    <w:rsid w:val="002A2B06"/>
    <w:rsid w:val="002A4FFE"/>
    <w:rsid w:val="002B5DF9"/>
    <w:rsid w:val="002D55F0"/>
    <w:rsid w:val="002D77C5"/>
    <w:rsid w:val="002F4D85"/>
    <w:rsid w:val="0030080C"/>
    <w:rsid w:val="0030185F"/>
    <w:rsid w:val="00302262"/>
    <w:rsid w:val="00306DBD"/>
    <w:rsid w:val="003172AF"/>
    <w:rsid w:val="0032302B"/>
    <w:rsid w:val="003270B1"/>
    <w:rsid w:val="00337C99"/>
    <w:rsid w:val="00363DBB"/>
    <w:rsid w:val="003871A1"/>
    <w:rsid w:val="003D2CB1"/>
    <w:rsid w:val="003D44B3"/>
    <w:rsid w:val="003E07FD"/>
    <w:rsid w:val="003F264B"/>
    <w:rsid w:val="004067ED"/>
    <w:rsid w:val="00411EF1"/>
    <w:rsid w:val="00443141"/>
    <w:rsid w:val="004560F4"/>
    <w:rsid w:val="00457177"/>
    <w:rsid w:val="00460B61"/>
    <w:rsid w:val="0046189B"/>
    <w:rsid w:val="00466A33"/>
    <w:rsid w:val="004704BD"/>
    <w:rsid w:val="004842FF"/>
    <w:rsid w:val="00484447"/>
    <w:rsid w:val="00486D2C"/>
    <w:rsid w:val="004B0A13"/>
    <w:rsid w:val="004B405F"/>
    <w:rsid w:val="004C5A90"/>
    <w:rsid w:val="004F3758"/>
    <w:rsid w:val="004F6268"/>
    <w:rsid w:val="004F7FEA"/>
    <w:rsid w:val="005449FC"/>
    <w:rsid w:val="0056794D"/>
    <w:rsid w:val="0057443F"/>
    <w:rsid w:val="005765BB"/>
    <w:rsid w:val="00591632"/>
    <w:rsid w:val="005A3571"/>
    <w:rsid w:val="005C6AF3"/>
    <w:rsid w:val="005D527A"/>
    <w:rsid w:val="005E07D9"/>
    <w:rsid w:val="005E322F"/>
    <w:rsid w:val="005F2079"/>
    <w:rsid w:val="0061144D"/>
    <w:rsid w:val="00613AB6"/>
    <w:rsid w:val="00617193"/>
    <w:rsid w:val="00623C58"/>
    <w:rsid w:val="00657B78"/>
    <w:rsid w:val="00683383"/>
    <w:rsid w:val="006937BF"/>
    <w:rsid w:val="00695365"/>
    <w:rsid w:val="006A0174"/>
    <w:rsid w:val="006A0C5E"/>
    <w:rsid w:val="006C2C69"/>
    <w:rsid w:val="006D0915"/>
    <w:rsid w:val="006D79D2"/>
    <w:rsid w:val="006E12D6"/>
    <w:rsid w:val="006E2BBB"/>
    <w:rsid w:val="006F1181"/>
    <w:rsid w:val="00700542"/>
    <w:rsid w:val="007041FB"/>
    <w:rsid w:val="00713B23"/>
    <w:rsid w:val="00722650"/>
    <w:rsid w:val="00724A19"/>
    <w:rsid w:val="00734184"/>
    <w:rsid w:val="007530B3"/>
    <w:rsid w:val="00755110"/>
    <w:rsid w:val="00762F1A"/>
    <w:rsid w:val="00777A4E"/>
    <w:rsid w:val="007B45BE"/>
    <w:rsid w:val="007E3B57"/>
    <w:rsid w:val="00805020"/>
    <w:rsid w:val="00813EF3"/>
    <w:rsid w:val="008220FF"/>
    <w:rsid w:val="008565B8"/>
    <w:rsid w:val="00861776"/>
    <w:rsid w:val="00867E9F"/>
    <w:rsid w:val="00873ECA"/>
    <w:rsid w:val="008806F4"/>
    <w:rsid w:val="00896DA2"/>
    <w:rsid w:val="008B2B23"/>
    <w:rsid w:val="008B68A2"/>
    <w:rsid w:val="008B7DB4"/>
    <w:rsid w:val="008C2E90"/>
    <w:rsid w:val="008D3B17"/>
    <w:rsid w:val="008E49B8"/>
    <w:rsid w:val="008F1546"/>
    <w:rsid w:val="008F23AD"/>
    <w:rsid w:val="00911962"/>
    <w:rsid w:val="009161F2"/>
    <w:rsid w:val="00916783"/>
    <w:rsid w:val="00933047"/>
    <w:rsid w:val="00935E27"/>
    <w:rsid w:val="0094571C"/>
    <w:rsid w:val="0096529A"/>
    <w:rsid w:val="00981C47"/>
    <w:rsid w:val="00987DDA"/>
    <w:rsid w:val="009A3472"/>
    <w:rsid w:val="009C63D9"/>
    <w:rsid w:val="009F79FB"/>
    <w:rsid w:val="00A0237B"/>
    <w:rsid w:val="00A10916"/>
    <w:rsid w:val="00A11FA6"/>
    <w:rsid w:val="00A30595"/>
    <w:rsid w:val="00A5388F"/>
    <w:rsid w:val="00A72004"/>
    <w:rsid w:val="00A72DFC"/>
    <w:rsid w:val="00A80AC2"/>
    <w:rsid w:val="00A821D3"/>
    <w:rsid w:val="00A9141C"/>
    <w:rsid w:val="00A93292"/>
    <w:rsid w:val="00A96221"/>
    <w:rsid w:val="00AA4DF6"/>
    <w:rsid w:val="00AB5D99"/>
    <w:rsid w:val="00AC6011"/>
    <w:rsid w:val="00AD3E99"/>
    <w:rsid w:val="00AF14D1"/>
    <w:rsid w:val="00AF6154"/>
    <w:rsid w:val="00B177EB"/>
    <w:rsid w:val="00B34711"/>
    <w:rsid w:val="00B5174D"/>
    <w:rsid w:val="00B6284E"/>
    <w:rsid w:val="00B86F88"/>
    <w:rsid w:val="00BA01B5"/>
    <w:rsid w:val="00BA7871"/>
    <w:rsid w:val="00BB3221"/>
    <w:rsid w:val="00BC5EDF"/>
    <w:rsid w:val="00C01411"/>
    <w:rsid w:val="00C303E6"/>
    <w:rsid w:val="00C30AF0"/>
    <w:rsid w:val="00C31A3F"/>
    <w:rsid w:val="00C417A8"/>
    <w:rsid w:val="00C54A44"/>
    <w:rsid w:val="00C72020"/>
    <w:rsid w:val="00C74CE3"/>
    <w:rsid w:val="00C86AE6"/>
    <w:rsid w:val="00C872A9"/>
    <w:rsid w:val="00C943E3"/>
    <w:rsid w:val="00CA479B"/>
    <w:rsid w:val="00CB61ED"/>
    <w:rsid w:val="00CB7FD8"/>
    <w:rsid w:val="00CC03A2"/>
    <w:rsid w:val="00CC28AF"/>
    <w:rsid w:val="00CC47EA"/>
    <w:rsid w:val="00CD488D"/>
    <w:rsid w:val="00CF30F2"/>
    <w:rsid w:val="00D07381"/>
    <w:rsid w:val="00D2337B"/>
    <w:rsid w:val="00D31066"/>
    <w:rsid w:val="00D6275D"/>
    <w:rsid w:val="00D71CBE"/>
    <w:rsid w:val="00D761BB"/>
    <w:rsid w:val="00D83E44"/>
    <w:rsid w:val="00D963F5"/>
    <w:rsid w:val="00DA1B7F"/>
    <w:rsid w:val="00DB2109"/>
    <w:rsid w:val="00DB45A6"/>
    <w:rsid w:val="00DB53C2"/>
    <w:rsid w:val="00DB6B35"/>
    <w:rsid w:val="00DC0E01"/>
    <w:rsid w:val="00DC3A29"/>
    <w:rsid w:val="00DE0BA5"/>
    <w:rsid w:val="00DE1DFE"/>
    <w:rsid w:val="00DE5FFE"/>
    <w:rsid w:val="00E22EA6"/>
    <w:rsid w:val="00E25C13"/>
    <w:rsid w:val="00E40840"/>
    <w:rsid w:val="00E632F0"/>
    <w:rsid w:val="00E716BF"/>
    <w:rsid w:val="00E718AD"/>
    <w:rsid w:val="00E867C6"/>
    <w:rsid w:val="00EB0154"/>
    <w:rsid w:val="00EB0C43"/>
    <w:rsid w:val="00ED3E5B"/>
    <w:rsid w:val="00ED4766"/>
    <w:rsid w:val="00ED53C4"/>
    <w:rsid w:val="00F04615"/>
    <w:rsid w:val="00F21A40"/>
    <w:rsid w:val="00F70A41"/>
    <w:rsid w:val="00F82834"/>
    <w:rsid w:val="00FA2A77"/>
    <w:rsid w:val="00FC69BA"/>
    <w:rsid w:val="00FF33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108F3D3"/>
  <w15:docId w15:val="{1518C861-2B75-45C9-AE9E-B5223D6D1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04E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304EA"/>
    <w:rPr>
      <w:rFonts w:asciiTheme="majorHAnsi" w:eastAsiaTheme="majorEastAsia" w:hAnsiTheme="majorHAnsi" w:cstheme="majorBidi"/>
      <w:sz w:val="18"/>
      <w:szCs w:val="18"/>
    </w:rPr>
  </w:style>
  <w:style w:type="table" w:styleId="a5">
    <w:name w:val="Table Grid"/>
    <w:basedOn w:val="a1"/>
    <w:uiPriority w:val="59"/>
    <w:rsid w:val="00544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755110"/>
    <w:pPr>
      <w:ind w:leftChars="400" w:left="840"/>
    </w:pPr>
  </w:style>
  <w:style w:type="paragraph" w:styleId="a7">
    <w:name w:val="header"/>
    <w:basedOn w:val="a"/>
    <w:link w:val="a8"/>
    <w:uiPriority w:val="99"/>
    <w:unhideWhenUsed/>
    <w:rsid w:val="00805020"/>
    <w:pPr>
      <w:tabs>
        <w:tab w:val="center" w:pos="4252"/>
        <w:tab w:val="right" w:pos="8504"/>
      </w:tabs>
      <w:snapToGrid w:val="0"/>
    </w:pPr>
  </w:style>
  <w:style w:type="character" w:customStyle="1" w:styleId="a8">
    <w:name w:val="ヘッダー (文字)"/>
    <w:basedOn w:val="a0"/>
    <w:link w:val="a7"/>
    <w:uiPriority w:val="99"/>
    <w:rsid w:val="00805020"/>
  </w:style>
  <w:style w:type="paragraph" w:styleId="a9">
    <w:name w:val="footer"/>
    <w:basedOn w:val="a"/>
    <w:link w:val="aa"/>
    <w:uiPriority w:val="99"/>
    <w:unhideWhenUsed/>
    <w:rsid w:val="00805020"/>
    <w:pPr>
      <w:tabs>
        <w:tab w:val="center" w:pos="4252"/>
        <w:tab w:val="right" w:pos="8504"/>
      </w:tabs>
      <w:snapToGrid w:val="0"/>
    </w:pPr>
  </w:style>
  <w:style w:type="character" w:customStyle="1" w:styleId="aa">
    <w:name w:val="フッター (文字)"/>
    <w:basedOn w:val="a0"/>
    <w:link w:val="a9"/>
    <w:uiPriority w:val="99"/>
    <w:rsid w:val="00805020"/>
  </w:style>
  <w:style w:type="character" w:styleId="ab">
    <w:name w:val="Hyperlink"/>
    <w:basedOn w:val="a0"/>
    <w:uiPriority w:val="99"/>
    <w:unhideWhenUsed/>
    <w:rsid w:val="004F3758"/>
    <w:rPr>
      <w:color w:val="0000FF" w:themeColor="hyperlink"/>
      <w:u w:val="single"/>
    </w:rPr>
  </w:style>
  <w:style w:type="character" w:styleId="ac">
    <w:name w:val="FollowedHyperlink"/>
    <w:basedOn w:val="a0"/>
    <w:uiPriority w:val="99"/>
    <w:semiHidden/>
    <w:unhideWhenUsed/>
    <w:rsid w:val="00613AB6"/>
    <w:rPr>
      <w:color w:val="800080" w:themeColor="followedHyperlink"/>
      <w:u w:val="single"/>
    </w:rPr>
  </w:style>
  <w:style w:type="paragraph" w:styleId="ad">
    <w:name w:val="Revision"/>
    <w:hidden/>
    <w:uiPriority w:val="99"/>
    <w:semiHidden/>
    <w:rsid w:val="0029498A"/>
  </w:style>
  <w:style w:type="character" w:styleId="ae">
    <w:name w:val="annotation reference"/>
    <w:basedOn w:val="a0"/>
    <w:uiPriority w:val="99"/>
    <w:semiHidden/>
    <w:unhideWhenUsed/>
    <w:rsid w:val="00C31A3F"/>
    <w:rPr>
      <w:sz w:val="18"/>
      <w:szCs w:val="18"/>
    </w:rPr>
  </w:style>
  <w:style w:type="paragraph" w:styleId="af">
    <w:name w:val="annotation text"/>
    <w:basedOn w:val="a"/>
    <w:link w:val="af0"/>
    <w:uiPriority w:val="99"/>
    <w:semiHidden/>
    <w:unhideWhenUsed/>
    <w:rsid w:val="00C31A3F"/>
    <w:pPr>
      <w:jc w:val="left"/>
    </w:pPr>
  </w:style>
  <w:style w:type="character" w:customStyle="1" w:styleId="af0">
    <w:name w:val="コメント文字列 (文字)"/>
    <w:basedOn w:val="a0"/>
    <w:link w:val="af"/>
    <w:uiPriority w:val="99"/>
    <w:semiHidden/>
    <w:rsid w:val="00C31A3F"/>
  </w:style>
  <w:style w:type="paragraph" w:styleId="af1">
    <w:name w:val="annotation subject"/>
    <w:basedOn w:val="af"/>
    <w:next w:val="af"/>
    <w:link w:val="af2"/>
    <w:uiPriority w:val="99"/>
    <w:semiHidden/>
    <w:unhideWhenUsed/>
    <w:rsid w:val="00C31A3F"/>
    <w:rPr>
      <w:b/>
      <w:bCs/>
    </w:rPr>
  </w:style>
  <w:style w:type="character" w:customStyle="1" w:styleId="af2">
    <w:name w:val="コメント内容 (文字)"/>
    <w:basedOn w:val="af0"/>
    <w:link w:val="af1"/>
    <w:uiPriority w:val="99"/>
    <w:semiHidden/>
    <w:rsid w:val="00C31A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404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AC37B-969A-40C6-8783-B3B18155D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484</Words>
  <Characters>2759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穴井 智紗(anai-chisa)</cp:lastModifiedBy>
  <cp:revision>7</cp:revision>
  <cp:lastPrinted>2019-10-02T01:49:00Z</cp:lastPrinted>
  <dcterms:created xsi:type="dcterms:W3CDTF">2019-10-02T04:18:00Z</dcterms:created>
  <dcterms:modified xsi:type="dcterms:W3CDTF">2019-10-02T09:54:00Z</dcterms:modified>
</cp:coreProperties>
</file>