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FB" w:rsidRDefault="006534F2" w:rsidP="00E3128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【参考２</w:t>
      </w:r>
      <w:r w:rsidR="009B71FB">
        <w:rPr>
          <w:rFonts w:ascii="ＭＳ ゴシック" w:eastAsia="ＭＳ ゴシック" w:hAnsi="ＭＳ ゴシック" w:hint="eastAsia"/>
          <w:sz w:val="24"/>
          <w:szCs w:val="24"/>
        </w:rPr>
        <w:t xml:space="preserve">】　　　　　</w:t>
      </w:r>
    </w:p>
    <w:p w:rsidR="006534F2" w:rsidRPr="009B71FB" w:rsidRDefault="006534F2" w:rsidP="009B71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世界健康危機モニタリング委員会</w:t>
      </w:r>
    </w:p>
    <w:p w:rsidR="001712E6" w:rsidRPr="009B71FB" w:rsidRDefault="006534F2" w:rsidP="009B71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（Global Preparedness Monitoring</w:t>
      </w:r>
      <w:r w:rsidRPr="009B71FB">
        <w:rPr>
          <w:rFonts w:ascii="ＭＳ ゴシック" w:eastAsia="ＭＳ ゴシック" w:hAnsi="ＭＳ ゴシック"/>
          <w:sz w:val="24"/>
          <w:szCs w:val="24"/>
        </w:rPr>
        <w:t xml:space="preserve"> Board: GPMB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）の７つの提言</w:t>
      </w:r>
      <w:r w:rsidR="00B56703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601D6F" w:rsidRPr="009B71FB" w:rsidRDefault="00601D6F" w:rsidP="006534F2">
      <w:pPr>
        <w:rPr>
          <w:rFonts w:ascii="ＭＳ ゴシック" w:eastAsia="ＭＳ ゴシック" w:hAnsi="ＭＳ ゴシック"/>
          <w:sz w:val="24"/>
          <w:szCs w:val="24"/>
        </w:rPr>
      </w:pPr>
    </w:p>
    <w:p w:rsidR="00601D6F" w:rsidRPr="009B71FB" w:rsidRDefault="00601D6F" w:rsidP="006534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各国の政府は</w:t>
      </w:r>
      <w:r w:rsidR="0042134D" w:rsidRPr="009B71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国内の資源と財源を、</w:t>
      </w:r>
      <w:r w:rsidR="00381D40" w:rsidRPr="009B71FB">
        <w:rPr>
          <w:rFonts w:ascii="ＭＳ ゴシック" w:eastAsia="ＭＳ ゴシック" w:hAnsi="ＭＳ ゴシック" w:hint="eastAsia"/>
          <w:sz w:val="24"/>
          <w:szCs w:val="24"/>
        </w:rPr>
        <w:t>各国内のみならず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世界の安全</w:t>
      </w:r>
      <w:r w:rsidR="00932D53" w:rsidRPr="009B71FB">
        <w:rPr>
          <w:rFonts w:ascii="ＭＳ ゴシック" w:eastAsia="ＭＳ ゴシック" w:hAnsi="ＭＳ ゴシック" w:hint="eastAsia"/>
          <w:sz w:val="24"/>
          <w:szCs w:val="24"/>
        </w:rPr>
        <w:t>維持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、ユニバーサル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ヘルス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カバレッジ（UHC）、SDG達成に対して優先してふりわけるべきである。</w:t>
      </w:r>
    </w:p>
    <w:p w:rsidR="0042134D" w:rsidRPr="009B71FB" w:rsidRDefault="0042134D" w:rsidP="006534F2">
      <w:pPr>
        <w:rPr>
          <w:rFonts w:ascii="ＭＳ ゴシック" w:eastAsia="ＭＳ ゴシック" w:hAnsi="ＭＳ ゴシック"/>
          <w:sz w:val="24"/>
          <w:szCs w:val="24"/>
        </w:rPr>
      </w:pPr>
    </w:p>
    <w:p w:rsidR="0042134D" w:rsidRPr="009B71FB" w:rsidRDefault="00601D6F" w:rsidP="006534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G7、G20、G77加盟国と各地域の政府間機関は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自らが危機への備えに対する政治的、財政的約束を実行し、かつ、</w:t>
      </w:r>
      <w:r w:rsidR="00932D53" w:rsidRPr="009B71FB">
        <w:rPr>
          <w:rFonts w:ascii="ＭＳ ゴシック" w:eastAsia="ＭＳ ゴシック" w:hAnsi="ＭＳ ゴシック" w:hint="eastAsia"/>
          <w:sz w:val="24"/>
          <w:szCs w:val="24"/>
        </w:rPr>
        <w:t>定期的に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それを</w:t>
      </w:r>
      <w:r w:rsidR="00932D53" w:rsidRPr="009B71FB">
        <w:rPr>
          <w:rFonts w:ascii="ＭＳ ゴシック" w:eastAsia="ＭＳ ゴシック" w:hAnsi="ＭＳ ゴシック" w:hint="eastAsia"/>
          <w:sz w:val="24"/>
          <w:szCs w:val="24"/>
        </w:rPr>
        <w:t>評価するべきである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2134D" w:rsidRPr="009B71FB" w:rsidRDefault="0042134D" w:rsidP="006534F2">
      <w:pPr>
        <w:pStyle w:val="a3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:rsidR="00932D53" w:rsidRPr="009B71FB" w:rsidRDefault="00932D53" w:rsidP="006534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各国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政府は、政府および社会全体を牽引するハイレベルの調整官</w:t>
      </w:r>
      <w:r w:rsidR="000C7DD6" w:rsidRPr="009B71FB">
        <w:rPr>
          <w:rFonts w:ascii="ＭＳ ゴシック" w:eastAsia="ＭＳ ゴシック" w:hAnsi="ＭＳ ゴシック" w:hint="eastAsia"/>
          <w:sz w:val="24"/>
          <w:szCs w:val="24"/>
        </w:rPr>
        <w:t>を選出し、定期的に演習を行って健康危機にたいする備えを確立し維持する</w:t>
      </w:r>
      <w:r w:rsidR="0042134D" w:rsidRPr="009B71FB">
        <w:rPr>
          <w:rFonts w:ascii="ＭＳ ゴシック" w:eastAsia="ＭＳ ゴシック" w:hAnsi="ＭＳ ゴシック" w:hint="eastAsia"/>
          <w:sz w:val="24"/>
          <w:szCs w:val="24"/>
        </w:rPr>
        <w:t>べきである</w:t>
      </w:r>
      <w:r w:rsidR="000C7DD6" w:rsidRPr="009B71F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2134D" w:rsidRPr="009B71FB" w:rsidRDefault="0042134D" w:rsidP="006534F2">
      <w:pPr>
        <w:pStyle w:val="a3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:rsidR="000C7DD6" w:rsidRPr="009B71FB" w:rsidRDefault="000C7DD6" w:rsidP="006534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各国と関連機関は最悪の場合に備え</w:t>
      </w:r>
      <w:r w:rsidR="0042134D" w:rsidRPr="009B71FB">
        <w:rPr>
          <w:rFonts w:ascii="ＭＳ ゴシック" w:eastAsia="ＭＳ ゴシック" w:hAnsi="ＭＳ ゴシック" w:hint="eastAsia"/>
          <w:sz w:val="24"/>
          <w:szCs w:val="24"/>
        </w:rPr>
        <w:t>るために</w:t>
      </w:r>
      <w:r w:rsidR="00381D40" w:rsidRPr="009B71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ワクチン生産や治療法、薬品製造可能量の増加、広域</w:t>
      </w:r>
      <w:r w:rsidR="00C456E5" w:rsidRPr="009B71FB">
        <w:rPr>
          <w:rFonts w:ascii="ＭＳ ゴシック" w:eastAsia="ＭＳ ゴシック" w:hAnsi="ＭＳ ゴシック" w:hint="eastAsia"/>
          <w:sz w:val="24"/>
          <w:szCs w:val="24"/>
        </w:rPr>
        <w:t>スペクトラム</w:t>
      </w:r>
      <w:r w:rsidR="00381D40" w:rsidRPr="009B71F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456E5" w:rsidRPr="009B71FB">
        <w:rPr>
          <w:rFonts w:ascii="ＭＳ ゴシック" w:eastAsia="ＭＳ ゴシック" w:hAnsi="ＭＳ ゴシック" w:hint="eastAsia"/>
          <w:sz w:val="24"/>
          <w:szCs w:val="24"/>
        </w:rPr>
        <w:t>抗ウイルス薬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C456E5" w:rsidRPr="009B71FB">
        <w:rPr>
          <w:rFonts w:ascii="ＭＳ ゴシック" w:eastAsia="ＭＳ ゴシック" w:hAnsi="ＭＳ ゴシック" w:hint="eastAsia"/>
          <w:sz w:val="24"/>
          <w:szCs w:val="24"/>
        </w:rPr>
        <w:t>薬剤を用いない介入方法の開発に</w:t>
      </w:r>
      <w:r w:rsidR="0042134D" w:rsidRPr="009B71FB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C456E5" w:rsidRPr="009B71FB">
        <w:rPr>
          <w:rFonts w:ascii="ＭＳ ゴシック" w:eastAsia="ＭＳ ゴシック" w:hAnsi="ＭＳ ゴシック" w:hint="eastAsia"/>
          <w:sz w:val="24"/>
          <w:szCs w:val="24"/>
        </w:rPr>
        <w:t>投資すべきである。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全ての国々は新たに発見された病原体の遺伝子配列情報と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共に、限られた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医学的対策方法を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各国で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共有する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方法を開発する</w:t>
      </w:r>
      <w:r w:rsidR="006534F2" w:rsidRPr="009B71FB">
        <w:rPr>
          <w:rFonts w:ascii="ＭＳ ゴシック" w:eastAsia="ＭＳ ゴシック" w:hAnsi="ＭＳ ゴシック" w:hint="eastAsia"/>
          <w:sz w:val="24"/>
          <w:szCs w:val="24"/>
        </w:rPr>
        <w:t>べきである。</w:t>
      </w:r>
    </w:p>
    <w:p w:rsidR="0042134D" w:rsidRPr="009B71FB" w:rsidRDefault="0042134D" w:rsidP="006534F2">
      <w:pPr>
        <w:rPr>
          <w:rFonts w:ascii="ＭＳ ゴシック" w:eastAsia="ＭＳ ゴシック" w:hAnsi="ＭＳ ゴシック"/>
          <w:sz w:val="24"/>
          <w:szCs w:val="24"/>
        </w:rPr>
      </w:pPr>
    </w:p>
    <w:p w:rsidR="0042134D" w:rsidRPr="009B71FB" w:rsidRDefault="00C456E5" w:rsidP="009115A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感染症の地域的または世界的な流行による</w:t>
      </w:r>
      <w:r w:rsidR="00ED1509" w:rsidRPr="009B71FB">
        <w:rPr>
          <w:rFonts w:ascii="ＭＳ ゴシック" w:eastAsia="ＭＳ ゴシック" w:hAnsi="ＭＳ ゴシック" w:hint="eastAsia"/>
          <w:sz w:val="24"/>
          <w:szCs w:val="24"/>
        </w:rPr>
        <w:t>経済への打撃を和らげるべく、</w:t>
      </w:r>
      <w:r w:rsidR="0042134D" w:rsidRPr="009B71FB">
        <w:rPr>
          <w:rFonts w:ascii="ＭＳ ゴシック" w:eastAsia="ＭＳ ゴシック" w:hAnsi="ＭＳ ゴシック" w:hint="eastAsia"/>
          <w:sz w:val="24"/>
          <w:szCs w:val="24"/>
        </w:rPr>
        <w:t>国際通貨基金と</w:t>
      </w:r>
      <w:r w:rsidR="00ED1509" w:rsidRPr="009B71FB">
        <w:rPr>
          <w:rFonts w:ascii="ＭＳ ゴシック" w:eastAsia="ＭＳ ゴシック" w:hAnsi="ＭＳ ゴシック" w:hint="eastAsia"/>
          <w:sz w:val="24"/>
          <w:szCs w:val="24"/>
        </w:rPr>
        <w:t>世界銀行は</w:t>
      </w:r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、改めて</w:t>
      </w:r>
      <w:r w:rsidR="007E4D22">
        <w:rPr>
          <w:rFonts w:ascii="ＭＳ ゴシック" w:eastAsia="ＭＳ ゴシック" w:hAnsi="ＭＳ ゴシック" w:hint="eastAsia"/>
          <w:sz w:val="24"/>
          <w:szCs w:val="24"/>
        </w:rPr>
        <w:t>各国の評価指標の中に各国の</w:t>
      </w:r>
      <w:r w:rsidR="00540CB6">
        <w:rPr>
          <w:rFonts w:ascii="ＭＳ ゴシック" w:eastAsia="ＭＳ ゴシック" w:hAnsi="ＭＳ ゴシック" w:hint="eastAsia"/>
          <w:sz w:val="24"/>
          <w:szCs w:val="24"/>
        </w:rPr>
        <w:t>健康危機への備えを加える</w:t>
      </w:r>
      <w:bookmarkStart w:id="0" w:name="_GoBack"/>
      <w:bookmarkEnd w:id="0"/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努力を行うべきである。</w:t>
      </w:r>
    </w:p>
    <w:p w:rsidR="00575B03" w:rsidRPr="009B71FB" w:rsidRDefault="00575B03" w:rsidP="00575B03">
      <w:pPr>
        <w:rPr>
          <w:rFonts w:ascii="ＭＳ ゴシック" w:eastAsia="ＭＳ ゴシック" w:hAnsi="ＭＳ ゴシック"/>
          <w:sz w:val="24"/>
          <w:szCs w:val="24"/>
        </w:rPr>
      </w:pPr>
    </w:p>
    <w:p w:rsidR="0042134D" w:rsidRPr="009B71FB" w:rsidRDefault="001B5D0B" w:rsidP="006534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ドナー、国際金融機関、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国際的な基金及び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慈善団体は最貧国への健康関連の開発援助をより積極的に行い、最貧国</w:t>
      </w:r>
      <w:r w:rsidR="00381D40" w:rsidRPr="009B71FB">
        <w:rPr>
          <w:rFonts w:ascii="ＭＳ ゴシック" w:eastAsia="ＭＳ ゴシック" w:hAnsi="ＭＳ ゴシック" w:hint="eastAsia"/>
          <w:sz w:val="24"/>
          <w:szCs w:val="24"/>
        </w:rPr>
        <w:t>が国連中央緊急対応基金</w:t>
      </w:r>
      <w:r w:rsidR="0042134D" w:rsidRPr="009B71FB">
        <w:rPr>
          <w:rFonts w:ascii="ＭＳ ゴシック" w:eastAsia="ＭＳ ゴシック" w:hAnsi="ＭＳ ゴシック" w:hint="eastAsia"/>
          <w:sz w:val="24"/>
          <w:szCs w:val="24"/>
        </w:rPr>
        <w:t>をより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利用しやすくする</w:t>
      </w:r>
      <w:r w:rsidR="00381D40" w:rsidRPr="009B71FB">
        <w:rPr>
          <w:rFonts w:ascii="ＭＳ ゴシック" w:eastAsia="ＭＳ ゴシック" w:hAnsi="ＭＳ ゴシック" w:hint="eastAsia"/>
          <w:sz w:val="24"/>
          <w:szCs w:val="24"/>
        </w:rPr>
        <w:t>べきである。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加盟国は、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WHO</w:t>
      </w:r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が健康危機に対する備えと対策の活動に対する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資金的</w:t>
      </w:r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貢献を増額することに同意し、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世界銀行の改定版パ</w:t>
      </w:r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ンデミック緊急ファシリティ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から補充する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制度を確立する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ことも含めて、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WHO</w:t>
      </w:r>
      <w:r w:rsidR="00575B03" w:rsidRPr="009B71FB">
        <w:rPr>
          <w:rFonts w:ascii="ＭＳ ゴシック" w:eastAsia="ＭＳ ゴシック" w:hAnsi="ＭＳ ゴシック" w:hint="eastAsia"/>
          <w:sz w:val="24"/>
          <w:szCs w:val="24"/>
        </w:rPr>
        <w:t>の緊急対応基金を持続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的に財政支援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するべきである。</w:t>
      </w:r>
    </w:p>
    <w:p w:rsidR="00381D40" w:rsidRPr="009B71FB" w:rsidRDefault="00381D40" w:rsidP="006534F2">
      <w:pPr>
        <w:rPr>
          <w:rFonts w:ascii="ＭＳ ゴシック" w:eastAsia="ＭＳ ゴシック" w:hAnsi="ＭＳ ゴシック"/>
          <w:sz w:val="24"/>
          <w:szCs w:val="24"/>
        </w:rPr>
      </w:pPr>
    </w:p>
    <w:p w:rsidR="006534F2" w:rsidRPr="009B71FB" w:rsidRDefault="0042134D" w:rsidP="009B71F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B71FB">
        <w:rPr>
          <w:rFonts w:ascii="ＭＳ ゴシック" w:eastAsia="ＭＳ ゴシック" w:hAnsi="ＭＳ ゴシック" w:hint="eastAsia"/>
          <w:sz w:val="24"/>
          <w:szCs w:val="24"/>
        </w:rPr>
        <w:t>国際連合事務総長は</w:t>
      </w:r>
      <w:r w:rsidR="00381D40" w:rsidRPr="009B71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世界保健機関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事務所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と国際連合人道問題調整事務所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間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と共に各国における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連携を</w:t>
      </w:r>
      <w:r w:rsidR="00E31281">
        <w:rPr>
          <w:rFonts w:ascii="ＭＳ ゴシック" w:eastAsia="ＭＳ ゴシック" w:hAnsi="ＭＳ ゴシック" w:hint="eastAsia"/>
          <w:sz w:val="24"/>
          <w:szCs w:val="24"/>
        </w:rPr>
        <w:t>強化し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B71FB">
        <w:rPr>
          <w:rFonts w:ascii="ＭＳ ゴシック" w:eastAsia="ＭＳ ゴシック" w:hAnsi="ＭＳ ゴシック" w:hint="eastAsia"/>
          <w:sz w:val="24"/>
          <w:szCs w:val="24"/>
        </w:rPr>
        <w:t>健康と人道問題</w:t>
      </w:r>
      <w:r w:rsidR="00B21F43" w:rsidRPr="009B71FB">
        <w:rPr>
          <w:rFonts w:ascii="ＭＳ ゴシック" w:eastAsia="ＭＳ ゴシック" w:hAnsi="ＭＳ ゴシック" w:hint="eastAsia"/>
          <w:sz w:val="24"/>
          <w:szCs w:val="24"/>
        </w:rPr>
        <w:t>に関する問題に</w:t>
      </w:r>
      <w:r w:rsidR="009B71FB">
        <w:rPr>
          <w:rFonts w:ascii="ＭＳ ゴシック" w:eastAsia="ＭＳ ゴシック" w:hAnsi="ＭＳ ゴシック" w:hint="eastAsia"/>
          <w:sz w:val="24"/>
          <w:szCs w:val="24"/>
        </w:rPr>
        <w:t>対応すべきである。</w:t>
      </w:r>
    </w:p>
    <w:sectPr w:rsidR="006534F2" w:rsidRPr="009B7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32" w:rsidRDefault="00976132" w:rsidP="00B56703">
      <w:r>
        <w:separator/>
      </w:r>
    </w:p>
  </w:endnote>
  <w:endnote w:type="continuationSeparator" w:id="0">
    <w:p w:rsidR="00976132" w:rsidRDefault="00976132" w:rsidP="00B5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32" w:rsidRDefault="00976132" w:rsidP="00B56703">
      <w:r>
        <w:separator/>
      </w:r>
    </w:p>
  </w:footnote>
  <w:footnote w:type="continuationSeparator" w:id="0">
    <w:p w:rsidR="00976132" w:rsidRDefault="00976132" w:rsidP="00B5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BC3"/>
    <w:multiLevelType w:val="hybridMultilevel"/>
    <w:tmpl w:val="01CC2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F"/>
    <w:rsid w:val="000C7DD6"/>
    <w:rsid w:val="001712E6"/>
    <w:rsid w:val="001B5D0B"/>
    <w:rsid w:val="00381D40"/>
    <w:rsid w:val="0042134D"/>
    <w:rsid w:val="00540CB6"/>
    <w:rsid w:val="00575B03"/>
    <w:rsid w:val="00601D6F"/>
    <w:rsid w:val="006534F2"/>
    <w:rsid w:val="007E4D22"/>
    <w:rsid w:val="00871D43"/>
    <w:rsid w:val="00932D53"/>
    <w:rsid w:val="00976132"/>
    <w:rsid w:val="009B71FB"/>
    <w:rsid w:val="00B21F43"/>
    <w:rsid w:val="00B56703"/>
    <w:rsid w:val="00C456E5"/>
    <w:rsid w:val="00CE5F33"/>
    <w:rsid w:val="00E31281"/>
    <w:rsid w:val="00E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890D7"/>
  <w15:chartTrackingRefBased/>
  <w15:docId w15:val="{D7BD8D9F-9350-47D9-9A54-D5DF6BF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D40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B56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703"/>
    <w:rPr>
      <w:lang w:val="en-GB"/>
    </w:rPr>
  </w:style>
  <w:style w:type="paragraph" w:styleId="a8">
    <w:name w:val="footer"/>
    <w:basedOn w:val="a"/>
    <w:link w:val="a9"/>
    <w:uiPriority w:val="99"/>
    <w:unhideWhenUsed/>
    <w:rsid w:val="00B56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7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</cp:revision>
  <cp:lastPrinted>2019-09-19T01:52:00Z</cp:lastPrinted>
  <dcterms:created xsi:type="dcterms:W3CDTF">2019-09-18T06:31:00Z</dcterms:created>
  <dcterms:modified xsi:type="dcterms:W3CDTF">2019-09-19T03:06:00Z</dcterms:modified>
</cp:coreProperties>
</file>