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ACEA" w14:textId="12FD9AF2" w:rsidR="0029771F" w:rsidRPr="00A43A55" w:rsidRDefault="0029771F" w:rsidP="0041415C">
      <w:pPr>
        <w:ind w:left="174"/>
        <w:rPr>
          <w:rFonts w:ascii="游明朝" w:eastAsia="游明朝" w:hAnsi="游明朝"/>
          <w:sz w:val="28"/>
          <w:szCs w:val="28"/>
        </w:rPr>
      </w:pPr>
    </w:p>
    <w:p w14:paraId="671658D5" w14:textId="584C7304" w:rsidR="0029771F" w:rsidRPr="00A43A55" w:rsidRDefault="0029771F" w:rsidP="0029771F">
      <w:pPr>
        <w:jc w:val="center"/>
        <w:rPr>
          <w:rFonts w:ascii="游明朝" w:eastAsia="游明朝" w:hAnsi="游明朝"/>
          <w:sz w:val="28"/>
          <w:szCs w:val="28"/>
        </w:rPr>
      </w:pPr>
    </w:p>
    <w:p w14:paraId="5F5ADCB0" w14:textId="4EFFB771" w:rsidR="0029771F" w:rsidRPr="00A43A55" w:rsidRDefault="0029771F" w:rsidP="0029771F">
      <w:pPr>
        <w:jc w:val="center"/>
        <w:rPr>
          <w:rFonts w:ascii="游明朝" w:eastAsia="游明朝" w:hAnsi="游明朝"/>
          <w:sz w:val="28"/>
          <w:szCs w:val="28"/>
        </w:rPr>
      </w:pPr>
    </w:p>
    <w:p w14:paraId="3BD128B3" w14:textId="77777777" w:rsidR="0029771F" w:rsidRPr="00CF5E42" w:rsidRDefault="0029771F" w:rsidP="0029771F">
      <w:pPr>
        <w:jc w:val="center"/>
        <w:rPr>
          <w:rFonts w:ascii="游明朝" w:eastAsia="游明朝" w:hAnsi="游明朝"/>
          <w:sz w:val="28"/>
          <w:szCs w:val="28"/>
        </w:rPr>
      </w:pPr>
    </w:p>
    <w:p w14:paraId="62132FEB" w14:textId="77777777" w:rsidR="0029771F" w:rsidRPr="00A43A55" w:rsidRDefault="0029771F" w:rsidP="0029771F">
      <w:pPr>
        <w:jc w:val="center"/>
        <w:rPr>
          <w:rFonts w:ascii="游明朝" w:eastAsia="游明朝" w:hAnsi="游明朝"/>
          <w:sz w:val="28"/>
          <w:szCs w:val="28"/>
        </w:rPr>
      </w:pPr>
    </w:p>
    <w:p w14:paraId="152242DC" w14:textId="6152CFEF" w:rsidR="0029771F" w:rsidRPr="00A43A55" w:rsidRDefault="0029771F" w:rsidP="0029771F">
      <w:pPr>
        <w:jc w:val="center"/>
        <w:rPr>
          <w:rFonts w:ascii="游明朝" w:eastAsia="游明朝" w:hAnsi="游明朝"/>
          <w:sz w:val="28"/>
          <w:szCs w:val="28"/>
        </w:rPr>
      </w:pPr>
    </w:p>
    <w:p w14:paraId="5E6BA865" w14:textId="739EC3AE" w:rsidR="0029771F" w:rsidRPr="00A43A55" w:rsidRDefault="0029771F" w:rsidP="0029771F">
      <w:pPr>
        <w:jc w:val="center"/>
        <w:rPr>
          <w:rFonts w:ascii="游明朝" w:eastAsia="游明朝" w:hAnsi="游明朝"/>
          <w:sz w:val="28"/>
          <w:szCs w:val="28"/>
        </w:rPr>
      </w:pPr>
      <w:r w:rsidRPr="00A43A55">
        <w:rPr>
          <w:rFonts w:ascii="游明朝" w:eastAsia="游明朝" w:hAnsi="游明朝" w:hint="eastAsia"/>
          <w:sz w:val="28"/>
          <w:szCs w:val="28"/>
        </w:rPr>
        <w:t>重点感染症のMCM（感染症危機対応医薬品等）開発支援事業</w:t>
      </w:r>
    </w:p>
    <w:p w14:paraId="6328068D" w14:textId="77777777" w:rsidR="0029771F" w:rsidRPr="00A43A55" w:rsidRDefault="0029771F" w:rsidP="0029771F">
      <w:pPr>
        <w:jc w:val="center"/>
        <w:rPr>
          <w:rFonts w:ascii="游明朝" w:eastAsia="游明朝" w:hAnsi="游明朝"/>
          <w:sz w:val="28"/>
          <w:szCs w:val="28"/>
        </w:rPr>
      </w:pPr>
    </w:p>
    <w:p w14:paraId="11904397" w14:textId="77777777" w:rsidR="0029771F" w:rsidRPr="00A43A55" w:rsidRDefault="0029771F" w:rsidP="0029771F">
      <w:pPr>
        <w:jc w:val="center"/>
        <w:rPr>
          <w:rFonts w:ascii="游明朝" w:eastAsia="游明朝" w:hAnsi="游明朝"/>
          <w:sz w:val="28"/>
          <w:szCs w:val="28"/>
          <w:lang w:eastAsia="zh-TW"/>
        </w:rPr>
      </w:pPr>
      <w:r w:rsidRPr="00A43A55">
        <w:rPr>
          <w:rFonts w:ascii="游明朝" w:eastAsia="游明朝" w:hAnsi="游明朝" w:hint="eastAsia"/>
          <w:sz w:val="28"/>
          <w:szCs w:val="28"/>
          <w:lang w:eastAsia="zh-TW"/>
        </w:rPr>
        <w:t>公　募　要　領</w:t>
      </w:r>
    </w:p>
    <w:p w14:paraId="667DAEB3" w14:textId="77777777" w:rsidR="0029771F" w:rsidRPr="001466A2" w:rsidRDefault="0029771F" w:rsidP="0029771F">
      <w:pPr>
        <w:jc w:val="center"/>
        <w:rPr>
          <w:rFonts w:ascii="游明朝" w:eastAsia="游明朝" w:hAnsi="游明朝"/>
          <w:sz w:val="28"/>
          <w:szCs w:val="28"/>
          <w:lang w:eastAsia="zh-TW"/>
        </w:rPr>
      </w:pPr>
    </w:p>
    <w:p w14:paraId="7EA407BA" w14:textId="77777777" w:rsidR="0029771F" w:rsidRPr="00A43A55" w:rsidRDefault="0029771F" w:rsidP="0029771F">
      <w:pPr>
        <w:jc w:val="center"/>
        <w:rPr>
          <w:rFonts w:ascii="游明朝" w:eastAsia="游明朝" w:hAnsi="游明朝"/>
          <w:sz w:val="28"/>
          <w:szCs w:val="28"/>
          <w:lang w:eastAsia="zh-TW"/>
        </w:rPr>
      </w:pPr>
    </w:p>
    <w:p w14:paraId="75C970B0" w14:textId="77777777" w:rsidR="0029771F" w:rsidRPr="00A43A55" w:rsidRDefault="0029771F" w:rsidP="0029771F">
      <w:pPr>
        <w:jc w:val="center"/>
        <w:rPr>
          <w:rFonts w:ascii="游明朝" w:eastAsia="游明朝" w:hAnsi="游明朝"/>
          <w:sz w:val="28"/>
          <w:szCs w:val="28"/>
          <w:lang w:eastAsia="zh-TW"/>
        </w:rPr>
      </w:pPr>
    </w:p>
    <w:p w14:paraId="1B789375" w14:textId="77777777" w:rsidR="00C10488" w:rsidRPr="00A43A55" w:rsidRDefault="00C10488" w:rsidP="0029771F">
      <w:pPr>
        <w:jc w:val="center"/>
        <w:rPr>
          <w:rFonts w:ascii="游明朝" w:eastAsia="游明朝" w:hAnsi="游明朝"/>
          <w:sz w:val="28"/>
          <w:szCs w:val="28"/>
          <w:lang w:eastAsia="zh-TW"/>
        </w:rPr>
      </w:pPr>
    </w:p>
    <w:p w14:paraId="28D57524" w14:textId="77777777" w:rsidR="0029771F" w:rsidRPr="00A43A55" w:rsidRDefault="0029771F" w:rsidP="0042006D">
      <w:pPr>
        <w:rPr>
          <w:rFonts w:ascii="游明朝" w:eastAsia="游明朝" w:hAnsi="游明朝"/>
          <w:sz w:val="28"/>
          <w:szCs w:val="28"/>
          <w:lang w:eastAsia="zh-TW"/>
        </w:rPr>
      </w:pPr>
    </w:p>
    <w:p w14:paraId="1FFBA4CC" w14:textId="77777777" w:rsidR="0029771F" w:rsidRPr="00A43A55" w:rsidRDefault="0029771F" w:rsidP="0029771F">
      <w:pPr>
        <w:ind w:leftChars="170" w:left="344" w:firstLineChars="100" w:firstLine="202"/>
        <w:jc w:val="center"/>
        <w:rPr>
          <w:rFonts w:ascii="游明朝" w:eastAsia="游明朝" w:hAnsi="游明朝"/>
          <w:lang w:eastAsia="zh-TW"/>
        </w:rPr>
      </w:pPr>
    </w:p>
    <w:p w14:paraId="13EDDADD" w14:textId="4A92A9CE" w:rsidR="0029771F" w:rsidRPr="00A43A55" w:rsidRDefault="0029771F" w:rsidP="0029771F">
      <w:pPr>
        <w:jc w:val="center"/>
        <w:rPr>
          <w:rFonts w:ascii="游明朝" w:eastAsia="游明朝" w:hAnsi="游明朝"/>
          <w:sz w:val="28"/>
          <w:szCs w:val="28"/>
          <w:lang w:eastAsia="zh-TW"/>
        </w:rPr>
      </w:pPr>
      <w:r w:rsidRPr="00A43A55">
        <w:rPr>
          <w:rFonts w:ascii="游明朝" w:eastAsia="游明朝" w:hAnsi="游明朝" w:hint="eastAsia"/>
          <w:sz w:val="28"/>
          <w:szCs w:val="28"/>
          <w:lang w:eastAsia="zh-TW"/>
        </w:rPr>
        <w:t>令和</w:t>
      </w:r>
      <w:r w:rsidR="005B3CEB">
        <w:rPr>
          <w:rFonts w:ascii="游明朝" w:eastAsia="游明朝" w:hAnsi="游明朝" w:hint="eastAsia"/>
          <w:sz w:val="28"/>
          <w:szCs w:val="28"/>
        </w:rPr>
        <w:t>８</w:t>
      </w:r>
      <w:r w:rsidRPr="00A43A55">
        <w:rPr>
          <w:rFonts w:ascii="游明朝" w:eastAsia="游明朝" w:hAnsi="游明朝" w:hint="eastAsia"/>
          <w:sz w:val="28"/>
          <w:szCs w:val="28"/>
          <w:lang w:eastAsia="zh-TW"/>
        </w:rPr>
        <w:t>年</w:t>
      </w:r>
      <w:r w:rsidR="000816CE">
        <w:rPr>
          <w:rFonts w:ascii="游明朝" w:eastAsia="游明朝" w:hAnsi="游明朝" w:hint="eastAsia"/>
          <w:sz w:val="28"/>
          <w:szCs w:val="28"/>
        </w:rPr>
        <w:t>２</w:t>
      </w:r>
      <w:r w:rsidRPr="00A43A55">
        <w:rPr>
          <w:rFonts w:ascii="游明朝" w:eastAsia="游明朝" w:hAnsi="游明朝" w:hint="eastAsia"/>
          <w:sz w:val="28"/>
          <w:szCs w:val="28"/>
          <w:lang w:eastAsia="zh-TW"/>
        </w:rPr>
        <w:t>月</w:t>
      </w:r>
    </w:p>
    <w:p w14:paraId="26F1FEF8" w14:textId="77777777" w:rsidR="0029771F" w:rsidRPr="00A43A55" w:rsidRDefault="0029771F" w:rsidP="0029771F">
      <w:pPr>
        <w:ind w:leftChars="170" w:left="344" w:firstLineChars="100" w:firstLine="272"/>
        <w:jc w:val="center"/>
        <w:rPr>
          <w:rFonts w:ascii="游明朝" w:eastAsia="游明朝" w:hAnsi="游明朝"/>
          <w:sz w:val="28"/>
          <w:szCs w:val="28"/>
          <w:lang w:eastAsia="zh-TW"/>
        </w:rPr>
      </w:pPr>
    </w:p>
    <w:p w14:paraId="2CCF29CA" w14:textId="77777777" w:rsidR="0029771F" w:rsidRPr="00A43A55" w:rsidRDefault="0029771F" w:rsidP="0029771F">
      <w:pPr>
        <w:ind w:left="174"/>
        <w:jc w:val="center"/>
        <w:rPr>
          <w:rFonts w:ascii="游明朝" w:eastAsia="游明朝" w:hAnsi="游明朝"/>
          <w:sz w:val="28"/>
          <w:szCs w:val="28"/>
        </w:rPr>
      </w:pPr>
      <w:r w:rsidRPr="00A43A55">
        <w:rPr>
          <w:rFonts w:ascii="游明朝" w:eastAsia="游明朝" w:hAnsi="游明朝" w:hint="eastAsia"/>
          <w:sz w:val="28"/>
          <w:szCs w:val="28"/>
        </w:rPr>
        <w:t>厚生労働省医政局</w:t>
      </w:r>
    </w:p>
    <w:p w14:paraId="4F7A3BDD" w14:textId="77777777" w:rsidR="0029771F" w:rsidRPr="00A43A55" w:rsidRDefault="0029771F" w:rsidP="00F16053">
      <w:pPr>
        <w:overflowPunct w:val="0"/>
        <w:spacing w:line="0" w:lineRule="atLeast"/>
        <w:jc w:val="center"/>
        <w:textAlignment w:val="baseline"/>
        <w:rPr>
          <w:rFonts w:ascii="游明朝" w:eastAsia="游明朝" w:hAnsi="游明朝"/>
          <w:b/>
          <w:kern w:val="0"/>
          <w:sz w:val="24"/>
          <w:szCs w:val="24"/>
        </w:rPr>
      </w:pPr>
    </w:p>
    <w:p w14:paraId="24E1EC1F" w14:textId="3BBB9901" w:rsidR="0029771F" w:rsidRDefault="0029771F" w:rsidP="00F16053">
      <w:pPr>
        <w:overflowPunct w:val="0"/>
        <w:spacing w:line="0" w:lineRule="atLeast"/>
        <w:ind w:left="368"/>
        <w:jc w:val="center"/>
        <w:textAlignment w:val="baseline"/>
        <w:rPr>
          <w:rFonts w:ascii="游明朝" w:eastAsia="游明朝" w:hAnsi="游明朝"/>
          <w:b/>
          <w:kern w:val="0"/>
          <w:sz w:val="24"/>
          <w:szCs w:val="24"/>
        </w:rPr>
      </w:pPr>
    </w:p>
    <w:p w14:paraId="26E97C8E" w14:textId="0023DC64" w:rsidR="00120C23" w:rsidRDefault="00120C23" w:rsidP="00F16053">
      <w:pPr>
        <w:overflowPunct w:val="0"/>
        <w:spacing w:line="0" w:lineRule="atLeast"/>
        <w:ind w:leftChars="86" w:left="174"/>
        <w:jc w:val="center"/>
        <w:textAlignment w:val="baseline"/>
        <w:rPr>
          <w:rFonts w:ascii="游明朝" w:eastAsia="游明朝" w:hAnsi="游明朝"/>
          <w:b/>
          <w:kern w:val="0"/>
          <w:sz w:val="24"/>
          <w:szCs w:val="24"/>
        </w:rPr>
      </w:pPr>
    </w:p>
    <w:p w14:paraId="7ACAA145" w14:textId="58ACB17D" w:rsidR="00120C23" w:rsidRDefault="00120C23" w:rsidP="00F16053">
      <w:pPr>
        <w:overflowPunct w:val="0"/>
        <w:spacing w:line="0" w:lineRule="atLeast"/>
        <w:ind w:leftChars="86" w:left="174"/>
        <w:jc w:val="center"/>
        <w:textAlignment w:val="baseline"/>
        <w:rPr>
          <w:rFonts w:ascii="游明朝" w:eastAsia="游明朝" w:hAnsi="游明朝"/>
          <w:b/>
          <w:kern w:val="0"/>
          <w:sz w:val="24"/>
          <w:szCs w:val="24"/>
        </w:rPr>
      </w:pPr>
    </w:p>
    <w:p w14:paraId="7421E445" w14:textId="2CBA3337" w:rsidR="00120C23" w:rsidRDefault="00120C23" w:rsidP="00F16053">
      <w:pPr>
        <w:overflowPunct w:val="0"/>
        <w:spacing w:line="0" w:lineRule="atLeast"/>
        <w:ind w:leftChars="86" w:left="174"/>
        <w:jc w:val="center"/>
        <w:textAlignment w:val="baseline"/>
        <w:rPr>
          <w:rFonts w:ascii="游明朝" w:eastAsia="游明朝" w:hAnsi="游明朝"/>
          <w:b/>
          <w:kern w:val="0"/>
          <w:sz w:val="24"/>
          <w:szCs w:val="24"/>
        </w:rPr>
      </w:pPr>
    </w:p>
    <w:p w14:paraId="7E4B8B69" w14:textId="3694D7A8" w:rsidR="00120C23" w:rsidRDefault="00120C23" w:rsidP="00F16053">
      <w:pPr>
        <w:overflowPunct w:val="0"/>
        <w:spacing w:line="0" w:lineRule="atLeast"/>
        <w:ind w:leftChars="86" w:left="174"/>
        <w:jc w:val="center"/>
        <w:textAlignment w:val="baseline"/>
        <w:rPr>
          <w:rFonts w:ascii="游明朝" w:eastAsia="游明朝" w:hAnsi="游明朝"/>
          <w:b/>
          <w:kern w:val="0"/>
          <w:sz w:val="24"/>
          <w:szCs w:val="24"/>
        </w:rPr>
      </w:pPr>
    </w:p>
    <w:p w14:paraId="07220F38" w14:textId="2C093FB6" w:rsidR="0080009B" w:rsidRDefault="0080009B" w:rsidP="0080009B">
      <w:pPr>
        <w:widowControl/>
        <w:jc w:val="left"/>
        <w:rPr>
          <w:rFonts w:ascii="游明朝" w:eastAsia="游明朝" w:hAnsi="游明朝"/>
          <w:b/>
          <w:kern w:val="0"/>
          <w:sz w:val="24"/>
          <w:szCs w:val="24"/>
        </w:rPr>
      </w:pPr>
      <w:r>
        <w:rPr>
          <w:rFonts w:ascii="游明朝" w:eastAsia="游明朝" w:hAnsi="游明朝"/>
          <w:b/>
          <w:kern w:val="0"/>
          <w:sz w:val="24"/>
          <w:szCs w:val="24"/>
        </w:rPr>
        <w:br w:type="page"/>
      </w:r>
    </w:p>
    <w:p w14:paraId="127274A9" w14:textId="7AE27E18" w:rsidR="00B7260E" w:rsidRPr="00A43A55" w:rsidRDefault="003033A7" w:rsidP="00CD77F0">
      <w:pPr>
        <w:spacing w:line="400" w:lineRule="exact"/>
        <w:ind w:left="187"/>
        <w:rPr>
          <w:rFonts w:ascii="游明朝" w:eastAsia="游明朝" w:hAnsi="游明朝" w:cs="Arial"/>
          <w:b/>
          <w:color w:val="000000"/>
          <w:kern w:val="0"/>
          <w:sz w:val="24"/>
          <w:szCs w:val="24"/>
        </w:rPr>
      </w:pPr>
      <w:r w:rsidRPr="00BD3530">
        <w:rPr>
          <w:rFonts w:ascii="游明朝" w:eastAsia="游明朝" w:hAnsi="游明朝" w:hint="eastAsia"/>
        </w:rPr>
        <w:lastRenderedPageBreak/>
        <w:t xml:space="preserve">１　</w:t>
      </w:r>
      <w:r w:rsidR="003F589B">
        <w:rPr>
          <w:rFonts w:ascii="游明朝" w:eastAsia="游明朝" w:hAnsi="游明朝" w:hint="eastAsia"/>
        </w:rPr>
        <w:t>事業</w:t>
      </w:r>
      <w:r w:rsidR="001D0D48">
        <w:rPr>
          <w:rFonts w:ascii="游明朝" w:eastAsia="游明朝" w:hAnsi="游明朝" w:hint="eastAsia"/>
        </w:rPr>
        <w:t>の</w:t>
      </w:r>
      <w:r w:rsidR="00B451F1">
        <w:rPr>
          <w:rFonts w:ascii="游明朝" w:eastAsia="游明朝" w:hAnsi="游明朝" w:hint="eastAsia"/>
        </w:rPr>
        <w:t>目的</w:t>
      </w:r>
    </w:p>
    <w:p w14:paraId="4F4AFCA9" w14:textId="280487DB" w:rsidR="00B7260E" w:rsidRPr="00A43A55" w:rsidRDefault="008E5023" w:rsidP="00156CD6">
      <w:pPr>
        <w:spacing w:line="400" w:lineRule="exact"/>
        <w:ind w:leftChars="194" w:left="393" w:firstLineChars="100" w:firstLine="202"/>
        <w:rPr>
          <w:rFonts w:ascii="游明朝" w:eastAsia="游明朝" w:hAnsi="游明朝"/>
        </w:rPr>
      </w:pPr>
      <w:r w:rsidRPr="00D31531">
        <w:rPr>
          <w:rFonts w:ascii="游明朝" w:eastAsia="游明朝" w:hAnsi="游明朝" w:hint="eastAsia"/>
        </w:rPr>
        <w:t>令和</w:t>
      </w:r>
      <w:r w:rsidR="009639B5">
        <w:rPr>
          <w:rFonts w:ascii="游明朝" w:eastAsia="游明朝" w:hAnsi="游明朝" w:hint="eastAsia"/>
        </w:rPr>
        <w:t>７</w:t>
      </w:r>
      <w:r w:rsidR="00B7260E" w:rsidRPr="00D31531">
        <w:rPr>
          <w:rFonts w:ascii="游明朝" w:eastAsia="游明朝" w:hAnsi="游明朝"/>
        </w:rPr>
        <w:t>年３月</w:t>
      </w:r>
      <w:r w:rsidR="003F589B">
        <w:rPr>
          <w:rFonts w:ascii="游明朝" w:eastAsia="游明朝" w:hAnsi="游明朝" w:hint="eastAsia"/>
        </w:rPr>
        <w:t>に</w:t>
      </w:r>
      <w:r w:rsidR="00BC7036" w:rsidRPr="00D31531">
        <w:rPr>
          <w:rFonts w:ascii="游明朝" w:eastAsia="游明朝" w:hAnsi="游明朝" w:hint="eastAsia"/>
        </w:rPr>
        <w:t>厚生労働省は</w:t>
      </w:r>
      <w:r w:rsidR="003F589B">
        <w:rPr>
          <w:rFonts w:ascii="游明朝" w:eastAsia="游明朝" w:hAnsi="游明朝" w:hint="eastAsia"/>
        </w:rPr>
        <w:t>、</w:t>
      </w:r>
      <w:r w:rsidR="00BC7036" w:rsidRPr="00BC7036">
        <w:rPr>
          <w:rFonts w:ascii="游明朝" w:eastAsia="游明朝" w:hAnsi="游明朝" w:hint="eastAsia"/>
        </w:rPr>
        <w:t>公衆衛生危機管理において</w:t>
      </w:r>
      <w:r w:rsidR="003F589B">
        <w:rPr>
          <w:rFonts w:ascii="游明朝" w:eastAsia="游明朝" w:hAnsi="游明朝" w:hint="eastAsia"/>
        </w:rPr>
        <w:t>、</w:t>
      </w:r>
      <w:r w:rsidR="003F589B" w:rsidRPr="003F589B">
        <w:rPr>
          <w:rFonts w:ascii="游明朝" w:eastAsia="游明朝" w:hAnsi="游明朝" w:hint="eastAsia"/>
        </w:rPr>
        <w:t>救命、流行の抑制、社会活動の維持等、危機への医療的な対抗手段となる重要性の高い医薬品や医療機器等</w:t>
      </w:r>
      <w:r w:rsidR="003F589B">
        <w:rPr>
          <w:rFonts w:ascii="游明朝" w:eastAsia="游明朝" w:hAnsi="游明朝" w:hint="eastAsia"/>
        </w:rPr>
        <w:t>である</w:t>
      </w:r>
      <w:r w:rsidR="00BC7036">
        <w:rPr>
          <w:rFonts w:ascii="游明朝" w:eastAsia="游明朝" w:hAnsi="游明朝" w:hint="eastAsia"/>
        </w:rPr>
        <w:t>MCM</w:t>
      </w:r>
      <w:r w:rsidR="003F589B">
        <w:rPr>
          <w:rFonts w:ascii="游明朝" w:eastAsia="游明朝" w:hAnsi="游明朝" w:hint="eastAsia"/>
        </w:rPr>
        <w:t>（</w:t>
      </w:r>
      <w:r w:rsidR="003F589B" w:rsidRPr="003F589B">
        <w:rPr>
          <w:rFonts w:ascii="游明朝" w:eastAsia="游明朝" w:hAnsi="游明朝"/>
        </w:rPr>
        <w:t>Medical Countermeasures</w:t>
      </w:r>
      <w:r w:rsidR="003F589B">
        <w:rPr>
          <w:rFonts w:ascii="游明朝" w:eastAsia="游明朝" w:hAnsi="游明朝" w:hint="eastAsia"/>
        </w:rPr>
        <w:t>：感染症危機対応医薬品等）</w:t>
      </w:r>
      <w:r w:rsidR="00B7260E" w:rsidRPr="00D31531">
        <w:rPr>
          <w:rFonts w:ascii="游明朝" w:eastAsia="游明朝" w:hAnsi="游明朝"/>
        </w:rPr>
        <w:t>の国内での利用可能性を</w:t>
      </w:r>
      <w:r w:rsidR="003F589B">
        <w:rPr>
          <w:rFonts w:ascii="游明朝" w:eastAsia="游明朝" w:hAnsi="游明朝" w:hint="eastAsia"/>
        </w:rPr>
        <w:t>優先的に</w:t>
      </w:r>
      <w:r w:rsidR="00B7260E" w:rsidRPr="00D31531">
        <w:rPr>
          <w:rFonts w:ascii="游明朝" w:eastAsia="游明朝" w:hAnsi="游明朝"/>
        </w:rPr>
        <w:t>確保すべき感染症、いわゆる「重点感染症」</w:t>
      </w:r>
      <w:r w:rsidR="00B7260E" w:rsidRPr="00A43A55">
        <w:rPr>
          <w:rFonts w:ascii="游明朝" w:eastAsia="游明朝" w:hAnsi="游明朝"/>
        </w:rPr>
        <w:t>のリスト</w:t>
      </w:r>
      <w:r w:rsidR="00A33817" w:rsidRPr="00DD49BF">
        <w:rPr>
          <w:rFonts w:ascii="游明朝" w:eastAsia="游明朝" w:hAnsi="游明朝" w:hint="eastAsia"/>
        </w:rPr>
        <w:t>を</w:t>
      </w:r>
      <w:r w:rsidR="00CB2C3B" w:rsidRPr="00DD49BF">
        <w:rPr>
          <w:rFonts w:ascii="游明朝" w:eastAsia="游明朝" w:hAnsi="游明朝" w:hint="eastAsia"/>
        </w:rPr>
        <w:t>見直し</w:t>
      </w:r>
      <w:r w:rsidR="003033A7">
        <w:rPr>
          <w:rFonts w:ascii="游明朝" w:eastAsia="游明朝" w:hAnsi="游明朝" w:hint="eastAsia"/>
        </w:rPr>
        <w:t>ました</w:t>
      </w:r>
      <w:r w:rsidR="00B7260E" w:rsidRPr="00A43A55">
        <w:rPr>
          <w:rFonts w:ascii="游明朝" w:eastAsia="游明朝" w:hAnsi="游明朝"/>
        </w:rPr>
        <w:t>。</w:t>
      </w:r>
      <w:r w:rsidR="003F589B">
        <w:rPr>
          <w:rFonts w:ascii="游明朝" w:eastAsia="游明朝" w:hAnsi="游明朝" w:hint="eastAsia"/>
        </w:rPr>
        <w:t>重点感染症は</w:t>
      </w:r>
      <w:r w:rsidR="00115FAA">
        <w:rPr>
          <w:rFonts w:ascii="游明朝" w:eastAsia="游明朝" w:hAnsi="游明朝" w:hint="eastAsia"/>
        </w:rPr>
        <w:t>平時</w:t>
      </w:r>
      <w:r w:rsidR="00AA24C8" w:rsidRPr="00206542">
        <w:rPr>
          <w:rFonts w:ascii="游明朝" w:eastAsia="游明朝" w:hAnsi="游明朝" w:hint="eastAsia"/>
        </w:rPr>
        <w:t>における感染症流行状況、市場性の観点</w:t>
      </w:r>
      <w:r w:rsidR="00115FAA">
        <w:rPr>
          <w:rFonts w:ascii="游明朝" w:eastAsia="游明朝" w:hAnsi="游明朝" w:hint="eastAsia"/>
        </w:rPr>
        <w:t>等の理由から、</w:t>
      </w:r>
      <w:r w:rsidR="00B3705F">
        <w:rPr>
          <w:rFonts w:ascii="游明朝" w:eastAsia="游明朝" w:hAnsi="游明朝" w:hint="eastAsia"/>
        </w:rPr>
        <w:t>企業活動として</w:t>
      </w:r>
      <w:r w:rsidR="00433545" w:rsidRPr="00A43A55">
        <w:rPr>
          <w:rFonts w:ascii="游明朝" w:eastAsia="游明朝" w:hAnsi="游明朝" w:hint="eastAsia"/>
        </w:rPr>
        <w:t>MCM</w:t>
      </w:r>
      <w:r w:rsidR="00B7260E" w:rsidRPr="00A43A55">
        <w:rPr>
          <w:rFonts w:ascii="游明朝" w:eastAsia="游明朝" w:hAnsi="游明朝"/>
        </w:rPr>
        <w:t>の研究開発</w:t>
      </w:r>
      <w:r w:rsidR="00115FAA">
        <w:rPr>
          <w:rFonts w:ascii="游明朝" w:eastAsia="游明朝" w:hAnsi="游明朝" w:hint="eastAsia"/>
        </w:rPr>
        <w:t>に取り組むこと</w:t>
      </w:r>
      <w:r w:rsidR="0054798F" w:rsidRPr="00843CAD">
        <w:rPr>
          <w:rFonts w:ascii="游明朝" w:eastAsia="游明朝" w:hAnsi="游明朝" w:hint="eastAsia"/>
        </w:rPr>
        <w:t>は</w:t>
      </w:r>
      <w:r w:rsidR="00AE7230" w:rsidRPr="0042006D">
        <w:rPr>
          <w:rFonts w:ascii="游明朝" w:eastAsia="游明朝" w:hAnsi="游明朝" w:hint="eastAsia"/>
        </w:rPr>
        <w:t>合理性</w:t>
      </w:r>
      <w:r w:rsidR="000C251F">
        <w:rPr>
          <w:rFonts w:ascii="游明朝" w:eastAsia="游明朝" w:hAnsi="游明朝" w:hint="eastAsia"/>
        </w:rPr>
        <w:t>に</w:t>
      </w:r>
      <w:r w:rsidR="00843CAD" w:rsidRPr="0042006D">
        <w:rPr>
          <w:rFonts w:ascii="游明朝" w:eastAsia="游明朝" w:hAnsi="游明朝" w:hint="eastAsia"/>
        </w:rPr>
        <w:t>乏し</w:t>
      </w:r>
      <w:r w:rsidR="00115FAA">
        <w:rPr>
          <w:rFonts w:ascii="游明朝" w:eastAsia="游明朝" w:hAnsi="游明朝" w:hint="eastAsia"/>
        </w:rPr>
        <w:t>いと</w:t>
      </w:r>
      <w:r w:rsidR="00B3705F">
        <w:rPr>
          <w:rFonts w:ascii="游明朝" w:eastAsia="游明朝" w:hAnsi="游明朝" w:hint="eastAsia"/>
        </w:rPr>
        <w:t>されてい</w:t>
      </w:r>
      <w:r w:rsidR="000C251F">
        <w:rPr>
          <w:rFonts w:ascii="游明朝" w:eastAsia="游明朝" w:hAnsi="游明朝" w:hint="eastAsia"/>
        </w:rPr>
        <w:t>ます</w:t>
      </w:r>
      <w:r w:rsidR="0054798F" w:rsidRPr="00843CAD">
        <w:rPr>
          <w:rFonts w:ascii="游明朝" w:eastAsia="游明朝" w:hAnsi="游明朝" w:hint="eastAsia"/>
        </w:rPr>
        <w:t>。</w:t>
      </w:r>
    </w:p>
    <w:p w14:paraId="668B4F99" w14:textId="48DEC43F" w:rsidR="0029771F" w:rsidRDefault="000C251F" w:rsidP="00B529F6">
      <w:pPr>
        <w:spacing w:line="400" w:lineRule="exact"/>
        <w:ind w:leftChars="194" w:left="393" w:firstLineChars="100" w:firstLine="202"/>
        <w:rPr>
          <w:rFonts w:ascii="游明朝" w:eastAsia="游明朝" w:hAnsi="游明朝"/>
        </w:rPr>
      </w:pPr>
      <w:r>
        <w:rPr>
          <w:rFonts w:ascii="游明朝" w:eastAsia="游明朝" w:hAnsi="游明朝" w:hint="eastAsia"/>
        </w:rPr>
        <w:t>そのため</w:t>
      </w:r>
      <w:r w:rsidR="006F1BB8" w:rsidRPr="006F1BB8">
        <w:rPr>
          <w:rFonts w:ascii="游明朝" w:eastAsia="游明朝" w:hAnsi="游明朝" w:hint="eastAsia"/>
        </w:rPr>
        <w:t>重点感染症のMCM（感染症危機対応医薬品等）開発支援事業</w:t>
      </w:r>
      <w:r w:rsidR="006F1BB8">
        <w:rPr>
          <w:rFonts w:ascii="游明朝" w:eastAsia="游明朝" w:hAnsi="游明朝" w:hint="eastAsia"/>
        </w:rPr>
        <w:t>（</w:t>
      </w:r>
      <w:r w:rsidR="008A638E">
        <w:rPr>
          <w:rFonts w:ascii="游明朝" w:eastAsia="游明朝" w:hAnsi="游明朝" w:hint="eastAsia"/>
        </w:rPr>
        <w:t>以下「本事業」という。</w:t>
      </w:r>
      <w:r w:rsidR="006F1BB8">
        <w:rPr>
          <w:rFonts w:ascii="游明朝" w:eastAsia="游明朝" w:hAnsi="游明朝" w:hint="eastAsia"/>
        </w:rPr>
        <w:t>）</w:t>
      </w:r>
      <w:r w:rsidR="00BC7036">
        <w:rPr>
          <w:rFonts w:ascii="游明朝" w:eastAsia="游明朝" w:hAnsi="游明朝" w:hint="eastAsia"/>
        </w:rPr>
        <w:t>は、</w:t>
      </w:r>
      <w:r w:rsidR="00D80FF6" w:rsidRPr="00402D2A">
        <w:rPr>
          <w:rFonts w:ascii="游明朝" w:eastAsia="游明朝" w:hAnsi="游明朝" w:hint="eastAsia"/>
        </w:rPr>
        <w:t>重点感染症</w:t>
      </w:r>
      <w:r w:rsidR="004E7AD4">
        <w:rPr>
          <w:rFonts w:ascii="游明朝" w:eastAsia="游明朝" w:hAnsi="游明朝" w:hint="eastAsia"/>
        </w:rPr>
        <w:t>に対処する</w:t>
      </w:r>
      <w:r w:rsidR="00BE7A4D">
        <w:rPr>
          <w:rFonts w:ascii="游明朝" w:eastAsia="游明朝" w:hAnsi="游明朝" w:hint="eastAsia"/>
        </w:rPr>
        <w:t>体外診断用医薬品</w:t>
      </w:r>
      <w:r w:rsidR="004E7AD4">
        <w:rPr>
          <w:rFonts w:ascii="游明朝" w:eastAsia="游明朝" w:hAnsi="游明朝" w:hint="eastAsia"/>
        </w:rPr>
        <w:t>の国内承認の取得に必要な</w:t>
      </w:r>
      <w:r w:rsidR="00CF5E42">
        <w:rPr>
          <w:rFonts w:ascii="游明朝" w:eastAsia="游明朝" w:hAnsi="游明朝" w:hint="eastAsia"/>
        </w:rPr>
        <w:t>安定性試験や、</w:t>
      </w:r>
      <w:r w:rsidR="009A65EA">
        <w:rPr>
          <w:rFonts w:ascii="游明朝" w:eastAsia="游明朝" w:hAnsi="游明朝" w:hint="eastAsia"/>
        </w:rPr>
        <w:t>臨床性能</w:t>
      </w:r>
      <w:r w:rsidR="004E7AD4">
        <w:rPr>
          <w:rFonts w:ascii="游明朝" w:eastAsia="游明朝" w:hAnsi="游明朝" w:hint="eastAsia"/>
        </w:rPr>
        <w:t>試験等の実施に係る</w:t>
      </w:r>
      <w:r w:rsidR="00D80FF6" w:rsidRPr="00402D2A">
        <w:rPr>
          <w:rFonts w:ascii="游明朝" w:eastAsia="游明朝" w:hAnsi="游明朝" w:hint="eastAsia"/>
        </w:rPr>
        <w:t>費用を</w:t>
      </w:r>
      <w:r w:rsidR="00B3705F">
        <w:rPr>
          <w:rFonts w:ascii="游明朝" w:eastAsia="游明朝" w:hAnsi="游明朝" w:hint="eastAsia"/>
        </w:rPr>
        <w:t>、その開発に挑戦する国内企業に対して</w:t>
      </w:r>
      <w:r w:rsidR="00D80FF6" w:rsidRPr="00402D2A">
        <w:rPr>
          <w:rFonts w:ascii="游明朝" w:eastAsia="游明朝" w:hAnsi="游明朝" w:hint="eastAsia"/>
        </w:rPr>
        <w:t>補助</w:t>
      </w:r>
      <w:r w:rsidR="00B3705F">
        <w:rPr>
          <w:rFonts w:ascii="游明朝" w:eastAsia="游明朝" w:hAnsi="游明朝" w:hint="eastAsia"/>
        </w:rPr>
        <w:t>することによって、</w:t>
      </w:r>
      <w:r w:rsidR="00D80FF6" w:rsidRPr="00402D2A">
        <w:rPr>
          <w:rFonts w:ascii="游明朝" w:eastAsia="游明朝" w:hAnsi="游明朝" w:hint="eastAsia"/>
        </w:rPr>
        <w:t>MCM</w:t>
      </w:r>
      <w:r w:rsidR="00B3705F">
        <w:rPr>
          <w:rFonts w:ascii="游明朝" w:eastAsia="游明朝" w:hAnsi="游明朝" w:hint="eastAsia"/>
        </w:rPr>
        <w:t>の</w:t>
      </w:r>
      <w:r w:rsidR="00D80FF6" w:rsidRPr="00402D2A">
        <w:rPr>
          <w:rFonts w:ascii="游明朝" w:eastAsia="游明朝" w:hAnsi="游明朝" w:hint="eastAsia"/>
        </w:rPr>
        <w:t>利用可能性確保を進め</w:t>
      </w:r>
      <w:r w:rsidR="00B3705F">
        <w:rPr>
          <w:rFonts w:ascii="游明朝" w:eastAsia="游明朝" w:hAnsi="游明朝" w:hint="eastAsia"/>
        </w:rPr>
        <w:t>てまいります。加えて</w:t>
      </w:r>
      <w:r w:rsidR="00252431">
        <w:rPr>
          <w:rFonts w:ascii="游明朝" w:eastAsia="游明朝" w:hAnsi="游明朝" w:hint="eastAsia"/>
        </w:rPr>
        <w:t>本事業の実施によって、国内企業に</w:t>
      </w:r>
      <w:r w:rsidR="004E7AD4">
        <w:rPr>
          <w:rFonts w:ascii="游明朝" w:eastAsia="游明朝" w:hAnsi="游明朝" w:hint="eastAsia"/>
        </w:rPr>
        <w:t>重点感染症領域における</w:t>
      </w:r>
      <w:r w:rsidR="00FF3081">
        <w:rPr>
          <w:rFonts w:ascii="游明朝" w:eastAsia="游明朝" w:hAnsi="游明朝" w:hint="eastAsia"/>
        </w:rPr>
        <w:t>体外診断用医薬品</w:t>
      </w:r>
      <w:r w:rsidR="00D80FF6" w:rsidRPr="00402D2A">
        <w:rPr>
          <w:rFonts w:ascii="游明朝" w:eastAsia="游明朝" w:hAnsi="游明朝" w:hint="eastAsia"/>
        </w:rPr>
        <w:t>開発の知見や経験</w:t>
      </w:r>
      <w:r w:rsidR="00252431">
        <w:rPr>
          <w:rFonts w:ascii="游明朝" w:eastAsia="游明朝" w:hAnsi="游明朝" w:hint="eastAsia"/>
        </w:rPr>
        <w:t>が</w:t>
      </w:r>
      <w:r w:rsidR="00D80FF6" w:rsidRPr="00402D2A">
        <w:rPr>
          <w:rFonts w:ascii="游明朝" w:eastAsia="游明朝" w:hAnsi="游明朝" w:hint="eastAsia"/>
        </w:rPr>
        <w:t>蓄積さ</w:t>
      </w:r>
      <w:r w:rsidR="00252431">
        <w:rPr>
          <w:rFonts w:ascii="游明朝" w:eastAsia="游明朝" w:hAnsi="游明朝" w:hint="eastAsia"/>
        </w:rPr>
        <w:t>れ、</w:t>
      </w:r>
      <w:r w:rsidR="00BC7036">
        <w:rPr>
          <w:rFonts w:ascii="游明朝" w:eastAsia="游明朝" w:hAnsi="游明朝" w:hint="eastAsia"/>
        </w:rPr>
        <w:t>次の感染症危機</w:t>
      </w:r>
      <w:r w:rsidR="00D80FF6" w:rsidRPr="00402D2A">
        <w:rPr>
          <w:rFonts w:ascii="游明朝" w:eastAsia="游明朝" w:hAnsi="游明朝" w:hint="eastAsia"/>
        </w:rPr>
        <w:t>における迅速な応用開発に繋</w:t>
      </w:r>
      <w:r w:rsidR="00252431">
        <w:rPr>
          <w:rFonts w:ascii="游明朝" w:eastAsia="游明朝" w:hAnsi="游明朝" w:hint="eastAsia"/>
        </w:rPr>
        <w:t>がる</w:t>
      </w:r>
      <w:r w:rsidR="00D80FF6" w:rsidRPr="00402D2A">
        <w:rPr>
          <w:rFonts w:ascii="游明朝" w:eastAsia="游明朝" w:hAnsi="游明朝" w:hint="eastAsia"/>
        </w:rPr>
        <w:t>こと</w:t>
      </w:r>
      <w:r w:rsidR="0029771F" w:rsidRPr="00402D2A">
        <w:rPr>
          <w:rFonts w:ascii="游明朝" w:eastAsia="游明朝" w:hAnsi="游明朝" w:hint="eastAsia"/>
        </w:rPr>
        <w:t>を</w:t>
      </w:r>
      <w:r w:rsidR="00A10383">
        <w:rPr>
          <w:rFonts w:ascii="游明朝" w:eastAsia="游明朝" w:hAnsi="游明朝" w:hint="eastAsia"/>
        </w:rPr>
        <w:t>目的とします。</w:t>
      </w:r>
    </w:p>
    <w:p w14:paraId="1C7CCBA8" w14:textId="50DCA17E" w:rsidR="001D0D48" w:rsidRDefault="0050483E" w:rsidP="008E52AA">
      <w:pPr>
        <w:spacing w:line="400" w:lineRule="exact"/>
        <w:ind w:left="187" w:firstLineChars="100" w:firstLine="202"/>
        <w:rPr>
          <w:rFonts w:ascii="游明朝" w:eastAsia="游明朝" w:hAnsi="游明朝"/>
        </w:rPr>
      </w:pPr>
      <w:r>
        <w:rPr>
          <w:rFonts w:ascii="游明朝" w:eastAsia="游明朝" w:hAnsi="游明朝"/>
        </w:rPr>
        <w:br/>
      </w:r>
      <w:r>
        <w:rPr>
          <w:rFonts w:ascii="游明朝" w:eastAsia="游明朝" w:hAnsi="游明朝" w:hint="eastAsia"/>
        </w:rPr>
        <w:t xml:space="preserve">　（※）厚生労働省健康局「</w:t>
      </w:r>
      <w:r w:rsidR="00EA4F0B" w:rsidRPr="001D2927">
        <w:rPr>
          <w:rFonts w:ascii="游明朝" w:eastAsia="游明朝" w:hAnsi="游明朝" w:hint="eastAsia"/>
        </w:rPr>
        <w:t>重点感染症について</w:t>
      </w:r>
      <w:r>
        <w:rPr>
          <w:rFonts w:ascii="游明朝" w:eastAsia="游明朝" w:hAnsi="游明朝" w:hint="eastAsia"/>
        </w:rPr>
        <w:t>」</w:t>
      </w:r>
    </w:p>
    <w:p w14:paraId="2AB8BE05" w14:textId="3B2C3CCF" w:rsidR="0050483E" w:rsidRDefault="0050483E" w:rsidP="008E52AA">
      <w:pPr>
        <w:spacing w:line="400" w:lineRule="exact"/>
        <w:ind w:left="187" w:firstLineChars="100" w:firstLine="202"/>
        <w:rPr>
          <w:rFonts w:ascii="游明朝" w:eastAsia="游明朝" w:hAnsi="游明朝"/>
        </w:rPr>
      </w:pPr>
      <w:r>
        <w:rPr>
          <w:rFonts w:ascii="游明朝" w:eastAsia="游明朝" w:hAnsi="游明朝" w:hint="eastAsia"/>
        </w:rPr>
        <w:t xml:space="preserve">　　　</w:t>
      </w:r>
      <w:hyperlink r:id="rId11" w:history="1">
        <w:r w:rsidR="00543976" w:rsidRPr="00FB6EAE">
          <w:rPr>
            <w:rStyle w:val="af7"/>
            <w:rFonts w:ascii="游明朝" w:eastAsia="游明朝" w:hAnsi="游明朝"/>
          </w:rPr>
          <w:t>https://www.mhlw.go.jp/content/10906000/001503306.pdf</w:t>
        </w:r>
      </w:hyperlink>
    </w:p>
    <w:p w14:paraId="7F33C672" w14:textId="77777777" w:rsidR="0050483E" w:rsidRPr="0050483E" w:rsidRDefault="0050483E" w:rsidP="008E52AA">
      <w:pPr>
        <w:spacing w:line="400" w:lineRule="exact"/>
        <w:ind w:left="187" w:firstLineChars="100" w:firstLine="202"/>
        <w:rPr>
          <w:rFonts w:ascii="游明朝" w:eastAsia="游明朝" w:hAnsi="游明朝"/>
        </w:rPr>
      </w:pPr>
    </w:p>
    <w:p w14:paraId="512B01B1" w14:textId="428723EF" w:rsidR="001D0D48" w:rsidRPr="00A43A55" w:rsidRDefault="001D0D48" w:rsidP="001D0D48">
      <w:pPr>
        <w:spacing w:line="400" w:lineRule="exact"/>
        <w:ind w:left="187"/>
        <w:rPr>
          <w:rFonts w:ascii="游明朝" w:eastAsia="游明朝" w:hAnsi="游明朝" w:cs="Arial"/>
          <w:b/>
          <w:color w:val="000000"/>
          <w:kern w:val="0"/>
          <w:sz w:val="24"/>
          <w:szCs w:val="24"/>
        </w:rPr>
      </w:pPr>
      <w:r>
        <w:rPr>
          <w:rFonts w:ascii="游明朝" w:eastAsia="游明朝" w:hAnsi="游明朝" w:hint="eastAsia"/>
        </w:rPr>
        <w:t>２　対象事業</w:t>
      </w:r>
    </w:p>
    <w:p w14:paraId="79ECB99D" w14:textId="5EE31305" w:rsidR="001D0D48" w:rsidRPr="00A43A55" w:rsidRDefault="004C11F2" w:rsidP="00B529F6">
      <w:pPr>
        <w:spacing w:line="400" w:lineRule="exact"/>
        <w:ind w:leftChars="192" w:left="389" w:firstLineChars="100" w:firstLine="202"/>
        <w:rPr>
          <w:rFonts w:ascii="游明朝" w:eastAsia="游明朝" w:hAnsi="游明朝"/>
        </w:rPr>
      </w:pPr>
      <w:r>
        <w:rPr>
          <w:rFonts w:ascii="游明朝" w:eastAsia="游明朝" w:hAnsi="游明朝" w:hint="eastAsia"/>
        </w:rPr>
        <w:t>別紙</w:t>
      </w:r>
      <w:r w:rsidR="001D0D48" w:rsidRPr="001D0D48">
        <w:rPr>
          <w:rFonts w:ascii="游明朝" w:eastAsia="游明朝" w:hAnsi="游明朝" w:hint="eastAsia"/>
        </w:rPr>
        <w:t>「</w:t>
      </w:r>
      <w:r w:rsidR="00865E65" w:rsidRPr="00E115A5">
        <w:rPr>
          <w:rFonts w:ascii="游明朝" w:eastAsia="游明朝" w:hAnsi="游明朝" w:hint="eastAsia"/>
        </w:rPr>
        <w:t>令和</w:t>
      </w:r>
      <w:r w:rsidR="00EC4C8F">
        <w:rPr>
          <w:rFonts w:ascii="游明朝" w:eastAsia="游明朝" w:hAnsi="游明朝" w:hint="eastAsia"/>
        </w:rPr>
        <w:t>８</w:t>
      </w:r>
      <w:r w:rsidR="00865E65" w:rsidRPr="00E115A5">
        <w:rPr>
          <w:rFonts w:ascii="游明朝" w:eastAsia="游明朝" w:hAnsi="游明朝" w:hint="eastAsia"/>
        </w:rPr>
        <w:t>年度（令和</w:t>
      </w:r>
      <w:r w:rsidR="00EC4C8F">
        <w:rPr>
          <w:rFonts w:ascii="游明朝" w:eastAsia="游明朝" w:hAnsi="游明朝" w:hint="eastAsia"/>
        </w:rPr>
        <w:t>７</w:t>
      </w:r>
      <w:r w:rsidR="00865E65" w:rsidRPr="00E115A5">
        <w:rPr>
          <w:rFonts w:ascii="游明朝" w:eastAsia="游明朝" w:hAnsi="游明朝" w:hint="eastAsia"/>
        </w:rPr>
        <w:t>年度からの繰越分）医薬品安定供給支援補助金交付要綱</w:t>
      </w:r>
      <w:r w:rsidR="008A638E" w:rsidRPr="00E115A5">
        <w:rPr>
          <w:rFonts w:ascii="游明朝" w:eastAsia="游明朝" w:hAnsi="游明朝" w:hint="eastAsia"/>
        </w:rPr>
        <w:t>（案）</w:t>
      </w:r>
      <w:r w:rsidR="001D0D48" w:rsidRPr="001D0D48">
        <w:rPr>
          <w:rFonts w:ascii="游明朝" w:eastAsia="游明朝" w:hAnsi="游明朝" w:hint="eastAsia"/>
        </w:rPr>
        <w:t>」</w:t>
      </w:r>
      <w:r w:rsidR="00E82704">
        <w:rPr>
          <w:rFonts w:ascii="游明朝" w:eastAsia="游明朝" w:hAnsi="游明朝" w:hint="eastAsia"/>
        </w:rPr>
        <w:t>の抜粋版</w:t>
      </w:r>
      <w:r w:rsidR="001D0D48" w:rsidRPr="001D0D48">
        <w:rPr>
          <w:rFonts w:ascii="游明朝" w:eastAsia="游明朝" w:hAnsi="游明朝" w:hint="eastAsia"/>
        </w:rPr>
        <w:t>に基づき、厚生労働大臣が適当と認める者が実施する重点感染症のMCM（感染症危機対応医薬品等）開発支援事業</w:t>
      </w:r>
    </w:p>
    <w:p w14:paraId="65793261" w14:textId="77777777" w:rsidR="008A60A8" w:rsidRPr="001D0D48" w:rsidRDefault="008A60A8" w:rsidP="00CD77F0">
      <w:pPr>
        <w:spacing w:line="400" w:lineRule="exact"/>
        <w:ind w:left="187"/>
        <w:rPr>
          <w:rFonts w:ascii="游明朝" w:eastAsia="游明朝" w:hAnsi="游明朝"/>
        </w:rPr>
      </w:pPr>
    </w:p>
    <w:p w14:paraId="3B3BABE5" w14:textId="2633B9AA" w:rsidR="009B0772" w:rsidRPr="00CD77F0" w:rsidRDefault="001D0D48" w:rsidP="00735DD6">
      <w:pPr>
        <w:spacing w:line="400" w:lineRule="exact"/>
        <w:ind w:left="187"/>
        <w:rPr>
          <w:rFonts w:ascii="游明朝" w:eastAsia="游明朝" w:hAnsi="游明朝" w:cs="ＭＳ Ｐゴシック"/>
          <w:bCs/>
          <w:color w:val="000000"/>
          <w:kern w:val="0"/>
          <w:szCs w:val="21"/>
        </w:rPr>
      </w:pPr>
      <w:r>
        <w:rPr>
          <w:rFonts w:ascii="游明朝" w:eastAsia="游明朝" w:hAnsi="游明朝" w:hint="eastAsia"/>
        </w:rPr>
        <w:t>３</w:t>
      </w:r>
      <w:r w:rsidR="009B0772" w:rsidRPr="00CD77F0">
        <w:rPr>
          <w:rFonts w:ascii="游明朝" w:eastAsia="游明朝" w:hAnsi="游明朝" w:hint="eastAsia"/>
        </w:rPr>
        <w:t xml:space="preserve">　</w:t>
      </w:r>
      <w:r w:rsidR="004D3A26" w:rsidRPr="00CD77F0">
        <w:rPr>
          <w:rFonts w:ascii="游明朝" w:eastAsia="游明朝" w:hAnsi="游明朝" w:cs="ＭＳ Ｐゴシック" w:hint="eastAsia"/>
          <w:bCs/>
          <w:color w:val="000000"/>
          <w:kern w:val="0"/>
          <w:szCs w:val="21"/>
        </w:rPr>
        <w:t>事業にかかる</w:t>
      </w:r>
      <w:r w:rsidR="00417026" w:rsidRPr="00CD77F0">
        <w:rPr>
          <w:rFonts w:ascii="游明朝" w:eastAsia="游明朝" w:hAnsi="游明朝" w:cs="ＭＳ Ｐゴシック" w:hint="eastAsia"/>
          <w:bCs/>
          <w:color w:val="000000"/>
          <w:kern w:val="0"/>
          <w:szCs w:val="21"/>
        </w:rPr>
        <w:t>補助金の交付について</w:t>
      </w:r>
    </w:p>
    <w:p w14:paraId="0EF67573" w14:textId="3D69E1BD" w:rsidR="00417026" w:rsidRPr="00CD77F0" w:rsidRDefault="00271A09" w:rsidP="00B529F6">
      <w:pPr>
        <w:spacing w:line="400" w:lineRule="exact"/>
        <w:ind w:leftChars="192" w:left="389" w:firstLineChars="100" w:firstLine="202"/>
        <w:rPr>
          <w:rFonts w:ascii="游明朝" w:eastAsia="游明朝" w:hAnsi="游明朝"/>
          <w:color w:val="FF0000"/>
        </w:rPr>
      </w:pPr>
      <w:r w:rsidRPr="00A43A55">
        <w:rPr>
          <w:rFonts w:ascii="游明朝" w:eastAsia="游明朝" w:hAnsi="游明朝" w:hint="eastAsia"/>
        </w:rPr>
        <w:t>本事業</w:t>
      </w:r>
      <w:r w:rsidR="00417026" w:rsidRPr="00A43A55">
        <w:rPr>
          <w:rFonts w:ascii="游明朝" w:eastAsia="游明朝" w:hAnsi="游明朝" w:hint="eastAsia"/>
        </w:rPr>
        <w:t>に係る補助金の交付については、事業実施に必要な経費</w:t>
      </w:r>
      <w:r w:rsidR="00417026" w:rsidRPr="00402D2A">
        <w:rPr>
          <w:rFonts w:ascii="游明朝" w:eastAsia="游明朝" w:hAnsi="游明朝" w:hint="eastAsia"/>
        </w:rPr>
        <w:t>（</w:t>
      </w:r>
      <w:r w:rsidR="00402D2A" w:rsidRPr="00CD77F0">
        <w:rPr>
          <w:rFonts w:ascii="游明朝" w:eastAsia="游明朝" w:hAnsi="游明朝" w:hint="eastAsia"/>
        </w:rPr>
        <w:t>「</w:t>
      </w:r>
      <w:r w:rsidR="00865E65">
        <w:rPr>
          <w:rFonts w:ascii="游明朝" w:eastAsia="游明朝" w:hAnsi="游明朝" w:hint="eastAsia"/>
        </w:rPr>
        <w:t>5</w:t>
      </w:r>
      <w:r w:rsidR="00402D2A" w:rsidRPr="00CD77F0">
        <w:rPr>
          <w:rFonts w:ascii="游明朝" w:eastAsia="游明朝" w:hAnsi="游明朝" w:hint="eastAsia"/>
        </w:rPr>
        <w:t xml:space="preserve">　応募に関する諸条件（２）対象経費の区分」に</w:t>
      </w:r>
      <w:r w:rsidR="00526451" w:rsidRPr="00402D2A">
        <w:rPr>
          <w:rFonts w:ascii="游明朝" w:eastAsia="游明朝" w:hAnsi="游明朝" w:hint="eastAsia"/>
        </w:rPr>
        <w:t>掲げた事業にかかる経費）に</w:t>
      </w:r>
      <w:r w:rsidR="00526451" w:rsidRPr="00A43A55">
        <w:rPr>
          <w:rFonts w:ascii="游明朝" w:eastAsia="游明朝" w:hAnsi="游明朝" w:hint="eastAsia"/>
        </w:rPr>
        <w:t>限</w:t>
      </w:r>
      <w:r w:rsidR="00402D2A">
        <w:rPr>
          <w:rFonts w:ascii="游明朝" w:eastAsia="游明朝" w:hAnsi="游明朝" w:hint="eastAsia"/>
        </w:rPr>
        <w:t>ります。</w:t>
      </w:r>
    </w:p>
    <w:p w14:paraId="20047A98" w14:textId="47A010E8" w:rsidR="00417026" w:rsidRPr="00A43A55" w:rsidRDefault="00735DD6" w:rsidP="00B529F6">
      <w:pPr>
        <w:spacing w:line="400" w:lineRule="exact"/>
        <w:ind w:leftChars="186" w:left="377" w:firstLineChars="202" w:firstLine="409"/>
        <w:rPr>
          <w:rFonts w:ascii="游明朝" w:eastAsia="游明朝" w:hAnsi="游明朝"/>
        </w:rPr>
      </w:pPr>
      <w:r>
        <w:rPr>
          <w:rFonts w:ascii="游明朝" w:eastAsia="游明朝" w:hAnsi="游明朝" w:hint="eastAsia"/>
        </w:rPr>
        <w:t>・</w:t>
      </w:r>
      <w:r w:rsidR="00417026" w:rsidRPr="00A43A55">
        <w:rPr>
          <w:rFonts w:ascii="游明朝" w:eastAsia="游明朝" w:hAnsi="游明朝" w:hint="eastAsia"/>
        </w:rPr>
        <w:t>補助率</w:t>
      </w:r>
      <w:r>
        <w:rPr>
          <w:rFonts w:ascii="游明朝" w:eastAsia="游明朝" w:hAnsi="游明朝" w:hint="eastAsia"/>
        </w:rPr>
        <w:t>：</w:t>
      </w:r>
      <w:r w:rsidR="00066BC5">
        <w:rPr>
          <w:rFonts w:ascii="游明朝" w:eastAsia="游明朝" w:hAnsi="游明朝" w:hint="eastAsia"/>
        </w:rPr>
        <w:t>定額</w:t>
      </w:r>
    </w:p>
    <w:p w14:paraId="66DFED70" w14:textId="65B5E847" w:rsidR="00417026" w:rsidRDefault="00735DD6" w:rsidP="00B529F6">
      <w:pPr>
        <w:spacing w:line="400" w:lineRule="exact"/>
        <w:ind w:leftChars="186" w:left="377" w:firstLineChars="202" w:firstLine="409"/>
        <w:rPr>
          <w:rFonts w:ascii="游明朝" w:eastAsia="游明朝" w:hAnsi="游明朝"/>
        </w:rPr>
      </w:pPr>
      <w:r>
        <w:rPr>
          <w:rFonts w:ascii="游明朝" w:eastAsia="游明朝" w:hAnsi="游明朝" w:hint="eastAsia"/>
        </w:rPr>
        <w:t>・</w:t>
      </w:r>
      <w:r w:rsidR="00417026" w:rsidRPr="00A43A55">
        <w:rPr>
          <w:rFonts w:ascii="游明朝" w:eastAsia="游明朝" w:hAnsi="游明朝" w:hint="eastAsia"/>
        </w:rPr>
        <w:t>基準額</w:t>
      </w:r>
      <w:r>
        <w:rPr>
          <w:rFonts w:ascii="游明朝" w:eastAsia="游明朝" w:hAnsi="游明朝" w:hint="eastAsia"/>
        </w:rPr>
        <w:t>：</w:t>
      </w:r>
      <w:r w:rsidR="00417026" w:rsidRPr="00A43A55">
        <w:rPr>
          <w:rFonts w:ascii="游明朝" w:eastAsia="游明朝" w:hAnsi="游明朝" w:hint="eastAsia"/>
        </w:rPr>
        <w:t>厚生労働大臣が必要と認めた額</w:t>
      </w:r>
    </w:p>
    <w:p w14:paraId="1C34603B" w14:textId="40421525" w:rsidR="00D40A40" w:rsidRPr="00A43A55" w:rsidRDefault="00D40A40" w:rsidP="00B529F6">
      <w:pPr>
        <w:spacing w:line="400" w:lineRule="exact"/>
        <w:ind w:leftChars="186" w:left="377" w:firstLineChars="202" w:firstLine="409"/>
        <w:rPr>
          <w:rFonts w:ascii="游明朝" w:eastAsia="游明朝" w:hAnsi="游明朝"/>
        </w:rPr>
      </w:pPr>
      <w:r>
        <w:rPr>
          <w:rFonts w:ascii="游明朝" w:eastAsia="游明朝" w:hAnsi="游明朝" w:hint="eastAsia"/>
        </w:rPr>
        <w:t>・採択件数：未定（提案内容に応じて予算の範囲内に収まる件数）</w:t>
      </w:r>
    </w:p>
    <w:p w14:paraId="5F098379" w14:textId="77777777" w:rsidR="001D0D48" w:rsidRDefault="001D0D48" w:rsidP="00CD77F0">
      <w:pPr>
        <w:spacing w:line="400" w:lineRule="exact"/>
        <w:ind w:left="174"/>
        <w:rPr>
          <w:rFonts w:ascii="游明朝" w:eastAsia="游明朝" w:hAnsi="游明朝" w:cs="ＭＳ Ｐゴシック"/>
          <w:bCs/>
          <w:color w:val="000000"/>
          <w:kern w:val="0"/>
          <w:szCs w:val="21"/>
        </w:rPr>
      </w:pPr>
    </w:p>
    <w:p w14:paraId="3354AFA8" w14:textId="5EAFA597" w:rsidR="00703878" w:rsidRPr="00CD77F0" w:rsidRDefault="001D0D48" w:rsidP="00CD77F0">
      <w:pPr>
        <w:spacing w:line="400" w:lineRule="exact"/>
        <w:ind w:left="174"/>
        <w:rPr>
          <w:rFonts w:ascii="游明朝" w:eastAsia="游明朝" w:hAnsi="游明朝" w:cs="ＭＳ Ｐゴシック"/>
          <w:bCs/>
          <w:color w:val="000000"/>
          <w:kern w:val="0"/>
          <w:szCs w:val="21"/>
        </w:rPr>
      </w:pPr>
      <w:r>
        <w:rPr>
          <w:rFonts w:ascii="游明朝" w:eastAsia="游明朝" w:hAnsi="游明朝" w:cs="ＭＳ Ｐゴシック" w:hint="eastAsia"/>
          <w:bCs/>
          <w:color w:val="000000"/>
          <w:kern w:val="0"/>
          <w:szCs w:val="21"/>
        </w:rPr>
        <w:t>４</w:t>
      </w:r>
      <w:r w:rsidR="0078155E" w:rsidRPr="00CD77F0">
        <w:rPr>
          <w:rFonts w:ascii="游明朝" w:eastAsia="游明朝" w:hAnsi="游明朝" w:cs="ＭＳ Ｐゴシック" w:hint="eastAsia"/>
          <w:bCs/>
          <w:color w:val="000000"/>
          <w:kern w:val="0"/>
          <w:szCs w:val="21"/>
        </w:rPr>
        <w:t xml:space="preserve">　</w:t>
      </w:r>
      <w:r w:rsidR="00703878" w:rsidRPr="00CD77F0">
        <w:rPr>
          <w:rFonts w:ascii="游明朝" w:eastAsia="游明朝" w:hAnsi="游明朝" w:cs="ＭＳ Ｐゴシック" w:hint="eastAsia"/>
          <w:bCs/>
          <w:color w:val="000000"/>
          <w:kern w:val="0"/>
          <w:szCs w:val="21"/>
        </w:rPr>
        <w:t>事業実施期間</w:t>
      </w:r>
    </w:p>
    <w:p w14:paraId="2251BBED" w14:textId="485D8A05" w:rsidR="00BA05C7" w:rsidRDefault="00AC211B" w:rsidP="00B529F6">
      <w:pPr>
        <w:spacing w:line="400" w:lineRule="exact"/>
        <w:ind w:left="174" w:firstLineChars="200" w:firstLine="405"/>
        <w:rPr>
          <w:rFonts w:ascii="游明朝" w:eastAsia="游明朝" w:hAnsi="游明朝"/>
        </w:rPr>
      </w:pPr>
      <w:r>
        <w:rPr>
          <w:rStyle w:val="ui-provider"/>
          <w:rFonts w:ascii="游明朝" w:eastAsia="游明朝" w:hAnsi="游明朝" w:hint="eastAsia"/>
        </w:rPr>
        <w:t>採択決定後</w:t>
      </w:r>
      <w:r w:rsidR="0078155E">
        <w:rPr>
          <w:rStyle w:val="ui-provider"/>
          <w:rFonts w:ascii="游明朝" w:eastAsia="游明朝" w:hAnsi="游明朝" w:hint="eastAsia"/>
        </w:rPr>
        <w:t>から令和</w:t>
      </w:r>
      <w:r w:rsidR="00EC4C8F">
        <w:rPr>
          <w:rStyle w:val="ui-provider"/>
          <w:rFonts w:ascii="游明朝" w:eastAsia="游明朝" w:hAnsi="游明朝" w:hint="eastAsia"/>
        </w:rPr>
        <w:t>９</w:t>
      </w:r>
      <w:r w:rsidR="0078155E">
        <w:rPr>
          <w:rStyle w:val="ui-provider"/>
          <w:rFonts w:ascii="游明朝" w:eastAsia="游明朝" w:hAnsi="游明朝" w:hint="eastAsia"/>
        </w:rPr>
        <w:t>年３月3</w:t>
      </w:r>
      <w:r w:rsidR="0078155E">
        <w:rPr>
          <w:rStyle w:val="ui-provider"/>
          <w:rFonts w:ascii="游明朝" w:eastAsia="游明朝" w:hAnsi="游明朝"/>
        </w:rPr>
        <w:t>1</w:t>
      </w:r>
      <w:r w:rsidR="0078155E">
        <w:rPr>
          <w:rStyle w:val="ui-provider"/>
          <w:rFonts w:ascii="游明朝" w:eastAsia="游明朝" w:hAnsi="游明朝" w:hint="eastAsia"/>
        </w:rPr>
        <w:t>日</w:t>
      </w:r>
    </w:p>
    <w:p w14:paraId="0E4C8DF3" w14:textId="77777777" w:rsidR="00703878" w:rsidRPr="00CD77F0" w:rsidRDefault="00703878" w:rsidP="00CD77F0">
      <w:pPr>
        <w:ind w:left="174"/>
      </w:pPr>
    </w:p>
    <w:p w14:paraId="44EC208F" w14:textId="22F56CA4" w:rsidR="00605A86" w:rsidRPr="00CD77F0" w:rsidRDefault="001D0D48" w:rsidP="00CD77F0">
      <w:pPr>
        <w:ind w:left="174"/>
        <w:rPr>
          <w:rFonts w:ascii="游明朝" w:eastAsia="游明朝" w:hAnsi="游明朝" w:cs="Arial"/>
          <w:bCs/>
          <w:kern w:val="0"/>
          <w:szCs w:val="21"/>
        </w:rPr>
      </w:pPr>
      <w:r>
        <w:rPr>
          <w:rFonts w:ascii="游明朝" w:eastAsia="游明朝" w:hAnsi="游明朝" w:cs="ＭＳ Ｐゴシック" w:hint="eastAsia"/>
          <w:bCs/>
          <w:color w:val="000000"/>
          <w:kern w:val="0"/>
          <w:szCs w:val="21"/>
        </w:rPr>
        <w:t>５</w:t>
      </w:r>
      <w:r w:rsidR="0078155E" w:rsidRPr="00CD77F0">
        <w:rPr>
          <w:rFonts w:ascii="游明朝" w:eastAsia="游明朝" w:hAnsi="游明朝" w:cs="ＭＳ Ｐゴシック" w:hint="eastAsia"/>
          <w:bCs/>
          <w:color w:val="000000"/>
          <w:kern w:val="0"/>
          <w:szCs w:val="21"/>
        </w:rPr>
        <w:t xml:space="preserve">　</w:t>
      </w:r>
      <w:r w:rsidR="003F7418" w:rsidRPr="00CD77F0">
        <w:rPr>
          <w:rFonts w:ascii="游明朝" w:eastAsia="游明朝" w:hAnsi="游明朝" w:cs="ＭＳ Ｐゴシック" w:hint="eastAsia"/>
          <w:bCs/>
          <w:color w:val="000000"/>
          <w:kern w:val="0"/>
          <w:szCs w:val="21"/>
        </w:rPr>
        <w:t>応募に関する諸条件</w:t>
      </w:r>
    </w:p>
    <w:p w14:paraId="1BA29DD1" w14:textId="2DE2AF57" w:rsidR="00BA05C7" w:rsidRPr="00BA05C7" w:rsidRDefault="00A40C03" w:rsidP="008E52AA">
      <w:pPr>
        <w:ind w:left="187"/>
        <w:rPr>
          <w:rFonts w:ascii="游明朝" w:eastAsia="游明朝" w:hAnsi="游明朝"/>
          <w:color w:val="FF0000"/>
        </w:rPr>
      </w:pPr>
      <w:r>
        <w:rPr>
          <w:rFonts w:ascii="游明朝" w:eastAsia="游明朝" w:hAnsi="游明朝" w:hint="eastAsia"/>
        </w:rPr>
        <w:t>（１）</w:t>
      </w:r>
      <w:r w:rsidR="00C67EE4" w:rsidRPr="00A43A55">
        <w:rPr>
          <w:rFonts w:ascii="游明朝" w:eastAsia="游明朝" w:hAnsi="游明朝" w:hint="eastAsia"/>
        </w:rPr>
        <w:t>対象となる</w:t>
      </w:r>
      <w:r w:rsidR="006A1901">
        <w:rPr>
          <w:rFonts w:ascii="游明朝" w:eastAsia="游明朝" w:hAnsi="游明朝" w:hint="eastAsia"/>
        </w:rPr>
        <w:t>実施事業者</w:t>
      </w:r>
    </w:p>
    <w:p w14:paraId="7DA585D5" w14:textId="3C7FFAF1" w:rsidR="00C67EE4" w:rsidRPr="00A43A55" w:rsidRDefault="00C67EE4" w:rsidP="00C67EE4">
      <w:pPr>
        <w:spacing w:line="400" w:lineRule="exact"/>
        <w:ind w:leftChars="100" w:left="202" w:firstLineChars="100" w:firstLine="202"/>
        <w:rPr>
          <w:rFonts w:ascii="游明朝" w:eastAsia="游明朝" w:hAnsi="游明朝"/>
          <w:u w:val="single"/>
        </w:rPr>
      </w:pPr>
      <w:r w:rsidRPr="00A43A55">
        <w:rPr>
          <w:rFonts w:ascii="游明朝" w:eastAsia="游明朝" w:hAnsi="游明朝" w:hint="eastAsia"/>
          <w:u w:val="single"/>
        </w:rPr>
        <w:lastRenderedPageBreak/>
        <w:t>本事業の対象となる</w:t>
      </w:r>
      <w:r w:rsidR="006A1901">
        <w:rPr>
          <w:rFonts w:ascii="游明朝" w:eastAsia="游明朝" w:hAnsi="游明朝" w:hint="eastAsia"/>
          <w:u w:val="single"/>
        </w:rPr>
        <w:t>実施事業者</w:t>
      </w:r>
      <w:r w:rsidRPr="00A43A55">
        <w:rPr>
          <w:rFonts w:ascii="游明朝" w:eastAsia="游明朝" w:hAnsi="游明朝" w:hint="eastAsia"/>
          <w:u w:val="single"/>
        </w:rPr>
        <w:t>は、以下の要件を満たす法人（複数の法人が協力して要件を満たす場合を含む。）であること。</w:t>
      </w:r>
    </w:p>
    <w:p w14:paraId="520C462C" w14:textId="2CD0A6E2" w:rsidR="00C67EE4" w:rsidRPr="00A43A55" w:rsidRDefault="00826A9C" w:rsidP="004C5E3F">
      <w:pPr>
        <w:pStyle w:val="aa"/>
        <w:numPr>
          <w:ilvl w:val="0"/>
          <w:numId w:val="20"/>
        </w:numPr>
        <w:adjustRightInd w:val="0"/>
        <w:snapToGrid w:val="0"/>
        <w:spacing w:line="400" w:lineRule="exact"/>
        <w:ind w:leftChars="0"/>
        <w:rPr>
          <w:rFonts w:ascii="游明朝" w:eastAsia="游明朝" w:hAnsi="游明朝"/>
        </w:rPr>
      </w:pPr>
      <w:r w:rsidRPr="00402D2A">
        <w:rPr>
          <w:rFonts w:ascii="游明朝" w:eastAsia="游明朝" w:hAnsi="游明朝" w:hint="eastAsia"/>
        </w:rPr>
        <w:t>重点感染症</w:t>
      </w:r>
      <w:r>
        <w:rPr>
          <w:rFonts w:ascii="游明朝" w:eastAsia="游明朝" w:hAnsi="游明朝" w:hint="eastAsia"/>
        </w:rPr>
        <w:t>に対処する</w:t>
      </w:r>
      <w:r w:rsidR="00BE7A4D">
        <w:rPr>
          <w:rFonts w:ascii="游明朝" w:eastAsia="游明朝" w:hAnsi="游明朝" w:hint="eastAsia"/>
        </w:rPr>
        <w:t>体外診断用医薬品</w:t>
      </w:r>
      <w:r>
        <w:rPr>
          <w:rFonts w:ascii="游明朝" w:eastAsia="游明朝" w:hAnsi="游明朝" w:hint="eastAsia"/>
        </w:rPr>
        <w:t>（以下「対象</w:t>
      </w:r>
      <w:r w:rsidR="00490CAE">
        <w:rPr>
          <w:rFonts w:ascii="游明朝" w:eastAsia="游明朝" w:hAnsi="游明朝" w:hint="eastAsia"/>
        </w:rPr>
        <w:t>MCM</w:t>
      </w:r>
      <w:r>
        <w:rPr>
          <w:rFonts w:ascii="游明朝" w:eastAsia="游明朝" w:hAnsi="游明朝" w:hint="eastAsia"/>
        </w:rPr>
        <w:t>」という。）について、</w:t>
      </w:r>
      <w:r w:rsidR="00C67EE4" w:rsidRPr="00A43A55">
        <w:rPr>
          <w:rFonts w:ascii="游明朝" w:eastAsia="游明朝" w:hAnsi="游明朝" w:hint="eastAsia"/>
        </w:rPr>
        <w:t>国内での薬事承認取得に向けた開発を行うことを計画している国内の法人格を有する法人</w:t>
      </w:r>
      <w:r w:rsidR="0077513C" w:rsidRPr="00A43A55">
        <w:rPr>
          <w:rFonts w:ascii="游明朝" w:eastAsia="游明朝" w:hAnsi="游明朝" w:hint="eastAsia"/>
        </w:rPr>
        <w:t>（注）</w:t>
      </w:r>
      <w:r w:rsidR="00C67EE4" w:rsidRPr="00A43A55">
        <w:rPr>
          <w:rFonts w:ascii="游明朝" w:eastAsia="游明朝" w:hAnsi="游明朝" w:hint="eastAsia"/>
        </w:rPr>
        <w:t>であ</w:t>
      </w:r>
      <w:r w:rsidR="0077513C">
        <w:rPr>
          <w:rFonts w:ascii="游明朝" w:eastAsia="游明朝" w:hAnsi="游明朝" w:hint="eastAsia"/>
        </w:rPr>
        <w:t>って、対象MCMに応じた</w:t>
      </w:r>
      <w:r w:rsidR="00AE5343">
        <w:rPr>
          <w:rFonts w:ascii="游明朝" w:eastAsia="游明朝" w:hAnsi="游明朝" w:hint="eastAsia"/>
        </w:rPr>
        <w:t>体外診断用医薬品</w:t>
      </w:r>
      <w:r w:rsidR="0077513C">
        <w:rPr>
          <w:rFonts w:ascii="游明朝" w:eastAsia="游明朝" w:hAnsi="游明朝" w:hint="eastAsia"/>
        </w:rPr>
        <w:t>製造販売業</w:t>
      </w:r>
      <w:r w:rsidR="00597F88">
        <w:rPr>
          <w:rFonts w:ascii="游明朝" w:eastAsia="游明朝" w:hAnsi="游明朝" w:hint="eastAsia"/>
        </w:rPr>
        <w:t>許可を有している</w:t>
      </w:r>
      <w:r w:rsidR="0077513C">
        <w:rPr>
          <w:rFonts w:ascii="游明朝" w:eastAsia="游明朝" w:hAnsi="游明朝" w:hint="eastAsia"/>
        </w:rPr>
        <w:t>こと、又はその許可を得る見込みが</w:t>
      </w:r>
      <w:r w:rsidR="00265FC2">
        <w:rPr>
          <w:rFonts w:ascii="游明朝" w:eastAsia="游明朝" w:hAnsi="游明朝" w:hint="eastAsia"/>
        </w:rPr>
        <w:t>あること</w:t>
      </w:r>
      <w:r w:rsidR="00C67EE4" w:rsidRPr="00A43A55">
        <w:rPr>
          <w:rFonts w:ascii="游明朝" w:eastAsia="游明朝" w:hAnsi="游明朝" w:hint="eastAsia"/>
        </w:rPr>
        <w:t>。</w:t>
      </w:r>
    </w:p>
    <w:p w14:paraId="3BECE153" w14:textId="789241EC" w:rsidR="00C67EE4" w:rsidRPr="00A43A55" w:rsidRDefault="00C67EE4" w:rsidP="004C5E3F">
      <w:pPr>
        <w:pStyle w:val="aa"/>
        <w:numPr>
          <w:ilvl w:val="0"/>
          <w:numId w:val="20"/>
        </w:numPr>
        <w:adjustRightInd w:val="0"/>
        <w:snapToGrid w:val="0"/>
        <w:spacing w:line="400" w:lineRule="exact"/>
        <w:ind w:leftChars="0"/>
        <w:rPr>
          <w:rFonts w:ascii="游明朝" w:eastAsia="游明朝" w:hAnsi="游明朝"/>
        </w:rPr>
      </w:pPr>
      <w:r w:rsidRPr="00A43A55">
        <w:rPr>
          <w:rFonts w:ascii="游明朝" w:eastAsia="游明朝" w:hAnsi="游明朝" w:hint="eastAsia"/>
        </w:rPr>
        <w:t>複数の法人が協力して事業を実施する場合、本事業の実施に主たる責任を持つ法人（国内で薬事申請を行うことを計画する法人等）が代表して応募</w:t>
      </w:r>
      <w:r w:rsidR="008159D4">
        <w:rPr>
          <w:rFonts w:ascii="游明朝" w:eastAsia="游明朝" w:hAnsi="游明朝" w:hint="eastAsia"/>
        </w:rPr>
        <w:t>を行う</w:t>
      </w:r>
      <w:r w:rsidRPr="00A43A55">
        <w:rPr>
          <w:rFonts w:ascii="游明朝" w:eastAsia="游明朝" w:hAnsi="游明朝" w:hint="eastAsia"/>
        </w:rPr>
        <w:t>こと。</w:t>
      </w:r>
      <w:r w:rsidR="0077513C">
        <w:rPr>
          <w:rFonts w:ascii="游明朝" w:eastAsia="游明朝" w:hAnsi="游明朝" w:hint="eastAsia"/>
        </w:rPr>
        <w:t>（この場合、副たる法人については製造販売業許可の有無を問わない。）</w:t>
      </w:r>
    </w:p>
    <w:p w14:paraId="7EFC565A" w14:textId="56B43D24" w:rsidR="00C67EE4" w:rsidRDefault="00826A9C" w:rsidP="000D49BF">
      <w:pPr>
        <w:pStyle w:val="aa"/>
        <w:numPr>
          <w:ilvl w:val="0"/>
          <w:numId w:val="20"/>
        </w:numPr>
        <w:adjustRightInd w:val="0"/>
        <w:snapToGrid w:val="0"/>
        <w:spacing w:line="400" w:lineRule="exact"/>
        <w:ind w:leftChars="0" w:left="709"/>
        <w:rPr>
          <w:rFonts w:ascii="游明朝" w:eastAsia="游明朝" w:hAnsi="游明朝"/>
        </w:rPr>
      </w:pPr>
      <w:bookmarkStart w:id="0" w:name="_Hlk130480058"/>
      <w:r w:rsidRPr="000D49BF">
        <w:rPr>
          <w:rFonts w:ascii="游明朝" w:eastAsia="游明朝" w:hAnsi="游明朝" w:hint="eastAsia"/>
        </w:rPr>
        <w:t>対象MCMについて、</w:t>
      </w:r>
      <w:r w:rsidR="00C67EE4" w:rsidRPr="000D49BF">
        <w:rPr>
          <w:rFonts w:ascii="游明朝" w:eastAsia="游明朝" w:hAnsi="游明朝" w:hint="eastAsia"/>
        </w:rPr>
        <w:t>国内での薬事承認取得に加え、</w:t>
      </w:r>
      <w:r w:rsidRPr="000D49BF">
        <w:rPr>
          <w:rFonts w:ascii="游明朝" w:eastAsia="游明朝" w:hAnsi="游明朝" w:hint="eastAsia"/>
        </w:rPr>
        <w:t>国</w:t>
      </w:r>
      <w:r w:rsidR="00C67EE4" w:rsidRPr="000D49BF">
        <w:rPr>
          <w:rFonts w:ascii="游明朝" w:eastAsia="游明朝" w:hAnsi="游明朝" w:hint="eastAsia"/>
        </w:rPr>
        <w:t>外での薬事承認取得も計画している場合には、国内での</w:t>
      </w:r>
      <w:r w:rsidRPr="000D49BF">
        <w:rPr>
          <w:rFonts w:ascii="游明朝" w:eastAsia="游明朝" w:hAnsi="游明朝" w:hint="eastAsia"/>
        </w:rPr>
        <w:t>薬事申請を国外に</w:t>
      </w:r>
      <w:r w:rsidR="000D49BF" w:rsidRPr="000D49BF">
        <w:rPr>
          <w:rFonts w:ascii="游明朝" w:eastAsia="游明朝" w:hAnsi="游明朝" w:hint="eastAsia"/>
        </w:rPr>
        <w:t>先んじて行う又は、同時に行うものであること。加えて</w:t>
      </w:r>
      <w:r w:rsidR="00C67EE4" w:rsidRPr="000D49BF">
        <w:rPr>
          <w:rFonts w:ascii="游明朝" w:eastAsia="游明朝" w:hAnsi="游明朝" w:hint="eastAsia"/>
        </w:rPr>
        <w:t>、国内での供給を最優先とすることが可能であること。</w:t>
      </w:r>
    </w:p>
    <w:p w14:paraId="4363B5FA" w14:textId="77777777" w:rsidR="0047390F" w:rsidRDefault="000D49BF">
      <w:pPr>
        <w:pStyle w:val="aa"/>
        <w:numPr>
          <w:ilvl w:val="0"/>
          <w:numId w:val="20"/>
        </w:numPr>
        <w:adjustRightInd w:val="0"/>
        <w:snapToGrid w:val="0"/>
        <w:spacing w:line="400" w:lineRule="exact"/>
        <w:ind w:leftChars="0"/>
        <w:rPr>
          <w:rFonts w:ascii="游明朝" w:eastAsia="游明朝" w:hAnsi="游明朝"/>
        </w:rPr>
      </w:pPr>
      <w:r w:rsidRPr="00DE56F5">
        <w:rPr>
          <w:rFonts w:ascii="游明朝" w:eastAsia="游明朝" w:hAnsi="游明朝" w:hint="eastAsia"/>
        </w:rPr>
        <w:t>対象</w:t>
      </w:r>
      <w:r w:rsidR="00604E33" w:rsidRPr="00DE56F5">
        <w:rPr>
          <w:rFonts w:ascii="游明朝" w:eastAsia="游明朝" w:hAnsi="游明朝" w:hint="eastAsia"/>
        </w:rPr>
        <w:t>MCM</w:t>
      </w:r>
      <w:r w:rsidRPr="00DE56F5">
        <w:rPr>
          <w:rFonts w:ascii="游明朝" w:eastAsia="游明朝" w:hAnsi="游明朝" w:hint="eastAsia"/>
        </w:rPr>
        <w:t>を</w:t>
      </w:r>
      <w:r w:rsidR="00C67EE4" w:rsidRPr="00DE56F5">
        <w:rPr>
          <w:rFonts w:ascii="游明朝" w:eastAsia="游明朝" w:hAnsi="游明朝" w:hint="eastAsia"/>
        </w:rPr>
        <w:t>製造</w:t>
      </w:r>
      <w:r w:rsidRPr="00DE56F5">
        <w:rPr>
          <w:rFonts w:ascii="游明朝" w:eastAsia="游明朝" w:hAnsi="游明朝" w:hint="eastAsia"/>
        </w:rPr>
        <w:t>する</w:t>
      </w:r>
      <w:r w:rsidR="00C67EE4" w:rsidRPr="00DE56F5">
        <w:rPr>
          <w:rFonts w:ascii="游明朝" w:eastAsia="游明朝" w:hAnsi="游明朝" w:hint="eastAsia"/>
        </w:rPr>
        <w:t>施設が整備されている又は整備の目処がついていること。</w:t>
      </w:r>
      <w:bookmarkEnd w:id="0"/>
    </w:p>
    <w:p w14:paraId="4B0F9EF9" w14:textId="4784CE8A" w:rsidR="0047390F" w:rsidRPr="00595130" w:rsidRDefault="00913688">
      <w:pPr>
        <w:pStyle w:val="aa"/>
        <w:numPr>
          <w:ilvl w:val="0"/>
          <w:numId w:val="20"/>
        </w:numPr>
        <w:adjustRightInd w:val="0"/>
        <w:snapToGrid w:val="0"/>
        <w:spacing w:line="400" w:lineRule="exact"/>
        <w:ind w:leftChars="0"/>
        <w:rPr>
          <w:rStyle w:val="cf01"/>
          <w:rFonts w:ascii="游明朝" w:eastAsia="游明朝" w:hAnsi="游明朝" w:hint="default"/>
          <w:sz w:val="21"/>
          <w:szCs w:val="22"/>
        </w:rPr>
      </w:pPr>
      <w:r>
        <w:rPr>
          <w:rFonts w:ascii="游明朝" w:eastAsia="游明朝" w:hAnsi="游明朝" w:hint="eastAsia"/>
        </w:rPr>
        <w:t>独立行政法人</w:t>
      </w:r>
      <w:r w:rsidR="000F7C4B" w:rsidRPr="00DE56F5">
        <w:rPr>
          <w:rFonts w:ascii="游明朝" w:eastAsia="游明朝" w:hAnsi="游明朝" w:hint="eastAsia"/>
        </w:rPr>
        <w:t>医薬品</w:t>
      </w:r>
      <w:r w:rsidR="00C71689" w:rsidRPr="00DE56F5">
        <w:rPr>
          <w:rFonts w:ascii="游明朝" w:eastAsia="游明朝" w:hAnsi="游明朝" w:hint="eastAsia"/>
        </w:rPr>
        <w:t>医療機器総合機構（PMDA）</w:t>
      </w:r>
      <w:r w:rsidR="00D64BF3" w:rsidRPr="00DE56F5">
        <w:rPr>
          <w:rFonts w:ascii="游明朝" w:eastAsia="游明朝" w:hAnsi="游明朝" w:hint="eastAsia"/>
        </w:rPr>
        <w:t>の</w:t>
      </w:r>
      <w:r w:rsidR="00227DF3" w:rsidRPr="00DE56F5">
        <w:rPr>
          <w:rFonts w:ascii="游明朝" w:eastAsia="游明朝" w:hAnsi="游明朝" w:hint="eastAsia"/>
        </w:rPr>
        <w:t>プロトコル相談</w:t>
      </w:r>
      <w:r w:rsidR="00C8568B" w:rsidRPr="00DE56F5">
        <w:rPr>
          <w:rFonts w:ascii="游明朝" w:eastAsia="游明朝" w:hAnsi="游明朝" w:hint="eastAsia"/>
        </w:rPr>
        <w:t>を</w:t>
      </w:r>
      <w:r w:rsidR="00BC2786" w:rsidRPr="00DE56F5">
        <w:rPr>
          <w:rFonts w:ascii="游明朝" w:eastAsia="游明朝" w:hAnsi="游明朝" w:hint="eastAsia"/>
        </w:rPr>
        <w:t>実施済みまたは予定</w:t>
      </w:r>
      <w:r w:rsidR="00C8568B" w:rsidRPr="00DE56F5">
        <w:rPr>
          <w:rFonts w:ascii="游明朝" w:eastAsia="游明朝" w:hAnsi="游明朝" w:hint="eastAsia"/>
        </w:rPr>
        <w:t>して</w:t>
      </w:r>
      <w:r w:rsidR="00565E9D" w:rsidRPr="00DE56F5">
        <w:rPr>
          <w:rFonts w:ascii="游明朝" w:eastAsia="游明朝" w:hAnsi="游明朝" w:hint="eastAsia"/>
        </w:rPr>
        <w:t>いること。</w:t>
      </w:r>
      <w:r w:rsidR="00180CD5" w:rsidRPr="00DE56F5">
        <w:rPr>
          <w:rFonts w:ascii="游明朝" w:eastAsia="游明朝" w:hAnsi="游明朝" w:hint="eastAsia"/>
          <w:szCs w:val="21"/>
        </w:rPr>
        <w:t>なお、</w:t>
      </w:r>
      <w:r w:rsidR="000E737D">
        <w:rPr>
          <w:rStyle w:val="cf01"/>
          <w:rFonts w:ascii="游明朝" w:eastAsia="游明朝" w:hAnsi="游明朝" w:cs="Arial" w:hint="default"/>
          <w:sz w:val="21"/>
          <w:szCs w:val="21"/>
        </w:rPr>
        <w:t>体外診断用医薬品</w:t>
      </w:r>
      <w:r w:rsidR="00DE56F5" w:rsidRPr="0047390F">
        <w:rPr>
          <w:rStyle w:val="cf01"/>
          <w:rFonts w:ascii="游明朝" w:eastAsia="游明朝" w:hAnsi="游明朝" w:cs="Arial" w:hint="default"/>
          <w:sz w:val="21"/>
          <w:szCs w:val="21"/>
        </w:rPr>
        <w:t>の承認申請に必要な関連通知</w:t>
      </w:r>
      <w:r w:rsidR="0041415C">
        <w:rPr>
          <w:rStyle w:val="cf01"/>
          <w:rFonts w:ascii="游明朝" w:eastAsia="游明朝" w:hAnsi="游明朝" w:cs="Arial" w:hint="default"/>
          <w:sz w:val="21"/>
          <w:szCs w:val="21"/>
        </w:rPr>
        <w:t>（</w:t>
      </w:r>
      <w:r w:rsidR="00415056" w:rsidRPr="00B11EFA">
        <w:rPr>
          <w:rStyle w:val="cf01"/>
          <w:rFonts w:ascii="游明朝" w:eastAsia="游明朝" w:hAnsi="游明朝" w:cs="Arial" w:hint="default"/>
          <w:sz w:val="21"/>
          <w:szCs w:val="21"/>
        </w:rPr>
        <w:t>https://www.pmda.go.jp/files/000212331.pdf</w:t>
      </w:r>
      <w:r w:rsidR="0041415C">
        <w:rPr>
          <w:rStyle w:val="cf01"/>
          <w:rFonts w:ascii="游明朝" w:eastAsia="游明朝" w:hAnsi="游明朝" w:cs="Arial" w:hint="default"/>
          <w:sz w:val="21"/>
          <w:szCs w:val="21"/>
        </w:rPr>
        <w:t>）</w:t>
      </w:r>
      <w:r w:rsidR="00DE56F5" w:rsidRPr="0047390F">
        <w:rPr>
          <w:rStyle w:val="cf01"/>
          <w:rFonts w:ascii="游明朝" w:eastAsia="游明朝" w:hAnsi="游明朝" w:cs="Arial" w:hint="default"/>
          <w:sz w:val="21"/>
          <w:szCs w:val="21"/>
        </w:rPr>
        <w:t>を参照のうえ、</w:t>
      </w:r>
      <w:r w:rsidR="006C0864">
        <w:rPr>
          <w:rStyle w:val="cf01"/>
          <w:rFonts w:ascii="游明朝" w:eastAsia="游明朝" w:hAnsi="游明朝" w:cs="Arial" w:hint="default"/>
          <w:sz w:val="21"/>
          <w:szCs w:val="21"/>
        </w:rPr>
        <w:t>その内容を</w:t>
      </w:r>
      <w:r w:rsidR="00DE56F5" w:rsidRPr="0047390F">
        <w:rPr>
          <w:rStyle w:val="cf01"/>
          <w:rFonts w:ascii="游明朝" w:eastAsia="游明朝" w:hAnsi="游明朝" w:cs="Arial" w:hint="default"/>
          <w:sz w:val="21"/>
          <w:szCs w:val="21"/>
        </w:rPr>
        <w:t>十分理解していること。</w:t>
      </w:r>
    </w:p>
    <w:p w14:paraId="51232155" w14:textId="4CF44D1D" w:rsidR="00595130" w:rsidRPr="0047390F" w:rsidRDefault="00595130">
      <w:pPr>
        <w:pStyle w:val="aa"/>
        <w:numPr>
          <w:ilvl w:val="0"/>
          <w:numId w:val="20"/>
        </w:numPr>
        <w:adjustRightInd w:val="0"/>
        <w:snapToGrid w:val="0"/>
        <w:spacing w:line="400" w:lineRule="exact"/>
        <w:ind w:leftChars="0"/>
        <w:rPr>
          <w:rStyle w:val="cf01"/>
          <w:rFonts w:ascii="游明朝" w:eastAsia="游明朝" w:hAnsi="游明朝" w:hint="default"/>
          <w:sz w:val="21"/>
          <w:szCs w:val="22"/>
        </w:rPr>
      </w:pPr>
      <w:r>
        <w:rPr>
          <w:rFonts w:ascii="游明朝" w:eastAsia="游明朝" w:hAnsi="游明朝" w:hint="eastAsia"/>
        </w:rPr>
        <w:t>本事業において実施を予定している試験等は、令和</w:t>
      </w:r>
      <w:r w:rsidR="00415056">
        <w:rPr>
          <w:rFonts w:ascii="游明朝" w:eastAsia="游明朝" w:hAnsi="游明朝" w:hint="eastAsia"/>
        </w:rPr>
        <w:t>８</w:t>
      </w:r>
      <w:r>
        <w:rPr>
          <w:rFonts w:ascii="游明朝" w:eastAsia="游明朝" w:hAnsi="游明朝" w:hint="eastAsia"/>
        </w:rPr>
        <w:t>年度末までに</w:t>
      </w:r>
      <w:r w:rsidRPr="00A43A55">
        <w:rPr>
          <w:rFonts w:ascii="游明朝" w:eastAsia="游明朝" w:hAnsi="游明朝" w:hint="eastAsia"/>
        </w:rPr>
        <w:t>終了できる計画である</w:t>
      </w:r>
      <w:r>
        <w:rPr>
          <w:rFonts w:ascii="游明朝" w:eastAsia="游明朝" w:hAnsi="游明朝" w:hint="eastAsia"/>
        </w:rPr>
        <w:t>こと。</w:t>
      </w:r>
    </w:p>
    <w:p w14:paraId="286D597A" w14:textId="533F283A" w:rsidR="00C67EE4" w:rsidRPr="00DE56F5" w:rsidRDefault="00BD7D81">
      <w:pPr>
        <w:pStyle w:val="aa"/>
        <w:numPr>
          <w:ilvl w:val="0"/>
          <w:numId w:val="20"/>
        </w:numPr>
        <w:adjustRightInd w:val="0"/>
        <w:snapToGrid w:val="0"/>
        <w:spacing w:line="400" w:lineRule="exact"/>
        <w:ind w:leftChars="0"/>
        <w:rPr>
          <w:rFonts w:ascii="游明朝" w:eastAsia="游明朝" w:hAnsi="游明朝"/>
        </w:rPr>
      </w:pPr>
      <w:r w:rsidRPr="00DE56F5">
        <w:rPr>
          <w:rFonts w:ascii="游明朝" w:eastAsia="游明朝" w:hAnsi="游明朝" w:hint="eastAsia"/>
        </w:rPr>
        <w:t>令和</w:t>
      </w:r>
      <w:r w:rsidR="00415056">
        <w:rPr>
          <w:rFonts w:ascii="游明朝" w:eastAsia="游明朝" w:hAnsi="游明朝" w:hint="eastAsia"/>
        </w:rPr>
        <w:t>８</w:t>
      </w:r>
      <w:r w:rsidRPr="00DE56F5">
        <w:rPr>
          <w:rFonts w:ascii="游明朝" w:eastAsia="游明朝" w:hAnsi="游明朝" w:hint="eastAsia"/>
        </w:rPr>
        <w:t>年度</w:t>
      </w:r>
      <w:r w:rsidR="00467674" w:rsidRPr="00DE56F5">
        <w:rPr>
          <w:rFonts w:ascii="游明朝" w:eastAsia="游明朝" w:hAnsi="游明朝" w:hint="eastAsia"/>
        </w:rPr>
        <w:t>以降</w:t>
      </w:r>
      <w:r w:rsidRPr="00DE56F5">
        <w:rPr>
          <w:rFonts w:ascii="游明朝" w:eastAsia="游明朝" w:hAnsi="游明朝" w:hint="eastAsia"/>
        </w:rPr>
        <w:t>に</w:t>
      </w:r>
      <w:r w:rsidR="006C0864">
        <w:rPr>
          <w:rFonts w:ascii="游明朝" w:eastAsia="游明朝" w:hAnsi="游明朝" w:hint="eastAsia"/>
        </w:rPr>
        <w:t>対象MCMの</w:t>
      </w:r>
      <w:r w:rsidRPr="00DE56F5">
        <w:rPr>
          <w:rFonts w:ascii="游明朝" w:eastAsia="游明朝" w:hAnsi="游明朝" w:hint="eastAsia"/>
        </w:rPr>
        <w:t>薬事申請を行う</w:t>
      </w:r>
      <w:r w:rsidR="00AC428C" w:rsidRPr="00DE56F5">
        <w:rPr>
          <w:rFonts w:ascii="游明朝" w:eastAsia="游明朝" w:hAnsi="游明朝" w:hint="eastAsia"/>
        </w:rPr>
        <w:t>計画</w:t>
      </w:r>
      <w:r w:rsidRPr="00DE56F5">
        <w:rPr>
          <w:rFonts w:ascii="游明朝" w:eastAsia="游明朝" w:hAnsi="游明朝" w:hint="eastAsia"/>
        </w:rPr>
        <w:t>であること。</w:t>
      </w:r>
    </w:p>
    <w:p w14:paraId="2ABBF588" w14:textId="3CDF42C3" w:rsidR="00B93812" w:rsidRPr="00DE56F5" w:rsidRDefault="00180CD5" w:rsidP="00B93812">
      <w:pPr>
        <w:pStyle w:val="aa"/>
        <w:numPr>
          <w:ilvl w:val="0"/>
          <w:numId w:val="20"/>
        </w:numPr>
        <w:adjustRightInd w:val="0"/>
        <w:snapToGrid w:val="0"/>
        <w:spacing w:line="400" w:lineRule="exact"/>
        <w:ind w:leftChars="0"/>
        <w:rPr>
          <w:rFonts w:ascii="游明朝" w:eastAsia="游明朝" w:hAnsi="游明朝"/>
        </w:rPr>
      </w:pPr>
      <w:r w:rsidRPr="00DE56F5">
        <w:rPr>
          <w:rFonts w:ascii="游明朝" w:eastAsia="游明朝" w:hAnsi="游明朝" w:hint="eastAsia"/>
        </w:rPr>
        <w:t>本事業により、臨床性能試験の実施を予定している場合においては、検体の収集について、具体的な見込みが立っていること。</w:t>
      </w:r>
    </w:p>
    <w:p w14:paraId="74918552" w14:textId="49F19ED5" w:rsidR="00DE465A" w:rsidRPr="000C279B" w:rsidRDefault="00F12AF5" w:rsidP="000151DF">
      <w:pPr>
        <w:pStyle w:val="aa"/>
        <w:numPr>
          <w:ilvl w:val="0"/>
          <w:numId w:val="20"/>
        </w:numPr>
        <w:adjustRightInd w:val="0"/>
        <w:snapToGrid w:val="0"/>
        <w:spacing w:line="400" w:lineRule="exact"/>
        <w:ind w:leftChars="0"/>
        <w:rPr>
          <w:rFonts w:ascii="游明朝" w:eastAsia="游明朝" w:hAnsi="游明朝"/>
        </w:rPr>
      </w:pPr>
      <w:r>
        <w:rPr>
          <w:rFonts w:ascii="游明朝" w:eastAsia="游明朝" w:hAnsi="游明朝" w:hint="eastAsia"/>
        </w:rPr>
        <w:t>過去3年間の財務状況、今後の開発パイプライン（重点感染症以外も含む）における経営計画を提出できること。</w:t>
      </w:r>
    </w:p>
    <w:p w14:paraId="6F2A292D" w14:textId="20DF0A04" w:rsidR="00C67EE4" w:rsidRPr="00661926" w:rsidRDefault="00C67EE4" w:rsidP="004C5E3F">
      <w:pPr>
        <w:pStyle w:val="aa"/>
        <w:numPr>
          <w:ilvl w:val="0"/>
          <w:numId w:val="20"/>
        </w:numPr>
        <w:adjustRightInd w:val="0"/>
        <w:snapToGrid w:val="0"/>
        <w:spacing w:line="400" w:lineRule="exact"/>
        <w:ind w:leftChars="0"/>
        <w:rPr>
          <w:rFonts w:ascii="游明朝" w:eastAsia="游明朝" w:hAnsi="游明朝"/>
        </w:rPr>
      </w:pPr>
      <w:r w:rsidRPr="00661926">
        <w:rPr>
          <w:rFonts w:ascii="游明朝" w:eastAsia="游明朝" w:hAnsi="游明朝" w:hint="eastAsia"/>
        </w:rPr>
        <w:t>事業終了後も、</w:t>
      </w:r>
      <w:r w:rsidR="00ED74B0" w:rsidRPr="00392564">
        <w:rPr>
          <w:rFonts w:ascii="游明朝" w:eastAsia="游明朝" w:hAnsi="游明朝" w:hint="eastAsia"/>
        </w:rPr>
        <w:t>公的支援の有無に関わらず、</w:t>
      </w:r>
      <w:r w:rsidRPr="00661926">
        <w:rPr>
          <w:rFonts w:ascii="游明朝" w:eastAsia="游明朝" w:hAnsi="游明朝" w:hint="eastAsia"/>
        </w:rPr>
        <w:t>国内に影響を及ぼすような感染症の発生・流行時に対応する</w:t>
      </w:r>
      <w:r w:rsidR="00755885" w:rsidRPr="00661926">
        <w:rPr>
          <w:rFonts w:ascii="游明朝" w:eastAsia="游明朝" w:hAnsi="游明朝" w:hint="eastAsia"/>
        </w:rPr>
        <w:t>MCM</w:t>
      </w:r>
      <w:r w:rsidRPr="00661926">
        <w:rPr>
          <w:rFonts w:ascii="游明朝" w:eastAsia="游明朝" w:hAnsi="游明朝" w:hint="eastAsia"/>
        </w:rPr>
        <w:t>を、国内で確実に開発・供給する意志を有すること。</w:t>
      </w:r>
    </w:p>
    <w:p w14:paraId="3F7A8415" w14:textId="72C0CBB4" w:rsidR="00C67EE4" w:rsidRPr="00661926" w:rsidRDefault="00E37621" w:rsidP="004C5E3F">
      <w:pPr>
        <w:pStyle w:val="aa"/>
        <w:numPr>
          <w:ilvl w:val="0"/>
          <w:numId w:val="20"/>
        </w:numPr>
        <w:adjustRightInd w:val="0"/>
        <w:snapToGrid w:val="0"/>
        <w:spacing w:line="400" w:lineRule="exact"/>
        <w:ind w:leftChars="0"/>
        <w:rPr>
          <w:rFonts w:ascii="游明朝" w:eastAsia="游明朝" w:hAnsi="游明朝"/>
        </w:rPr>
      </w:pPr>
      <w:r>
        <w:rPr>
          <w:rFonts w:ascii="游明朝" w:eastAsia="游明朝" w:hAnsi="游明朝" w:hint="eastAsia"/>
        </w:rPr>
        <w:t>本</w:t>
      </w:r>
      <w:r w:rsidR="00C67EE4" w:rsidRPr="00661926">
        <w:rPr>
          <w:rFonts w:ascii="游明朝" w:eastAsia="游明朝" w:hAnsi="游明朝" w:hint="eastAsia"/>
        </w:rPr>
        <w:t>事業における経験を生かし、事業終了時に有事における</w:t>
      </w:r>
      <w:r w:rsidR="0028307C" w:rsidRPr="00661926">
        <w:rPr>
          <w:rFonts w:ascii="游明朝" w:eastAsia="游明朝" w:hAnsi="游明朝" w:hint="eastAsia"/>
        </w:rPr>
        <w:t>開発</w:t>
      </w:r>
      <w:r w:rsidR="00B46C77">
        <w:rPr>
          <w:rFonts w:ascii="游明朝" w:eastAsia="游明朝" w:hAnsi="游明朝" w:hint="eastAsia"/>
        </w:rPr>
        <w:t>の加速化</w:t>
      </w:r>
      <w:r w:rsidR="00C67EE4" w:rsidRPr="00661926">
        <w:rPr>
          <w:rFonts w:ascii="游明朝" w:eastAsia="游明朝" w:hAnsi="游明朝" w:hint="eastAsia"/>
        </w:rPr>
        <w:t>等、</w:t>
      </w:r>
      <w:r w:rsidR="008A4733" w:rsidRPr="00661926">
        <w:rPr>
          <w:rFonts w:ascii="游明朝" w:eastAsia="游明朝" w:hAnsi="游明朝" w:hint="eastAsia"/>
        </w:rPr>
        <w:t>MCM</w:t>
      </w:r>
      <w:r w:rsidR="00C67EE4" w:rsidRPr="00661926">
        <w:rPr>
          <w:rFonts w:ascii="游明朝" w:eastAsia="游明朝" w:hAnsi="游明朝" w:hint="eastAsia"/>
        </w:rPr>
        <w:t>の最短開発プロセスを検討し、その結果を提出</w:t>
      </w:r>
      <w:r w:rsidR="008159D4">
        <w:rPr>
          <w:rFonts w:ascii="游明朝" w:eastAsia="游明朝" w:hAnsi="游明朝" w:hint="eastAsia"/>
        </w:rPr>
        <w:t>できる</w:t>
      </w:r>
      <w:r w:rsidR="00C67EE4" w:rsidRPr="00661926">
        <w:rPr>
          <w:rFonts w:ascii="游明朝" w:eastAsia="游明朝" w:hAnsi="游明朝" w:hint="eastAsia"/>
        </w:rPr>
        <w:t>こと。</w:t>
      </w:r>
    </w:p>
    <w:p w14:paraId="138E3560" w14:textId="77777777" w:rsidR="00C67EE4" w:rsidRPr="00A43A55" w:rsidRDefault="00C67EE4" w:rsidP="004C5E3F">
      <w:pPr>
        <w:pStyle w:val="aa"/>
        <w:numPr>
          <w:ilvl w:val="0"/>
          <w:numId w:val="20"/>
        </w:numPr>
        <w:adjustRightInd w:val="0"/>
        <w:snapToGrid w:val="0"/>
        <w:spacing w:line="400" w:lineRule="exact"/>
        <w:ind w:leftChars="0"/>
        <w:rPr>
          <w:rFonts w:ascii="游明朝" w:eastAsia="游明朝" w:hAnsi="游明朝"/>
        </w:rPr>
      </w:pPr>
      <w:r w:rsidRPr="00661926">
        <w:rPr>
          <w:rFonts w:ascii="游明朝" w:eastAsia="游明朝" w:hAnsi="游明朝" w:hint="eastAsia"/>
        </w:rPr>
        <w:t>知的財産権等の法的手続に関する問題によって事業の遂行に支障を生じ</w:t>
      </w:r>
      <w:r w:rsidRPr="00A43A55">
        <w:rPr>
          <w:rFonts w:ascii="游明朝" w:eastAsia="游明朝" w:hAnsi="游明朝" w:hint="eastAsia"/>
        </w:rPr>
        <w:t>るおそれがないこと。</w:t>
      </w:r>
    </w:p>
    <w:p w14:paraId="51A26A15" w14:textId="601DB798" w:rsidR="00C67EE4" w:rsidRPr="00A43A55" w:rsidRDefault="00E37621" w:rsidP="004C5E3F">
      <w:pPr>
        <w:pStyle w:val="aa"/>
        <w:numPr>
          <w:ilvl w:val="0"/>
          <w:numId w:val="20"/>
        </w:numPr>
        <w:adjustRightInd w:val="0"/>
        <w:snapToGrid w:val="0"/>
        <w:spacing w:line="400" w:lineRule="exact"/>
        <w:ind w:leftChars="0"/>
        <w:rPr>
          <w:rFonts w:ascii="游明朝" w:eastAsia="游明朝" w:hAnsi="游明朝"/>
        </w:rPr>
      </w:pPr>
      <w:r>
        <w:rPr>
          <w:rFonts w:ascii="游明朝" w:eastAsia="游明朝" w:hAnsi="游明朝" w:hint="eastAsia"/>
        </w:rPr>
        <w:t>本</w:t>
      </w:r>
      <w:r w:rsidR="00C67EE4" w:rsidRPr="00A43A55">
        <w:rPr>
          <w:rFonts w:ascii="游明朝" w:eastAsia="游明朝" w:hAnsi="游明朝" w:hint="eastAsia"/>
        </w:rPr>
        <w:t>事業を的確に遂行するに足る技術的能力を有すること。</w:t>
      </w:r>
    </w:p>
    <w:p w14:paraId="67B1FD34" w14:textId="5511F8BC" w:rsidR="00C67EE4" w:rsidRPr="00A43A55" w:rsidRDefault="00C67EE4" w:rsidP="004C5E3F">
      <w:pPr>
        <w:adjustRightInd w:val="0"/>
        <w:snapToGrid w:val="0"/>
        <w:spacing w:before="240" w:line="400" w:lineRule="exact"/>
        <w:ind w:leftChars="300" w:left="607"/>
        <w:rPr>
          <w:rFonts w:ascii="游明朝" w:eastAsia="游明朝" w:hAnsi="游明朝"/>
        </w:rPr>
      </w:pPr>
      <w:r w:rsidRPr="00A43A55">
        <w:rPr>
          <w:rFonts w:ascii="游明朝" w:eastAsia="游明朝" w:hAnsi="游明朝" w:hint="eastAsia"/>
        </w:rPr>
        <w:t>（注）外国法人（日本にある支店を含む）等、本公募の応募時において、国内の法人格を有していない法人にあっては、採択決定後、</w:t>
      </w:r>
      <w:r w:rsidR="00C9100A">
        <w:rPr>
          <w:rFonts w:ascii="游明朝" w:eastAsia="游明朝" w:hAnsi="游明朝" w:hint="eastAsia"/>
        </w:rPr>
        <w:t>補助</w:t>
      </w:r>
      <w:r w:rsidRPr="00A43A55">
        <w:rPr>
          <w:rFonts w:ascii="游明朝" w:eastAsia="游明朝" w:hAnsi="游明朝" w:hint="eastAsia"/>
        </w:rPr>
        <w:t>金の交付申請の時までに国内の法人格を有することを条件として応募の対象とします</w:t>
      </w:r>
      <w:r w:rsidR="00E37621">
        <w:rPr>
          <w:rFonts w:ascii="游明朝" w:eastAsia="游明朝" w:hAnsi="游明朝" w:hint="eastAsia"/>
        </w:rPr>
        <w:t>。</w:t>
      </w:r>
    </w:p>
    <w:p w14:paraId="18C026F9" w14:textId="6118CF70" w:rsidR="00963B35" w:rsidRPr="00A43A55" w:rsidRDefault="00963B35" w:rsidP="00BA05C7">
      <w:pPr>
        <w:pStyle w:val="aa"/>
        <w:overflowPunct w:val="0"/>
        <w:adjustRightInd w:val="0"/>
        <w:snapToGrid w:val="0"/>
        <w:ind w:leftChars="0" w:left="482"/>
        <w:textAlignment w:val="baseline"/>
        <w:outlineLvl w:val="0"/>
        <w:rPr>
          <w:rFonts w:ascii="游明朝" w:eastAsia="游明朝" w:hAnsi="游明朝" w:cs="Arial"/>
          <w:kern w:val="0"/>
          <w:sz w:val="24"/>
          <w:szCs w:val="24"/>
        </w:rPr>
      </w:pPr>
    </w:p>
    <w:p w14:paraId="5EFD6929" w14:textId="386F78C7" w:rsidR="00A46635" w:rsidRPr="00A43A55" w:rsidRDefault="00A46635" w:rsidP="008E52AA">
      <w:pPr>
        <w:spacing w:line="400" w:lineRule="exact"/>
        <w:ind w:left="187"/>
        <w:rPr>
          <w:rFonts w:ascii="游明朝" w:eastAsia="游明朝" w:hAnsi="游明朝"/>
        </w:rPr>
      </w:pPr>
      <w:r w:rsidRPr="00A43A55">
        <w:rPr>
          <w:rFonts w:ascii="游明朝" w:eastAsia="游明朝" w:hAnsi="游明朝" w:hint="eastAsia"/>
        </w:rPr>
        <w:t>（２）対象経費の区分</w:t>
      </w:r>
    </w:p>
    <w:p w14:paraId="4FD40D7B" w14:textId="2F3DF316" w:rsidR="00107DFD" w:rsidRDefault="00512585" w:rsidP="00DE56F5">
      <w:pPr>
        <w:spacing w:line="400" w:lineRule="exact"/>
        <w:ind w:leftChars="194" w:left="393" w:firstLineChars="100" w:firstLine="202"/>
        <w:rPr>
          <w:rFonts w:ascii="游明朝" w:eastAsia="游明朝" w:hAnsi="游明朝"/>
        </w:rPr>
      </w:pPr>
      <w:r>
        <w:rPr>
          <w:rFonts w:ascii="游明朝" w:eastAsia="游明朝" w:hAnsi="游明朝" w:hint="eastAsia"/>
        </w:rPr>
        <w:t>対象MCM</w:t>
      </w:r>
      <w:r w:rsidR="00CF5E42">
        <w:rPr>
          <w:rFonts w:ascii="游明朝" w:eastAsia="游明朝" w:hAnsi="游明朝" w:hint="eastAsia"/>
        </w:rPr>
        <w:t>の</w:t>
      </w:r>
      <w:r w:rsidR="005364EC" w:rsidRPr="00661926">
        <w:rPr>
          <w:rFonts w:ascii="游明朝" w:eastAsia="游明朝" w:hAnsi="游明朝" w:hint="eastAsia"/>
        </w:rPr>
        <w:t>臨床</w:t>
      </w:r>
      <w:r w:rsidR="00C414FE" w:rsidRPr="00661926">
        <w:rPr>
          <w:rFonts w:ascii="游明朝" w:eastAsia="游明朝" w:hAnsi="游明朝" w:hint="eastAsia"/>
        </w:rPr>
        <w:t>性能</w:t>
      </w:r>
      <w:r w:rsidR="005364EC" w:rsidRPr="00661926">
        <w:rPr>
          <w:rFonts w:ascii="游明朝" w:eastAsia="游明朝" w:hAnsi="游明朝" w:hint="eastAsia"/>
        </w:rPr>
        <w:t>試験</w:t>
      </w:r>
      <w:r w:rsidR="00C414FE" w:rsidRPr="00661926">
        <w:rPr>
          <w:rFonts w:ascii="游明朝" w:eastAsia="游明朝" w:hAnsi="游明朝" w:hint="eastAsia"/>
        </w:rPr>
        <w:t>等</w:t>
      </w:r>
      <w:r w:rsidR="00A46635" w:rsidRPr="00661926">
        <w:rPr>
          <w:rFonts w:ascii="游明朝" w:eastAsia="游明朝" w:hAnsi="游明朝" w:hint="eastAsia"/>
        </w:rPr>
        <w:t>を行うために必要な経費として</w:t>
      </w:r>
      <w:r w:rsidR="00E37621">
        <w:rPr>
          <w:rFonts w:ascii="游明朝" w:eastAsia="游明朝" w:hAnsi="游明朝" w:hint="eastAsia"/>
        </w:rPr>
        <w:t>、</w:t>
      </w:r>
      <w:r w:rsidR="00A46635" w:rsidRPr="00661926">
        <w:rPr>
          <w:rFonts w:ascii="游明朝" w:eastAsia="游明朝" w:hAnsi="游明朝" w:hint="eastAsia"/>
        </w:rPr>
        <w:t>以下の区分とします。</w:t>
      </w:r>
    </w:p>
    <w:p w14:paraId="06D2740A" w14:textId="2528F865" w:rsidR="00107DFD" w:rsidRDefault="00107DFD" w:rsidP="00107DFD">
      <w:pPr>
        <w:spacing w:line="400" w:lineRule="exact"/>
        <w:ind w:leftChars="280" w:left="567"/>
        <w:rPr>
          <w:rFonts w:ascii="游明朝" w:eastAsia="游明朝" w:hAnsi="游明朝"/>
        </w:rPr>
      </w:pPr>
      <w:r w:rsidRPr="00402D2A">
        <w:rPr>
          <w:rFonts w:ascii="游明朝" w:eastAsia="游明朝" w:hAnsi="游明朝" w:hint="eastAsia"/>
        </w:rPr>
        <w:t>・</w:t>
      </w:r>
      <w:r>
        <w:rPr>
          <w:rFonts w:ascii="游明朝" w:eastAsia="游明朝" w:hAnsi="游明朝" w:hint="eastAsia"/>
        </w:rPr>
        <w:t>臨床</w:t>
      </w:r>
      <w:r w:rsidRPr="00402D2A">
        <w:rPr>
          <w:rFonts w:ascii="游明朝" w:eastAsia="游明朝" w:hAnsi="游明朝" w:hint="eastAsia"/>
        </w:rPr>
        <w:t>検体</w:t>
      </w:r>
      <w:r>
        <w:rPr>
          <w:rFonts w:ascii="游明朝" w:eastAsia="游明朝" w:hAnsi="游明朝" w:hint="eastAsia"/>
        </w:rPr>
        <w:t>の</w:t>
      </w:r>
      <w:r w:rsidRPr="00402D2A">
        <w:rPr>
          <w:rFonts w:ascii="游明朝" w:eastAsia="游明朝" w:hAnsi="游明朝" w:hint="eastAsia"/>
        </w:rPr>
        <w:t>収集</w:t>
      </w:r>
      <w:r>
        <w:rPr>
          <w:rFonts w:ascii="游明朝" w:eastAsia="游明朝" w:hAnsi="游明朝" w:hint="eastAsia"/>
        </w:rPr>
        <w:t>に係る費用</w:t>
      </w:r>
    </w:p>
    <w:p w14:paraId="52BA5130" w14:textId="0397EF58" w:rsidR="00107DFD" w:rsidRDefault="00107DFD" w:rsidP="00001340">
      <w:pPr>
        <w:spacing w:line="400" w:lineRule="exact"/>
        <w:ind w:leftChars="280" w:left="567"/>
        <w:rPr>
          <w:rFonts w:ascii="游明朝" w:eastAsia="游明朝" w:hAnsi="游明朝"/>
        </w:rPr>
      </w:pPr>
      <w:r>
        <w:rPr>
          <w:rFonts w:ascii="游明朝" w:eastAsia="游明朝" w:hAnsi="游明朝" w:hint="eastAsia"/>
        </w:rPr>
        <w:t>・医療機関</w:t>
      </w:r>
      <w:r w:rsidR="00913688">
        <w:rPr>
          <w:rFonts w:ascii="游明朝" w:eastAsia="游明朝" w:hAnsi="游明朝" w:hint="eastAsia"/>
        </w:rPr>
        <w:t>等</w:t>
      </w:r>
      <w:r>
        <w:rPr>
          <w:rFonts w:ascii="游明朝" w:eastAsia="游明朝" w:hAnsi="游明朝" w:hint="eastAsia"/>
        </w:rPr>
        <w:t>との共同研究</w:t>
      </w:r>
      <w:r w:rsidR="00913688">
        <w:rPr>
          <w:rFonts w:ascii="游明朝" w:eastAsia="游明朝" w:hAnsi="游明朝" w:hint="eastAsia"/>
        </w:rPr>
        <w:t>・委託</w:t>
      </w:r>
      <w:r>
        <w:rPr>
          <w:rFonts w:ascii="游明朝" w:eastAsia="游明朝" w:hAnsi="游明朝" w:hint="eastAsia"/>
        </w:rPr>
        <w:t>契約に</w:t>
      </w:r>
      <w:r w:rsidR="009D5FAE">
        <w:rPr>
          <w:rFonts w:ascii="游明朝" w:eastAsia="游明朝" w:hAnsi="游明朝" w:hint="eastAsia"/>
        </w:rPr>
        <w:t>係る</w:t>
      </w:r>
      <w:r>
        <w:rPr>
          <w:rFonts w:ascii="游明朝" w:eastAsia="游明朝" w:hAnsi="游明朝" w:hint="eastAsia"/>
        </w:rPr>
        <w:t>費</w:t>
      </w:r>
      <w:r w:rsidR="00913688">
        <w:rPr>
          <w:rFonts w:ascii="游明朝" w:eastAsia="游明朝" w:hAnsi="游明朝" w:hint="eastAsia"/>
        </w:rPr>
        <w:t>用</w:t>
      </w:r>
    </w:p>
    <w:p w14:paraId="7E6D874B" w14:textId="15F63F8C" w:rsidR="00310292" w:rsidRDefault="00107DFD" w:rsidP="00D64F2D">
      <w:pPr>
        <w:spacing w:line="400" w:lineRule="exact"/>
        <w:ind w:leftChars="280" w:left="567"/>
        <w:rPr>
          <w:rFonts w:ascii="游明朝" w:eastAsia="游明朝" w:hAnsi="游明朝"/>
        </w:rPr>
      </w:pPr>
      <w:r>
        <w:rPr>
          <w:rFonts w:ascii="游明朝" w:eastAsia="游明朝" w:hAnsi="游明朝" w:hint="eastAsia"/>
        </w:rPr>
        <w:t>・試験実施に係る試薬費、消耗品費</w:t>
      </w:r>
      <w:r w:rsidR="001C27B9">
        <w:rPr>
          <w:rFonts w:ascii="游明朝" w:eastAsia="游明朝" w:hAnsi="游明朝" w:hint="eastAsia"/>
        </w:rPr>
        <w:t>等</w:t>
      </w:r>
    </w:p>
    <w:p w14:paraId="655BD179" w14:textId="7A861BD6" w:rsidR="006B5E91" w:rsidRPr="006B5E91" w:rsidRDefault="006B5E91" w:rsidP="00F5255B">
      <w:pPr>
        <w:spacing w:line="400" w:lineRule="exact"/>
        <w:ind w:leftChars="280" w:left="567"/>
        <w:rPr>
          <w:rFonts w:ascii="游明朝" w:eastAsia="游明朝" w:hAnsi="游明朝"/>
        </w:rPr>
      </w:pPr>
      <w:r>
        <w:rPr>
          <w:rFonts w:ascii="游明朝" w:eastAsia="游明朝" w:hAnsi="游明朝" w:hint="eastAsia"/>
        </w:rPr>
        <w:t>・その他（</w:t>
      </w:r>
      <w:r w:rsidR="00346589">
        <w:rPr>
          <w:rFonts w:ascii="游明朝" w:eastAsia="游明朝" w:hAnsi="游明朝" w:hint="eastAsia"/>
        </w:rPr>
        <w:t>厚生労働省と協議し、</w:t>
      </w:r>
      <w:r w:rsidR="00B7501A">
        <w:rPr>
          <w:rFonts w:ascii="游明朝" w:eastAsia="游明朝" w:hAnsi="游明朝" w:hint="eastAsia"/>
        </w:rPr>
        <w:t>本事業</w:t>
      </w:r>
      <w:r w:rsidR="00BC10F5">
        <w:rPr>
          <w:rFonts w:ascii="游明朝" w:eastAsia="游明朝" w:hAnsi="游明朝" w:hint="eastAsia"/>
        </w:rPr>
        <w:t>の</w:t>
      </w:r>
      <w:r w:rsidR="00B7501A">
        <w:rPr>
          <w:rFonts w:ascii="游明朝" w:eastAsia="游明朝" w:hAnsi="游明朝" w:hint="eastAsia"/>
        </w:rPr>
        <w:t>経費として</w:t>
      </w:r>
      <w:r w:rsidR="00347EEB">
        <w:rPr>
          <w:rFonts w:ascii="游明朝" w:eastAsia="游明朝" w:hAnsi="游明朝" w:hint="eastAsia"/>
        </w:rPr>
        <w:t>特に</w:t>
      </w:r>
      <w:r w:rsidR="00346589">
        <w:rPr>
          <w:rFonts w:ascii="游明朝" w:eastAsia="游明朝" w:hAnsi="游明朝" w:hint="eastAsia"/>
        </w:rPr>
        <w:t>必要と認められたもの。</w:t>
      </w:r>
      <w:r>
        <w:rPr>
          <w:rFonts w:ascii="游明朝" w:eastAsia="游明朝" w:hAnsi="游明朝" w:hint="eastAsia"/>
        </w:rPr>
        <w:t>）</w:t>
      </w:r>
    </w:p>
    <w:p w14:paraId="213B4867" w14:textId="77777777" w:rsidR="00A46635" w:rsidRDefault="00A46635" w:rsidP="00A46635">
      <w:pPr>
        <w:spacing w:line="400" w:lineRule="exact"/>
        <w:ind w:left="174" w:firstLineChars="200" w:firstLine="405"/>
        <w:rPr>
          <w:rFonts w:ascii="游明朝" w:eastAsia="游明朝" w:hAnsi="游明朝"/>
        </w:rPr>
      </w:pPr>
      <w:r w:rsidRPr="00661926">
        <w:rPr>
          <w:rFonts w:ascii="游明朝" w:eastAsia="游明朝" w:hAnsi="游明朝" w:hint="eastAsia"/>
        </w:rPr>
        <w:t>※留意事項</w:t>
      </w:r>
    </w:p>
    <w:p w14:paraId="4665E136" w14:textId="06F702BB" w:rsidR="002D0468" w:rsidRPr="001302C5" w:rsidRDefault="00B6254B" w:rsidP="00091E9F">
      <w:pPr>
        <w:spacing w:line="400" w:lineRule="exact"/>
        <w:ind w:firstLineChars="300" w:firstLine="607"/>
        <w:rPr>
          <w:rFonts w:ascii="游明朝" w:eastAsia="游明朝" w:hAnsi="游明朝"/>
        </w:rPr>
      </w:pPr>
      <w:r w:rsidRPr="00B6254B">
        <w:rPr>
          <w:rFonts w:ascii="游明朝" w:eastAsia="游明朝" w:hAnsi="游明朝" w:hint="eastAsia"/>
        </w:rPr>
        <w:t>・</w:t>
      </w:r>
      <w:r w:rsidR="00346589" w:rsidRPr="001302C5">
        <w:rPr>
          <w:rFonts w:ascii="游明朝" w:eastAsia="游明朝" w:hAnsi="游明朝"/>
        </w:rPr>
        <w:t>PMDA</w:t>
      </w:r>
      <w:r w:rsidR="00346589" w:rsidRPr="001302C5">
        <w:rPr>
          <w:rFonts w:ascii="游明朝" w:eastAsia="游明朝" w:hAnsi="游明朝" w:hint="eastAsia"/>
        </w:rPr>
        <w:t>への</w:t>
      </w:r>
      <w:r w:rsidR="00CF741F" w:rsidRPr="001302C5">
        <w:rPr>
          <w:rFonts w:ascii="游明朝" w:eastAsia="游明朝" w:hAnsi="游明朝" w:hint="eastAsia"/>
        </w:rPr>
        <w:t>薬事</w:t>
      </w:r>
      <w:r w:rsidR="00A503B5" w:rsidRPr="001302C5">
        <w:rPr>
          <w:rFonts w:ascii="游明朝" w:eastAsia="游明朝" w:hAnsi="游明朝" w:hint="eastAsia"/>
        </w:rPr>
        <w:t>承認</w:t>
      </w:r>
      <w:r w:rsidR="00345EE6" w:rsidRPr="001302C5">
        <w:rPr>
          <w:rFonts w:ascii="游明朝" w:eastAsia="游明朝" w:hAnsi="游明朝" w:hint="eastAsia"/>
        </w:rPr>
        <w:t>申請</w:t>
      </w:r>
      <w:r w:rsidR="00A503B5" w:rsidRPr="001302C5">
        <w:rPr>
          <w:rFonts w:ascii="游明朝" w:eastAsia="游明朝" w:hAnsi="游明朝" w:hint="eastAsia"/>
        </w:rPr>
        <w:t>に係る審査等</w:t>
      </w:r>
      <w:r w:rsidR="00010D52" w:rsidRPr="001302C5">
        <w:rPr>
          <w:rFonts w:ascii="游明朝" w:eastAsia="游明朝" w:hAnsi="游明朝" w:hint="eastAsia"/>
        </w:rPr>
        <w:t>の</w:t>
      </w:r>
      <w:r w:rsidR="006B6B4D" w:rsidRPr="001302C5">
        <w:rPr>
          <w:rFonts w:ascii="游明朝" w:eastAsia="游明朝" w:hAnsi="游明朝" w:hint="eastAsia"/>
        </w:rPr>
        <w:t>手数料</w:t>
      </w:r>
      <w:r w:rsidR="00346589" w:rsidRPr="001302C5">
        <w:rPr>
          <w:rFonts w:ascii="游明朝" w:eastAsia="游明朝" w:hAnsi="游明朝" w:hint="eastAsia"/>
        </w:rPr>
        <w:t>は支援対象と</w:t>
      </w:r>
      <w:r w:rsidR="003A265F" w:rsidRPr="001302C5">
        <w:rPr>
          <w:rFonts w:ascii="游明朝" w:eastAsia="游明朝" w:hAnsi="游明朝" w:hint="eastAsia"/>
        </w:rPr>
        <w:t>なりません</w:t>
      </w:r>
      <w:r w:rsidR="00346589" w:rsidRPr="001302C5">
        <w:rPr>
          <w:rFonts w:ascii="游明朝" w:eastAsia="游明朝" w:hAnsi="游明朝" w:hint="eastAsia"/>
        </w:rPr>
        <w:t>。</w:t>
      </w:r>
      <w:r w:rsidR="003A265F" w:rsidRPr="001302C5">
        <w:rPr>
          <w:rFonts w:ascii="游明朝" w:eastAsia="游明朝" w:hAnsi="游明朝" w:hint="eastAsia"/>
        </w:rPr>
        <w:t>（</w:t>
      </w:r>
      <w:r w:rsidR="00345EE6" w:rsidRPr="001302C5">
        <w:rPr>
          <w:rFonts w:ascii="游明朝" w:eastAsia="游明朝" w:hAnsi="游明朝" w:hint="eastAsia"/>
        </w:rPr>
        <w:t>同</w:t>
      </w:r>
      <w:r w:rsidR="003A265F" w:rsidRPr="001302C5">
        <w:rPr>
          <w:rFonts w:ascii="游明朝" w:eastAsia="游明朝" w:hAnsi="游明朝" w:hint="eastAsia"/>
        </w:rPr>
        <w:t>申請に</w:t>
      </w:r>
    </w:p>
    <w:p w14:paraId="0141A087" w14:textId="544191EA" w:rsidR="00B35093" w:rsidRPr="001302C5" w:rsidRDefault="003A265F" w:rsidP="004175C6">
      <w:pPr>
        <w:spacing w:line="400" w:lineRule="exact"/>
        <w:ind w:firstLineChars="400" w:firstLine="810"/>
        <w:rPr>
          <w:rFonts w:ascii="游明朝" w:eastAsia="游明朝" w:hAnsi="游明朝"/>
        </w:rPr>
      </w:pPr>
      <w:r w:rsidRPr="001302C5">
        <w:rPr>
          <w:rFonts w:ascii="游明朝" w:eastAsia="游明朝" w:hAnsi="游明朝" w:hint="eastAsia"/>
        </w:rPr>
        <w:t>係る</w:t>
      </w:r>
      <w:r w:rsidRPr="001302C5">
        <w:rPr>
          <w:rFonts w:ascii="游明朝" w:eastAsia="游明朝" w:hAnsi="游明朝"/>
        </w:rPr>
        <w:t>PMDAへの</w:t>
      </w:r>
      <w:r w:rsidR="009D2E8D" w:rsidRPr="001302C5">
        <w:rPr>
          <w:rFonts w:ascii="游明朝" w:eastAsia="游明朝" w:hAnsi="游明朝" w:hint="eastAsia"/>
        </w:rPr>
        <w:t>対面助言の手数料</w:t>
      </w:r>
      <w:r w:rsidRPr="001302C5">
        <w:rPr>
          <w:rFonts w:ascii="游明朝" w:eastAsia="游明朝" w:hAnsi="游明朝" w:hint="eastAsia"/>
        </w:rPr>
        <w:t>は支援対象です。）</w:t>
      </w:r>
    </w:p>
    <w:p w14:paraId="72B2B49C" w14:textId="77777777" w:rsidR="009A682C" w:rsidRPr="001302C5" w:rsidRDefault="00F07E2B" w:rsidP="00764DF4">
      <w:pPr>
        <w:spacing w:line="400" w:lineRule="exact"/>
        <w:ind w:firstLineChars="300" w:firstLine="607"/>
        <w:rPr>
          <w:rFonts w:ascii="游明朝" w:eastAsia="游明朝" w:hAnsi="游明朝"/>
        </w:rPr>
      </w:pPr>
      <w:r w:rsidRPr="001302C5">
        <w:rPr>
          <w:rFonts w:ascii="游明朝" w:eastAsia="游明朝" w:hAnsi="游明朝" w:hint="eastAsia"/>
        </w:rPr>
        <w:t>・</w:t>
      </w:r>
      <w:r w:rsidR="00207F88" w:rsidRPr="001302C5">
        <w:rPr>
          <w:rFonts w:ascii="游明朝" w:eastAsia="游明朝" w:hAnsi="游明朝" w:hint="eastAsia"/>
        </w:rPr>
        <w:t>人件費</w:t>
      </w:r>
      <w:r w:rsidR="00764DF4" w:rsidRPr="001302C5">
        <w:rPr>
          <w:rFonts w:ascii="游明朝" w:eastAsia="游明朝" w:hAnsi="游明朝" w:hint="eastAsia"/>
        </w:rPr>
        <w:t>（</w:t>
      </w:r>
      <w:r w:rsidR="007C0350" w:rsidRPr="001302C5">
        <w:rPr>
          <w:rFonts w:ascii="游明朝" w:eastAsia="游明朝" w:hAnsi="游明朝" w:hint="eastAsia"/>
        </w:rPr>
        <w:t>委託費に含まれるものは除く</w:t>
      </w:r>
      <w:r w:rsidR="00764DF4" w:rsidRPr="001302C5">
        <w:rPr>
          <w:rFonts w:ascii="游明朝" w:eastAsia="游明朝" w:hAnsi="游明朝" w:hint="eastAsia"/>
        </w:rPr>
        <w:t>）</w:t>
      </w:r>
      <w:r w:rsidR="00207F88" w:rsidRPr="001302C5">
        <w:rPr>
          <w:rFonts w:ascii="游明朝" w:eastAsia="游明朝" w:hAnsi="游明朝" w:hint="eastAsia"/>
        </w:rPr>
        <w:t>及び</w:t>
      </w:r>
      <w:r w:rsidR="00F64493" w:rsidRPr="001302C5">
        <w:rPr>
          <w:rFonts w:ascii="游明朝" w:eastAsia="游明朝" w:hAnsi="游明朝" w:hint="eastAsia"/>
        </w:rPr>
        <w:t>対象</w:t>
      </w:r>
      <w:r w:rsidR="00F64493" w:rsidRPr="001302C5">
        <w:rPr>
          <w:rFonts w:ascii="游明朝" w:eastAsia="游明朝" w:hAnsi="游明朝"/>
        </w:rPr>
        <w:t>MCMの</w:t>
      </w:r>
      <w:r w:rsidR="005A2F76" w:rsidRPr="001302C5">
        <w:rPr>
          <w:rFonts w:ascii="游明朝" w:eastAsia="游明朝" w:hAnsi="游明朝" w:hint="eastAsia"/>
        </w:rPr>
        <w:t>製造及び保管に必要となる</w:t>
      </w:r>
    </w:p>
    <w:p w14:paraId="3EC0C020" w14:textId="49947C79" w:rsidR="009A682C" w:rsidRPr="001302C5" w:rsidRDefault="005A2F76" w:rsidP="009A682C">
      <w:pPr>
        <w:spacing w:line="400" w:lineRule="exact"/>
        <w:ind w:firstLineChars="400" w:firstLine="810"/>
        <w:rPr>
          <w:rFonts w:ascii="游明朝" w:eastAsia="游明朝" w:hAnsi="游明朝"/>
        </w:rPr>
      </w:pPr>
      <w:r w:rsidRPr="001302C5">
        <w:rPr>
          <w:rFonts w:ascii="游明朝" w:eastAsia="游明朝" w:hAnsi="游明朝" w:hint="eastAsia"/>
        </w:rPr>
        <w:t>施設・設備の整備及び維持等に係る費用（</w:t>
      </w:r>
      <w:r w:rsidR="004479F4" w:rsidRPr="001302C5">
        <w:rPr>
          <w:rFonts w:ascii="游明朝" w:eastAsia="游明朝" w:hAnsi="游明朝" w:hint="eastAsia"/>
        </w:rPr>
        <w:t>これらに係る</w:t>
      </w:r>
      <w:r w:rsidRPr="001302C5">
        <w:rPr>
          <w:rFonts w:ascii="游明朝" w:eastAsia="游明朝" w:hAnsi="游明朝" w:hint="eastAsia"/>
        </w:rPr>
        <w:t>消耗品費や人件費等を含む）</w:t>
      </w:r>
    </w:p>
    <w:p w14:paraId="10C0249B" w14:textId="79229526" w:rsidR="00F07E2B" w:rsidRPr="00760692" w:rsidRDefault="005A2F76" w:rsidP="004175C6">
      <w:pPr>
        <w:spacing w:line="400" w:lineRule="exact"/>
        <w:ind w:firstLineChars="400" w:firstLine="810"/>
        <w:rPr>
          <w:rFonts w:ascii="游明朝" w:eastAsia="游明朝" w:hAnsi="游明朝"/>
        </w:rPr>
      </w:pPr>
      <w:r w:rsidRPr="001302C5">
        <w:rPr>
          <w:rFonts w:ascii="游明朝" w:eastAsia="游明朝" w:hAnsi="游明朝" w:hint="eastAsia"/>
        </w:rPr>
        <w:t>は、</w:t>
      </w:r>
      <w:r w:rsidR="0059570A" w:rsidRPr="001302C5">
        <w:rPr>
          <w:rFonts w:ascii="游明朝" w:eastAsia="游明朝" w:hAnsi="游明朝" w:hint="eastAsia"/>
        </w:rPr>
        <w:t>支援</w:t>
      </w:r>
      <w:r w:rsidRPr="001302C5">
        <w:rPr>
          <w:rFonts w:ascii="游明朝" w:eastAsia="游明朝" w:hAnsi="游明朝" w:hint="eastAsia"/>
        </w:rPr>
        <w:t>対象となりません。</w:t>
      </w:r>
    </w:p>
    <w:p w14:paraId="2EF278B8" w14:textId="6077FB22" w:rsidR="00010495" w:rsidRDefault="00B35093" w:rsidP="00752EB8">
      <w:pPr>
        <w:spacing w:line="400" w:lineRule="exact"/>
        <w:ind w:firstLineChars="300" w:firstLine="607"/>
        <w:rPr>
          <w:rFonts w:ascii="游明朝" w:eastAsia="游明朝" w:hAnsi="游明朝"/>
        </w:rPr>
      </w:pPr>
      <w:r>
        <w:rPr>
          <w:rFonts w:ascii="游明朝" w:eastAsia="游明朝" w:hAnsi="游明朝" w:hint="eastAsia"/>
        </w:rPr>
        <w:t>・</w:t>
      </w:r>
      <w:r w:rsidR="00091047">
        <w:rPr>
          <w:rFonts w:ascii="游明朝" w:eastAsia="游明朝" w:hAnsi="游明朝" w:hint="eastAsia"/>
        </w:rPr>
        <w:t>令和</w:t>
      </w:r>
      <w:r w:rsidR="0020187B">
        <w:rPr>
          <w:rFonts w:ascii="游明朝" w:eastAsia="游明朝" w:hAnsi="游明朝" w:hint="eastAsia"/>
        </w:rPr>
        <w:t>８</w:t>
      </w:r>
      <w:r w:rsidR="00091047">
        <w:rPr>
          <w:rFonts w:ascii="游明朝" w:eastAsia="游明朝" w:hAnsi="游明朝" w:hint="eastAsia"/>
        </w:rPr>
        <w:t>年度末までに発生した費用（</w:t>
      </w:r>
      <w:r w:rsidR="0021682A">
        <w:rPr>
          <w:rFonts w:ascii="游明朝" w:eastAsia="游明朝" w:hAnsi="游明朝" w:hint="eastAsia"/>
        </w:rPr>
        <w:t>事業実施期間</w:t>
      </w:r>
      <w:r w:rsidR="00B6254B">
        <w:rPr>
          <w:rFonts w:ascii="游明朝" w:eastAsia="游明朝" w:hAnsi="游明朝" w:hint="eastAsia"/>
        </w:rPr>
        <w:t>内</w:t>
      </w:r>
      <w:r w:rsidR="00B6254B" w:rsidRPr="008436BF">
        <w:rPr>
          <w:rFonts w:ascii="游明朝" w:eastAsia="游明朝" w:hAnsi="游明朝" w:hint="eastAsia"/>
        </w:rPr>
        <w:t>に購入</w:t>
      </w:r>
      <w:r w:rsidR="00091047">
        <w:rPr>
          <w:rFonts w:ascii="游明朝" w:eastAsia="游明朝" w:hAnsi="游明朝" w:hint="eastAsia"/>
        </w:rPr>
        <w:t>し、</w:t>
      </w:r>
      <w:r w:rsidR="00B6254B" w:rsidRPr="008436BF">
        <w:rPr>
          <w:rFonts w:ascii="游明朝" w:eastAsia="游明朝" w:hAnsi="游明朝" w:hint="eastAsia"/>
        </w:rPr>
        <w:t>使用したもの</w:t>
      </w:r>
      <w:r w:rsidR="00091047">
        <w:rPr>
          <w:rFonts w:ascii="游明朝" w:eastAsia="游明朝" w:hAnsi="游明朝"/>
        </w:rPr>
        <w:t>）</w:t>
      </w:r>
      <w:r w:rsidR="00B6254B">
        <w:rPr>
          <w:rFonts w:ascii="游明朝" w:eastAsia="游明朝" w:hAnsi="游明朝" w:hint="eastAsia"/>
        </w:rPr>
        <w:t>が</w:t>
      </w:r>
      <w:r w:rsidR="00010495">
        <w:rPr>
          <w:rFonts w:ascii="游明朝" w:eastAsia="游明朝" w:hAnsi="游明朝" w:hint="eastAsia"/>
        </w:rPr>
        <w:t>支援</w:t>
      </w:r>
    </w:p>
    <w:p w14:paraId="4D7DA74D" w14:textId="4E5FD051" w:rsidR="00010495" w:rsidRDefault="00B6254B" w:rsidP="00010495">
      <w:pPr>
        <w:spacing w:line="400" w:lineRule="exact"/>
        <w:ind w:firstLineChars="400" w:firstLine="810"/>
        <w:rPr>
          <w:rFonts w:ascii="游明朝" w:eastAsia="游明朝" w:hAnsi="游明朝"/>
        </w:rPr>
      </w:pPr>
      <w:r>
        <w:rPr>
          <w:rFonts w:ascii="游明朝" w:eastAsia="游明朝" w:hAnsi="游明朝" w:hint="eastAsia"/>
        </w:rPr>
        <w:t>対象となります。</w:t>
      </w:r>
      <w:r w:rsidR="00460927">
        <w:rPr>
          <w:rFonts w:ascii="游明朝" w:eastAsia="游明朝" w:hAnsi="游明朝" w:hint="eastAsia"/>
        </w:rPr>
        <w:t>（</w:t>
      </w:r>
      <w:r w:rsidR="00914BC5">
        <w:rPr>
          <w:rFonts w:ascii="游明朝" w:eastAsia="游明朝" w:hAnsi="游明朝" w:hint="eastAsia"/>
        </w:rPr>
        <w:t>令和８年度末までに</w:t>
      </w:r>
      <w:r w:rsidR="00972BA2">
        <w:rPr>
          <w:rFonts w:ascii="游明朝" w:eastAsia="游明朝" w:hAnsi="游明朝" w:hint="eastAsia"/>
        </w:rPr>
        <w:t>安定性試験</w:t>
      </w:r>
      <w:r w:rsidR="0001259D">
        <w:rPr>
          <w:rFonts w:ascii="游明朝" w:eastAsia="游明朝" w:hAnsi="游明朝" w:hint="eastAsia"/>
        </w:rPr>
        <w:t>等</w:t>
      </w:r>
      <w:r w:rsidR="00914BC5">
        <w:rPr>
          <w:rFonts w:ascii="游明朝" w:eastAsia="游明朝" w:hAnsi="游明朝" w:hint="eastAsia"/>
        </w:rPr>
        <w:t>が</w:t>
      </w:r>
      <w:r w:rsidR="004C6A09">
        <w:rPr>
          <w:rFonts w:ascii="游明朝" w:eastAsia="游明朝" w:hAnsi="游明朝" w:hint="eastAsia"/>
        </w:rPr>
        <w:t>終了</w:t>
      </w:r>
      <w:r w:rsidR="00914BC5">
        <w:rPr>
          <w:rFonts w:ascii="游明朝" w:eastAsia="游明朝" w:hAnsi="游明朝" w:hint="eastAsia"/>
        </w:rPr>
        <w:t>しなかった場合</w:t>
      </w:r>
      <w:r w:rsidR="00A51DFB">
        <w:rPr>
          <w:rFonts w:ascii="游明朝" w:eastAsia="游明朝" w:hAnsi="游明朝" w:hint="eastAsia"/>
        </w:rPr>
        <w:t>において</w:t>
      </w:r>
    </w:p>
    <w:p w14:paraId="307C4274" w14:textId="30B1CA94" w:rsidR="00972BA2" w:rsidRPr="00B6254B" w:rsidRDefault="00A51DFB" w:rsidP="00010495">
      <w:pPr>
        <w:spacing w:line="400" w:lineRule="exact"/>
        <w:ind w:firstLineChars="400" w:firstLine="810"/>
        <w:rPr>
          <w:rFonts w:ascii="游明朝" w:eastAsia="游明朝" w:hAnsi="游明朝"/>
        </w:rPr>
      </w:pPr>
      <w:r>
        <w:rPr>
          <w:rFonts w:ascii="游明朝" w:eastAsia="游明朝" w:hAnsi="游明朝" w:hint="eastAsia"/>
        </w:rPr>
        <w:t>も</w:t>
      </w:r>
      <w:r w:rsidR="00460927">
        <w:rPr>
          <w:rFonts w:ascii="游明朝" w:eastAsia="游明朝" w:hAnsi="游明朝" w:hint="eastAsia"/>
        </w:rPr>
        <w:t>、令和８年度末</w:t>
      </w:r>
      <w:r>
        <w:rPr>
          <w:rFonts w:ascii="游明朝" w:eastAsia="游明朝" w:hAnsi="游明朝" w:hint="eastAsia"/>
        </w:rPr>
        <w:t>ま</w:t>
      </w:r>
      <w:r w:rsidR="00460927">
        <w:rPr>
          <w:rFonts w:ascii="游明朝" w:eastAsia="游明朝" w:hAnsi="游明朝" w:hint="eastAsia"/>
        </w:rPr>
        <w:t>で</w:t>
      </w:r>
      <w:r w:rsidR="004C6A09">
        <w:rPr>
          <w:rFonts w:ascii="游明朝" w:eastAsia="游明朝" w:hAnsi="游明朝" w:hint="eastAsia"/>
        </w:rPr>
        <w:t>に発生した</w:t>
      </w:r>
      <w:r w:rsidR="00460927">
        <w:rPr>
          <w:rFonts w:ascii="游明朝" w:eastAsia="游明朝" w:hAnsi="游明朝" w:hint="eastAsia"/>
        </w:rPr>
        <w:t>費用が対象です</w:t>
      </w:r>
      <w:r>
        <w:rPr>
          <w:rFonts w:ascii="游明朝" w:eastAsia="游明朝" w:hAnsi="游明朝" w:hint="eastAsia"/>
        </w:rPr>
        <w:t>。</w:t>
      </w:r>
      <w:r w:rsidR="00914BC5">
        <w:rPr>
          <w:rFonts w:ascii="游明朝" w:eastAsia="游明朝" w:hAnsi="游明朝" w:hint="eastAsia"/>
        </w:rPr>
        <w:t>）</w:t>
      </w:r>
    </w:p>
    <w:p w14:paraId="55C40556" w14:textId="3D07D0EE" w:rsidR="00A46635" w:rsidRPr="00B6254B" w:rsidRDefault="00B6254B" w:rsidP="00B6254B">
      <w:pPr>
        <w:widowControl/>
        <w:shd w:val="clear" w:color="auto" w:fill="FFFFFF"/>
        <w:spacing w:line="400" w:lineRule="exact"/>
        <w:ind w:leftChars="300" w:left="809" w:hangingChars="100" w:hanging="202"/>
        <w:rPr>
          <w:rFonts w:ascii="游明朝" w:eastAsia="游明朝" w:hAnsi="游明朝"/>
        </w:rPr>
      </w:pPr>
      <w:r>
        <w:rPr>
          <w:rFonts w:ascii="游明朝" w:eastAsia="游明朝" w:hAnsi="游明朝" w:hint="eastAsia"/>
        </w:rPr>
        <w:t>・</w:t>
      </w:r>
      <w:r w:rsidR="00E37621" w:rsidRPr="00B6254B">
        <w:rPr>
          <w:rFonts w:ascii="游明朝" w:eastAsia="游明朝" w:hAnsi="游明朝" w:hint="eastAsia"/>
        </w:rPr>
        <w:t>国立研究開発法人日本医療研究開発機構（</w:t>
      </w:r>
      <w:r w:rsidR="00A46635" w:rsidRPr="00B6254B">
        <w:rPr>
          <w:rFonts w:ascii="游明朝" w:eastAsia="游明朝" w:hAnsi="游明朝" w:hint="eastAsia"/>
        </w:rPr>
        <w:t>AMED</w:t>
      </w:r>
      <w:r w:rsidR="00E37621" w:rsidRPr="00B6254B">
        <w:rPr>
          <w:rFonts w:ascii="游明朝" w:eastAsia="游明朝" w:hAnsi="游明朝" w:hint="eastAsia"/>
        </w:rPr>
        <w:t>）</w:t>
      </w:r>
      <w:r w:rsidR="00AD5C91" w:rsidRPr="00B6254B">
        <w:rPr>
          <w:rFonts w:ascii="游明朝" w:eastAsia="游明朝" w:hAnsi="游明朝" w:hint="eastAsia"/>
        </w:rPr>
        <w:t>やCEPI、GHIT</w:t>
      </w:r>
      <w:r w:rsidR="00A46635" w:rsidRPr="00B6254B">
        <w:rPr>
          <w:rFonts w:ascii="游明朝" w:eastAsia="游明朝" w:hAnsi="游明朝" w:hint="eastAsia"/>
        </w:rPr>
        <w:t>等の国内外の政府機関</w:t>
      </w:r>
      <w:r w:rsidR="00C23832" w:rsidRPr="00B6254B">
        <w:rPr>
          <w:rFonts w:ascii="游明朝" w:eastAsia="游明朝" w:hAnsi="游明朝" w:hint="eastAsia"/>
        </w:rPr>
        <w:t>等</w:t>
      </w:r>
      <w:r w:rsidR="00A46635" w:rsidRPr="00B6254B">
        <w:rPr>
          <w:rFonts w:ascii="游明朝" w:eastAsia="游明朝" w:hAnsi="游明朝" w:hint="eastAsia"/>
        </w:rPr>
        <w:t>から支援を受けている経費については、重複して支援を受けることはできません。</w:t>
      </w:r>
    </w:p>
    <w:p w14:paraId="0FDAF0BB" w14:textId="31C1DF3E" w:rsidR="00A46635" w:rsidRPr="00CD77F0" w:rsidRDefault="00A46635" w:rsidP="00CD77F0">
      <w:pPr>
        <w:ind w:left="174"/>
      </w:pPr>
    </w:p>
    <w:p w14:paraId="3513A353" w14:textId="07B40240" w:rsidR="00A46635" w:rsidRPr="00CD77F0" w:rsidRDefault="001D0D48" w:rsidP="00CD77F0">
      <w:pPr>
        <w:ind w:left="174"/>
        <w:rPr>
          <w:rFonts w:ascii="游明朝" w:eastAsia="游明朝" w:hAnsi="游明朝" w:cs="ＭＳ Ｐゴシック"/>
          <w:bCs/>
          <w:color w:val="000000"/>
          <w:kern w:val="0"/>
          <w:szCs w:val="21"/>
        </w:rPr>
      </w:pPr>
      <w:r>
        <w:rPr>
          <w:rFonts w:ascii="游明朝" w:eastAsia="游明朝" w:hAnsi="游明朝" w:cs="ＭＳ Ｐゴシック" w:hint="eastAsia"/>
          <w:bCs/>
          <w:color w:val="000000"/>
          <w:kern w:val="0"/>
          <w:szCs w:val="21"/>
        </w:rPr>
        <w:t>６</w:t>
      </w:r>
      <w:r w:rsidR="001A344D" w:rsidRPr="00CD77F0">
        <w:rPr>
          <w:rFonts w:ascii="游明朝" w:eastAsia="游明朝" w:hAnsi="游明朝" w:cs="ＭＳ Ｐゴシック" w:hint="eastAsia"/>
          <w:bCs/>
          <w:color w:val="000000"/>
          <w:kern w:val="0"/>
          <w:szCs w:val="21"/>
        </w:rPr>
        <w:t xml:space="preserve">　</w:t>
      </w:r>
      <w:r w:rsidR="00A46635" w:rsidRPr="00CD77F0">
        <w:rPr>
          <w:rFonts w:ascii="游明朝" w:eastAsia="游明朝" w:hAnsi="游明朝" w:cs="ＭＳ Ｐゴシック" w:hint="eastAsia"/>
          <w:bCs/>
          <w:color w:val="000000"/>
          <w:kern w:val="0"/>
          <w:szCs w:val="21"/>
        </w:rPr>
        <w:t>応募申請書類の提出について</w:t>
      </w:r>
    </w:p>
    <w:p w14:paraId="4D6D6F88" w14:textId="77777777" w:rsidR="00A46635" w:rsidRPr="00A43A55" w:rsidRDefault="00A46635" w:rsidP="008E52AA">
      <w:pPr>
        <w:spacing w:line="400" w:lineRule="exact"/>
        <w:ind w:left="187"/>
        <w:rPr>
          <w:rFonts w:ascii="游明朝" w:eastAsia="游明朝" w:hAnsi="游明朝"/>
        </w:rPr>
      </w:pPr>
      <w:r w:rsidRPr="00A43A55">
        <w:rPr>
          <w:rFonts w:ascii="游明朝" w:eastAsia="游明朝" w:hAnsi="游明朝" w:hint="eastAsia"/>
        </w:rPr>
        <w:t>（１）提出期限</w:t>
      </w:r>
    </w:p>
    <w:p w14:paraId="7A5CA013" w14:textId="53BC1C41" w:rsidR="00A46635" w:rsidRPr="00752EB8" w:rsidRDefault="00A46635" w:rsidP="00752EB8">
      <w:pPr>
        <w:spacing w:line="400" w:lineRule="exact"/>
        <w:ind w:firstLineChars="200" w:firstLine="405"/>
        <w:rPr>
          <w:rFonts w:ascii="游明朝" w:eastAsia="游明朝" w:hAnsi="游明朝"/>
        </w:rPr>
      </w:pPr>
      <w:r w:rsidRPr="362D029E">
        <w:rPr>
          <w:rFonts w:ascii="游明朝" w:eastAsia="游明朝" w:hAnsi="游明朝"/>
        </w:rPr>
        <w:t>令和</w:t>
      </w:r>
      <w:r w:rsidR="005523F7" w:rsidRPr="362D029E">
        <w:rPr>
          <w:rFonts w:ascii="游明朝" w:eastAsia="游明朝" w:hAnsi="游明朝"/>
        </w:rPr>
        <w:t>８</w:t>
      </w:r>
      <w:r w:rsidRPr="362D029E">
        <w:rPr>
          <w:rFonts w:ascii="游明朝" w:eastAsia="游明朝" w:hAnsi="游明朝"/>
        </w:rPr>
        <w:t>年</w:t>
      </w:r>
      <w:r w:rsidR="00021C0A">
        <w:rPr>
          <w:rFonts w:ascii="游明朝" w:eastAsia="游明朝" w:hAnsi="游明朝" w:hint="eastAsia"/>
        </w:rPr>
        <w:t>２</w:t>
      </w:r>
      <w:r w:rsidR="00465BB2" w:rsidRPr="362D029E">
        <w:rPr>
          <w:rFonts w:ascii="游明朝" w:eastAsia="游明朝" w:hAnsi="游明朝"/>
        </w:rPr>
        <w:t>月</w:t>
      </w:r>
      <w:r w:rsidR="00152BD0">
        <w:rPr>
          <w:rFonts w:ascii="游明朝" w:eastAsia="游明朝" w:hAnsi="游明朝" w:hint="eastAsia"/>
        </w:rPr>
        <w:t>２５</w:t>
      </w:r>
      <w:r w:rsidRPr="362D029E">
        <w:rPr>
          <w:rFonts w:ascii="游明朝" w:eastAsia="游明朝" w:hAnsi="游明朝"/>
        </w:rPr>
        <w:t>日（</w:t>
      </w:r>
      <w:r w:rsidR="00152BD0">
        <w:rPr>
          <w:rFonts w:ascii="游明朝" w:eastAsia="游明朝" w:hAnsi="游明朝" w:hint="eastAsia"/>
        </w:rPr>
        <w:t>水</w:t>
      </w:r>
      <w:r w:rsidRPr="362D029E">
        <w:rPr>
          <w:rFonts w:ascii="游明朝" w:eastAsia="游明朝" w:hAnsi="游明朝"/>
        </w:rPr>
        <w:t>）厳守</w:t>
      </w:r>
    </w:p>
    <w:p w14:paraId="4E75F9C7" w14:textId="77777777" w:rsidR="00A46635" w:rsidRPr="00A43A55" w:rsidRDefault="00A46635" w:rsidP="009F4B44">
      <w:pPr>
        <w:spacing w:line="400" w:lineRule="exact"/>
        <w:ind w:firstLineChars="200" w:firstLine="405"/>
        <w:rPr>
          <w:rFonts w:ascii="游明朝" w:eastAsia="游明朝" w:hAnsi="游明朝"/>
        </w:rPr>
      </w:pPr>
      <w:r w:rsidRPr="00A43A55">
        <w:rPr>
          <w:rFonts w:ascii="游明朝" w:eastAsia="游明朝" w:hAnsi="游明朝" w:hint="eastAsia"/>
        </w:rPr>
        <w:t>（受付時間は、平日９：３０～１７：００とし、土・日・祝日の受付は行いません。）</w:t>
      </w:r>
    </w:p>
    <w:p w14:paraId="1EFC3152" w14:textId="77777777" w:rsidR="00A46635" w:rsidRPr="00A43A55" w:rsidRDefault="00A46635" w:rsidP="009F4B44">
      <w:pPr>
        <w:spacing w:line="400" w:lineRule="exact"/>
        <w:ind w:left="810" w:hangingChars="400" w:hanging="810"/>
        <w:rPr>
          <w:rFonts w:ascii="游明朝" w:eastAsia="游明朝" w:hAnsi="游明朝"/>
        </w:rPr>
      </w:pPr>
    </w:p>
    <w:p w14:paraId="4BFCCB17" w14:textId="77777777" w:rsidR="00A46635" w:rsidRPr="00A43A55" w:rsidRDefault="00A46635" w:rsidP="008E52AA">
      <w:pPr>
        <w:spacing w:line="400" w:lineRule="exact"/>
        <w:ind w:left="187"/>
        <w:rPr>
          <w:rFonts w:ascii="游明朝" w:eastAsia="游明朝" w:hAnsi="游明朝"/>
        </w:rPr>
      </w:pPr>
      <w:r w:rsidRPr="00A43A55">
        <w:rPr>
          <w:rFonts w:ascii="游明朝" w:eastAsia="游明朝" w:hAnsi="游明朝" w:hint="eastAsia"/>
        </w:rPr>
        <w:t>（２）提出方法</w:t>
      </w:r>
    </w:p>
    <w:p w14:paraId="3C0802F4" w14:textId="6D74AEF1" w:rsidR="00A46635" w:rsidRPr="00A43A55" w:rsidRDefault="00A46635" w:rsidP="00B529F6">
      <w:pPr>
        <w:spacing w:line="400" w:lineRule="exact"/>
        <w:ind w:leftChars="202" w:left="409" w:firstLineChars="100" w:firstLine="202"/>
        <w:rPr>
          <w:rFonts w:ascii="游明朝" w:eastAsia="游明朝" w:hAnsi="游明朝"/>
        </w:rPr>
      </w:pPr>
      <w:r w:rsidRPr="00A43A55">
        <w:rPr>
          <w:rFonts w:ascii="游明朝" w:eastAsia="游明朝" w:hAnsi="游明朝" w:hint="eastAsia"/>
        </w:rPr>
        <w:t>規定の書式に従って必要書類を作成</w:t>
      </w:r>
      <w:r w:rsidR="00A45A3A">
        <w:rPr>
          <w:rFonts w:ascii="游明朝" w:eastAsia="游明朝" w:hAnsi="游明朝" w:hint="eastAsia"/>
        </w:rPr>
        <w:t>（押印省略は可とする）</w:t>
      </w:r>
      <w:r w:rsidRPr="00A43A55">
        <w:rPr>
          <w:rFonts w:ascii="游明朝" w:eastAsia="游明朝" w:hAnsi="游明朝" w:hint="eastAsia"/>
        </w:rPr>
        <w:t>の上、</w:t>
      </w:r>
      <w:r w:rsidR="008A093F">
        <w:rPr>
          <w:rFonts w:ascii="游明朝" w:eastAsia="游明朝" w:hAnsi="游明朝" w:hint="eastAsia"/>
        </w:rPr>
        <w:t>６</w:t>
      </w:r>
      <w:r w:rsidRPr="00A43A55">
        <w:rPr>
          <w:rFonts w:ascii="游明朝" w:eastAsia="游明朝" w:hAnsi="游明朝" w:hint="eastAsia"/>
        </w:rPr>
        <w:t>（３）の提出先に送付してください。申請書類は、簡易書留等、配達されたことが証明できる方法で、提出期間内に到着するよう余裕をもって投函してください。</w:t>
      </w:r>
    </w:p>
    <w:p w14:paraId="1A661D10" w14:textId="77777777" w:rsidR="00A46635" w:rsidRPr="00A43A55" w:rsidRDefault="00A46635" w:rsidP="00A46635">
      <w:pPr>
        <w:spacing w:line="400" w:lineRule="exact"/>
        <w:ind w:left="810" w:hangingChars="400" w:hanging="810"/>
        <w:rPr>
          <w:rFonts w:ascii="游明朝" w:eastAsia="游明朝" w:hAnsi="游明朝"/>
          <w:shd w:val="pct15" w:color="auto" w:fill="FFFFFF"/>
        </w:rPr>
      </w:pPr>
    </w:p>
    <w:p w14:paraId="5A75C128" w14:textId="77777777" w:rsidR="00A46635" w:rsidRPr="00A43A55" w:rsidRDefault="00A46635" w:rsidP="008E52AA">
      <w:pPr>
        <w:spacing w:line="400" w:lineRule="exact"/>
        <w:ind w:left="187"/>
        <w:rPr>
          <w:rFonts w:ascii="游明朝" w:eastAsia="游明朝" w:hAnsi="游明朝"/>
        </w:rPr>
      </w:pPr>
      <w:r w:rsidRPr="00A43A55">
        <w:rPr>
          <w:rFonts w:ascii="游明朝" w:eastAsia="游明朝" w:hAnsi="游明朝" w:hint="eastAsia"/>
        </w:rPr>
        <w:t>（３）提出先</w:t>
      </w:r>
    </w:p>
    <w:p w14:paraId="358A05EE" w14:textId="02430783" w:rsidR="00A46635" w:rsidRPr="00A43A55" w:rsidRDefault="00A46635" w:rsidP="00B529F6">
      <w:pPr>
        <w:spacing w:line="400" w:lineRule="exact"/>
        <w:ind w:leftChars="102" w:left="207" w:firstLineChars="200" w:firstLine="405"/>
        <w:rPr>
          <w:rFonts w:ascii="游明朝" w:eastAsia="游明朝" w:hAnsi="游明朝"/>
        </w:rPr>
      </w:pPr>
      <w:r w:rsidRPr="00A43A55">
        <w:rPr>
          <w:rFonts w:ascii="游明朝" w:eastAsia="游明朝" w:hAnsi="游明朝" w:hint="eastAsia"/>
        </w:rPr>
        <w:t>〒１００－８９１６　東京都千代田区霞が関１－２－２</w:t>
      </w:r>
    </w:p>
    <w:p w14:paraId="3C7A31E5" w14:textId="34B417F7" w:rsidR="00546157" w:rsidRPr="00A43A55" w:rsidRDefault="00546157" w:rsidP="00B529F6">
      <w:pPr>
        <w:spacing w:line="400" w:lineRule="exact"/>
        <w:ind w:leftChars="102" w:left="207" w:firstLineChars="200" w:firstLine="405"/>
        <w:rPr>
          <w:rFonts w:ascii="游明朝" w:eastAsia="游明朝" w:hAnsi="游明朝"/>
        </w:rPr>
      </w:pPr>
      <w:r w:rsidRPr="00922AD8">
        <w:rPr>
          <w:rFonts w:ascii="游明朝" w:eastAsia="游明朝" w:hAnsi="游明朝" w:hint="eastAsia"/>
        </w:rPr>
        <w:t>厚生労働省医政局</w:t>
      </w:r>
      <w:r w:rsidR="00821B2D" w:rsidRPr="005177DF">
        <w:rPr>
          <w:rFonts w:ascii="游明朝" w:eastAsia="游明朝" w:hAnsi="游明朝" w:hint="eastAsia"/>
        </w:rPr>
        <w:t>研究開発政策課特定医薬品開発支援室</w:t>
      </w:r>
      <w:r w:rsidRPr="00922AD8">
        <w:rPr>
          <w:rFonts w:ascii="游明朝" w:eastAsia="游明朝" w:hAnsi="游明朝" w:hint="eastAsia"/>
        </w:rPr>
        <w:t>宛</w:t>
      </w:r>
    </w:p>
    <w:p w14:paraId="0B124AAA" w14:textId="77777777" w:rsidR="00A46635" w:rsidRDefault="00A46635" w:rsidP="00A46635">
      <w:pPr>
        <w:spacing w:line="400" w:lineRule="exact"/>
        <w:ind w:leftChars="400" w:left="1012" w:hangingChars="100" w:hanging="202"/>
        <w:rPr>
          <w:rFonts w:ascii="游明朝" w:eastAsia="游明朝" w:hAnsi="游明朝"/>
          <w:shd w:val="pct15" w:color="auto" w:fill="FFFFFF"/>
        </w:rPr>
      </w:pPr>
    </w:p>
    <w:p w14:paraId="2872C004" w14:textId="77777777" w:rsidR="00FC7BA6" w:rsidRPr="00A43A55" w:rsidRDefault="00FC7BA6" w:rsidP="00A46635">
      <w:pPr>
        <w:spacing w:line="400" w:lineRule="exact"/>
        <w:ind w:leftChars="400" w:left="1012" w:hangingChars="100" w:hanging="202"/>
        <w:rPr>
          <w:rFonts w:ascii="游明朝" w:eastAsia="游明朝" w:hAnsi="游明朝"/>
          <w:shd w:val="pct15" w:color="auto" w:fill="FFFFFF"/>
        </w:rPr>
      </w:pPr>
    </w:p>
    <w:p w14:paraId="57C70F02" w14:textId="77777777" w:rsidR="00A46635" w:rsidRPr="00A43A55" w:rsidRDefault="00A46635" w:rsidP="008E52AA">
      <w:pPr>
        <w:spacing w:line="400" w:lineRule="exact"/>
        <w:ind w:left="187"/>
        <w:rPr>
          <w:rFonts w:ascii="游明朝" w:eastAsia="游明朝" w:hAnsi="游明朝"/>
        </w:rPr>
      </w:pPr>
      <w:r w:rsidRPr="00A43A55">
        <w:rPr>
          <w:rFonts w:ascii="游明朝" w:eastAsia="游明朝" w:hAnsi="游明朝" w:hint="eastAsia"/>
        </w:rPr>
        <w:lastRenderedPageBreak/>
        <w:t>（４）提出書類</w:t>
      </w:r>
    </w:p>
    <w:p w14:paraId="0A97A2DC" w14:textId="640885EA" w:rsidR="00A46635" w:rsidRDefault="00A46635" w:rsidP="00512585">
      <w:pPr>
        <w:spacing w:line="400" w:lineRule="exact"/>
        <w:ind w:leftChars="202" w:left="409" w:firstLineChars="100" w:firstLine="202"/>
        <w:rPr>
          <w:rFonts w:ascii="游明朝" w:eastAsia="游明朝" w:hAnsi="游明朝"/>
        </w:rPr>
      </w:pPr>
      <w:r w:rsidRPr="00A43A55">
        <w:rPr>
          <w:rFonts w:ascii="游明朝" w:eastAsia="游明朝" w:hAnsi="游明朝" w:hint="eastAsia"/>
        </w:rPr>
        <w:t>本事業に応募する法人の代表者は、規定の様式に従って</w:t>
      </w:r>
      <w:r w:rsidR="002E233D">
        <w:rPr>
          <w:rFonts w:ascii="游明朝" w:eastAsia="游明朝" w:hAnsi="游明朝" w:hint="eastAsia"/>
        </w:rPr>
        <w:t>以下に示す</w:t>
      </w:r>
      <w:r w:rsidRPr="00A43A55">
        <w:rPr>
          <w:rFonts w:ascii="游明朝" w:eastAsia="游明朝" w:hAnsi="游明朝" w:hint="eastAsia"/>
        </w:rPr>
        <w:t>事業計画書等を作成し、</w:t>
      </w:r>
      <w:r w:rsidR="008A093F">
        <w:rPr>
          <w:rFonts w:ascii="游明朝" w:eastAsia="游明朝" w:hAnsi="游明朝" w:hint="eastAsia"/>
        </w:rPr>
        <w:t>６（２）</w:t>
      </w:r>
      <w:r w:rsidRPr="00A43A55">
        <w:rPr>
          <w:rFonts w:ascii="游明朝" w:eastAsia="游明朝" w:hAnsi="游明朝" w:hint="eastAsia"/>
        </w:rPr>
        <w:t>に示す方法で提出してください。なお、評価委員会において評価を行う際に、別途資料を求める場合があります。</w:t>
      </w:r>
    </w:p>
    <w:p w14:paraId="7C275058" w14:textId="766665FB" w:rsidR="00D64F2D" w:rsidRDefault="00D64F2D" w:rsidP="00A46635">
      <w:pPr>
        <w:spacing w:line="400" w:lineRule="exact"/>
        <w:ind w:leftChars="100" w:left="202" w:firstLineChars="100" w:firstLine="202"/>
        <w:rPr>
          <w:rFonts w:ascii="游明朝" w:eastAsia="游明朝" w:hAnsi="游明朝"/>
        </w:rPr>
      </w:pPr>
    </w:p>
    <w:p w14:paraId="1DEFAE4D" w14:textId="7C0826CF" w:rsidR="00D64F2D" w:rsidRPr="00A43A55" w:rsidRDefault="00D64F2D" w:rsidP="00B529F6">
      <w:pPr>
        <w:spacing w:line="400" w:lineRule="exact"/>
        <w:ind w:leftChars="202" w:left="409" w:firstLineChars="100" w:firstLine="202"/>
        <w:rPr>
          <w:rFonts w:ascii="游明朝" w:eastAsia="游明朝" w:hAnsi="游明朝"/>
        </w:rPr>
      </w:pPr>
      <w:r w:rsidRPr="00A43A55">
        <w:rPr>
          <w:rFonts w:ascii="游明朝" w:eastAsia="游明朝" w:hAnsi="游明朝"/>
        </w:rPr>
        <w:t>[1]事業計画書</w:t>
      </w:r>
      <w:r w:rsidR="002E233D">
        <w:rPr>
          <w:rFonts w:ascii="游明朝" w:eastAsia="游明朝" w:hAnsi="游明朝" w:hint="eastAsia"/>
        </w:rPr>
        <w:t>（</w:t>
      </w:r>
      <w:r w:rsidR="00845491">
        <w:rPr>
          <w:rFonts w:ascii="游明朝" w:eastAsia="游明朝" w:hAnsi="游明朝" w:hint="eastAsia"/>
        </w:rPr>
        <w:t>様式1</w:t>
      </w:r>
      <w:r w:rsidR="002E233D">
        <w:rPr>
          <w:rFonts w:ascii="游明朝" w:eastAsia="游明朝" w:hAnsi="游明朝" w:hint="eastAsia"/>
        </w:rPr>
        <w:t>別紙１）</w:t>
      </w:r>
      <w:r w:rsidRPr="00A43A55">
        <w:rPr>
          <w:rFonts w:ascii="游明朝" w:eastAsia="游明朝" w:hAnsi="游明朝"/>
        </w:rPr>
        <w:t>、[2]参照別添資料（重要なものに限る。）及び[3]その他参照資料の目録（その他参照資料がある場合に限る。）を</w:t>
      </w:r>
      <w:r w:rsidRPr="00A43A55">
        <w:rPr>
          <w:rFonts w:ascii="游明朝" w:eastAsia="游明朝" w:hAnsi="游明朝" w:hint="eastAsia"/>
        </w:rPr>
        <w:t>2</w:t>
      </w:r>
      <w:r w:rsidRPr="00A43A55">
        <w:rPr>
          <w:rFonts w:ascii="游明朝" w:eastAsia="游明朝" w:hAnsi="游明朝"/>
        </w:rPr>
        <w:t>00ページ以内</w:t>
      </w:r>
      <w:r w:rsidR="007378E7">
        <w:rPr>
          <w:rFonts w:ascii="游明朝" w:eastAsia="游明朝" w:hAnsi="游明朝" w:hint="eastAsia"/>
        </w:rPr>
        <w:t>（</w:t>
      </w:r>
      <w:r w:rsidR="0047390F">
        <w:rPr>
          <w:rFonts w:ascii="游明朝" w:eastAsia="游明朝" w:hAnsi="游明朝" w:hint="eastAsia"/>
        </w:rPr>
        <w:t>うち</w:t>
      </w:r>
      <w:r w:rsidR="007378E7">
        <w:rPr>
          <w:rFonts w:ascii="游明朝" w:eastAsia="游明朝" w:hAnsi="游明朝" w:hint="eastAsia"/>
        </w:rPr>
        <w:t>、事業計画書は15ページ以内とする）</w:t>
      </w:r>
      <w:r w:rsidRPr="00A43A55">
        <w:rPr>
          <w:rFonts w:ascii="游明朝" w:eastAsia="游明朝" w:hAnsi="游明朝"/>
        </w:rPr>
        <w:t>にまとめたものを</w:t>
      </w:r>
      <w:r w:rsidRPr="00A43A55">
        <w:rPr>
          <w:rFonts w:ascii="游明朝" w:eastAsia="游明朝" w:hAnsi="游明朝" w:hint="eastAsia"/>
        </w:rPr>
        <w:t>1</w:t>
      </w:r>
      <w:r w:rsidRPr="00A43A55">
        <w:rPr>
          <w:rFonts w:ascii="游明朝" w:eastAsia="游明朝" w:hAnsi="游明朝"/>
        </w:rPr>
        <w:t>0部（正本１部、写し９部。両面印刷。）並びにその電子媒体（DVD-R又はCD-R）10枚を提出してください。</w:t>
      </w:r>
    </w:p>
    <w:p w14:paraId="51633822" w14:textId="0A04F2FF" w:rsidR="00D64F2D" w:rsidRPr="00D64F2D" w:rsidRDefault="00D64F2D" w:rsidP="00B529F6">
      <w:pPr>
        <w:spacing w:line="400" w:lineRule="exact"/>
        <w:ind w:leftChars="188" w:left="381" w:firstLineChars="200" w:firstLine="405"/>
        <w:rPr>
          <w:rFonts w:ascii="游明朝" w:eastAsia="游明朝" w:hAnsi="游明朝"/>
        </w:rPr>
      </w:pPr>
      <w:r w:rsidRPr="00A43A55">
        <w:rPr>
          <w:rFonts w:ascii="游明朝" w:eastAsia="游明朝" w:hAnsi="游明朝" w:hint="eastAsia"/>
        </w:rPr>
        <w:t>なお、電子媒体には、その他参照資料を含めることが可能です。</w:t>
      </w:r>
    </w:p>
    <w:p w14:paraId="10AD29EA" w14:textId="32711283" w:rsidR="00D64F2D" w:rsidRDefault="00D64F2D" w:rsidP="00A46635">
      <w:pPr>
        <w:spacing w:line="400" w:lineRule="exact"/>
        <w:ind w:leftChars="100" w:left="202" w:firstLineChars="100" w:firstLine="202"/>
        <w:rPr>
          <w:rFonts w:ascii="游明朝" w:eastAsia="游明朝" w:hAnsi="游明朝"/>
        </w:rPr>
      </w:pPr>
    </w:p>
    <w:p w14:paraId="7CBD490F" w14:textId="4321B18D" w:rsidR="00D64F2D" w:rsidRDefault="00D64F2D" w:rsidP="00D64F2D">
      <w:pPr>
        <w:spacing w:line="400" w:lineRule="exact"/>
        <w:ind w:left="187"/>
        <w:rPr>
          <w:rFonts w:ascii="游明朝" w:eastAsia="游明朝" w:hAnsi="游明朝"/>
        </w:rPr>
      </w:pPr>
      <w:r w:rsidRPr="00A43A55">
        <w:rPr>
          <w:rFonts w:ascii="游明朝" w:eastAsia="游明朝" w:hAnsi="游明朝" w:hint="eastAsia"/>
        </w:rPr>
        <w:t>（</w:t>
      </w:r>
      <w:r>
        <w:rPr>
          <w:rFonts w:ascii="游明朝" w:eastAsia="游明朝" w:hAnsi="游明朝" w:hint="eastAsia"/>
        </w:rPr>
        <w:t>５</w:t>
      </w:r>
      <w:r w:rsidRPr="00A43A55">
        <w:rPr>
          <w:rFonts w:ascii="游明朝" w:eastAsia="游明朝" w:hAnsi="游明朝" w:hint="eastAsia"/>
        </w:rPr>
        <w:t>）</w:t>
      </w:r>
      <w:r>
        <w:rPr>
          <w:rFonts w:ascii="游明朝" w:eastAsia="游明朝" w:hAnsi="游明朝" w:hint="eastAsia"/>
        </w:rPr>
        <w:t>提案上限額</w:t>
      </w:r>
    </w:p>
    <w:p w14:paraId="5688B9FD" w14:textId="5FC5C95C" w:rsidR="002E233D" w:rsidRDefault="00B27C6E" w:rsidP="0047390F">
      <w:pPr>
        <w:spacing w:line="400" w:lineRule="exact"/>
        <w:ind w:leftChars="100" w:left="202" w:firstLineChars="200" w:firstLine="405"/>
        <w:rPr>
          <w:rFonts w:ascii="游明朝" w:eastAsia="游明朝" w:hAnsi="游明朝"/>
          <w:highlight w:val="yellow"/>
        </w:rPr>
      </w:pPr>
      <w:r>
        <w:rPr>
          <w:rFonts w:ascii="游明朝" w:eastAsia="游明朝" w:hAnsi="游明朝" w:hint="eastAsia"/>
        </w:rPr>
        <w:t>以下を</w:t>
      </w:r>
      <w:r w:rsidR="002E233D">
        <w:rPr>
          <w:rFonts w:ascii="游明朝" w:eastAsia="游明朝" w:hAnsi="游明朝" w:hint="eastAsia"/>
        </w:rPr>
        <w:t>参考に</w:t>
      </w:r>
      <w:r>
        <w:rPr>
          <w:rFonts w:ascii="游明朝" w:eastAsia="游明朝" w:hAnsi="游明朝" w:hint="eastAsia"/>
        </w:rPr>
        <w:t>、</w:t>
      </w:r>
      <w:r w:rsidR="00C62AED">
        <w:rPr>
          <w:rFonts w:ascii="游明朝" w:eastAsia="游明朝" w:hAnsi="游明朝" w:hint="eastAsia"/>
        </w:rPr>
        <w:t>様式1</w:t>
      </w:r>
      <w:r>
        <w:rPr>
          <w:rFonts w:ascii="游明朝" w:eastAsia="游明朝" w:hAnsi="游明朝" w:hint="eastAsia"/>
        </w:rPr>
        <w:t>別紙２を作成してください。</w:t>
      </w:r>
    </w:p>
    <w:p w14:paraId="0CCF3381" w14:textId="193B0645" w:rsidR="002E233D" w:rsidRPr="0047390F" w:rsidRDefault="0047390F" w:rsidP="008436BF">
      <w:pPr>
        <w:spacing w:line="400" w:lineRule="exact"/>
        <w:ind w:leftChars="100" w:left="202" w:firstLineChars="200" w:firstLine="405"/>
        <w:rPr>
          <w:rFonts w:ascii="游明朝" w:eastAsia="游明朝" w:hAnsi="游明朝"/>
        </w:rPr>
      </w:pPr>
      <w:r>
        <w:rPr>
          <w:rFonts w:ascii="游明朝" w:eastAsia="游明朝" w:hAnsi="游明朝" w:hint="eastAsia"/>
        </w:rPr>
        <w:t>・</w:t>
      </w:r>
      <w:r w:rsidR="00041284" w:rsidRPr="00E115A5">
        <w:rPr>
          <w:rFonts w:ascii="游明朝" w:eastAsia="游明朝" w:hAnsi="游明朝" w:hint="eastAsia"/>
        </w:rPr>
        <w:t>令和</w:t>
      </w:r>
      <w:r w:rsidR="0043688E">
        <w:rPr>
          <w:rFonts w:ascii="游明朝" w:eastAsia="游明朝" w:hAnsi="游明朝" w:hint="eastAsia"/>
        </w:rPr>
        <w:t>８</w:t>
      </w:r>
      <w:r w:rsidR="00041284" w:rsidRPr="00E115A5">
        <w:rPr>
          <w:rFonts w:ascii="游明朝" w:eastAsia="游明朝" w:hAnsi="游明朝" w:hint="eastAsia"/>
        </w:rPr>
        <w:t>年度（令和</w:t>
      </w:r>
      <w:r w:rsidR="00155C15">
        <w:rPr>
          <w:rFonts w:ascii="游明朝" w:eastAsia="游明朝" w:hAnsi="游明朝" w:hint="eastAsia"/>
        </w:rPr>
        <w:t>７</w:t>
      </w:r>
      <w:r w:rsidR="00041284" w:rsidRPr="00E115A5">
        <w:rPr>
          <w:rFonts w:ascii="游明朝" w:eastAsia="游明朝" w:hAnsi="游明朝" w:hint="eastAsia"/>
        </w:rPr>
        <w:t>年度からの繰越分）医薬品安定供給支援補助金</w:t>
      </w:r>
    </w:p>
    <w:p w14:paraId="20F6053F" w14:textId="45187814" w:rsidR="0047390F" w:rsidRDefault="002E233D" w:rsidP="0047390F">
      <w:pPr>
        <w:spacing w:line="400" w:lineRule="exact"/>
        <w:ind w:leftChars="100" w:left="202" w:firstLineChars="300" w:firstLine="607"/>
        <w:rPr>
          <w:rFonts w:ascii="游明朝" w:eastAsia="游明朝" w:hAnsi="游明朝"/>
        </w:rPr>
      </w:pPr>
      <w:r w:rsidRPr="0047390F">
        <w:rPr>
          <w:rFonts w:ascii="游明朝" w:eastAsia="游明朝" w:hAnsi="游明朝" w:hint="eastAsia"/>
        </w:rPr>
        <w:t>重点感染症のMCM（感染症危機対応医薬品等）開発支援事業</w:t>
      </w:r>
      <w:r w:rsidRPr="00E115A5">
        <w:rPr>
          <w:rFonts w:ascii="游明朝" w:eastAsia="游明朝" w:hAnsi="游明朝" w:hint="eastAsia"/>
        </w:rPr>
        <w:t xml:space="preserve">　</w:t>
      </w:r>
      <w:r w:rsidR="004D52AF" w:rsidRPr="00E115A5">
        <w:rPr>
          <w:rFonts w:ascii="游明朝" w:eastAsia="游明朝" w:hAnsi="游明朝"/>
        </w:rPr>
        <w:t>99,990</w:t>
      </w:r>
      <w:r w:rsidR="00900D73" w:rsidRPr="00E115A5">
        <w:rPr>
          <w:rFonts w:ascii="游明朝" w:eastAsia="游明朝" w:hAnsi="游明朝" w:hint="eastAsia"/>
        </w:rPr>
        <w:t>千円</w:t>
      </w:r>
    </w:p>
    <w:p w14:paraId="0311BBAC" w14:textId="230564BA" w:rsidR="00B27C6E" w:rsidRPr="00D40A40" w:rsidRDefault="00D911F7" w:rsidP="0047390F">
      <w:pPr>
        <w:spacing w:line="400" w:lineRule="exact"/>
        <w:ind w:leftChars="100" w:left="202" w:firstLineChars="300" w:firstLine="607"/>
        <w:rPr>
          <w:rFonts w:ascii="游明朝" w:eastAsia="游明朝" w:hAnsi="游明朝"/>
        </w:rPr>
      </w:pPr>
      <w:r w:rsidRPr="00E115A5">
        <w:rPr>
          <w:rFonts w:ascii="游明朝" w:eastAsia="游明朝" w:hAnsi="游明朝" w:hint="eastAsia"/>
        </w:rPr>
        <w:t>（うち、対象</w:t>
      </w:r>
      <w:r w:rsidRPr="00E115A5">
        <w:rPr>
          <w:rFonts w:ascii="游明朝" w:eastAsia="游明朝" w:hAnsi="游明朝"/>
        </w:rPr>
        <w:t>MCM1件</w:t>
      </w:r>
      <w:r w:rsidRPr="00E115A5">
        <w:rPr>
          <w:rFonts w:ascii="游明朝" w:eastAsia="游明朝" w:hAnsi="游明朝" w:hint="eastAsia"/>
        </w:rPr>
        <w:t>あたり</w:t>
      </w:r>
      <w:r w:rsidRPr="00E115A5">
        <w:rPr>
          <w:rFonts w:ascii="游明朝" w:eastAsia="游明朝" w:hAnsi="游明朝"/>
        </w:rPr>
        <w:t>50,000千円を上限とする）</w:t>
      </w:r>
    </w:p>
    <w:p w14:paraId="0A95846E" w14:textId="4A119102" w:rsidR="001A344D" w:rsidRDefault="001A344D" w:rsidP="0042006D">
      <w:pPr>
        <w:spacing w:line="400" w:lineRule="exact"/>
        <w:rPr>
          <w:rFonts w:ascii="游明朝" w:eastAsia="游明朝" w:hAnsi="游明朝"/>
        </w:rPr>
      </w:pPr>
    </w:p>
    <w:p w14:paraId="3153F420" w14:textId="21939206" w:rsidR="001A344D" w:rsidRPr="00CD289C" w:rsidRDefault="001A344D" w:rsidP="008E52AA">
      <w:pPr>
        <w:spacing w:line="400" w:lineRule="exact"/>
        <w:ind w:left="187"/>
        <w:rPr>
          <w:rFonts w:ascii="游明朝" w:eastAsia="游明朝" w:hAnsi="游明朝"/>
        </w:rPr>
      </w:pPr>
      <w:r>
        <w:rPr>
          <w:rFonts w:ascii="游明朝" w:eastAsia="游明朝" w:hAnsi="游明朝" w:hint="eastAsia"/>
        </w:rPr>
        <w:t>（</w:t>
      </w:r>
      <w:r w:rsidR="004659AB">
        <w:rPr>
          <w:rFonts w:ascii="游明朝" w:eastAsia="游明朝" w:hAnsi="游明朝" w:hint="eastAsia"/>
        </w:rPr>
        <w:t>６</w:t>
      </w:r>
      <w:r>
        <w:rPr>
          <w:rFonts w:ascii="游明朝" w:eastAsia="游明朝" w:hAnsi="游明朝" w:hint="eastAsia"/>
        </w:rPr>
        <w:t>）</w:t>
      </w:r>
      <w:r w:rsidRPr="00392125">
        <w:rPr>
          <w:rFonts w:ascii="游明朝" w:eastAsia="游明朝" w:hAnsi="游明朝" w:hint="eastAsia"/>
        </w:rPr>
        <w:t>本公募要領に関する照会先</w:t>
      </w:r>
    </w:p>
    <w:p w14:paraId="7CC93B60" w14:textId="086C4356" w:rsidR="001A344D" w:rsidRPr="00A43A55" w:rsidRDefault="001A344D" w:rsidP="00343989">
      <w:pPr>
        <w:spacing w:line="400" w:lineRule="exact"/>
        <w:ind w:firstLineChars="421" w:firstLine="852"/>
        <w:rPr>
          <w:rFonts w:ascii="游明朝" w:eastAsia="游明朝" w:hAnsi="游明朝"/>
        </w:rPr>
      </w:pPr>
      <w:r w:rsidRPr="00A43A55">
        <w:rPr>
          <w:rFonts w:ascii="游明朝" w:eastAsia="游明朝" w:hAnsi="游明朝" w:hint="eastAsia"/>
        </w:rPr>
        <w:t>厚生労働省医政局</w:t>
      </w:r>
      <w:r w:rsidR="00124A42" w:rsidRPr="00D14C53">
        <w:rPr>
          <w:rFonts w:ascii="游明朝" w:eastAsia="游明朝" w:hAnsi="游明朝" w:hint="eastAsia"/>
        </w:rPr>
        <w:t>研究開発政策課特定医薬品開発支援室</w:t>
      </w:r>
      <w:r w:rsidRPr="00A43A55">
        <w:rPr>
          <w:rFonts w:ascii="游明朝" w:eastAsia="游明朝" w:hAnsi="游明朝" w:hint="eastAsia"/>
        </w:rPr>
        <w:t>宛</w:t>
      </w:r>
    </w:p>
    <w:p w14:paraId="4EF7C437" w14:textId="3C5FEB8C" w:rsidR="001A344D" w:rsidRPr="00A43A55" w:rsidRDefault="001A344D" w:rsidP="00343989">
      <w:pPr>
        <w:spacing w:line="400" w:lineRule="exact"/>
        <w:ind w:leftChars="405" w:left="820" w:firstLineChars="15" w:firstLine="30"/>
        <w:rPr>
          <w:rFonts w:ascii="游明朝" w:eastAsia="游明朝" w:hAnsi="游明朝"/>
        </w:rPr>
      </w:pPr>
      <w:r w:rsidRPr="00A43A55">
        <w:rPr>
          <w:rFonts w:ascii="游明朝" w:eastAsia="游明朝" w:hAnsi="游明朝" w:hint="eastAsia"/>
        </w:rPr>
        <w:t>ＴＥＬ：０３－５２５３－１１１１</w:t>
      </w:r>
      <w:r w:rsidRPr="00A43A55">
        <w:rPr>
          <w:rFonts w:ascii="游明朝" w:eastAsia="游明朝" w:hAnsi="游明朝"/>
        </w:rPr>
        <w:t xml:space="preserve">  </w:t>
      </w:r>
      <w:r w:rsidRPr="00A43A55">
        <w:rPr>
          <w:rFonts w:ascii="游明朝" w:eastAsia="游明朝" w:hAnsi="游明朝" w:hint="eastAsia"/>
        </w:rPr>
        <w:t>内線</w:t>
      </w:r>
      <w:r w:rsidRPr="00E115A5">
        <w:rPr>
          <w:rFonts w:ascii="游明朝" w:eastAsia="游明朝" w:hAnsi="游明朝" w:hint="eastAsia"/>
        </w:rPr>
        <w:t>４</w:t>
      </w:r>
      <w:r w:rsidR="00CB6971">
        <w:rPr>
          <w:rFonts w:ascii="游明朝" w:eastAsia="游明朝" w:hAnsi="游明朝" w:hint="eastAsia"/>
        </w:rPr>
        <w:t>６８４</w:t>
      </w:r>
    </w:p>
    <w:p w14:paraId="122F5304" w14:textId="77777777" w:rsidR="001A344D" w:rsidRPr="00A43A55" w:rsidRDefault="001A344D" w:rsidP="00343989">
      <w:pPr>
        <w:spacing w:line="400" w:lineRule="exact"/>
        <w:ind w:leftChars="405" w:left="820" w:firstLineChars="15" w:firstLine="30"/>
        <w:rPr>
          <w:rFonts w:ascii="游明朝" w:eastAsia="游明朝" w:hAnsi="游明朝"/>
        </w:rPr>
      </w:pPr>
      <w:r w:rsidRPr="00A43A55">
        <w:rPr>
          <w:rFonts w:ascii="游明朝" w:eastAsia="游明朝" w:hAnsi="游明朝" w:hint="eastAsia"/>
        </w:rPr>
        <w:t>ＭＡＩＬ：</w:t>
      </w:r>
      <w:r w:rsidRPr="00A43A55">
        <w:rPr>
          <w:rFonts w:ascii="游明朝" w:eastAsia="游明朝" w:hAnsi="游明朝"/>
        </w:rPr>
        <w:t>tokutei_iyaku</w:t>
      </w:r>
      <w:r w:rsidRPr="00A43A55">
        <w:rPr>
          <w:rFonts w:ascii="游明朝" w:eastAsia="游明朝" w:hAnsi="游明朝" w:hint="eastAsia"/>
        </w:rPr>
        <w:t>(at)</w:t>
      </w:r>
      <w:r w:rsidRPr="00A43A55">
        <w:rPr>
          <w:rFonts w:ascii="游明朝" w:eastAsia="游明朝" w:hAnsi="游明朝"/>
        </w:rPr>
        <w:t>mhlw.go.jp</w:t>
      </w:r>
    </w:p>
    <w:p w14:paraId="1EF4D31E" w14:textId="2E48C08D" w:rsidR="001A344D" w:rsidRDefault="001A344D" w:rsidP="00CD77F0">
      <w:pPr>
        <w:spacing w:line="400" w:lineRule="exact"/>
        <w:ind w:left="682" w:firstLineChars="400" w:firstLine="810"/>
        <w:rPr>
          <w:rFonts w:ascii="游明朝" w:eastAsia="游明朝" w:hAnsi="游明朝"/>
        </w:rPr>
      </w:pPr>
      <w:r w:rsidRPr="00A43A55">
        <w:rPr>
          <w:rFonts w:ascii="游明朝" w:eastAsia="游明朝" w:hAnsi="游明朝" w:hint="eastAsia"/>
        </w:rPr>
        <w:t xml:space="preserve">※ (at) は </w:t>
      </w:r>
      <w:r w:rsidRPr="00A43A55">
        <w:rPr>
          <w:rFonts w:ascii="游明朝" w:eastAsia="游明朝" w:hAnsi="游明朝"/>
        </w:rPr>
        <w:t xml:space="preserve">@ </w:t>
      </w:r>
      <w:r w:rsidRPr="00A43A55">
        <w:rPr>
          <w:rFonts w:ascii="游明朝" w:eastAsia="游明朝" w:hAnsi="游明朝" w:hint="eastAsia"/>
        </w:rPr>
        <w:t>に置き換えて下さい。</w:t>
      </w:r>
    </w:p>
    <w:p w14:paraId="4F777E62" w14:textId="77777777" w:rsidR="001A344D" w:rsidRPr="00A43A55" w:rsidRDefault="001A344D" w:rsidP="00A46635">
      <w:pPr>
        <w:spacing w:line="400" w:lineRule="exact"/>
        <w:ind w:left="174" w:firstLineChars="200" w:firstLine="405"/>
        <w:rPr>
          <w:rFonts w:ascii="游明朝" w:eastAsia="游明朝" w:hAnsi="游明朝"/>
        </w:rPr>
      </w:pPr>
    </w:p>
    <w:p w14:paraId="053B169C" w14:textId="2AF3047D" w:rsidR="001A344D" w:rsidRDefault="001D0D48" w:rsidP="008E52AA">
      <w:pPr>
        <w:spacing w:line="400" w:lineRule="exact"/>
        <w:ind w:leftChars="70" w:left="142"/>
        <w:rPr>
          <w:rFonts w:ascii="游明朝" w:eastAsia="游明朝" w:hAnsi="游明朝"/>
        </w:rPr>
      </w:pPr>
      <w:r>
        <w:rPr>
          <w:rFonts w:ascii="游明朝" w:eastAsia="游明朝" w:hAnsi="游明朝" w:hint="eastAsia"/>
        </w:rPr>
        <w:t>７</w:t>
      </w:r>
      <w:r w:rsidR="008E52AA">
        <w:rPr>
          <w:rFonts w:ascii="游明朝" w:eastAsia="游明朝" w:hAnsi="游明朝" w:hint="eastAsia"/>
        </w:rPr>
        <w:t xml:space="preserve">　</w:t>
      </w:r>
      <w:r w:rsidR="001A344D" w:rsidRPr="00392125">
        <w:rPr>
          <w:rFonts w:ascii="游明朝" w:eastAsia="游明朝" w:hAnsi="游明朝" w:hint="eastAsia"/>
        </w:rPr>
        <w:t>応募に当たっての留意事項</w:t>
      </w:r>
    </w:p>
    <w:p w14:paraId="46DF2089" w14:textId="3DCDD2BD" w:rsidR="001A344D" w:rsidRPr="00392125" w:rsidRDefault="001A344D" w:rsidP="008E52AA">
      <w:pPr>
        <w:spacing w:line="400" w:lineRule="exact"/>
        <w:ind w:left="187"/>
        <w:rPr>
          <w:rFonts w:ascii="游明朝" w:eastAsia="游明朝" w:hAnsi="游明朝"/>
        </w:rPr>
      </w:pPr>
      <w:r w:rsidRPr="00392125">
        <w:rPr>
          <w:rFonts w:ascii="游明朝" w:eastAsia="游明朝" w:hAnsi="游明朝" w:hint="eastAsia"/>
        </w:rPr>
        <w:t>（１）</w:t>
      </w:r>
      <w:r w:rsidR="00C57FB5">
        <w:rPr>
          <w:rFonts w:ascii="游明朝" w:eastAsia="游明朝" w:hAnsi="游明朝" w:hint="eastAsia"/>
        </w:rPr>
        <w:t>補助金の交付について</w:t>
      </w:r>
    </w:p>
    <w:p w14:paraId="14D9CCCD" w14:textId="46DC2144" w:rsidR="00932CFE" w:rsidRDefault="00932CFE" w:rsidP="00864310">
      <w:pPr>
        <w:spacing w:line="400" w:lineRule="exact"/>
        <w:ind w:leftChars="280" w:left="567" w:firstLineChars="100" w:firstLine="202"/>
        <w:rPr>
          <w:rFonts w:ascii="游明朝" w:eastAsia="游明朝" w:hAnsi="游明朝"/>
        </w:rPr>
      </w:pPr>
      <w:r>
        <w:rPr>
          <w:rFonts w:ascii="游明朝" w:eastAsia="游明朝" w:hAnsi="游明朝" w:hint="eastAsia"/>
        </w:rPr>
        <w:t>令和</w:t>
      </w:r>
      <w:r w:rsidR="00AA3922">
        <w:rPr>
          <w:rFonts w:ascii="游明朝" w:eastAsia="游明朝" w:hAnsi="游明朝" w:hint="eastAsia"/>
        </w:rPr>
        <w:t>８</w:t>
      </w:r>
      <w:r>
        <w:rPr>
          <w:rFonts w:ascii="游明朝" w:eastAsia="游明朝" w:hAnsi="游明朝" w:hint="eastAsia"/>
        </w:rPr>
        <w:t>年度末までに終了しない場合は、補助金の交付決定の全部又は一部取り消し、補助金の返還が生じ</w:t>
      </w:r>
      <w:r w:rsidR="00CF5E42">
        <w:rPr>
          <w:rFonts w:ascii="游明朝" w:eastAsia="游明朝" w:hAnsi="游明朝" w:hint="eastAsia"/>
        </w:rPr>
        <w:t>る場合があり</w:t>
      </w:r>
      <w:r>
        <w:rPr>
          <w:rFonts w:ascii="游明朝" w:eastAsia="游明朝" w:hAnsi="游明朝" w:hint="eastAsia"/>
        </w:rPr>
        <w:t>ます</w:t>
      </w:r>
      <w:r w:rsidR="00CF5E42">
        <w:rPr>
          <w:rFonts w:ascii="游明朝" w:eastAsia="游明朝" w:hAnsi="游明朝" w:hint="eastAsia"/>
        </w:rPr>
        <w:t>。</w:t>
      </w:r>
    </w:p>
    <w:p w14:paraId="78EFF4A5" w14:textId="5B462E49" w:rsidR="001A344D" w:rsidRPr="00392125" w:rsidRDefault="00932CFE" w:rsidP="0042006D">
      <w:pPr>
        <w:spacing w:line="400" w:lineRule="exact"/>
        <w:ind w:leftChars="280" w:left="567" w:firstLineChars="100" w:firstLine="202"/>
        <w:rPr>
          <w:rFonts w:ascii="游明朝" w:eastAsia="游明朝" w:hAnsi="游明朝"/>
        </w:rPr>
      </w:pPr>
      <w:r>
        <w:rPr>
          <w:rFonts w:ascii="游明朝" w:eastAsia="游明朝" w:hAnsi="游明朝" w:hint="eastAsia"/>
        </w:rPr>
        <w:t>また</w:t>
      </w:r>
      <w:r w:rsidR="001A344D" w:rsidRPr="00392125">
        <w:rPr>
          <w:rFonts w:ascii="游明朝" w:eastAsia="游明朝" w:hAnsi="游明朝" w:hint="eastAsia"/>
        </w:rPr>
        <w:t>補助金を他の目的に使用した場合や、補助金の交付の決定若しくはこれに付された条件に違反した場合には、採択の取消し又は補助の交付決定取消し、補助金の返還等の処分を行うことがあります。なお、本扱いについては、交付すべき補助金の額の確定があった後においても適用があるものとします。</w:t>
      </w:r>
    </w:p>
    <w:p w14:paraId="35446D59" w14:textId="77777777" w:rsidR="001A344D" w:rsidRPr="00392125" w:rsidRDefault="001A344D" w:rsidP="008E52AA">
      <w:pPr>
        <w:spacing w:line="400" w:lineRule="exact"/>
        <w:ind w:left="187"/>
        <w:rPr>
          <w:rFonts w:ascii="游明朝" w:eastAsia="游明朝" w:hAnsi="游明朝"/>
        </w:rPr>
      </w:pPr>
      <w:r w:rsidRPr="00392125">
        <w:rPr>
          <w:rFonts w:ascii="游明朝" w:eastAsia="游明朝" w:hAnsi="游明朝" w:hint="eastAsia"/>
        </w:rPr>
        <w:t>（２）法令等の遵守について</w:t>
      </w:r>
    </w:p>
    <w:p w14:paraId="1D23D071" w14:textId="77777777" w:rsidR="001A344D" w:rsidRPr="00392125" w:rsidRDefault="001A344D" w:rsidP="00E115A5">
      <w:pPr>
        <w:spacing w:line="400" w:lineRule="exact"/>
        <w:ind w:leftChars="280" w:left="567" w:firstLineChars="100" w:firstLine="202"/>
        <w:rPr>
          <w:rFonts w:ascii="游明朝" w:eastAsia="游明朝" w:hAnsi="游明朝"/>
        </w:rPr>
      </w:pPr>
      <w:r w:rsidRPr="00392125">
        <w:rPr>
          <w:rFonts w:ascii="游明朝" w:eastAsia="游明朝" w:hAnsi="游明朝" w:hint="eastAsia"/>
        </w:rPr>
        <w:t>事業の実施にあっては、法令・倫理指針・条例等で求められることを遵守してください。なお、これらの遵守状況について調査を行うことがありますので、予めご了解ください。</w:t>
      </w:r>
    </w:p>
    <w:p w14:paraId="0200421E" w14:textId="1F07C12E" w:rsidR="001A344D" w:rsidRDefault="001A344D" w:rsidP="00E115A5">
      <w:pPr>
        <w:spacing w:line="400" w:lineRule="exact"/>
        <w:ind w:leftChars="280" w:left="567" w:firstLineChars="100" w:firstLine="202"/>
        <w:rPr>
          <w:rFonts w:ascii="游明朝" w:eastAsia="游明朝" w:hAnsi="游明朝"/>
        </w:rPr>
      </w:pPr>
      <w:r w:rsidRPr="00392125">
        <w:rPr>
          <w:rFonts w:ascii="游明朝" w:eastAsia="游明朝" w:hAnsi="游明朝" w:hint="eastAsia"/>
        </w:rPr>
        <w:lastRenderedPageBreak/>
        <w:t>これらの法令等に違反して事業を実施した場合は、採択の取消し又は補助金の交付決定取消し、補助金の返還等の処分を行うことがあります。なお、本扱いについては、交付すべき補助金の額の確定があった後においても適用があるものとします。</w:t>
      </w:r>
    </w:p>
    <w:p w14:paraId="7A778B98" w14:textId="0DB52712" w:rsidR="003D5222" w:rsidRPr="00392125" w:rsidRDefault="003D5222" w:rsidP="003D5222">
      <w:pPr>
        <w:spacing w:line="400" w:lineRule="exact"/>
        <w:ind w:left="187"/>
        <w:rPr>
          <w:rFonts w:ascii="游明朝" w:eastAsia="游明朝" w:hAnsi="游明朝"/>
        </w:rPr>
      </w:pPr>
      <w:r w:rsidRPr="00392125">
        <w:rPr>
          <w:rFonts w:ascii="游明朝" w:eastAsia="游明朝" w:hAnsi="游明朝" w:hint="eastAsia"/>
        </w:rPr>
        <w:t>（</w:t>
      </w:r>
      <w:r>
        <w:rPr>
          <w:rFonts w:ascii="游明朝" w:eastAsia="游明朝" w:hAnsi="游明朝" w:hint="eastAsia"/>
        </w:rPr>
        <w:t>３</w:t>
      </w:r>
      <w:r w:rsidRPr="00392125">
        <w:rPr>
          <w:rFonts w:ascii="游明朝" w:eastAsia="游明朝" w:hAnsi="游明朝" w:hint="eastAsia"/>
        </w:rPr>
        <w:t>）</w:t>
      </w:r>
      <w:r>
        <w:rPr>
          <w:rFonts w:ascii="游明朝" w:eastAsia="游明朝" w:hAnsi="游明朝" w:hint="eastAsia"/>
        </w:rPr>
        <w:t>進捗報告</w:t>
      </w:r>
      <w:r w:rsidRPr="00392125">
        <w:rPr>
          <w:rFonts w:ascii="游明朝" w:eastAsia="游明朝" w:hAnsi="游明朝" w:hint="eastAsia"/>
        </w:rPr>
        <w:t>について</w:t>
      </w:r>
    </w:p>
    <w:p w14:paraId="736947D0" w14:textId="24C78A51" w:rsidR="00B529F6" w:rsidRPr="0047390F" w:rsidRDefault="000C0C84" w:rsidP="00865E65">
      <w:pPr>
        <w:spacing w:line="400" w:lineRule="exact"/>
        <w:ind w:leftChars="280" w:left="567" w:firstLineChars="100" w:firstLine="202"/>
        <w:rPr>
          <w:rFonts w:ascii="游明朝" w:eastAsia="游明朝" w:hAnsi="游明朝"/>
        </w:rPr>
      </w:pPr>
      <w:r>
        <w:rPr>
          <w:rFonts w:ascii="游明朝" w:eastAsia="游明朝" w:hAnsi="游明朝" w:hint="eastAsia"/>
        </w:rPr>
        <w:t>事業採択後</w:t>
      </w:r>
      <w:r w:rsidR="004B50CA" w:rsidRPr="004B50CA">
        <w:rPr>
          <w:rFonts w:ascii="游明朝" w:eastAsia="游明朝" w:hAnsi="游明朝" w:hint="eastAsia"/>
        </w:rPr>
        <w:t>１ヶ月毎の末日</w:t>
      </w:r>
      <w:r w:rsidR="000300F4">
        <w:rPr>
          <w:rFonts w:ascii="游明朝" w:eastAsia="游明朝" w:hAnsi="游明朝" w:hint="eastAsia"/>
        </w:rPr>
        <w:t>（</w:t>
      </w:r>
      <w:r w:rsidR="000300F4" w:rsidRPr="003E1D33">
        <w:rPr>
          <w:rFonts w:ascii="游明朝" w:eastAsia="游明朝" w:hAnsi="游明朝" w:hint="eastAsia"/>
        </w:rPr>
        <w:t>６月、９月、12</w:t>
      </w:r>
      <w:r w:rsidR="000300F4" w:rsidRPr="00FC7BA6">
        <w:rPr>
          <w:rFonts w:ascii="游明朝" w:eastAsia="游明朝" w:hAnsi="游明朝" w:hint="eastAsia"/>
        </w:rPr>
        <w:t>月を除く）</w:t>
      </w:r>
      <w:r w:rsidR="004B50CA" w:rsidRPr="00FC7BA6">
        <w:rPr>
          <w:rFonts w:ascii="游明朝" w:eastAsia="游明朝" w:hAnsi="游明朝" w:hint="eastAsia"/>
        </w:rPr>
        <w:t>までに、</w:t>
      </w:r>
      <w:r w:rsidR="009D75D8" w:rsidRPr="00FC7BA6">
        <w:rPr>
          <w:rFonts w:ascii="游明朝" w:eastAsia="游明朝" w:hAnsi="游明朝" w:hint="eastAsia"/>
        </w:rPr>
        <w:t>原則</w:t>
      </w:r>
      <w:r w:rsidR="004B50CA" w:rsidRPr="00FC7BA6">
        <w:rPr>
          <w:rFonts w:ascii="游明朝" w:eastAsia="游明朝" w:hAnsi="游明朝" w:hint="eastAsia"/>
        </w:rPr>
        <w:t>メールに</w:t>
      </w:r>
      <w:r w:rsidR="004B50CA" w:rsidRPr="004B50CA">
        <w:rPr>
          <w:rFonts w:ascii="游明朝" w:eastAsia="游明朝" w:hAnsi="游明朝" w:hint="eastAsia"/>
        </w:rPr>
        <w:t>て本事業の進捗報告を、</w:t>
      </w:r>
      <w:r w:rsidR="003E1D33">
        <w:rPr>
          <w:rFonts w:ascii="游明朝" w:eastAsia="游明朝" w:hAnsi="游明朝" w:hint="eastAsia"/>
        </w:rPr>
        <w:t>３ヶ月毎（</w:t>
      </w:r>
      <w:r w:rsidR="003E1D33" w:rsidRPr="003E1D33">
        <w:rPr>
          <w:rFonts w:ascii="游明朝" w:eastAsia="游明朝" w:hAnsi="游明朝" w:hint="eastAsia"/>
        </w:rPr>
        <w:t>６月、９月、12月</w:t>
      </w:r>
      <w:r w:rsidR="003E1D33">
        <w:rPr>
          <w:rFonts w:ascii="游明朝" w:eastAsia="游明朝" w:hAnsi="游明朝" w:hint="eastAsia"/>
        </w:rPr>
        <w:t>）の末日までに、</w:t>
      </w:r>
      <w:r w:rsidR="00A75141">
        <w:rPr>
          <w:rFonts w:ascii="游明朝" w:eastAsia="游明朝" w:hAnsi="游明朝" w:hint="eastAsia"/>
        </w:rPr>
        <w:t>原則</w:t>
      </w:r>
      <w:r w:rsidR="008B6D02">
        <w:rPr>
          <w:rFonts w:ascii="游明朝" w:eastAsia="游明朝" w:hAnsi="游明朝" w:hint="eastAsia"/>
        </w:rPr>
        <w:t>Web会議にて</w:t>
      </w:r>
      <w:r w:rsidR="003E1D33" w:rsidRPr="003E1D33">
        <w:rPr>
          <w:rFonts w:ascii="游明朝" w:eastAsia="游明朝" w:hAnsi="游明朝" w:hint="eastAsia"/>
        </w:rPr>
        <w:t>本事業の進捗状況を</w:t>
      </w:r>
      <w:r w:rsidR="003E1D33" w:rsidRPr="00E115A5">
        <w:rPr>
          <w:rFonts w:ascii="游明朝" w:eastAsia="游明朝" w:hAnsi="游明朝" w:hint="eastAsia"/>
        </w:rPr>
        <w:t>特定医薬品開発支援室</w:t>
      </w:r>
      <w:r w:rsidR="00865E65" w:rsidRPr="0047390F">
        <w:rPr>
          <w:rFonts w:ascii="游明朝" w:eastAsia="游明朝" w:hAnsi="游明朝" w:hint="eastAsia"/>
        </w:rPr>
        <w:t>に</w:t>
      </w:r>
      <w:r w:rsidR="003E1D33" w:rsidRPr="0047390F">
        <w:rPr>
          <w:rFonts w:ascii="游明朝" w:eastAsia="游明朝" w:hAnsi="游明朝" w:hint="eastAsia"/>
        </w:rPr>
        <w:t>報告</w:t>
      </w:r>
      <w:r w:rsidR="00A254BC" w:rsidRPr="0047390F">
        <w:rPr>
          <w:rFonts w:ascii="游明朝" w:eastAsia="游明朝" w:hAnsi="游明朝" w:hint="eastAsia"/>
        </w:rPr>
        <w:t>して</w:t>
      </w:r>
      <w:r w:rsidR="00D757BC" w:rsidRPr="0047390F">
        <w:rPr>
          <w:rFonts w:ascii="游明朝" w:eastAsia="游明朝" w:hAnsi="游明朝" w:hint="eastAsia"/>
        </w:rPr>
        <w:t>頂きます</w:t>
      </w:r>
      <w:r w:rsidR="00A254BC" w:rsidRPr="0047390F">
        <w:rPr>
          <w:rFonts w:ascii="游明朝" w:eastAsia="游明朝" w:hAnsi="游明朝" w:hint="eastAsia"/>
        </w:rPr>
        <w:t>。</w:t>
      </w:r>
    </w:p>
    <w:p w14:paraId="70C3349B" w14:textId="16120438" w:rsidR="00B529F6" w:rsidRDefault="00B529F6" w:rsidP="00B529F6">
      <w:pPr>
        <w:spacing w:line="400" w:lineRule="exact"/>
        <w:ind w:leftChars="280" w:left="567" w:firstLineChars="100" w:firstLine="202"/>
        <w:rPr>
          <w:rFonts w:ascii="游明朝" w:eastAsia="游明朝" w:hAnsi="游明朝"/>
        </w:rPr>
      </w:pPr>
      <w:r w:rsidRPr="0047390F">
        <w:rPr>
          <w:rFonts w:ascii="游明朝" w:eastAsia="游明朝" w:hAnsi="游明朝" w:hint="eastAsia"/>
        </w:rPr>
        <w:t>また、当該進捗報告の内容に応じて、</w:t>
      </w:r>
      <w:r w:rsidRPr="00E115A5">
        <w:rPr>
          <w:rFonts w:ascii="游明朝" w:eastAsia="游明朝" w:hAnsi="游明朝" w:hint="eastAsia"/>
        </w:rPr>
        <w:t>特定医薬品開発支援室</w:t>
      </w:r>
      <w:r w:rsidRPr="0047390F">
        <w:rPr>
          <w:rFonts w:ascii="游明朝" w:eastAsia="游明朝" w:hAnsi="游明朝" w:hint="eastAsia"/>
        </w:rPr>
        <w:t>が</w:t>
      </w:r>
      <w:r w:rsidRPr="00B529F6">
        <w:rPr>
          <w:rFonts w:ascii="游明朝" w:eastAsia="游明朝" w:hAnsi="游明朝" w:hint="eastAsia"/>
        </w:rPr>
        <w:t>実施事業者に対し、関係書類を追加提出させ、ヒアリング又はサイトビジットを行い、事業計画の修正等を求めることが</w:t>
      </w:r>
      <w:r>
        <w:rPr>
          <w:rFonts w:ascii="游明朝" w:eastAsia="游明朝" w:hAnsi="游明朝" w:hint="eastAsia"/>
        </w:rPr>
        <w:t>あります</w:t>
      </w:r>
      <w:r w:rsidRPr="00B529F6">
        <w:rPr>
          <w:rFonts w:ascii="游明朝" w:eastAsia="游明朝" w:hAnsi="游明朝" w:hint="eastAsia"/>
        </w:rPr>
        <w:t>。</w:t>
      </w:r>
    </w:p>
    <w:p w14:paraId="16735DA4" w14:textId="32AA916B" w:rsidR="00A254BC" w:rsidRDefault="00B529F6" w:rsidP="00B529F6">
      <w:pPr>
        <w:spacing w:line="400" w:lineRule="exact"/>
        <w:ind w:leftChars="280" w:left="567" w:firstLineChars="100" w:firstLine="202"/>
        <w:rPr>
          <w:rFonts w:ascii="游明朝" w:eastAsia="游明朝" w:hAnsi="游明朝"/>
        </w:rPr>
      </w:pPr>
      <w:r>
        <w:rPr>
          <w:rFonts w:ascii="游明朝" w:eastAsia="游明朝" w:hAnsi="游明朝" w:hint="eastAsia"/>
        </w:rPr>
        <w:t>なお、</w:t>
      </w:r>
      <w:r w:rsidR="00D757BC">
        <w:rPr>
          <w:rFonts w:ascii="游明朝" w:eastAsia="游明朝" w:hAnsi="游明朝" w:hint="eastAsia"/>
        </w:rPr>
        <w:t>事業の進捗に著しい遅れが認められる場合は、事業計画の修正を求める場合があります。</w:t>
      </w:r>
    </w:p>
    <w:p w14:paraId="1D16FD6F" w14:textId="77777777" w:rsidR="00B529F6" w:rsidRPr="00B529F6" w:rsidRDefault="00B529F6" w:rsidP="00A254BC">
      <w:pPr>
        <w:spacing w:line="400" w:lineRule="exact"/>
        <w:ind w:leftChars="280" w:left="567"/>
        <w:rPr>
          <w:rFonts w:ascii="游明朝" w:eastAsia="游明朝" w:hAnsi="游明朝"/>
        </w:rPr>
      </w:pPr>
    </w:p>
    <w:p w14:paraId="4F60DF3A" w14:textId="2FE3DCDA" w:rsidR="00042773" w:rsidRPr="00A43A55" w:rsidRDefault="001A344D" w:rsidP="008E0BFA">
      <w:pPr>
        <w:spacing w:line="400" w:lineRule="exact"/>
        <w:ind w:left="187"/>
        <w:rPr>
          <w:rFonts w:ascii="游明朝" w:eastAsia="游明朝" w:hAnsi="游明朝"/>
        </w:rPr>
      </w:pPr>
      <w:r w:rsidRPr="00392125">
        <w:rPr>
          <w:rFonts w:ascii="游明朝" w:eastAsia="游明朝" w:hAnsi="游明朝" w:hint="eastAsia"/>
        </w:rPr>
        <w:t>（</w:t>
      </w:r>
      <w:r w:rsidR="003D5222">
        <w:rPr>
          <w:rFonts w:ascii="游明朝" w:eastAsia="游明朝" w:hAnsi="游明朝" w:hint="eastAsia"/>
        </w:rPr>
        <w:t>４</w:t>
      </w:r>
      <w:r w:rsidRPr="00392125">
        <w:rPr>
          <w:rFonts w:ascii="游明朝" w:eastAsia="游明朝" w:hAnsi="游明朝" w:hint="eastAsia"/>
        </w:rPr>
        <w:t>）</w:t>
      </w:r>
      <w:r w:rsidR="00042773" w:rsidRPr="00A43A55">
        <w:rPr>
          <w:rFonts w:ascii="游明朝" w:eastAsia="游明朝" w:hAnsi="游明朝" w:hint="eastAsia"/>
        </w:rPr>
        <w:t>その他</w:t>
      </w:r>
    </w:p>
    <w:p w14:paraId="52609301" w14:textId="77777777" w:rsidR="00042773" w:rsidRPr="00A43A55" w:rsidRDefault="00042773" w:rsidP="00042773">
      <w:pPr>
        <w:spacing w:line="400" w:lineRule="exact"/>
        <w:ind w:firstLineChars="200" w:firstLine="405"/>
        <w:rPr>
          <w:rFonts w:ascii="游明朝" w:eastAsia="游明朝" w:hAnsi="游明朝"/>
        </w:rPr>
      </w:pPr>
      <w:r w:rsidRPr="00A43A55">
        <w:rPr>
          <w:rFonts w:ascii="游明朝" w:eastAsia="游明朝" w:hAnsi="游明朝" w:hint="eastAsia"/>
        </w:rPr>
        <w:t>ア．事業の成果</w:t>
      </w:r>
    </w:p>
    <w:p w14:paraId="5DF46C85" w14:textId="48CCC9B3" w:rsidR="00042773" w:rsidRPr="00A43A55" w:rsidRDefault="00042773" w:rsidP="00042773">
      <w:pPr>
        <w:spacing w:line="400" w:lineRule="exact"/>
        <w:ind w:firstLineChars="400" w:firstLine="810"/>
        <w:rPr>
          <w:rFonts w:ascii="游明朝" w:eastAsia="游明朝" w:hAnsi="游明朝"/>
        </w:rPr>
      </w:pPr>
      <w:r w:rsidRPr="00A43A55">
        <w:rPr>
          <w:rFonts w:ascii="游明朝" w:eastAsia="游明朝" w:hAnsi="游明朝" w:hint="eastAsia"/>
        </w:rPr>
        <w:t>事業の成果は</w:t>
      </w:r>
      <w:r w:rsidRPr="0047390F">
        <w:rPr>
          <w:rFonts w:ascii="游明朝" w:eastAsia="游明朝" w:hAnsi="游明朝" w:hint="eastAsia"/>
        </w:rPr>
        <w:t>、</w:t>
      </w:r>
      <w:r w:rsidR="001165B5" w:rsidRPr="0047390F">
        <w:rPr>
          <w:rFonts w:ascii="游明朝" w:eastAsia="游明朝" w:hAnsi="游明朝" w:hint="eastAsia"/>
        </w:rPr>
        <w:t>実施事業社</w:t>
      </w:r>
      <w:r w:rsidRPr="0047390F">
        <w:rPr>
          <w:rFonts w:ascii="游明朝" w:eastAsia="游明朝" w:hAnsi="游明朝" w:hint="eastAsia"/>
        </w:rPr>
        <w:t>に帰属</w:t>
      </w:r>
      <w:r w:rsidRPr="00A43A55">
        <w:rPr>
          <w:rFonts w:ascii="游明朝" w:eastAsia="游明朝" w:hAnsi="游明朝" w:hint="eastAsia"/>
        </w:rPr>
        <w:t>するものとします。</w:t>
      </w:r>
    </w:p>
    <w:p w14:paraId="04F41E62" w14:textId="04ABC69A" w:rsidR="00042773" w:rsidRPr="00A43A55" w:rsidRDefault="00042773" w:rsidP="00042773">
      <w:pPr>
        <w:spacing w:line="400" w:lineRule="exact"/>
        <w:ind w:firstLineChars="200" w:firstLine="405"/>
        <w:rPr>
          <w:rFonts w:ascii="游明朝" w:eastAsia="游明朝" w:hAnsi="游明朝"/>
        </w:rPr>
      </w:pPr>
      <w:r w:rsidRPr="00A43A55">
        <w:rPr>
          <w:rFonts w:ascii="游明朝" w:eastAsia="游明朝" w:hAnsi="游明朝" w:hint="eastAsia"/>
        </w:rPr>
        <w:t>イ．事業</w:t>
      </w:r>
      <w:r w:rsidR="00AD5C91">
        <w:rPr>
          <w:rFonts w:ascii="游明朝" w:eastAsia="游明朝" w:hAnsi="游明朝" w:hint="eastAsia"/>
        </w:rPr>
        <w:t>成果</w:t>
      </w:r>
      <w:r w:rsidRPr="00A43A55">
        <w:rPr>
          <w:rFonts w:ascii="游明朝" w:eastAsia="游明朝" w:hAnsi="游明朝" w:hint="eastAsia"/>
        </w:rPr>
        <w:t>の公表</w:t>
      </w:r>
    </w:p>
    <w:p w14:paraId="243E56F1" w14:textId="5A0DA8D3" w:rsidR="00042773" w:rsidRPr="00A43A55" w:rsidRDefault="00042773" w:rsidP="00042773">
      <w:pPr>
        <w:spacing w:line="400" w:lineRule="exact"/>
        <w:ind w:leftChars="400" w:left="810"/>
        <w:rPr>
          <w:rFonts w:ascii="游明朝" w:eastAsia="游明朝" w:hAnsi="游明朝"/>
        </w:rPr>
      </w:pPr>
      <w:r w:rsidRPr="00A43A55">
        <w:rPr>
          <w:rFonts w:ascii="游明朝" w:eastAsia="游明朝" w:hAnsi="游明朝" w:hint="eastAsia"/>
        </w:rPr>
        <w:t>事業の結果又はその経過の全部若しくは一部について、</w:t>
      </w:r>
      <w:r w:rsidR="00A10383">
        <w:rPr>
          <w:rFonts w:ascii="游明朝" w:eastAsia="游明朝" w:hAnsi="游明朝" w:hint="eastAsia"/>
        </w:rPr>
        <w:t>事業期間中に</w:t>
      </w:r>
      <w:r w:rsidRPr="00A43A55">
        <w:rPr>
          <w:rFonts w:ascii="游明朝" w:eastAsia="游明朝" w:hAnsi="游明朝" w:hint="eastAsia"/>
        </w:rPr>
        <w:t>新聞、書籍、雑誌等において発表等を行う場合は、</w:t>
      </w:r>
      <w:r w:rsidR="00A10383">
        <w:rPr>
          <w:rFonts w:ascii="游明朝" w:eastAsia="游明朝" w:hAnsi="游明朝" w:hint="eastAsia"/>
        </w:rPr>
        <w:t>その内容を事前に厚生労働省と協議し、</w:t>
      </w:r>
      <w:r w:rsidRPr="00A43A55">
        <w:rPr>
          <w:rFonts w:ascii="游明朝" w:eastAsia="游明朝" w:hAnsi="游明朝" w:hint="eastAsia"/>
        </w:rPr>
        <w:t>本事業の成果である旨を明らかにしてください。</w:t>
      </w:r>
    </w:p>
    <w:p w14:paraId="069A1E04" w14:textId="77777777" w:rsidR="00042773" w:rsidRPr="00A43A55" w:rsidRDefault="00042773" w:rsidP="00042773">
      <w:pPr>
        <w:spacing w:line="400" w:lineRule="exact"/>
        <w:ind w:firstLineChars="200" w:firstLine="405"/>
        <w:rPr>
          <w:rFonts w:ascii="游明朝" w:eastAsia="游明朝" w:hAnsi="游明朝"/>
        </w:rPr>
      </w:pPr>
      <w:r w:rsidRPr="00A43A55">
        <w:rPr>
          <w:rFonts w:ascii="游明朝" w:eastAsia="游明朝" w:hAnsi="游明朝" w:hint="eastAsia"/>
        </w:rPr>
        <w:t>ウ．事業採択後の各書類提出期限</w:t>
      </w:r>
    </w:p>
    <w:p w14:paraId="1D50A74B" w14:textId="3EF1E0AE" w:rsidR="00042773" w:rsidRPr="00A43A55" w:rsidRDefault="00042773" w:rsidP="009D09C0">
      <w:pPr>
        <w:spacing w:line="400" w:lineRule="exact"/>
        <w:ind w:leftChars="421" w:left="852"/>
        <w:rPr>
          <w:rFonts w:ascii="游明朝" w:eastAsia="游明朝" w:hAnsi="游明朝"/>
        </w:rPr>
      </w:pPr>
      <w:r w:rsidRPr="00A43A55">
        <w:rPr>
          <w:rFonts w:ascii="游明朝" w:eastAsia="游明朝" w:hAnsi="游明朝" w:hint="eastAsia"/>
        </w:rPr>
        <w:t>事業採択後、</w:t>
      </w:r>
      <w:r w:rsidR="00865E65">
        <w:rPr>
          <w:rFonts w:ascii="游明朝" w:eastAsia="游明朝" w:hAnsi="游明朝" w:hint="eastAsia"/>
        </w:rPr>
        <w:t>厚生労働省</w:t>
      </w:r>
      <w:r w:rsidRPr="00A43A55">
        <w:rPr>
          <w:rFonts w:ascii="游明朝" w:eastAsia="游明朝" w:hAnsi="游明朝" w:hint="eastAsia"/>
        </w:rPr>
        <w:t>が指示する</w:t>
      </w:r>
      <w:r w:rsidR="00C9100A">
        <w:rPr>
          <w:rFonts w:ascii="游明朝" w:eastAsia="游明朝" w:hAnsi="游明朝" w:hint="eastAsia"/>
        </w:rPr>
        <w:t>補助</w:t>
      </w:r>
      <w:r w:rsidRPr="00A43A55">
        <w:rPr>
          <w:rFonts w:ascii="游明朝" w:eastAsia="游明朝" w:hAnsi="游明朝" w:hint="eastAsia"/>
        </w:rPr>
        <w:t>金の交付申請書等の提出期限を守らない場合は、採択の取消しを行うこともありますので十分留意してください。</w:t>
      </w:r>
      <w:r w:rsidR="009D09C0" w:rsidRPr="00A43A55">
        <w:rPr>
          <w:rFonts w:ascii="游明朝" w:eastAsia="游明朝" w:hAnsi="游明朝"/>
        </w:rPr>
        <w:t xml:space="preserve"> </w:t>
      </w:r>
    </w:p>
    <w:p w14:paraId="3A2EA636" w14:textId="037B66FD" w:rsidR="00042773" w:rsidRPr="00A43A55" w:rsidRDefault="009D09C0" w:rsidP="00042773">
      <w:pPr>
        <w:spacing w:line="400" w:lineRule="exact"/>
        <w:ind w:firstLineChars="200" w:firstLine="405"/>
        <w:rPr>
          <w:rFonts w:ascii="游明朝" w:eastAsia="游明朝" w:hAnsi="游明朝"/>
        </w:rPr>
      </w:pPr>
      <w:r>
        <w:rPr>
          <w:rFonts w:ascii="游明朝" w:eastAsia="游明朝" w:hAnsi="游明朝" w:hint="eastAsia"/>
        </w:rPr>
        <w:t>エ</w:t>
      </w:r>
      <w:r w:rsidR="00042773" w:rsidRPr="00A43A55">
        <w:rPr>
          <w:rFonts w:ascii="游明朝" w:eastAsia="游明朝" w:hAnsi="游明朝" w:hint="eastAsia"/>
        </w:rPr>
        <w:t>．個人情報の取扱い</w:t>
      </w:r>
    </w:p>
    <w:p w14:paraId="20EBA83E" w14:textId="22438AB9" w:rsidR="00AD5C91" w:rsidRPr="00AD5C91" w:rsidRDefault="00042773" w:rsidP="00042773">
      <w:pPr>
        <w:spacing w:line="400" w:lineRule="exact"/>
        <w:ind w:leftChars="400" w:left="810"/>
        <w:rPr>
          <w:rFonts w:ascii="游明朝" w:eastAsia="游明朝" w:hAnsi="游明朝"/>
        </w:rPr>
      </w:pPr>
      <w:bookmarkStart w:id="1" w:name="_Hlk155360649"/>
      <w:r w:rsidRPr="00A43A55">
        <w:rPr>
          <w:rFonts w:ascii="游明朝" w:eastAsia="游明朝" w:hAnsi="游明朝" w:hint="eastAsia"/>
        </w:rPr>
        <w:t>事業計画書又は交付申請書等に含まれる個人情報は、本事業の業務のために利用及び提供される場合があります。</w:t>
      </w:r>
      <w:bookmarkEnd w:id="1"/>
    </w:p>
    <w:p w14:paraId="5D8CC9FE" w14:textId="2259F221" w:rsidR="00AD5C91" w:rsidRPr="00A43A55" w:rsidRDefault="00AD5C91" w:rsidP="00AD5C91">
      <w:pPr>
        <w:spacing w:line="400" w:lineRule="exact"/>
        <w:ind w:firstLineChars="200" w:firstLine="405"/>
        <w:rPr>
          <w:rFonts w:ascii="游明朝" w:eastAsia="游明朝" w:hAnsi="游明朝"/>
        </w:rPr>
      </w:pPr>
      <w:r>
        <w:rPr>
          <w:rFonts w:ascii="游明朝" w:eastAsia="游明朝" w:hAnsi="游明朝" w:hint="eastAsia"/>
        </w:rPr>
        <w:t>オ</w:t>
      </w:r>
      <w:r w:rsidRPr="00A43A55">
        <w:rPr>
          <w:rFonts w:ascii="游明朝" w:eastAsia="游明朝" w:hAnsi="游明朝" w:hint="eastAsia"/>
        </w:rPr>
        <w:t>．</w:t>
      </w:r>
      <w:r>
        <w:rPr>
          <w:rFonts w:ascii="游明朝" w:eastAsia="游明朝" w:hAnsi="游明朝" w:hint="eastAsia"/>
        </w:rPr>
        <w:t>事業に関する情報の公開</w:t>
      </w:r>
    </w:p>
    <w:p w14:paraId="7762F303" w14:textId="5B86A323" w:rsidR="00042773" w:rsidRDefault="00AD5C91" w:rsidP="00AF72FF">
      <w:pPr>
        <w:spacing w:line="400" w:lineRule="exact"/>
        <w:ind w:leftChars="400" w:left="810"/>
        <w:rPr>
          <w:rFonts w:ascii="游明朝" w:eastAsia="游明朝" w:hAnsi="游明朝"/>
        </w:rPr>
      </w:pPr>
      <w:r w:rsidRPr="00AD5C91">
        <w:rPr>
          <w:rFonts w:ascii="游明朝" w:eastAsia="游明朝" w:hAnsi="游明朝" w:hint="eastAsia"/>
        </w:rPr>
        <w:t>採択された事業に関する情報（事業概要、</w:t>
      </w:r>
      <w:r w:rsidR="00C834C5">
        <w:rPr>
          <w:rFonts w:ascii="游明朝" w:eastAsia="游明朝" w:hAnsi="游明朝" w:hint="eastAsia"/>
        </w:rPr>
        <w:t>事業</w:t>
      </w:r>
      <w:r w:rsidRPr="00AD5C91">
        <w:rPr>
          <w:rFonts w:ascii="游明朝" w:eastAsia="游明朝" w:hAnsi="游明朝" w:hint="eastAsia"/>
        </w:rPr>
        <w:t>実施</w:t>
      </w:r>
      <w:r w:rsidR="00C834C5">
        <w:rPr>
          <w:rFonts w:ascii="游明朝" w:eastAsia="游明朝" w:hAnsi="游明朝" w:hint="eastAsia"/>
        </w:rPr>
        <w:t>者</w:t>
      </w:r>
      <w:r w:rsidRPr="00AD5C91">
        <w:rPr>
          <w:rFonts w:ascii="游明朝" w:eastAsia="游明朝" w:hAnsi="游明朝" w:hint="eastAsia"/>
        </w:rPr>
        <w:t>、補助額及び実施期間）については、</w:t>
      </w:r>
      <w:r w:rsidR="00C834C5">
        <w:rPr>
          <w:rFonts w:ascii="游明朝" w:eastAsia="游明朝" w:hAnsi="游明朝" w:hint="eastAsia"/>
        </w:rPr>
        <w:t>事業実施者に確認の上、</w:t>
      </w:r>
      <w:r w:rsidRPr="00AD5C91">
        <w:rPr>
          <w:rFonts w:ascii="游明朝" w:eastAsia="游明朝" w:hAnsi="游明朝" w:hint="eastAsia"/>
        </w:rPr>
        <w:t>厚生労働省ホームページ等を通じて、公表をいたします</w:t>
      </w:r>
      <w:r w:rsidRPr="00A43A55">
        <w:rPr>
          <w:rFonts w:ascii="游明朝" w:eastAsia="游明朝" w:hAnsi="游明朝" w:hint="eastAsia"/>
        </w:rPr>
        <w:t>。</w:t>
      </w:r>
    </w:p>
    <w:p w14:paraId="681AD8D5" w14:textId="4C389410" w:rsidR="00152EFA" w:rsidRPr="00152EFA" w:rsidRDefault="00152EFA" w:rsidP="00E115A5">
      <w:pPr>
        <w:spacing w:line="400" w:lineRule="exact"/>
        <w:ind w:firstLineChars="200" w:firstLine="405"/>
        <w:rPr>
          <w:rFonts w:ascii="游明朝" w:eastAsia="游明朝" w:hAnsi="游明朝"/>
        </w:rPr>
      </w:pPr>
      <w:r>
        <w:rPr>
          <w:rFonts w:ascii="游明朝" w:eastAsia="游明朝" w:hAnsi="游明朝" w:hint="eastAsia"/>
        </w:rPr>
        <w:t>カ．</w:t>
      </w:r>
      <w:r w:rsidRPr="00661926">
        <w:rPr>
          <w:rFonts w:ascii="游明朝" w:eastAsia="游明朝" w:hAnsi="游明朝" w:hint="eastAsia"/>
        </w:rPr>
        <w:t>複数の</w:t>
      </w:r>
      <w:r>
        <w:rPr>
          <w:rFonts w:ascii="游明朝" w:eastAsia="游明朝" w:hAnsi="游明朝" w:hint="eastAsia"/>
        </w:rPr>
        <w:t>対象</w:t>
      </w:r>
      <w:r w:rsidRPr="00661926">
        <w:rPr>
          <w:rFonts w:ascii="游明朝" w:eastAsia="游明朝" w:hAnsi="游明朝" w:hint="eastAsia"/>
        </w:rPr>
        <w:t>MCMに対する計画がある場合には、</w:t>
      </w:r>
      <w:r>
        <w:rPr>
          <w:rFonts w:ascii="游明朝" w:eastAsia="游明朝" w:hAnsi="游明朝" w:hint="eastAsia"/>
        </w:rPr>
        <w:t>対象</w:t>
      </w:r>
      <w:r w:rsidRPr="00661926">
        <w:rPr>
          <w:rFonts w:ascii="游明朝" w:eastAsia="游明朝" w:hAnsi="游明朝" w:hint="eastAsia"/>
        </w:rPr>
        <w:t>MCM</w:t>
      </w:r>
      <w:r w:rsidR="00601148">
        <w:rPr>
          <w:rFonts w:ascii="游明朝" w:eastAsia="游明朝" w:hAnsi="游明朝" w:hint="eastAsia"/>
        </w:rPr>
        <w:t>毎</w:t>
      </w:r>
      <w:r w:rsidRPr="00661926">
        <w:rPr>
          <w:rFonts w:ascii="游明朝" w:eastAsia="游明朝" w:hAnsi="游明朝" w:hint="eastAsia"/>
        </w:rPr>
        <w:t>に応募すること。</w:t>
      </w:r>
    </w:p>
    <w:p w14:paraId="34E98E64" w14:textId="0DD0F9AD" w:rsidR="002D55C5" w:rsidRPr="00AD5C91" w:rsidRDefault="002D55C5" w:rsidP="002D55C5">
      <w:pPr>
        <w:spacing w:line="400" w:lineRule="exact"/>
        <w:rPr>
          <w:rFonts w:ascii="游明朝" w:eastAsia="游明朝" w:hAnsi="游明朝" w:cs="ＭＳ Ｐゴシック"/>
          <w:b/>
          <w:color w:val="000000"/>
          <w:kern w:val="0"/>
          <w:sz w:val="24"/>
          <w:szCs w:val="24"/>
        </w:rPr>
      </w:pPr>
      <w:r>
        <w:rPr>
          <w:rFonts w:ascii="游明朝" w:eastAsia="游明朝" w:hAnsi="游明朝" w:hint="eastAsia"/>
        </w:rPr>
        <w:t xml:space="preserve">　　</w:t>
      </w:r>
      <w:r w:rsidR="00152EFA">
        <w:rPr>
          <w:rFonts w:ascii="游明朝" w:eastAsia="游明朝" w:hAnsi="游明朝" w:hint="eastAsia"/>
        </w:rPr>
        <w:t>キ</w:t>
      </w:r>
      <w:r w:rsidR="009F0261">
        <w:rPr>
          <w:rFonts w:ascii="游明朝" w:eastAsia="游明朝" w:hAnsi="游明朝" w:hint="eastAsia"/>
        </w:rPr>
        <w:t>．</w:t>
      </w:r>
      <w:r w:rsidR="006F2C4C">
        <w:rPr>
          <w:rFonts w:ascii="游明朝" w:eastAsia="游明朝" w:hAnsi="游明朝" w:hint="eastAsia"/>
        </w:rPr>
        <w:t>本事業に</w:t>
      </w:r>
      <w:r w:rsidR="006C151A">
        <w:rPr>
          <w:rFonts w:ascii="游明朝" w:eastAsia="游明朝" w:hAnsi="游明朝" w:hint="eastAsia"/>
        </w:rPr>
        <w:t>採択された</w:t>
      </w:r>
      <w:r w:rsidR="00EC76D2">
        <w:rPr>
          <w:rFonts w:ascii="游明朝" w:eastAsia="游明朝" w:hAnsi="游明朝" w:hint="eastAsia"/>
        </w:rPr>
        <w:t>ことで、薬事承認が</w:t>
      </w:r>
      <w:r w:rsidR="00420BCD">
        <w:rPr>
          <w:rFonts w:ascii="游明朝" w:eastAsia="游明朝" w:hAnsi="游明朝" w:hint="eastAsia"/>
        </w:rPr>
        <w:t>保証されるものではありません。</w:t>
      </w:r>
    </w:p>
    <w:p w14:paraId="41F96F2C" w14:textId="77777777" w:rsidR="00AD5C91" w:rsidRDefault="00AD5C91" w:rsidP="00CD77F0">
      <w:pPr>
        <w:spacing w:line="400" w:lineRule="exact"/>
        <w:ind w:left="174"/>
        <w:rPr>
          <w:rFonts w:ascii="游明朝" w:eastAsia="游明朝" w:hAnsi="游明朝" w:cs="ＭＳ Ｐゴシック"/>
          <w:b/>
          <w:color w:val="000000"/>
          <w:kern w:val="0"/>
          <w:sz w:val="24"/>
          <w:szCs w:val="24"/>
        </w:rPr>
      </w:pPr>
    </w:p>
    <w:p w14:paraId="4F9C40AF" w14:textId="77777777" w:rsidR="00FC7BA6" w:rsidRDefault="00FC7BA6" w:rsidP="00CD77F0">
      <w:pPr>
        <w:spacing w:line="400" w:lineRule="exact"/>
        <w:ind w:left="174"/>
        <w:rPr>
          <w:rFonts w:ascii="游明朝" w:eastAsia="游明朝" w:hAnsi="游明朝" w:cs="ＭＳ Ｐゴシック"/>
          <w:b/>
          <w:color w:val="000000"/>
          <w:kern w:val="0"/>
          <w:sz w:val="24"/>
          <w:szCs w:val="24"/>
        </w:rPr>
      </w:pPr>
    </w:p>
    <w:p w14:paraId="3C9CD7DA" w14:textId="77777777" w:rsidR="00FC7BA6" w:rsidRPr="00A43A55" w:rsidRDefault="00FC7BA6" w:rsidP="00CD77F0">
      <w:pPr>
        <w:spacing w:line="400" w:lineRule="exact"/>
        <w:ind w:left="174"/>
        <w:rPr>
          <w:rFonts w:ascii="游明朝" w:eastAsia="游明朝" w:hAnsi="游明朝" w:cs="ＭＳ Ｐゴシック"/>
          <w:b/>
          <w:color w:val="000000"/>
          <w:kern w:val="0"/>
          <w:sz w:val="24"/>
          <w:szCs w:val="24"/>
        </w:rPr>
      </w:pPr>
    </w:p>
    <w:p w14:paraId="73A8A342" w14:textId="1CC3BE0E" w:rsidR="00042773" w:rsidRPr="00CD77F0" w:rsidRDefault="001D0D48" w:rsidP="00CD77F0">
      <w:pPr>
        <w:ind w:left="174"/>
        <w:rPr>
          <w:rFonts w:ascii="游明朝" w:eastAsia="游明朝" w:hAnsi="游明朝"/>
          <w:bCs/>
          <w:szCs w:val="21"/>
        </w:rPr>
      </w:pPr>
      <w:r>
        <w:rPr>
          <w:rFonts w:ascii="游明朝" w:eastAsia="游明朝" w:hAnsi="游明朝" w:cs="ＭＳ Ｐゴシック" w:hint="eastAsia"/>
          <w:bCs/>
          <w:color w:val="000000"/>
          <w:kern w:val="0"/>
          <w:szCs w:val="21"/>
        </w:rPr>
        <w:lastRenderedPageBreak/>
        <w:t>８</w:t>
      </w:r>
      <w:r w:rsidR="001F6A13">
        <w:rPr>
          <w:rFonts w:ascii="游明朝" w:eastAsia="游明朝" w:hAnsi="游明朝" w:cs="ＭＳ Ｐゴシック" w:hint="eastAsia"/>
          <w:bCs/>
          <w:color w:val="000000"/>
          <w:kern w:val="0"/>
          <w:szCs w:val="21"/>
        </w:rPr>
        <w:t xml:space="preserve">　応募</w:t>
      </w:r>
      <w:r w:rsidR="001E29B1">
        <w:rPr>
          <w:rFonts w:ascii="游明朝" w:eastAsia="游明朝" w:hAnsi="游明朝" w:cs="ＭＳ Ｐゴシック" w:hint="eastAsia"/>
          <w:bCs/>
          <w:color w:val="000000"/>
          <w:kern w:val="0"/>
          <w:szCs w:val="21"/>
        </w:rPr>
        <w:t>事業</w:t>
      </w:r>
      <w:r w:rsidR="001F6A13">
        <w:rPr>
          <w:rFonts w:ascii="游明朝" w:eastAsia="游明朝" w:hAnsi="游明朝" w:cs="ＭＳ Ｐゴシック" w:hint="eastAsia"/>
          <w:bCs/>
          <w:color w:val="000000"/>
          <w:kern w:val="0"/>
          <w:szCs w:val="21"/>
        </w:rPr>
        <w:t>の</w:t>
      </w:r>
      <w:r w:rsidR="00042773" w:rsidRPr="00CD77F0">
        <w:rPr>
          <w:rFonts w:ascii="游明朝" w:eastAsia="游明朝" w:hAnsi="游明朝" w:cs="ＭＳ Ｐゴシック" w:hint="eastAsia"/>
          <w:bCs/>
          <w:color w:val="000000"/>
          <w:kern w:val="0"/>
          <w:szCs w:val="21"/>
        </w:rPr>
        <w:t>評価について</w:t>
      </w:r>
    </w:p>
    <w:p w14:paraId="278C22F9" w14:textId="7A34573A" w:rsidR="00042773" w:rsidRPr="00A43A55" w:rsidRDefault="00042773" w:rsidP="00B529F6">
      <w:pPr>
        <w:spacing w:line="400" w:lineRule="exact"/>
        <w:ind w:leftChars="192" w:left="389" w:firstLineChars="100" w:firstLine="202"/>
        <w:rPr>
          <w:rFonts w:ascii="游明朝" w:eastAsia="游明朝" w:hAnsi="游明朝"/>
        </w:rPr>
      </w:pPr>
      <w:r w:rsidRPr="00A43A55">
        <w:rPr>
          <w:rFonts w:ascii="游明朝" w:eastAsia="游明朝" w:hAnsi="游明朝" w:hint="eastAsia"/>
        </w:rPr>
        <w:t>事業の評価は、</w:t>
      </w:r>
      <w:r w:rsidR="00F9349A" w:rsidRPr="00A43A55">
        <w:rPr>
          <w:rFonts w:ascii="游明朝" w:eastAsia="游明朝" w:hAnsi="游明朝" w:hint="eastAsia"/>
        </w:rPr>
        <w:t>外部専門家により構成される評価委員会にお</w:t>
      </w:r>
      <w:r w:rsidR="00F9349A">
        <w:rPr>
          <w:rFonts w:ascii="游明朝" w:eastAsia="游明朝" w:hAnsi="游明朝" w:hint="eastAsia"/>
        </w:rPr>
        <w:t>いて</w:t>
      </w:r>
      <w:r w:rsidRPr="00A43A55">
        <w:rPr>
          <w:rFonts w:ascii="游明朝" w:eastAsia="游明朝" w:hAnsi="游明朝" w:hint="eastAsia"/>
        </w:rPr>
        <w:t>新規事業の採択の可否等について審査する「事前評価」</w:t>
      </w:r>
      <w:r w:rsidR="001E5CA8">
        <w:rPr>
          <w:rFonts w:ascii="游明朝" w:eastAsia="游明朝" w:hAnsi="游明朝" w:hint="eastAsia"/>
        </w:rPr>
        <w:t>と</w:t>
      </w:r>
      <w:r w:rsidRPr="00A43A55">
        <w:rPr>
          <w:rFonts w:ascii="游明朝" w:eastAsia="游明朝" w:hAnsi="游明朝" w:hint="eastAsia"/>
        </w:rPr>
        <w:t>事業終了後の成果を審査する「事後評価」の</w:t>
      </w:r>
      <w:r w:rsidR="001E5CA8">
        <w:rPr>
          <w:rFonts w:ascii="游明朝" w:eastAsia="游明朝" w:hAnsi="游明朝" w:hint="eastAsia"/>
        </w:rPr>
        <w:t>２回行い</w:t>
      </w:r>
      <w:r w:rsidRPr="00A43A55">
        <w:rPr>
          <w:rFonts w:ascii="游明朝" w:eastAsia="游明朝" w:hAnsi="游明朝" w:hint="eastAsia"/>
        </w:rPr>
        <w:t>ます。</w:t>
      </w:r>
      <w:r w:rsidR="002615BD">
        <w:rPr>
          <w:rFonts w:ascii="游明朝" w:eastAsia="游明朝" w:hAnsi="游明朝" w:hint="eastAsia"/>
        </w:rPr>
        <w:t>厚生労働省が別に定める「感染症危機対応医薬品等開発に関する評価委員会設置要綱」に基づき設置される「感染症危機対応医薬品等開発に</w:t>
      </w:r>
      <w:r w:rsidR="003D5B10">
        <w:rPr>
          <w:rFonts w:ascii="游明朝" w:eastAsia="游明朝" w:hAnsi="游明朝" w:hint="eastAsia"/>
        </w:rPr>
        <w:t>係る</w:t>
      </w:r>
      <w:r w:rsidR="002615BD">
        <w:rPr>
          <w:rFonts w:ascii="游明朝" w:eastAsia="游明朝" w:hAnsi="游明朝" w:hint="eastAsia"/>
        </w:rPr>
        <w:t>評価委員会」（以下「評価委員会」という。）において評価するものとします。</w:t>
      </w:r>
    </w:p>
    <w:p w14:paraId="4CD6BE7D" w14:textId="60454B8D" w:rsidR="00042773" w:rsidRDefault="00042773" w:rsidP="00B529F6">
      <w:pPr>
        <w:spacing w:line="400" w:lineRule="exact"/>
        <w:ind w:leftChars="192" w:left="389" w:firstLineChars="100" w:firstLine="202"/>
        <w:rPr>
          <w:rFonts w:ascii="游明朝" w:eastAsia="游明朝" w:hAnsi="游明朝"/>
        </w:rPr>
      </w:pPr>
      <w:r w:rsidRPr="00A43A55">
        <w:rPr>
          <w:rFonts w:ascii="游明朝" w:eastAsia="游明朝" w:hAnsi="游明朝" w:hint="eastAsia"/>
        </w:rPr>
        <w:t>「事前評価」においては、専門的・学術的</w:t>
      </w:r>
      <w:r w:rsidR="00865E65">
        <w:rPr>
          <w:rFonts w:ascii="游明朝" w:eastAsia="游明朝" w:hAnsi="游明朝" w:hint="eastAsia"/>
        </w:rPr>
        <w:t>・行政的</w:t>
      </w:r>
      <w:r w:rsidRPr="00A43A55">
        <w:rPr>
          <w:rFonts w:ascii="游明朝" w:eastAsia="游明朝" w:hAnsi="游明朝" w:hint="eastAsia"/>
        </w:rPr>
        <w:t>観点</w:t>
      </w:r>
      <w:r w:rsidR="00F9349A">
        <w:rPr>
          <w:rFonts w:ascii="游明朝" w:eastAsia="游明朝" w:hAnsi="游明朝" w:hint="eastAsia"/>
        </w:rPr>
        <w:t>等に基づく</w:t>
      </w:r>
      <w:r w:rsidRPr="00A43A55">
        <w:rPr>
          <w:rFonts w:ascii="游明朝" w:eastAsia="游明朝" w:hAnsi="游明朝" w:hint="eastAsia"/>
        </w:rPr>
        <w:t>評価を行い、</w:t>
      </w:r>
      <w:r w:rsidR="00C9100A">
        <w:rPr>
          <w:rFonts w:ascii="游明朝" w:eastAsia="游明朝" w:hAnsi="游明朝" w:hint="eastAsia"/>
        </w:rPr>
        <w:t>補助</w:t>
      </w:r>
      <w:r w:rsidRPr="00A43A55">
        <w:rPr>
          <w:rFonts w:ascii="游明朝" w:eastAsia="游明朝" w:hAnsi="游明朝" w:hint="eastAsia"/>
        </w:rPr>
        <w:t>対象とする事業の選定・採択を行います。</w:t>
      </w:r>
      <w:r w:rsidR="00F9349A">
        <w:rPr>
          <w:rFonts w:ascii="游明朝" w:eastAsia="游明朝" w:hAnsi="游明朝" w:hint="eastAsia"/>
        </w:rPr>
        <w:t>採択に</w:t>
      </w:r>
      <w:r w:rsidR="00AD5C91">
        <w:rPr>
          <w:rFonts w:ascii="游明朝" w:eastAsia="游明朝" w:hAnsi="游明朝" w:hint="eastAsia"/>
        </w:rPr>
        <w:t>あたっては</w:t>
      </w:r>
      <w:r w:rsidRPr="00A43A55">
        <w:rPr>
          <w:rFonts w:ascii="游明朝" w:eastAsia="游明朝" w:hAnsi="游明朝" w:hint="eastAsia"/>
        </w:rPr>
        <w:t>評価委員会から</w:t>
      </w:r>
      <w:r w:rsidR="00AD5C91">
        <w:rPr>
          <w:rFonts w:ascii="游明朝" w:eastAsia="游明朝" w:hAnsi="游明朝" w:hint="eastAsia"/>
        </w:rPr>
        <w:t>の</w:t>
      </w:r>
      <w:r w:rsidRPr="00A43A55">
        <w:rPr>
          <w:rFonts w:ascii="游明朝" w:eastAsia="游明朝" w:hAnsi="游明朝" w:hint="eastAsia"/>
        </w:rPr>
        <w:t>指摘事項</w:t>
      </w:r>
      <w:r w:rsidR="00AD5C91">
        <w:rPr>
          <w:rFonts w:ascii="游明朝" w:eastAsia="游明朝" w:hAnsi="游明朝" w:hint="eastAsia"/>
        </w:rPr>
        <w:t>が発生する場合</w:t>
      </w:r>
      <w:r w:rsidRPr="00A43A55">
        <w:rPr>
          <w:rFonts w:ascii="游明朝" w:eastAsia="游明朝" w:hAnsi="游明朝" w:hint="eastAsia"/>
        </w:rPr>
        <w:t>も</w:t>
      </w:r>
      <w:r w:rsidR="00AD5C91">
        <w:rPr>
          <w:rFonts w:ascii="游明朝" w:eastAsia="游明朝" w:hAnsi="游明朝" w:hint="eastAsia"/>
        </w:rPr>
        <w:t>あり</w:t>
      </w:r>
      <w:r w:rsidRPr="00A43A55">
        <w:rPr>
          <w:rFonts w:ascii="游明朝" w:eastAsia="游明朝" w:hAnsi="游明朝" w:hint="eastAsia"/>
        </w:rPr>
        <w:t>ますので、本事業</w:t>
      </w:r>
      <w:r w:rsidR="006A1901">
        <w:rPr>
          <w:rFonts w:ascii="游明朝" w:eastAsia="游明朝" w:hAnsi="游明朝" w:hint="eastAsia"/>
        </w:rPr>
        <w:t>で採択された実施事業者</w:t>
      </w:r>
      <w:r w:rsidRPr="009D09C0">
        <w:rPr>
          <w:rFonts w:ascii="游明朝" w:eastAsia="游明朝" w:hAnsi="游明朝" w:hint="eastAsia"/>
        </w:rPr>
        <w:t>は、誠</w:t>
      </w:r>
      <w:r w:rsidRPr="00A43A55">
        <w:rPr>
          <w:rFonts w:ascii="游明朝" w:eastAsia="游明朝" w:hAnsi="游明朝" w:hint="eastAsia"/>
        </w:rPr>
        <w:t>実にその内容を履行すべく、</w:t>
      </w:r>
      <w:r w:rsidR="00A10383">
        <w:rPr>
          <w:rFonts w:ascii="游明朝" w:eastAsia="游明朝" w:hAnsi="游明朝" w:hint="eastAsia"/>
        </w:rPr>
        <w:t>事業計画の見直しを行うことが求められます。</w:t>
      </w:r>
    </w:p>
    <w:p w14:paraId="47F5E739" w14:textId="572D67FB" w:rsidR="008532C1" w:rsidRPr="00A43A55" w:rsidRDefault="008532C1" w:rsidP="00B529F6">
      <w:pPr>
        <w:spacing w:line="400" w:lineRule="exact"/>
        <w:ind w:leftChars="192" w:left="389" w:firstLineChars="100" w:firstLine="202"/>
        <w:rPr>
          <w:rFonts w:ascii="游明朝" w:eastAsia="游明朝" w:hAnsi="游明朝"/>
        </w:rPr>
      </w:pPr>
      <w:r>
        <w:rPr>
          <w:rFonts w:ascii="游明朝" w:eastAsia="游明朝" w:hAnsi="游明朝" w:hint="eastAsia"/>
        </w:rPr>
        <w:t>当該事業終了時に</w:t>
      </w:r>
      <w:r w:rsidR="008E0BFA">
        <w:rPr>
          <w:rFonts w:ascii="游明朝" w:eastAsia="游明朝" w:hAnsi="游明朝" w:hint="eastAsia"/>
        </w:rPr>
        <w:t>は、</w:t>
      </w:r>
      <w:r>
        <w:rPr>
          <w:rFonts w:ascii="游明朝" w:eastAsia="游明朝" w:hAnsi="游明朝" w:hint="eastAsia"/>
        </w:rPr>
        <w:t>当該事業における経験から得た</w:t>
      </w:r>
      <w:r w:rsidR="001C579C">
        <w:rPr>
          <w:rFonts w:ascii="游明朝" w:eastAsia="游明朝" w:hAnsi="游明朝" w:hint="eastAsia"/>
        </w:rPr>
        <w:t>有事における開発</w:t>
      </w:r>
      <w:r w:rsidR="00B46C77">
        <w:rPr>
          <w:rFonts w:ascii="游明朝" w:eastAsia="游明朝" w:hAnsi="游明朝" w:hint="eastAsia"/>
        </w:rPr>
        <w:t>の加速化</w:t>
      </w:r>
      <w:r w:rsidR="001C579C">
        <w:rPr>
          <w:rFonts w:ascii="游明朝" w:eastAsia="游明朝" w:hAnsi="游明朝" w:hint="eastAsia"/>
        </w:rPr>
        <w:t>等、MCMの最短開発プロセス</w:t>
      </w:r>
      <w:r w:rsidR="00C21478">
        <w:rPr>
          <w:rFonts w:ascii="游明朝" w:eastAsia="游明朝" w:hAnsi="游明朝" w:hint="eastAsia"/>
        </w:rPr>
        <w:t>を検討し</w:t>
      </w:r>
      <w:r w:rsidR="009E014D">
        <w:rPr>
          <w:rFonts w:ascii="游明朝" w:eastAsia="游明朝" w:hAnsi="游明朝" w:hint="eastAsia"/>
        </w:rPr>
        <w:t>、その結果を提出いただきます。</w:t>
      </w:r>
      <w:r>
        <w:rPr>
          <w:rFonts w:ascii="游明朝" w:eastAsia="游明朝" w:hAnsi="游明朝" w:hint="eastAsia"/>
        </w:rPr>
        <w:t>この報告書と事前に提出いただいた事業計画に基づく成果目標に対する達成状況を「</w:t>
      </w:r>
      <w:r w:rsidRPr="008532C1">
        <w:rPr>
          <w:rFonts w:ascii="游明朝" w:eastAsia="游明朝" w:hAnsi="游明朝" w:hint="eastAsia"/>
        </w:rPr>
        <w:t>事後評価</w:t>
      </w:r>
      <w:r>
        <w:rPr>
          <w:rFonts w:ascii="游明朝" w:eastAsia="游明朝" w:hAnsi="游明朝" w:hint="eastAsia"/>
        </w:rPr>
        <w:t>」において評価します。</w:t>
      </w:r>
      <w:r w:rsidRPr="00A43A55">
        <w:rPr>
          <w:rFonts w:ascii="游明朝" w:eastAsia="游明朝" w:hAnsi="游明朝" w:hint="eastAsia"/>
          <w:u w:val="single"/>
        </w:rPr>
        <w:t>事後評価が著しく低く</w:t>
      </w:r>
      <w:r>
        <w:rPr>
          <w:rFonts w:ascii="游明朝" w:eastAsia="游明朝" w:hAnsi="游明朝" w:hint="eastAsia"/>
          <w:u w:val="single"/>
        </w:rPr>
        <w:t>、</w:t>
      </w:r>
      <w:r w:rsidRPr="00A43A55">
        <w:rPr>
          <w:rFonts w:ascii="游明朝" w:eastAsia="游明朝" w:hAnsi="游明朝" w:hint="eastAsia"/>
          <w:u w:val="single"/>
        </w:rPr>
        <w:t>その原因が</w:t>
      </w:r>
      <w:r w:rsidR="006A1901">
        <w:rPr>
          <w:rFonts w:ascii="游明朝" w:eastAsia="游明朝" w:hAnsi="游明朝" w:hint="eastAsia"/>
          <w:u w:val="single"/>
        </w:rPr>
        <w:t>実施事業者</w:t>
      </w:r>
      <w:r w:rsidRPr="00A43A55">
        <w:rPr>
          <w:rFonts w:ascii="游明朝" w:eastAsia="游明朝" w:hAnsi="游明朝" w:hint="eastAsia"/>
          <w:u w:val="single"/>
        </w:rPr>
        <w:t>（複数の法人が協力して要件を満たして応募する場合は協力する法人を含む。）の責による場合は、</w:t>
      </w:r>
      <w:r>
        <w:rPr>
          <w:rFonts w:ascii="游明朝" w:eastAsia="游明朝" w:hAnsi="游明朝" w:hint="eastAsia"/>
          <w:u w:val="single"/>
        </w:rPr>
        <w:t>補助</w:t>
      </w:r>
      <w:r w:rsidRPr="00A43A55">
        <w:rPr>
          <w:rFonts w:ascii="游明朝" w:eastAsia="游明朝" w:hAnsi="游明朝" w:hint="eastAsia"/>
          <w:u w:val="single"/>
        </w:rPr>
        <w:t>金の返還を求めることがあります。</w:t>
      </w:r>
    </w:p>
    <w:p w14:paraId="7F5C9507" w14:textId="77777777" w:rsidR="00042773" w:rsidRPr="00B46C77" w:rsidRDefault="00042773" w:rsidP="00042773">
      <w:pPr>
        <w:spacing w:line="400" w:lineRule="exact"/>
        <w:rPr>
          <w:rFonts w:ascii="游明朝" w:eastAsia="游明朝" w:hAnsi="游明朝"/>
        </w:rPr>
      </w:pPr>
    </w:p>
    <w:p w14:paraId="1DCE1A1E" w14:textId="15B3BA6C" w:rsidR="00042773" w:rsidRDefault="002A0696" w:rsidP="00AD1BDC">
      <w:pPr>
        <w:spacing w:line="400" w:lineRule="exact"/>
        <w:ind w:left="187"/>
        <w:rPr>
          <w:rFonts w:ascii="游明朝" w:eastAsia="游明朝" w:hAnsi="游明朝"/>
        </w:rPr>
      </w:pPr>
      <w:r>
        <w:rPr>
          <w:rFonts w:ascii="游明朝" w:eastAsia="游明朝" w:hAnsi="游明朝" w:hint="eastAsia"/>
        </w:rPr>
        <w:t>○</w:t>
      </w:r>
      <w:r w:rsidR="00042773" w:rsidRPr="00A43A55">
        <w:rPr>
          <w:rFonts w:ascii="游明朝" w:eastAsia="游明朝" w:hAnsi="游明朝" w:hint="eastAsia"/>
        </w:rPr>
        <w:t>評価に当たり考慮すべき事項</w:t>
      </w:r>
    </w:p>
    <w:p w14:paraId="44ECBF98" w14:textId="77CBF22D" w:rsidR="00F56BA8" w:rsidRPr="00A43A55" w:rsidRDefault="00F56BA8" w:rsidP="00AD1BDC">
      <w:pPr>
        <w:spacing w:line="400" w:lineRule="exact"/>
        <w:ind w:left="187"/>
        <w:rPr>
          <w:rFonts w:ascii="游明朝" w:eastAsia="游明朝" w:hAnsi="游明朝"/>
        </w:rPr>
      </w:pPr>
      <w:r w:rsidRPr="00E115A5">
        <w:rPr>
          <w:rFonts w:ascii="游明朝" w:eastAsia="游明朝" w:hAnsi="游明朝" w:hint="eastAsia"/>
        </w:rPr>
        <w:t>（１）事業の重要性</w:t>
      </w:r>
    </w:p>
    <w:p w14:paraId="3EA203B1" w14:textId="24BD644A" w:rsidR="003538CB" w:rsidRPr="00A43A55" w:rsidRDefault="003538CB" w:rsidP="003538CB">
      <w:pPr>
        <w:pStyle w:val="aa"/>
        <w:numPr>
          <w:ilvl w:val="0"/>
          <w:numId w:val="21"/>
        </w:numPr>
        <w:suppressAutoHyphens/>
        <w:adjustRightInd w:val="0"/>
        <w:spacing w:line="400" w:lineRule="exact"/>
        <w:ind w:leftChars="0" w:left="1134" w:hanging="397"/>
        <w:jc w:val="left"/>
        <w:textAlignment w:val="baseline"/>
        <w:rPr>
          <w:rFonts w:ascii="游明朝" w:eastAsia="游明朝" w:hAnsi="游明朝"/>
        </w:rPr>
      </w:pPr>
      <w:r w:rsidRPr="00A43A55">
        <w:rPr>
          <w:rFonts w:ascii="游明朝" w:eastAsia="游明朝" w:hAnsi="游明朝" w:hint="eastAsia"/>
        </w:rPr>
        <w:t>国内</w:t>
      </w:r>
      <w:r w:rsidR="00341236">
        <w:rPr>
          <w:rFonts w:ascii="游明朝" w:eastAsia="游明朝" w:hAnsi="游明朝" w:hint="eastAsia"/>
        </w:rPr>
        <w:t>で開発中の</w:t>
      </w:r>
      <w:r w:rsidRPr="00A43A55">
        <w:rPr>
          <w:rFonts w:ascii="游明朝" w:eastAsia="游明朝" w:hAnsi="游明朝" w:hint="eastAsia"/>
        </w:rPr>
        <w:t>シーズであるか</w:t>
      </w:r>
      <w:r w:rsidR="00341236">
        <w:rPr>
          <w:rFonts w:ascii="游明朝" w:eastAsia="游明朝" w:hAnsi="游明朝" w:hint="eastAsia"/>
        </w:rPr>
        <w:t>（</w:t>
      </w:r>
      <w:r w:rsidR="0080011A">
        <w:rPr>
          <w:rFonts w:ascii="游明朝" w:eastAsia="游明朝" w:hAnsi="游明朝" w:hint="eastAsia"/>
        </w:rPr>
        <w:t>国外で</w:t>
      </w:r>
      <w:r w:rsidR="00F55E89">
        <w:rPr>
          <w:rFonts w:ascii="游明朝" w:eastAsia="游明朝" w:hAnsi="游明朝" w:hint="eastAsia"/>
        </w:rPr>
        <w:t>先行して</w:t>
      </w:r>
      <w:r w:rsidR="0080011A">
        <w:rPr>
          <w:rFonts w:ascii="游明朝" w:eastAsia="游明朝" w:hAnsi="游明朝" w:hint="eastAsia"/>
        </w:rPr>
        <w:t>開発・承認等されていないか</w:t>
      </w:r>
      <w:r w:rsidR="00341236">
        <w:rPr>
          <w:rFonts w:ascii="游明朝" w:eastAsia="游明朝" w:hAnsi="游明朝" w:hint="eastAsia"/>
        </w:rPr>
        <w:t>）</w:t>
      </w:r>
    </w:p>
    <w:p w14:paraId="013F3692" w14:textId="0741C5AC" w:rsidR="00F56BA8" w:rsidRDefault="0080011A" w:rsidP="00F56BA8">
      <w:pPr>
        <w:pStyle w:val="aa"/>
        <w:numPr>
          <w:ilvl w:val="0"/>
          <w:numId w:val="21"/>
        </w:numPr>
        <w:suppressAutoHyphens/>
        <w:adjustRightInd w:val="0"/>
        <w:spacing w:line="400" w:lineRule="exact"/>
        <w:ind w:leftChars="0" w:left="1134" w:hanging="397"/>
        <w:jc w:val="left"/>
        <w:textAlignment w:val="baseline"/>
        <w:rPr>
          <w:rFonts w:ascii="游明朝" w:eastAsia="游明朝" w:hAnsi="游明朝"/>
        </w:rPr>
      </w:pPr>
      <w:r>
        <w:rPr>
          <w:rFonts w:ascii="游明朝" w:eastAsia="游明朝" w:hAnsi="游明朝" w:hint="eastAsia"/>
        </w:rPr>
        <w:t>公衆衛生施策上の位置付けを含め、</w:t>
      </w:r>
      <w:r w:rsidR="00042773" w:rsidRPr="00A43A55">
        <w:rPr>
          <w:rFonts w:ascii="游明朝" w:eastAsia="游明朝" w:hAnsi="游明朝" w:hint="eastAsia"/>
        </w:rPr>
        <w:t>有効性・安全性・品質の観点から有用な</w:t>
      </w:r>
      <w:r w:rsidR="008E0BFA">
        <w:rPr>
          <w:rFonts w:ascii="游明朝" w:eastAsia="游明朝" w:hAnsi="游明朝" w:hint="eastAsia"/>
        </w:rPr>
        <w:t>MCM</w:t>
      </w:r>
      <w:r w:rsidR="00042773" w:rsidRPr="00A43A55">
        <w:rPr>
          <w:rFonts w:ascii="游明朝" w:eastAsia="游明朝" w:hAnsi="游明朝" w:hint="eastAsia"/>
        </w:rPr>
        <w:t>の開発に資する事業か</w:t>
      </w:r>
    </w:p>
    <w:p w14:paraId="5440A500" w14:textId="3FF58AFF" w:rsidR="0080011A" w:rsidRDefault="0080011A" w:rsidP="00F56BA8">
      <w:pPr>
        <w:pStyle w:val="aa"/>
        <w:numPr>
          <w:ilvl w:val="0"/>
          <w:numId w:val="21"/>
        </w:numPr>
        <w:suppressAutoHyphens/>
        <w:adjustRightInd w:val="0"/>
        <w:spacing w:line="400" w:lineRule="exact"/>
        <w:ind w:leftChars="0" w:left="1134" w:hanging="397"/>
        <w:jc w:val="left"/>
        <w:textAlignment w:val="baseline"/>
        <w:rPr>
          <w:rFonts w:ascii="游明朝" w:eastAsia="游明朝" w:hAnsi="游明朝"/>
        </w:rPr>
      </w:pPr>
      <w:r w:rsidRPr="00A43A55">
        <w:rPr>
          <w:rFonts w:ascii="游明朝" w:eastAsia="游明朝" w:hAnsi="游明朝" w:hint="eastAsia"/>
        </w:rPr>
        <w:t>国内での感染動向に応じた迅速な開発が可能かつ国内での供給を最優先とすることが可能か</w:t>
      </w:r>
    </w:p>
    <w:p w14:paraId="0ECDF595" w14:textId="5BC4A6F9" w:rsidR="00042773" w:rsidRPr="0047390F" w:rsidRDefault="00F56BA8" w:rsidP="0047390F">
      <w:pPr>
        <w:pStyle w:val="aa"/>
        <w:suppressAutoHyphens/>
        <w:adjustRightInd w:val="0"/>
        <w:spacing w:line="400" w:lineRule="exact"/>
        <w:ind w:leftChars="0" w:left="0" w:firstLineChars="100" w:firstLine="202"/>
        <w:jc w:val="left"/>
        <w:textAlignment w:val="baseline"/>
      </w:pPr>
      <w:r w:rsidRPr="00E115A5">
        <w:rPr>
          <w:rFonts w:ascii="游明朝" w:eastAsia="游明朝" w:hAnsi="游明朝" w:hint="eastAsia"/>
        </w:rPr>
        <w:t>（２）事業の実現性、即効性</w:t>
      </w:r>
    </w:p>
    <w:p w14:paraId="5F02C3C7" w14:textId="3194FABC" w:rsidR="00D8282A" w:rsidRDefault="00D8282A" w:rsidP="00D8282A">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A43A55">
        <w:rPr>
          <w:rFonts w:ascii="游明朝" w:eastAsia="游明朝" w:hAnsi="游明朝" w:hint="eastAsia"/>
        </w:rPr>
        <w:t>国内における薬事</w:t>
      </w:r>
      <w:r>
        <w:rPr>
          <w:rFonts w:ascii="游明朝" w:eastAsia="游明朝" w:hAnsi="游明朝" w:hint="eastAsia"/>
        </w:rPr>
        <w:t>申請</w:t>
      </w:r>
      <w:r w:rsidRPr="00A43A55">
        <w:rPr>
          <w:rFonts w:ascii="游明朝" w:eastAsia="游明朝" w:hAnsi="游明朝" w:hint="eastAsia"/>
        </w:rPr>
        <w:t>が早期に、効率的に実施される計画であるか</w:t>
      </w:r>
      <w:r>
        <w:rPr>
          <w:rFonts w:ascii="游明朝" w:eastAsia="游明朝" w:hAnsi="游明朝" w:hint="eastAsia"/>
        </w:rPr>
        <w:t>（</w:t>
      </w:r>
      <w:r w:rsidRPr="00A43A55">
        <w:rPr>
          <w:rFonts w:ascii="游明朝" w:eastAsia="游明朝" w:hAnsi="游明朝" w:hint="eastAsia"/>
        </w:rPr>
        <w:t>令和</w:t>
      </w:r>
      <w:r w:rsidR="00EE5B3E">
        <w:rPr>
          <w:rFonts w:ascii="游明朝" w:eastAsia="游明朝" w:hAnsi="游明朝" w:hint="eastAsia"/>
        </w:rPr>
        <w:t>８</w:t>
      </w:r>
      <w:r w:rsidRPr="00A43A55">
        <w:rPr>
          <w:rFonts w:ascii="游明朝" w:eastAsia="游明朝" w:hAnsi="游明朝" w:hint="eastAsia"/>
        </w:rPr>
        <w:t>年度</w:t>
      </w:r>
      <w:r>
        <w:rPr>
          <w:rFonts w:ascii="游明朝" w:eastAsia="游明朝" w:hAnsi="游明朝" w:hint="eastAsia"/>
        </w:rPr>
        <w:t>以降</w:t>
      </w:r>
      <w:r w:rsidRPr="00A43A55">
        <w:rPr>
          <w:rFonts w:ascii="游明朝" w:eastAsia="游明朝" w:hAnsi="游明朝" w:hint="eastAsia"/>
        </w:rPr>
        <w:t>に</w:t>
      </w:r>
      <w:r>
        <w:rPr>
          <w:rFonts w:ascii="游明朝" w:eastAsia="游明朝" w:hAnsi="游明朝" w:hint="eastAsia"/>
        </w:rPr>
        <w:t>薬事申請を行う計画か）</w:t>
      </w:r>
    </w:p>
    <w:p w14:paraId="081D95DE" w14:textId="3B63DEBB" w:rsidR="00D8282A" w:rsidRPr="00A43A55" w:rsidRDefault="00D8282A" w:rsidP="00D8282A">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Pr>
          <w:rFonts w:ascii="游明朝" w:eastAsia="游明朝" w:hAnsi="游明朝" w:hint="eastAsia"/>
        </w:rPr>
        <w:t>本事業において実施を予定している試験等は、令和</w:t>
      </w:r>
      <w:r w:rsidR="00EE5B3E">
        <w:rPr>
          <w:rFonts w:ascii="游明朝" w:eastAsia="游明朝" w:hAnsi="游明朝" w:hint="eastAsia"/>
        </w:rPr>
        <w:t>８</w:t>
      </w:r>
      <w:r>
        <w:rPr>
          <w:rFonts w:ascii="游明朝" w:eastAsia="游明朝" w:hAnsi="游明朝" w:hint="eastAsia"/>
        </w:rPr>
        <w:t>年度末までに</w:t>
      </w:r>
      <w:r w:rsidRPr="00A43A55">
        <w:rPr>
          <w:rFonts w:ascii="游明朝" w:eastAsia="游明朝" w:hAnsi="游明朝" w:hint="eastAsia"/>
        </w:rPr>
        <w:t>終了できる計画であるか</w:t>
      </w:r>
    </w:p>
    <w:p w14:paraId="1575FF54" w14:textId="5385D1C0" w:rsidR="003538CB" w:rsidRDefault="003538CB" w:rsidP="003538CB">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1268BB">
        <w:rPr>
          <w:rFonts w:ascii="游明朝" w:eastAsia="游明朝" w:hAnsi="游明朝" w:hint="eastAsia"/>
        </w:rPr>
        <w:t>対象MCMの製造施設は整備されている</w:t>
      </w:r>
      <w:r w:rsidR="0080011A">
        <w:rPr>
          <w:rFonts w:ascii="游明朝" w:eastAsia="游明朝" w:hAnsi="游明朝" w:hint="eastAsia"/>
        </w:rPr>
        <w:t>、</w:t>
      </w:r>
      <w:r w:rsidRPr="001268BB">
        <w:rPr>
          <w:rFonts w:ascii="游明朝" w:eastAsia="游明朝" w:hAnsi="游明朝" w:hint="eastAsia"/>
        </w:rPr>
        <w:t>又は整備の目処がついているか</w:t>
      </w:r>
    </w:p>
    <w:p w14:paraId="7E6BD032" w14:textId="6CA0AF45" w:rsidR="00042773" w:rsidRPr="004B649E" w:rsidRDefault="00042773" w:rsidP="00042773">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4B649E">
        <w:rPr>
          <w:rFonts w:ascii="游明朝" w:eastAsia="游明朝" w:hAnsi="游明朝" w:hint="eastAsia"/>
        </w:rPr>
        <w:t>現在までに、</w:t>
      </w:r>
      <w:r w:rsidR="00C23832" w:rsidRPr="004B649E">
        <w:rPr>
          <w:rFonts w:ascii="游明朝" w:eastAsia="游明朝" w:hAnsi="游明朝" w:hint="eastAsia"/>
        </w:rPr>
        <w:t>対象</w:t>
      </w:r>
      <w:r w:rsidR="00802E6C" w:rsidRPr="004B649E">
        <w:rPr>
          <w:rFonts w:ascii="游明朝" w:eastAsia="游明朝" w:hAnsi="游明朝"/>
        </w:rPr>
        <w:t>MCM</w:t>
      </w:r>
      <w:r w:rsidRPr="004B649E">
        <w:rPr>
          <w:rFonts w:ascii="游明朝" w:eastAsia="游明朝" w:hAnsi="游明朝" w:hint="eastAsia"/>
        </w:rPr>
        <w:t>の</w:t>
      </w:r>
      <w:r w:rsidR="004369FF" w:rsidRPr="004B649E">
        <w:rPr>
          <w:rFonts w:ascii="游明朝" w:eastAsia="游明朝" w:hAnsi="游明朝" w:hint="eastAsia"/>
        </w:rPr>
        <w:t>性能・安定性等</w:t>
      </w:r>
      <w:r w:rsidR="001D0026" w:rsidRPr="004B649E">
        <w:rPr>
          <w:rFonts w:ascii="游明朝" w:eastAsia="游明朝" w:hAnsi="游明朝" w:hint="eastAsia"/>
        </w:rPr>
        <w:t>に</w:t>
      </w:r>
      <w:r w:rsidR="004369FF" w:rsidRPr="004B649E">
        <w:rPr>
          <w:rFonts w:ascii="游明朝" w:eastAsia="游明朝" w:hAnsi="游明朝" w:hint="eastAsia"/>
        </w:rPr>
        <w:t>関</w:t>
      </w:r>
      <w:r w:rsidRPr="004B649E">
        <w:rPr>
          <w:rFonts w:ascii="游明朝" w:eastAsia="游明朝" w:hAnsi="游明朝" w:hint="eastAsia"/>
        </w:rPr>
        <w:t>するデータ</w:t>
      </w:r>
      <w:r w:rsidR="00C64D67" w:rsidRPr="004B649E">
        <w:rPr>
          <w:rFonts w:ascii="游明朝" w:eastAsia="游明朝" w:hAnsi="游明朝" w:hint="eastAsia"/>
        </w:rPr>
        <w:t>を</w:t>
      </w:r>
      <w:r w:rsidRPr="004B649E">
        <w:rPr>
          <w:rFonts w:ascii="游明朝" w:eastAsia="游明朝" w:hAnsi="游明朝" w:hint="eastAsia"/>
        </w:rPr>
        <w:t>どの程度取得</w:t>
      </w:r>
      <w:r w:rsidR="00BC63A7" w:rsidRPr="004B649E">
        <w:rPr>
          <w:rFonts w:ascii="游明朝" w:eastAsia="游明朝" w:hAnsi="游明朝" w:hint="eastAsia"/>
        </w:rPr>
        <w:t>することが計画</w:t>
      </w:r>
      <w:r w:rsidRPr="004B649E">
        <w:rPr>
          <w:rFonts w:ascii="游明朝" w:eastAsia="游明朝" w:hAnsi="游明朝" w:hint="eastAsia"/>
        </w:rPr>
        <w:t>されているか</w:t>
      </w:r>
      <w:r w:rsidR="003538CB" w:rsidRPr="004B649E">
        <w:rPr>
          <w:rFonts w:ascii="游明朝" w:eastAsia="游明朝" w:hAnsi="游明朝" w:hint="eastAsia"/>
        </w:rPr>
        <w:t>（</w:t>
      </w:r>
      <w:r w:rsidR="003538CB" w:rsidRPr="004B649E">
        <w:rPr>
          <w:rFonts w:ascii="游明朝" w:eastAsia="游明朝" w:hAnsi="游明朝"/>
        </w:rPr>
        <w:t>PMDAの対面助言の実施状況を含む）</w:t>
      </w:r>
    </w:p>
    <w:p w14:paraId="54585413" w14:textId="31189B8A" w:rsidR="00467674" w:rsidRPr="00C037B4" w:rsidRDefault="003D3E91" w:rsidP="00C037B4">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Pr>
          <w:rFonts w:ascii="游明朝" w:eastAsia="游明朝" w:hAnsi="游明朝" w:hint="eastAsia"/>
        </w:rPr>
        <w:t>臨床性能試験の実施を予定している場合においては、検体の収集について、具体的な見込みが立っているか</w:t>
      </w:r>
    </w:p>
    <w:p w14:paraId="0E3E55B2" w14:textId="01647D03" w:rsidR="00467674" w:rsidRPr="00C037B4" w:rsidRDefault="003D3EE9" w:rsidP="00042773">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E115A5">
        <w:rPr>
          <w:rFonts w:ascii="游明朝" w:eastAsia="游明朝" w:hAnsi="游明朝" w:hint="eastAsia"/>
        </w:rPr>
        <w:lastRenderedPageBreak/>
        <w:t>検体収集地域として</w:t>
      </w:r>
      <w:r w:rsidR="0080011A" w:rsidRPr="00E115A5">
        <w:rPr>
          <w:rFonts w:ascii="游明朝" w:eastAsia="游明朝" w:hAnsi="游明朝" w:hint="eastAsia"/>
        </w:rPr>
        <w:t>想定される地域での</w:t>
      </w:r>
      <w:r w:rsidR="00467674" w:rsidRPr="00E115A5">
        <w:rPr>
          <w:rFonts w:ascii="游明朝" w:eastAsia="游明朝" w:hAnsi="游明朝" w:hint="eastAsia"/>
        </w:rPr>
        <w:t>検体収集や、検体の取</w:t>
      </w:r>
      <w:r w:rsidR="00E80CD9" w:rsidRPr="00E115A5">
        <w:rPr>
          <w:rFonts w:ascii="游明朝" w:eastAsia="游明朝" w:hAnsi="游明朝" w:hint="eastAsia"/>
        </w:rPr>
        <w:t>り</w:t>
      </w:r>
      <w:r w:rsidR="00467674" w:rsidRPr="00E115A5">
        <w:rPr>
          <w:rFonts w:ascii="游明朝" w:eastAsia="游明朝" w:hAnsi="游明朝" w:hint="eastAsia"/>
        </w:rPr>
        <w:t>扱いに関する経験がある</w:t>
      </w:r>
      <w:r w:rsidR="0080011A" w:rsidRPr="00E115A5">
        <w:rPr>
          <w:rFonts w:ascii="游明朝" w:eastAsia="游明朝" w:hAnsi="游明朝" w:hint="eastAsia"/>
        </w:rPr>
        <w:t>か</w:t>
      </w:r>
    </w:p>
    <w:p w14:paraId="5DD21B34" w14:textId="5D2A1734" w:rsidR="00F9335C" w:rsidRDefault="004647AB" w:rsidP="00042773">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7479D7">
        <w:rPr>
          <w:rFonts w:ascii="游明朝" w:eastAsia="游明朝" w:hAnsi="游明朝" w:hint="eastAsia"/>
        </w:rPr>
        <w:t>過去の開発実績、経験等から、事業者において対象MCMの薬事申請が遂行可能か</w:t>
      </w:r>
    </w:p>
    <w:p w14:paraId="19432F9F" w14:textId="086A5826" w:rsidR="007479D7" w:rsidRDefault="007479D7" w:rsidP="007479D7">
      <w:pPr>
        <w:suppressAutoHyphens/>
        <w:adjustRightInd w:val="0"/>
        <w:spacing w:line="400" w:lineRule="exact"/>
        <w:ind w:firstLineChars="100" w:firstLine="202"/>
        <w:jc w:val="left"/>
        <w:textAlignment w:val="baseline"/>
        <w:rPr>
          <w:rFonts w:ascii="游明朝" w:eastAsia="游明朝" w:hAnsi="游明朝"/>
        </w:rPr>
      </w:pPr>
      <w:r w:rsidRPr="00E115A5">
        <w:rPr>
          <w:rFonts w:ascii="游明朝" w:eastAsia="游明朝" w:hAnsi="游明朝" w:hint="eastAsia"/>
        </w:rPr>
        <w:t>（３）事業の持続性</w:t>
      </w:r>
    </w:p>
    <w:p w14:paraId="11DF8497" w14:textId="133D64CB" w:rsidR="009E3D19" w:rsidRDefault="009E3D19" w:rsidP="009E3D19">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A43A55">
        <w:rPr>
          <w:rFonts w:ascii="游明朝" w:eastAsia="游明朝" w:hAnsi="游明朝" w:hint="eastAsia"/>
        </w:rPr>
        <w:t>特許・技術導入等に必要な法的手続き等の整備が適切になされているか</w:t>
      </w:r>
    </w:p>
    <w:p w14:paraId="76DEA91E" w14:textId="6AD41E34" w:rsidR="007479D7" w:rsidRPr="00A43A55" w:rsidRDefault="007479D7" w:rsidP="007479D7">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Pr>
          <w:rFonts w:ascii="游明朝" w:eastAsia="游明朝" w:hAnsi="游明朝" w:hint="eastAsia"/>
        </w:rPr>
        <w:t>対象MCM</w:t>
      </w:r>
      <w:r w:rsidRPr="00A43A55">
        <w:rPr>
          <w:rFonts w:ascii="游明朝" w:eastAsia="游明朝" w:hAnsi="游明朝" w:hint="eastAsia"/>
        </w:rPr>
        <w:t>に</w:t>
      </w:r>
      <w:r>
        <w:rPr>
          <w:rFonts w:ascii="游明朝" w:eastAsia="游明朝" w:hAnsi="游明朝" w:hint="eastAsia"/>
        </w:rPr>
        <w:t>つい</w:t>
      </w:r>
      <w:r w:rsidRPr="00A43A55">
        <w:rPr>
          <w:rFonts w:ascii="游明朝" w:eastAsia="游明朝" w:hAnsi="游明朝" w:hint="eastAsia"/>
        </w:rPr>
        <w:t>て、</w:t>
      </w:r>
      <w:r w:rsidRPr="008973C6">
        <w:rPr>
          <w:rFonts w:ascii="游明朝" w:eastAsia="游明朝" w:hAnsi="游明朝" w:hint="eastAsia"/>
        </w:rPr>
        <w:t>AMED</w:t>
      </w:r>
      <w:r>
        <w:rPr>
          <w:rFonts w:ascii="游明朝" w:eastAsia="游明朝" w:hAnsi="游明朝" w:hint="eastAsia"/>
        </w:rPr>
        <w:t>や</w:t>
      </w:r>
      <w:r w:rsidRPr="00A43A55">
        <w:rPr>
          <w:rFonts w:ascii="游明朝" w:eastAsia="游明朝" w:hAnsi="游明朝"/>
        </w:rPr>
        <w:t>CEPI</w:t>
      </w:r>
      <w:r>
        <w:rPr>
          <w:rFonts w:ascii="游明朝" w:eastAsia="游明朝" w:hAnsi="游明朝" w:hint="eastAsia"/>
        </w:rPr>
        <w:t>、</w:t>
      </w:r>
      <w:r w:rsidRPr="00A43A55">
        <w:rPr>
          <w:rFonts w:ascii="游明朝" w:eastAsia="游明朝" w:hAnsi="游明朝" w:hint="eastAsia"/>
        </w:rPr>
        <w:t>GHIT等</w:t>
      </w:r>
      <w:r>
        <w:rPr>
          <w:rFonts w:ascii="游明朝" w:eastAsia="游明朝" w:hAnsi="游明朝" w:hint="eastAsia"/>
        </w:rPr>
        <w:t>の</w:t>
      </w:r>
      <w:r w:rsidRPr="00A43A55">
        <w:rPr>
          <w:rFonts w:ascii="游明朝" w:eastAsia="游明朝" w:hAnsi="游明朝" w:hint="eastAsia"/>
        </w:rPr>
        <w:t>国内外の政府機関</w:t>
      </w:r>
      <w:r>
        <w:rPr>
          <w:rFonts w:ascii="游明朝" w:eastAsia="游明朝" w:hAnsi="游明朝" w:hint="eastAsia"/>
        </w:rPr>
        <w:t>等</w:t>
      </w:r>
      <w:r w:rsidRPr="00A43A55">
        <w:rPr>
          <w:rFonts w:ascii="游明朝" w:eastAsia="游明朝" w:hAnsi="游明朝"/>
        </w:rPr>
        <w:t>からの研究費補助が取得されているか</w:t>
      </w:r>
    </w:p>
    <w:p w14:paraId="2F0847E6" w14:textId="1D27471C" w:rsidR="00D8282A" w:rsidRPr="00A43A55" w:rsidRDefault="00D8282A" w:rsidP="00D8282A">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A43A55">
        <w:rPr>
          <w:rFonts w:ascii="游明朝" w:eastAsia="游明朝" w:hAnsi="游明朝" w:hint="eastAsia"/>
        </w:rPr>
        <w:t>一定の内部留保等財務状況が良好か</w:t>
      </w:r>
    </w:p>
    <w:p w14:paraId="50C5D1CA" w14:textId="182CCACA" w:rsidR="007479D7" w:rsidRPr="00DE56F5" w:rsidRDefault="007479D7" w:rsidP="00DE56F5">
      <w:pPr>
        <w:suppressAutoHyphens/>
        <w:adjustRightInd w:val="0"/>
        <w:spacing w:line="400" w:lineRule="exact"/>
        <w:ind w:firstLineChars="100" w:firstLine="202"/>
        <w:jc w:val="left"/>
        <w:textAlignment w:val="baseline"/>
        <w:rPr>
          <w:rFonts w:ascii="游明朝" w:eastAsia="游明朝" w:hAnsi="游明朝"/>
        </w:rPr>
      </w:pPr>
      <w:r w:rsidRPr="00E115A5">
        <w:rPr>
          <w:rFonts w:ascii="游明朝" w:eastAsia="游明朝" w:hAnsi="游明朝" w:hint="eastAsia"/>
        </w:rPr>
        <w:t>（４）行政的観点</w:t>
      </w:r>
    </w:p>
    <w:p w14:paraId="46EE4B41" w14:textId="218E124E" w:rsidR="009E3D19" w:rsidRPr="00A43A55" w:rsidRDefault="009E3D19" w:rsidP="009E3D19">
      <w:pPr>
        <w:pStyle w:val="aa"/>
        <w:numPr>
          <w:ilvl w:val="0"/>
          <w:numId w:val="21"/>
        </w:numPr>
        <w:suppressAutoHyphens/>
        <w:adjustRightInd w:val="0"/>
        <w:spacing w:line="400" w:lineRule="exact"/>
        <w:ind w:leftChars="0" w:left="1134" w:hanging="425"/>
        <w:jc w:val="left"/>
        <w:textAlignment w:val="baseline"/>
        <w:rPr>
          <w:rFonts w:ascii="游明朝" w:eastAsia="游明朝" w:hAnsi="游明朝"/>
        </w:rPr>
      </w:pPr>
      <w:r w:rsidRPr="00A43A55">
        <w:rPr>
          <w:rFonts w:ascii="游明朝" w:eastAsia="游明朝" w:hAnsi="游明朝" w:hint="eastAsia"/>
        </w:rPr>
        <w:t>計画された試験等が、各種ガイドライン及び倫理指針等に照らして適切か</w:t>
      </w:r>
    </w:p>
    <w:p w14:paraId="51E8EBBC" w14:textId="5676866E" w:rsidR="00C23832" w:rsidRPr="005D341B" w:rsidRDefault="009E3D19" w:rsidP="005D341B">
      <w:pPr>
        <w:pStyle w:val="aa"/>
        <w:numPr>
          <w:ilvl w:val="0"/>
          <w:numId w:val="21"/>
        </w:numPr>
        <w:suppressAutoHyphens/>
        <w:adjustRightInd w:val="0"/>
        <w:spacing w:line="400" w:lineRule="exact"/>
        <w:ind w:leftChars="0" w:left="1134" w:hanging="425"/>
        <w:jc w:val="left"/>
        <w:textAlignment w:val="baseline"/>
        <w:rPr>
          <w:rFonts w:ascii="游明朝" w:eastAsia="游明朝" w:hAnsi="游明朝"/>
        </w:rPr>
      </w:pPr>
      <w:r w:rsidRPr="00A43A55">
        <w:rPr>
          <w:rFonts w:ascii="游明朝" w:eastAsia="游明朝" w:hAnsi="游明朝" w:hint="eastAsia"/>
        </w:rPr>
        <w:t>提案された事業費は合理的かつ適正</w:t>
      </w:r>
      <w:r>
        <w:rPr>
          <w:rFonts w:ascii="游明朝" w:eastAsia="游明朝" w:hAnsi="游明朝" w:hint="eastAsia"/>
        </w:rPr>
        <w:t>であり、</w:t>
      </w:r>
      <w:r w:rsidRPr="00A43A55">
        <w:rPr>
          <w:rFonts w:ascii="游明朝" w:eastAsia="游明朝" w:hAnsi="游明朝" w:hint="eastAsia"/>
        </w:rPr>
        <w:t>経済的効率性に配慮しているか</w:t>
      </w:r>
    </w:p>
    <w:p w14:paraId="4B877831" w14:textId="7054517B" w:rsidR="00F36045" w:rsidRDefault="00D8282A" w:rsidP="00D8282A">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Pr>
          <w:rFonts w:ascii="游明朝" w:eastAsia="游明朝" w:hAnsi="游明朝" w:hint="eastAsia"/>
        </w:rPr>
        <w:t>本事業の経</w:t>
      </w:r>
      <w:r w:rsidRPr="00D8282A">
        <w:rPr>
          <w:rFonts w:ascii="游明朝" w:eastAsia="游明朝" w:hAnsi="游明朝" w:hint="eastAsia"/>
        </w:rPr>
        <w:t>験を生かし、有事における開発の加速化等、MCMの最短開発プロセスを検討し、その結果を提出</w:t>
      </w:r>
      <w:r w:rsidR="00F36045">
        <w:rPr>
          <w:rFonts w:ascii="游明朝" w:eastAsia="游明朝" w:hAnsi="游明朝" w:hint="eastAsia"/>
        </w:rPr>
        <w:t>することが可能か。また、当該検討結果を活かし、事業社</w:t>
      </w:r>
      <w:r w:rsidR="00F36045" w:rsidRPr="00661926">
        <w:rPr>
          <w:rFonts w:ascii="游明朝" w:eastAsia="游明朝" w:hAnsi="游明朝" w:hint="eastAsia"/>
        </w:rPr>
        <w:t>事業終了後も、国内に影響を及ぼすような感染症の発生・流行時に対応するMCMを、国内で確実に開発・供給する</w:t>
      </w:r>
      <w:r w:rsidR="00F36045">
        <w:rPr>
          <w:rFonts w:ascii="游明朝" w:eastAsia="游明朝" w:hAnsi="游明朝" w:hint="eastAsia"/>
        </w:rPr>
        <w:t>ことができるか</w:t>
      </w:r>
    </w:p>
    <w:p w14:paraId="0EB86D02" w14:textId="4C9EE8C1" w:rsidR="00864310" w:rsidRDefault="00864310">
      <w:pPr>
        <w:widowControl/>
        <w:jc w:val="left"/>
        <w:rPr>
          <w:rFonts w:ascii="游明朝" w:eastAsia="游明朝" w:hAnsi="游明朝"/>
        </w:rPr>
      </w:pPr>
      <w:r>
        <w:rPr>
          <w:rFonts w:ascii="游明朝" w:eastAsia="游明朝" w:hAnsi="游明朝"/>
        </w:rPr>
        <w:br w:type="page"/>
      </w:r>
    </w:p>
    <w:p w14:paraId="3689BC71" w14:textId="071C7DBD" w:rsidR="00C47C52" w:rsidRPr="00C273EF" w:rsidRDefault="00C47C52" w:rsidP="001B6033">
      <w:pPr>
        <w:spacing w:line="360" w:lineRule="exact"/>
        <w:jc w:val="left"/>
        <w:rPr>
          <w:rFonts w:ascii="游明朝" w:eastAsia="游明朝" w:hAnsi="游明朝" w:cs="Times New Roman"/>
          <w:spacing w:val="2"/>
        </w:rPr>
      </w:pPr>
      <w:r w:rsidRPr="00C273EF">
        <w:rPr>
          <w:rFonts w:ascii="游明朝" w:eastAsia="游明朝" w:hAnsi="游明朝" w:hint="eastAsia"/>
          <w:lang w:eastAsia="zh-TW"/>
        </w:rPr>
        <w:lastRenderedPageBreak/>
        <w:t>様式</w:t>
      </w:r>
      <w:r w:rsidR="00CE19D9">
        <w:rPr>
          <w:rFonts w:ascii="游明朝" w:eastAsia="游明朝" w:hAnsi="游明朝" w:hint="eastAsia"/>
        </w:rPr>
        <w:t>１</w:t>
      </w:r>
    </w:p>
    <w:p w14:paraId="5D0F0813" w14:textId="77777777" w:rsidR="00C47C52" w:rsidRPr="00C273EF" w:rsidRDefault="00C47C52" w:rsidP="00C47C52">
      <w:pPr>
        <w:spacing w:line="360" w:lineRule="exact"/>
        <w:rPr>
          <w:rFonts w:ascii="游明朝" w:eastAsia="游明朝" w:hAnsi="游明朝" w:cs="Times New Roman"/>
          <w:spacing w:val="2"/>
          <w:lang w:eastAsia="zh-TW"/>
        </w:rPr>
      </w:pPr>
    </w:p>
    <w:p w14:paraId="24B5B69E" w14:textId="77777777" w:rsidR="00C47C52" w:rsidRPr="00C273EF" w:rsidRDefault="00C47C52" w:rsidP="00C47C52">
      <w:pPr>
        <w:spacing w:line="360" w:lineRule="exact"/>
        <w:jc w:val="right"/>
        <w:rPr>
          <w:rFonts w:ascii="游明朝" w:eastAsia="游明朝" w:hAnsi="游明朝" w:cs="Times New Roman"/>
          <w:spacing w:val="2"/>
          <w:lang w:eastAsia="zh-TW"/>
        </w:rPr>
      </w:pPr>
      <w:r w:rsidRPr="00C273EF">
        <w:rPr>
          <w:rFonts w:ascii="游明朝" w:eastAsia="游明朝" w:hAnsi="游明朝" w:cs="Times New Roman" w:hint="eastAsia"/>
          <w:lang w:eastAsia="zh-TW"/>
        </w:rPr>
        <w:t>令和　　　年　　　月　　　日</w:t>
      </w:r>
    </w:p>
    <w:p w14:paraId="6A2B8C95" w14:textId="77777777" w:rsidR="00C47C52" w:rsidRPr="00C273EF" w:rsidRDefault="00C47C52" w:rsidP="00C47C52">
      <w:pPr>
        <w:spacing w:line="360" w:lineRule="exact"/>
        <w:rPr>
          <w:rFonts w:ascii="游明朝" w:eastAsia="游明朝" w:hAnsi="游明朝" w:cs="Times New Roman"/>
          <w:spacing w:val="2"/>
          <w:lang w:eastAsia="zh-TW"/>
        </w:rPr>
      </w:pPr>
    </w:p>
    <w:p w14:paraId="23BD3162" w14:textId="77777777" w:rsidR="00C47C52" w:rsidRPr="00C273EF" w:rsidRDefault="00C47C52" w:rsidP="00C47C52">
      <w:pPr>
        <w:spacing w:line="360" w:lineRule="exact"/>
        <w:rPr>
          <w:rFonts w:ascii="游明朝" w:eastAsia="游明朝" w:hAnsi="游明朝" w:cs="Times New Roman"/>
          <w:spacing w:val="2"/>
          <w:lang w:eastAsia="zh-TW"/>
        </w:rPr>
      </w:pPr>
      <w:r w:rsidRPr="00C273EF">
        <w:rPr>
          <w:rFonts w:ascii="游明朝" w:eastAsia="游明朝" w:hAnsi="游明朝" w:hint="eastAsia"/>
          <w:lang w:eastAsia="zh-TW"/>
        </w:rPr>
        <w:t xml:space="preserve">　厚生労働大臣　殿</w:t>
      </w:r>
    </w:p>
    <w:p w14:paraId="2C1C3CBE" w14:textId="77777777" w:rsidR="00C47C52" w:rsidRPr="00C273EF" w:rsidRDefault="00C47C52" w:rsidP="00C47C52">
      <w:pPr>
        <w:spacing w:line="360" w:lineRule="exact"/>
        <w:rPr>
          <w:rFonts w:ascii="游明朝" w:eastAsia="游明朝" w:hAnsi="游明朝" w:cs="Times New Roman"/>
          <w:spacing w:val="2"/>
          <w:lang w:eastAsia="zh-TW"/>
        </w:rPr>
      </w:pPr>
    </w:p>
    <w:p w14:paraId="52530B15" w14:textId="77777777" w:rsidR="00C47C52" w:rsidRPr="00C273EF" w:rsidRDefault="00C47C52" w:rsidP="00C47C52">
      <w:pPr>
        <w:spacing w:line="360" w:lineRule="exact"/>
        <w:ind w:right="2267"/>
        <w:jc w:val="right"/>
        <w:rPr>
          <w:rFonts w:ascii="游明朝" w:eastAsia="游明朝" w:hAnsi="游明朝" w:cs="Times New Roman"/>
          <w:spacing w:val="2"/>
          <w:lang w:eastAsia="zh-TW"/>
        </w:rPr>
      </w:pPr>
      <w:r w:rsidRPr="00C273EF">
        <w:rPr>
          <w:rFonts w:ascii="游明朝" w:eastAsia="游明朝" w:hAnsi="游明朝" w:hint="eastAsia"/>
          <w:lang w:eastAsia="zh-TW"/>
        </w:rPr>
        <w:t xml:space="preserve">法人名　　　　</w:t>
      </w:r>
      <w:r w:rsidRPr="00C273EF">
        <w:rPr>
          <w:rFonts w:ascii="游明朝" w:eastAsia="游明朝" w:hAnsi="游明朝"/>
          <w:lang w:eastAsia="zh-TW"/>
        </w:rPr>
        <w:t xml:space="preserve"> </w:t>
      </w:r>
      <w:r w:rsidRPr="00C273EF">
        <w:rPr>
          <w:rFonts w:ascii="游明朝" w:eastAsia="游明朝" w:hAnsi="游明朝" w:hint="eastAsia"/>
          <w:lang w:eastAsia="zh-TW"/>
        </w:rPr>
        <w:t xml:space="preserve">　　　　　</w:t>
      </w:r>
    </w:p>
    <w:p w14:paraId="56DCF819" w14:textId="77777777" w:rsidR="00C47C52" w:rsidRPr="00C273EF" w:rsidRDefault="00C47C52" w:rsidP="00C47C52">
      <w:pPr>
        <w:spacing w:line="360" w:lineRule="exact"/>
        <w:ind w:right="212"/>
        <w:jc w:val="right"/>
        <w:rPr>
          <w:rFonts w:ascii="游明朝" w:eastAsia="游明朝" w:hAnsi="游明朝" w:cs="Times New Roman"/>
          <w:spacing w:val="2"/>
        </w:rPr>
      </w:pPr>
      <w:r w:rsidRPr="00C273EF">
        <w:rPr>
          <w:rFonts w:ascii="游明朝" w:eastAsia="游明朝" w:hAnsi="游明朝" w:hint="eastAsia"/>
        </w:rPr>
        <w:t xml:space="preserve">代表者名　　　　　</w:t>
      </w:r>
      <w:r w:rsidRPr="00C273EF">
        <w:rPr>
          <w:rFonts w:ascii="游明朝" w:eastAsia="游明朝" w:hAnsi="游明朝"/>
        </w:rPr>
        <w:tab/>
      </w:r>
      <w:r w:rsidRPr="00C273EF">
        <w:rPr>
          <w:rFonts w:ascii="游明朝" w:eastAsia="游明朝" w:hAnsi="游明朝" w:hint="eastAsia"/>
        </w:rPr>
        <w:t xml:space="preserve">印　</w:t>
      </w:r>
    </w:p>
    <w:p w14:paraId="7626BE41" w14:textId="77777777" w:rsidR="00C47C52" w:rsidRPr="00C273EF" w:rsidRDefault="00C47C52" w:rsidP="00C47C52">
      <w:pPr>
        <w:spacing w:line="360" w:lineRule="exact"/>
        <w:rPr>
          <w:rFonts w:ascii="游明朝" w:eastAsia="游明朝" w:hAnsi="游明朝" w:cs="Times New Roman"/>
          <w:spacing w:val="2"/>
        </w:rPr>
      </w:pPr>
    </w:p>
    <w:p w14:paraId="475DC863" w14:textId="40FFE994" w:rsidR="00C47C52" w:rsidRPr="00AD1BDC" w:rsidRDefault="00AD1BDC" w:rsidP="00C47C52">
      <w:pPr>
        <w:spacing w:line="360" w:lineRule="exact"/>
        <w:ind w:left="174"/>
        <w:jc w:val="center"/>
        <w:rPr>
          <w:rFonts w:ascii="游明朝" w:eastAsia="游明朝" w:hAnsi="游明朝"/>
        </w:rPr>
      </w:pPr>
      <w:r w:rsidRPr="00AD1BDC">
        <w:rPr>
          <w:rFonts w:ascii="游明朝" w:eastAsia="游明朝" w:hAnsi="游明朝" w:hint="eastAsia"/>
        </w:rPr>
        <w:t>重点感染症のMCM（感染症危機対応医薬品等）開発支援事業</w:t>
      </w:r>
    </w:p>
    <w:p w14:paraId="73DD52B5" w14:textId="77777777" w:rsidR="00C47C52" w:rsidRPr="00C273EF" w:rsidRDefault="00C47C52" w:rsidP="00C47C52">
      <w:pPr>
        <w:spacing w:line="360" w:lineRule="exact"/>
        <w:jc w:val="center"/>
        <w:rPr>
          <w:rFonts w:ascii="游明朝" w:eastAsia="游明朝" w:hAnsi="游明朝"/>
          <w:lang w:eastAsia="zh-TW"/>
        </w:rPr>
      </w:pPr>
      <w:r w:rsidRPr="00C273EF">
        <w:rPr>
          <w:rFonts w:ascii="游明朝" w:eastAsia="游明朝" w:hAnsi="游明朝" w:hint="eastAsia"/>
          <w:lang w:eastAsia="zh-TW"/>
        </w:rPr>
        <w:t>事業計画書（新規申請用）</w:t>
      </w:r>
    </w:p>
    <w:p w14:paraId="0CBAD44E" w14:textId="77777777" w:rsidR="00C47C52" w:rsidRPr="00C273EF" w:rsidRDefault="00C47C52" w:rsidP="00C47C52">
      <w:pPr>
        <w:spacing w:line="360" w:lineRule="exact"/>
        <w:rPr>
          <w:rFonts w:ascii="游明朝" w:eastAsia="游明朝" w:hAnsi="游明朝" w:cs="Times New Roman"/>
          <w:spacing w:val="2"/>
          <w:lang w:eastAsia="zh-TW"/>
        </w:rPr>
      </w:pPr>
    </w:p>
    <w:p w14:paraId="766F7333" w14:textId="37D8394D" w:rsidR="00C47C52" w:rsidRPr="00C273EF" w:rsidRDefault="00AD1BDC" w:rsidP="00C47C52">
      <w:pPr>
        <w:spacing w:line="360" w:lineRule="exact"/>
        <w:ind w:firstLineChars="100" w:firstLine="202"/>
        <w:rPr>
          <w:rFonts w:ascii="游明朝" w:eastAsia="游明朝" w:hAnsi="游明朝" w:cs="Times New Roman"/>
          <w:spacing w:val="2"/>
        </w:rPr>
      </w:pPr>
      <w:r w:rsidRPr="00AD1BDC">
        <w:rPr>
          <w:rFonts w:ascii="游明朝" w:eastAsia="游明朝" w:hAnsi="游明朝" w:hint="eastAsia"/>
        </w:rPr>
        <w:t>重点感染症のMCM（感染症危機対応医薬品等）開発支援事業</w:t>
      </w:r>
      <w:r w:rsidR="00C47C52" w:rsidRPr="00C273EF">
        <w:rPr>
          <w:rFonts w:ascii="游明朝" w:eastAsia="游明朝" w:hAnsi="游明朝" w:hint="eastAsia"/>
        </w:rPr>
        <w:t>を実施したいので、次のとおり事業計画書を提出する。</w:t>
      </w:r>
    </w:p>
    <w:p w14:paraId="2CA35494" w14:textId="77777777" w:rsidR="00C47C52" w:rsidRPr="00C273EF" w:rsidRDefault="00C47C52" w:rsidP="00C47C52">
      <w:pPr>
        <w:spacing w:line="360" w:lineRule="exact"/>
        <w:rPr>
          <w:rFonts w:ascii="游明朝" w:eastAsia="游明朝" w:hAnsi="游明朝" w:cs="Times New Roman"/>
          <w:spacing w:val="2"/>
        </w:rPr>
      </w:pPr>
    </w:p>
    <w:p w14:paraId="10F07EB8" w14:textId="77777777" w:rsidR="00C47C52" w:rsidRPr="00C273EF" w:rsidRDefault="00C47C52" w:rsidP="00C47C52">
      <w:pPr>
        <w:spacing w:line="360" w:lineRule="exact"/>
        <w:rPr>
          <w:rFonts w:ascii="游明朝" w:eastAsia="游明朝" w:hAnsi="游明朝" w:cs="Times New Roman"/>
          <w:spacing w:val="2"/>
        </w:rPr>
      </w:pPr>
    </w:p>
    <w:p w14:paraId="753A2139" w14:textId="77777777" w:rsidR="00C47C52" w:rsidRPr="00C273EF" w:rsidRDefault="00C47C52" w:rsidP="00C47C52">
      <w:pPr>
        <w:spacing w:line="360" w:lineRule="exact"/>
        <w:rPr>
          <w:rFonts w:ascii="游明朝" w:eastAsia="游明朝" w:hAnsi="游明朝" w:cs="Times New Roman"/>
          <w:spacing w:val="2"/>
        </w:rPr>
      </w:pPr>
      <w:r w:rsidRPr="00C273EF">
        <w:rPr>
          <w:rFonts w:ascii="游明朝" w:eastAsia="游明朝" w:hAnsi="游明朝" w:cs="Times New Roman" w:hint="eastAsia"/>
          <w:spacing w:val="2"/>
        </w:rPr>
        <w:t>１．事業全体の計画経費</w:t>
      </w:r>
      <w:r w:rsidRPr="00C273EF">
        <w:rPr>
          <w:rFonts w:ascii="游明朝" w:eastAsia="游明朝" w:hAnsi="游明朝" w:cs="Times New Roman"/>
          <w:spacing w:val="2"/>
        </w:rPr>
        <w:t>：金</w:t>
      </w:r>
      <w:r w:rsidRPr="00C273EF">
        <w:rPr>
          <w:rFonts w:ascii="游明朝" w:eastAsia="游明朝" w:hAnsi="游明朝" w:cs="Times New Roman" w:hint="eastAsia"/>
          <w:spacing w:val="2"/>
          <w:u w:val="single"/>
        </w:rPr>
        <w:t xml:space="preserve">　　　　　</w:t>
      </w:r>
      <w:r w:rsidRPr="00C273EF">
        <w:rPr>
          <w:rFonts w:ascii="游明朝" w:eastAsia="游明朝" w:hAnsi="游明朝" w:cs="Times New Roman"/>
          <w:spacing w:val="2"/>
        </w:rPr>
        <w:t>円也</w:t>
      </w:r>
    </w:p>
    <w:p w14:paraId="52197361" w14:textId="77777777" w:rsidR="00C47C52" w:rsidRPr="00C273EF" w:rsidRDefault="00C47C52" w:rsidP="00C47C52">
      <w:pPr>
        <w:spacing w:line="360" w:lineRule="exact"/>
        <w:rPr>
          <w:rFonts w:ascii="游明朝" w:eastAsia="游明朝" w:hAnsi="游明朝" w:cs="Times New Roman"/>
          <w:spacing w:val="2"/>
        </w:rPr>
      </w:pPr>
    </w:p>
    <w:p w14:paraId="356C2AD4" w14:textId="77777777" w:rsidR="00C47C52" w:rsidRPr="00C273EF" w:rsidRDefault="00C47C52" w:rsidP="00C47C52">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２．事業予定期間</w:t>
      </w:r>
      <w:r w:rsidRPr="00C273EF">
        <w:rPr>
          <w:rFonts w:ascii="游明朝" w:eastAsia="游明朝" w:hAnsi="游明朝" w:cs="Times New Roman"/>
          <w:spacing w:val="2"/>
        </w:rPr>
        <w:t>：</w:t>
      </w:r>
      <w:r w:rsidRPr="00C273EF">
        <w:rPr>
          <w:rFonts w:ascii="游明朝" w:eastAsia="游明朝" w:hAnsi="游明朝" w:cs="Times New Roman" w:hint="eastAsia"/>
          <w:spacing w:val="2"/>
        </w:rPr>
        <w:t xml:space="preserve">令和　　</w:t>
      </w:r>
      <w:r w:rsidRPr="00C273EF">
        <w:rPr>
          <w:rFonts w:ascii="游明朝" w:eastAsia="游明朝" w:hAnsi="游明朝" w:cs="Times New Roman"/>
          <w:spacing w:val="2"/>
        </w:rPr>
        <w:t>年</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 xml:space="preserve">　月　</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日から</w:t>
      </w:r>
      <w:r w:rsidRPr="00C273EF">
        <w:rPr>
          <w:rFonts w:ascii="游明朝" w:eastAsia="游明朝" w:hAnsi="游明朝" w:cs="Times New Roman" w:hint="eastAsia"/>
          <w:spacing w:val="2"/>
        </w:rPr>
        <w:t>令和</w:t>
      </w:r>
      <w:r w:rsidRPr="00C273EF">
        <w:rPr>
          <w:rFonts w:ascii="游明朝" w:eastAsia="游明朝" w:hAnsi="游明朝" w:cs="Times New Roman"/>
          <w:spacing w:val="2"/>
        </w:rPr>
        <w:t xml:space="preserve">　　年</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 xml:space="preserve">　月　</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日</w:t>
      </w:r>
    </w:p>
    <w:p w14:paraId="11B3D1A6" w14:textId="77777777" w:rsidR="00C47C52" w:rsidRPr="00C273EF" w:rsidRDefault="00C47C52" w:rsidP="00C47C52">
      <w:pPr>
        <w:spacing w:line="360" w:lineRule="exact"/>
        <w:rPr>
          <w:rFonts w:ascii="游明朝" w:eastAsia="游明朝" w:hAnsi="游明朝" w:cs="Times New Roman"/>
          <w:spacing w:val="2"/>
        </w:rPr>
      </w:pPr>
    </w:p>
    <w:p w14:paraId="3A7E7D7C" w14:textId="77777777" w:rsidR="00C47C52" w:rsidRPr="00C273EF" w:rsidRDefault="00C47C52" w:rsidP="00C47C52">
      <w:pPr>
        <w:spacing w:line="360" w:lineRule="exact"/>
        <w:rPr>
          <w:rFonts w:ascii="游明朝" w:eastAsia="游明朝" w:hAnsi="游明朝" w:cs="Times New Roman"/>
          <w:spacing w:val="2"/>
        </w:rPr>
      </w:pPr>
      <w:r w:rsidRPr="00C273EF">
        <w:rPr>
          <w:rFonts w:ascii="游明朝" w:eastAsia="游明朝" w:hAnsi="游明朝" w:cs="Times New Roman" w:hint="eastAsia"/>
          <w:spacing w:val="2"/>
        </w:rPr>
        <w:t>３. 申請者の要件</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C47C52" w:rsidRPr="00C273EF" w14:paraId="42FC3696" w14:textId="77777777">
        <w:tc>
          <w:tcPr>
            <w:tcW w:w="6520" w:type="dxa"/>
          </w:tcPr>
          <w:p w14:paraId="21A0D005" w14:textId="4962A02B" w:rsidR="00C47C52" w:rsidRPr="00C273EF" w:rsidRDefault="00C47C52">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[１]</w:t>
            </w:r>
            <w:r>
              <w:rPr>
                <w:rFonts w:ascii="游明朝" w:eastAsia="游明朝" w:hAnsi="游明朝" w:cs="Times New Roman"/>
                <w:spacing w:val="2"/>
              </w:rPr>
              <w:t xml:space="preserve"> </w:t>
            </w:r>
            <w:r w:rsidR="00432D78">
              <w:rPr>
                <w:rFonts w:ascii="游明朝" w:eastAsia="游明朝" w:hAnsi="游明朝" w:hint="eastAsia"/>
                <w:szCs w:val="21"/>
              </w:rPr>
              <w:t>重点感染症に対処する</w:t>
            </w:r>
            <w:r w:rsidR="006E18B3">
              <w:rPr>
                <w:rFonts w:ascii="游明朝" w:eastAsia="游明朝" w:hAnsi="游明朝" w:hint="eastAsia"/>
              </w:rPr>
              <w:t>体外診断用医薬品</w:t>
            </w:r>
            <w:r w:rsidR="00432D78">
              <w:rPr>
                <w:rFonts w:ascii="游明朝" w:eastAsia="游明朝" w:hAnsi="游明朝" w:hint="eastAsia"/>
                <w:szCs w:val="21"/>
              </w:rPr>
              <w:t>（以下「対象MCM」という。）について、国内での薬事承認取得に向けた開発を行うことを計画している国内の法人格を有する法人（注）であって、対象MCMに応じた製造販売業者であること、又はその許可を得る見込みがあること。</w:t>
            </w:r>
          </w:p>
        </w:tc>
        <w:tc>
          <w:tcPr>
            <w:tcW w:w="1701" w:type="dxa"/>
            <w:vAlign w:val="center"/>
          </w:tcPr>
          <w:p w14:paraId="31591EB8" w14:textId="77777777" w:rsidR="00C47C52" w:rsidRPr="00C273EF" w:rsidRDefault="00C47C52">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484D47" w14:paraId="4B2714FB" w14:textId="77777777">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60C6E5BE" w14:textId="5DF5548E" w:rsidR="00C47C52" w:rsidRPr="00484D47" w:rsidRDefault="00C47C52">
            <w:pPr>
              <w:spacing w:line="360" w:lineRule="exact"/>
              <w:ind w:left="202" w:hangingChars="100" w:hanging="202"/>
              <w:rPr>
                <w:rFonts w:ascii="游明朝" w:eastAsia="游明朝" w:hAnsi="游明朝"/>
              </w:rPr>
            </w:pPr>
            <w:r w:rsidRPr="00C273EF">
              <w:rPr>
                <w:rFonts w:ascii="游明朝" w:eastAsia="游明朝" w:hAnsi="游明朝" w:hint="eastAsia"/>
              </w:rPr>
              <w:t>[</w:t>
            </w:r>
            <w:r>
              <w:rPr>
                <w:rFonts w:ascii="游明朝" w:eastAsia="游明朝" w:hAnsi="游明朝" w:hint="eastAsia"/>
              </w:rPr>
              <w:t>２</w:t>
            </w:r>
            <w:r w:rsidRPr="00C273EF">
              <w:rPr>
                <w:rFonts w:ascii="游明朝" w:eastAsia="游明朝" w:hAnsi="游明朝" w:hint="eastAsia"/>
              </w:rPr>
              <w:t>]</w:t>
            </w:r>
            <w:r>
              <w:rPr>
                <w:rFonts w:ascii="游明朝" w:eastAsia="游明朝" w:hAnsi="游明朝"/>
              </w:rPr>
              <w:t xml:space="preserve"> </w:t>
            </w:r>
            <w:r w:rsidR="00432D78" w:rsidRPr="00432D78">
              <w:rPr>
                <w:rFonts w:ascii="游明朝" w:eastAsia="游明朝" w:hAnsi="游明朝" w:hint="eastAsia"/>
              </w:rPr>
              <w:t>複数の法人が協力して事業を実施する場合、本事業の実施に主たる責任を持つ法人（国内で薬事申請を行うことを計画する法人等）が代表して応募</w:t>
            </w:r>
            <w:r w:rsidR="00DC03EB">
              <w:rPr>
                <w:rFonts w:ascii="游明朝" w:eastAsia="游明朝" w:hAnsi="游明朝" w:hint="eastAsia"/>
              </w:rPr>
              <w:t>を行う</w:t>
            </w:r>
            <w:r w:rsidR="00432D78" w:rsidRPr="00432D78">
              <w:rPr>
                <w:rFonts w:ascii="游明朝" w:eastAsia="游明朝" w:hAnsi="游明朝" w:hint="eastAsia"/>
              </w:rPr>
              <w:t>こと。（この場合、副たる法人については製造販売業許可の有無を問わない。）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71B09E42" w14:textId="77777777" w:rsidR="00484D47" w:rsidRPr="00C273EF" w:rsidRDefault="00484D47" w:rsidP="00484D47">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（該当する場合のみ）</w:t>
            </w:r>
          </w:p>
          <w:p w14:paraId="49688E47" w14:textId="3463BF5A" w:rsidR="00C47C52" w:rsidRPr="00C273EF" w:rsidRDefault="00C47C52" w:rsidP="00484D47">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20B0A89A" w14:textId="77777777">
        <w:tc>
          <w:tcPr>
            <w:tcW w:w="6520" w:type="dxa"/>
          </w:tcPr>
          <w:p w14:paraId="355CBD32" w14:textId="0EAD50C8" w:rsidR="00C47C52" w:rsidRPr="00484D47" w:rsidRDefault="00C47C52">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w:t>
            </w:r>
            <w:r>
              <w:rPr>
                <w:rFonts w:ascii="游明朝" w:eastAsia="游明朝" w:hAnsi="游明朝" w:cs="Times New Roman" w:hint="eastAsia"/>
                <w:spacing w:val="2"/>
              </w:rPr>
              <w:t>３</w:t>
            </w:r>
            <w:r w:rsidRPr="00C273EF">
              <w:rPr>
                <w:rFonts w:ascii="游明朝" w:eastAsia="游明朝" w:hAnsi="游明朝" w:cs="Times New Roman" w:hint="eastAsia"/>
                <w:spacing w:val="2"/>
              </w:rPr>
              <w:t>]</w:t>
            </w:r>
            <w:r>
              <w:rPr>
                <w:rFonts w:ascii="游明朝" w:eastAsia="游明朝" w:hAnsi="游明朝" w:cs="Times New Roman"/>
                <w:spacing w:val="2"/>
              </w:rPr>
              <w:t xml:space="preserve"> </w:t>
            </w:r>
            <w:r w:rsidR="00432D78" w:rsidRPr="00432D78">
              <w:rPr>
                <w:rFonts w:ascii="游明朝" w:eastAsia="游明朝" w:hAnsi="游明朝" w:cs="Times New Roman" w:hint="eastAsia"/>
                <w:spacing w:val="2"/>
              </w:rPr>
              <w:t>対象MCMについて、国内での薬事承認取得に加え、国外での薬事承認取得も計画している場合には、国内での薬事申請を国外に先んじて行う又は、同時に行うものであること。加えて、国内での供給を最優先とすることが可能なシーズであること。</w:t>
            </w:r>
          </w:p>
        </w:tc>
        <w:tc>
          <w:tcPr>
            <w:tcW w:w="1701" w:type="dxa"/>
            <w:vAlign w:val="center"/>
          </w:tcPr>
          <w:p w14:paraId="572AD16A" w14:textId="77777777" w:rsidR="00C47C52" w:rsidRPr="00C273EF" w:rsidRDefault="00C47C52">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1D4DF050" w14:textId="77777777">
        <w:tc>
          <w:tcPr>
            <w:tcW w:w="6520" w:type="dxa"/>
          </w:tcPr>
          <w:p w14:paraId="3440CE4C" w14:textId="6FBD8221" w:rsidR="00C47C52" w:rsidRPr="00484D47" w:rsidRDefault="00C47C52">
            <w:pPr>
              <w:spacing w:line="360" w:lineRule="exact"/>
              <w:ind w:left="206" w:hangingChars="100" w:hanging="206"/>
              <w:rPr>
                <w:rFonts w:ascii="游明朝" w:eastAsia="游明朝" w:hAnsi="游明朝"/>
              </w:rPr>
            </w:pPr>
            <w:r w:rsidRPr="00C273EF">
              <w:rPr>
                <w:rFonts w:ascii="游明朝" w:eastAsia="游明朝" w:hAnsi="游明朝" w:cs="Times New Roman" w:hint="eastAsia"/>
                <w:spacing w:val="2"/>
              </w:rPr>
              <w:t>[</w:t>
            </w:r>
            <w:r>
              <w:rPr>
                <w:rFonts w:ascii="游明朝" w:eastAsia="游明朝" w:hAnsi="游明朝" w:cs="Times New Roman" w:hint="eastAsia"/>
                <w:spacing w:val="2"/>
              </w:rPr>
              <w:t>４</w:t>
            </w:r>
            <w:r w:rsidRPr="00C273EF">
              <w:rPr>
                <w:rFonts w:ascii="游明朝" w:eastAsia="游明朝" w:hAnsi="游明朝" w:cs="Times New Roman" w:hint="eastAsia"/>
                <w:spacing w:val="2"/>
              </w:rPr>
              <w:t>]</w:t>
            </w:r>
            <w:r w:rsidR="00244409">
              <w:rPr>
                <w:rFonts w:ascii="游明朝" w:eastAsia="游明朝" w:hAnsi="游明朝" w:cs="Times New Roman" w:hint="eastAsia"/>
                <w:spacing w:val="2"/>
              </w:rPr>
              <w:t xml:space="preserve"> </w:t>
            </w:r>
            <w:r w:rsidR="00432D78" w:rsidRPr="00432D78">
              <w:rPr>
                <w:rFonts w:ascii="游明朝" w:eastAsia="游明朝" w:hAnsi="游明朝" w:cs="Times New Roman" w:hint="eastAsia"/>
                <w:spacing w:val="2"/>
              </w:rPr>
              <w:t>対象MCMを製造する施設が整備されている又は整備の目処がついていること。</w:t>
            </w:r>
          </w:p>
        </w:tc>
        <w:tc>
          <w:tcPr>
            <w:tcW w:w="1701" w:type="dxa"/>
            <w:vAlign w:val="center"/>
          </w:tcPr>
          <w:p w14:paraId="353715D9" w14:textId="77777777" w:rsidR="00C47C52" w:rsidRPr="00C273EF" w:rsidRDefault="00C47C52">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36545C" w:rsidRPr="00C273EF" w:rsidDel="005D341B" w14:paraId="3CF7BBBB" w14:textId="77777777">
        <w:trPr>
          <w:trHeight w:val="444"/>
        </w:trPr>
        <w:tc>
          <w:tcPr>
            <w:tcW w:w="6520" w:type="dxa"/>
            <w:vAlign w:val="center"/>
          </w:tcPr>
          <w:p w14:paraId="35B610F0" w14:textId="54362A64" w:rsidR="0036545C" w:rsidRPr="00E115A5" w:rsidRDefault="0036545C" w:rsidP="00E115A5">
            <w:pPr>
              <w:adjustRightInd w:val="0"/>
              <w:snapToGrid w:val="0"/>
              <w:spacing w:line="400" w:lineRule="exact"/>
              <w:ind w:left="202" w:hangingChars="100" w:hanging="202"/>
              <w:rPr>
                <w:rFonts w:ascii="游明朝" w:eastAsia="游明朝" w:hAnsi="游明朝"/>
              </w:rPr>
            </w:pPr>
            <w:r w:rsidRPr="00C273EF">
              <w:rPr>
                <w:rFonts w:ascii="游明朝" w:eastAsia="游明朝" w:hAnsi="游明朝" w:hint="eastAsia"/>
              </w:rPr>
              <w:t>[</w:t>
            </w:r>
            <w:r w:rsidR="00244409">
              <w:rPr>
                <w:rFonts w:ascii="游明朝" w:eastAsia="游明朝" w:hAnsi="游明朝" w:hint="eastAsia"/>
              </w:rPr>
              <w:t>５</w:t>
            </w:r>
            <w:r w:rsidRPr="00C273EF">
              <w:rPr>
                <w:rFonts w:ascii="游明朝" w:eastAsia="游明朝" w:hAnsi="游明朝"/>
              </w:rPr>
              <w:t>]</w:t>
            </w:r>
            <w:r w:rsidR="00244409">
              <w:rPr>
                <w:rFonts w:ascii="游明朝" w:eastAsia="游明朝" w:hAnsi="游明朝" w:hint="eastAsia"/>
              </w:rPr>
              <w:t xml:space="preserve"> </w:t>
            </w:r>
            <w:r w:rsidRPr="00E115A5">
              <w:rPr>
                <w:rFonts w:ascii="游明朝" w:eastAsia="游明朝" w:hAnsi="游明朝" w:hint="eastAsia"/>
              </w:rPr>
              <w:t>本事業において実施を予定している試験等は、令和７年度末までに終了できる計画であること。</w:t>
            </w:r>
          </w:p>
        </w:tc>
        <w:tc>
          <w:tcPr>
            <w:tcW w:w="1701" w:type="dxa"/>
            <w:vAlign w:val="center"/>
          </w:tcPr>
          <w:p w14:paraId="24B488FB" w14:textId="0632B660" w:rsidR="0036545C" w:rsidRPr="00C273EF" w:rsidRDefault="0036545C">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BF64BD" w:rsidRPr="00C273EF" w14:paraId="3262DFB2" w14:textId="77777777">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6B8077EC" w14:textId="3D0528A7" w:rsidR="00BF64BD" w:rsidRPr="00C273EF" w:rsidRDefault="002E33C6" w:rsidP="00E115A5">
            <w:pPr>
              <w:adjustRightInd w:val="0"/>
              <w:snapToGrid w:val="0"/>
              <w:spacing w:line="400" w:lineRule="exact"/>
              <w:ind w:left="202" w:hangingChars="100" w:hanging="202"/>
              <w:rPr>
                <w:rFonts w:ascii="游明朝" w:eastAsia="游明朝" w:hAnsi="游明朝"/>
              </w:rPr>
            </w:pPr>
            <w:r w:rsidRPr="002F5BB6">
              <w:rPr>
                <w:rFonts w:ascii="游明朝" w:eastAsia="游明朝" w:hAnsi="游明朝" w:hint="eastAsia"/>
              </w:rPr>
              <w:lastRenderedPageBreak/>
              <w:t>[</w:t>
            </w:r>
            <w:r w:rsidR="00244409">
              <w:rPr>
                <w:rFonts w:ascii="游明朝" w:eastAsia="游明朝" w:hAnsi="游明朝" w:hint="eastAsia"/>
              </w:rPr>
              <w:t>６</w:t>
            </w:r>
            <w:r w:rsidRPr="002F5BB6">
              <w:rPr>
                <w:rFonts w:ascii="游明朝" w:eastAsia="游明朝" w:hAnsi="游明朝"/>
              </w:rPr>
              <w:t>]</w:t>
            </w:r>
            <w:r w:rsidR="00244409">
              <w:rPr>
                <w:rFonts w:ascii="游明朝" w:eastAsia="游明朝" w:hAnsi="游明朝" w:hint="eastAsia"/>
              </w:rPr>
              <w:t xml:space="preserve"> </w:t>
            </w:r>
            <w:r w:rsidR="002F5BB6" w:rsidRPr="002F5BB6">
              <w:rPr>
                <w:rFonts w:ascii="游明朝" w:eastAsia="游明朝" w:hAnsi="游明朝" w:hint="eastAsia"/>
              </w:rPr>
              <w:t>本事業により、臨床性能試験の実施を予定している場合においては、検体の収集について、具体的な見込みが立っていること。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3A85999D" w14:textId="6BE819B4" w:rsidR="00BF64BD" w:rsidRPr="00C273EF" w:rsidRDefault="002E33C6">
            <w:pPr>
              <w:tabs>
                <w:tab w:val="left" w:pos="301"/>
              </w:tabs>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2CA53CF1" w14:textId="77777777">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763B950F" w14:textId="09F55ED8" w:rsidR="00C47C52" w:rsidRPr="00484D47" w:rsidRDefault="00C47C52">
            <w:pPr>
              <w:spacing w:line="360" w:lineRule="exact"/>
              <w:ind w:left="192" w:hangingChars="95" w:hanging="192"/>
              <w:rPr>
                <w:rFonts w:ascii="游明朝" w:eastAsia="游明朝" w:hAnsi="游明朝"/>
              </w:rPr>
            </w:pPr>
            <w:r w:rsidRPr="00C273EF">
              <w:rPr>
                <w:rFonts w:ascii="游明朝" w:eastAsia="游明朝" w:hAnsi="游明朝" w:hint="eastAsia"/>
              </w:rPr>
              <w:t>[</w:t>
            </w:r>
            <w:r w:rsidR="00244409">
              <w:rPr>
                <w:rFonts w:ascii="游明朝" w:eastAsia="游明朝" w:hAnsi="游明朝" w:hint="eastAsia"/>
              </w:rPr>
              <w:t>７</w:t>
            </w:r>
            <w:r w:rsidRPr="00C273EF">
              <w:rPr>
                <w:rFonts w:ascii="游明朝" w:eastAsia="游明朝" w:hAnsi="游明朝" w:hint="eastAsia"/>
              </w:rPr>
              <w:t>]</w:t>
            </w:r>
            <w:r w:rsidR="00244409">
              <w:rPr>
                <w:rFonts w:ascii="游明朝" w:eastAsia="游明朝" w:hAnsi="游明朝" w:hint="eastAsia"/>
              </w:rPr>
              <w:t xml:space="preserve"> </w:t>
            </w:r>
            <w:r w:rsidR="00F12AF5">
              <w:rPr>
                <w:rFonts w:ascii="游明朝" w:eastAsia="游明朝" w:hAnsi="游明朝" w:hint="eastAsia"/>
              </w:rPr>
              <w:t>過去3年間の財務状況、今後の開発パイプライン（重点感染症以外も含む）における経営計画を提出できること。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66D24B72" w14:textId="77777777" w:rsidR="00C47C52" w:rsidRPr="00C273EF" w:rsidRDefault="00C47C52">
            <w:pPr>
              <w:tabs>
                <w:tab w:val="left" w:pos="301"/>
              </w:tabs>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738A529C" w14:textId="77777777">
        <w:tc>
          <w:tcPr>
            <w:tcW w:w="6520" w:type="dxa"/>
          </w:tcPr>
          <w:p w14:paraId="5A1FABF0" w14:textId="0D21D432" w:rsidR="00C47C52" w:rsidRPr="00484D47" w:rsidRDefault="00C47C52">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w:t>
            </w:r>
            <w:r w:rsidR="00244409">
              <w:rPr>
                <w:rFonts w:ascii="游明朝" w:eastAsia="游明朝" w:hAnsi="游明朝" w:cs="Times New Roman" w:hint="eastAsia"/>
                <w:spacing w:val="2"/>
              </w:rPr>
              <w:t>８</w:t>
            </w:r>
            <w:r w:rsidRPr="00C273EF">
              <w:rPr>
                <w:rFonts w:ascii="游明朝" w:eastAsia="游明朝" w:hAnsi="游明朝" w:cs="Times New Roman" w:hint="eastAsia"/>
                <w:spacing w:val="2"/>
              </w:rPr>
              <w:t>]</w:t>
            </w:r>
            <w:r w:rsidRPr="00C273EF">
              <w:rPr>
                <w:rFonts w:ascii="游明朝" w:eastAsia="游明朝" w:hAnsi="游明朝" w:hint="eastAsia"/>
              </w:rPr>
              <w:t xml:space="preserve"> </w:t>
            </w:r>
            <w:r w:rsidR="00D12362" w:rsidRPr="00D12362">
              <w:rPr>
                <w:rFonts w:ascii="游明朝" w:eastAsia="游明朝" w:hAnsi="游明朝" w:hint="eastAsia"/>
              </w:rPr>
              <w:t>事業終了後も、</w:t>
            </w:r>
            <w:r w:rsidR="00771D59" w:rsidRPr="00771D59">
              <w:rPr>
                <w:rFonts w:ascii="游明朝" w:eastAsia="游明朝" w:hAnsi="游明朝" w:hint="eastAsia"/>
              </w:rPr>
              <w:t>公的支援の有無に関わらず、</w:t>
            </w:r>
            <w:r w:rsidR="00D12362" w:rsidRPr="00D12362">
              <w:rPr>
                <w:rFonts w:ascii="游明朝" w:eastAsia="游明朝" w:hAnsi="游明朝" w:hint="eastAsia"/>
              </w:rPr>
              <w:t>国内に影響を及ぼすような感染症の発生・流行時に対応する</w:t>
            </w:r>
            <w:r w:rsidR="00D12362" w:rsidRPr="00D12362">
              <w:rPr>
                <w:rFonts w:ascii="游明朝" w:eastAsia="游明朝" w:hAnsi="游明朝"/>
              </w:rPr>
              <w:t>MCM</w:t>
            </w:r>
            <w:r w:rsidR="00D12362" w:rsidRPr="00D12362">
              <w:rPr>
                <w:rFonts w:ascii="游明朝" w:eastAsia="游明朝" w:hAnsi="游明朝" w:hint="eastAsia"/>
              </w:rPr>
              <w:t>を、国内で確実に開発・供給する意志を有すること。</w:t>
            </w:r>
          </w:p>
        </w:tc>
        <w:tc>
          <w:tcPr>
            <w:tcW w:w="1701" w:type="dxa"/>
            <w:vAlign w:val="center"/>
          </w:tcPr>
          <w:p w14:paraId="0C13ED7C" w14:textId="77777777" w:rsidR="00C47C52" w:rsidRPr="00C273EF" w:rsidRDefault="00C47C52">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4D345ABD" w14:textId="77777777">
        <w:tc>
          <w:tcPr>
            <w:tcW w:w="6520" w:type="dxa"/>
          </w:tcPr>
          <w:p w14:paraId="1C901D17" w14:textId="506730CC" w:rsidR="00C47C52" w:rsidRPr="00484D47" w:rsidRDefault="00C47C52">
            <w:pPr>
              <w:spacing w:line="360" w:lineRule="exact"/>
              <w:ind w:left="202" w:hangingChars="100" w:hanging="202"/>
              <w:rPr>
                <w:rFonts w:ascii="游明朝" w:eastAsia="游明朝" w:hAnsi="游明朝" w:cs="Times New Roman"/>
                <w:spacing w:val="2"/>
              </w:rPr>
            </w:pPr>
            <w:r w:rsidRPr="00C273EF">
              <w:rPr>
                <w:rFonts w:ascii="游明朝" w:eastAsia="游明朝" w:hAnsi="游明朝" w:hint="eastAsia"/>
              </w:rPr>
              <w:t>[</w:t>
            </w:r>
            <w:r w:rsidR="00244409">
              <w:rPr>
                <w:rFonts w:ascii="游明朝" w:eastAsia="游明朝" w:hAnsi="游明朝" w:hint="eastAsia"/>
              </w:rPr>
              <w:t>９</w:t>
            </w:r>
            <w:r w:rsidRPr="00C273EF">
              <w:rPr>
                <w:rFonts w:ascii="游明朝" w:eastAsia="游明朝" w:hAnsi="游明朝" w:hint="eastAsia"/>
              </w:rPr>
              <w:t>]</w:t>
            </w:r>
            <w:r>
              <w:rPr>
                <w:rFonts w:ascii="游明朝" w:eastAsia="游明朝" w:hAnsi="游明朝"/>
              </w:rPr>
              <w:t xml:space="preserve"> </w:t>
            </w:r>
            <w:r w:rsidR="00DC03EB">
              <w:rPr>
                <w:rFonts w:ascii="游明朝" w:eastAsia="游明朝" w:hAnsi="游明朝" w:hint="eastAsia"/>
              </w:rPr>
              <w:t>本</w:t>
            </w:r>
            <w:r w:rsidR="00D12362" w:rsidRPr="00D12362">
              <w:rPr>
                <w:rFonts w:ascii="游明朝" w:eastAsia="游明朝" w:hAnsi="游明朝" w:hint="eastAsia"/>
              </w:rPr>
              <w:t>事業における経験を生かし、事業終了時に有事における開発ス</w:t>
            </w:r>
            <w:r w:rsidR="00D736ED">
              <w:rPr>
                <w:rFonts w:ascii="游明朝" w:eastAsia="游明朝" w:hAnsi="游明朝" w:hint="eastAsia"/>
              </w:rPr>
              <w:t>の加速化</w:t>
            </w:r>
            <w:r w:rsidR="00D12362" w:rsidRPr="00D12362">
              <w:rPr>
                <w:rFonts w:ascii="游明朝" w:eastAsia="游明朝" w:hAnsi="游明朝" w:hint="eastAsia"/>
              </w:rPr>
              <w:t>等、MCMの最短開発プロセスを検討し、その結果を提出</w:t>
            </w:r>
            <w:r w:rsidR="00DC03EB">
              <w:rPr>
                <w:rFonts w:ascii="游明朝" w:eastAsia="游明朝" w:hAnsi="游明朝" w:hint="eastAsia"/>
              </w:rPr>
              <w:t>できる</w:t>
            </w:r>
            <w:r w:rsidR="00D12362" w:rsidRPr="00D12362">
              <w:rPr>
                <w:rFonts w:ascii="游明朝" w:eastAsia="游明朝" w:hAnsi="游明朝" w:hint="eastAsia"/>
              </w:rPr>
              <w:t>こと。</w:t>
            </w:r>
          </w:p>
        </w:tc>
        <w:tc>
          <w:tcPr>
            <w:tcW w:w="1701" w:type="dxa"/>
            <w:vAlign w:val="center"/>
          </w:tcPr>
          <w:p w14:paraId="5FB8BCEB" w14:textId="77777777" w:rsidR="00C47C52" w:rsidRPr="00C273EF" w:rsidRDefault="00C47C52">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4753A750" w14:textId="77777777">
        <w:tc>
          <w:tcPr>
            <w:tcW w:w="6520" w:type="dxa"/>
          </w:tcPr>
          <w:p w14:paraId="30995EAF" w14:textId="3851BD5B" w:rsidR="00C47C52" w:rsidRPr="00484D47" w:rsidRDefault="00C47C52">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w:t>
            </w:r>
            <w:r w:rsidR="00244409">
              <w:rPr>
                <w:rFonts w:ascii="游明朝" w:eastAsia="游明朝" w:hAnsi="游明朝" w:cs="Times New Roman" w:hint="eastAsia"/>
                <w:spacing w:val="2"/>
              </w:rPr>
              <w:t>10</w:t>
            </w:r>
            <w:r w:rsidRPr="00C273EF">
              <w:rPr>
                <w:rFonts w:ascii="游明朝" w:eastAsia="游明朝" w:hAnsi="游明朝" w:cs="Times New Roman" w:hint="eastAsia"/>
                <w:spacing w:val="2"/>
              </w:rPr>
              <w:t>]</w:t>
            </w:r>
            <w:r>
              <w:rPr>
                <w:rFonts w:ascii="游明朝" w:eastAsia="游明朝" w:hAnsi="游明朝" w:cs="Times New Roman"/>
                <w:spacing w:val="2"/>
              </w:rPr>
              <w:t xml:space="preserve"> </w:t>
            </w:r>
            <w:r w:rsidR="00D12362" w:rsidRPr="00D12362">
              <w:rPr>
                <w:rFonts w:ascii="游明朝" w:eastAsia="游明朝" w:hAnsi="游明朝" w:cs="Times New Roman" w:hint="eastAsia"/>
                <w:spacing w:val="2"/>
              </w:rPr>
              <w:t>知的財産権等の法的手続に関する問題によって事業の遂行に支障を生じるおそれがないこと。</w:t>
            </w:r>
          </w:p>
        </w:tc>
        <w:tc>
          <w:tcPr>
            <w:tcW w:w="1701" w:type="dxa"/>
            <w:vAlign w:val="center"/>
          </w:tcPr>
          <w:p w14:paraId="06D227F5" w14:textId="77777777" w:rsidR="00C47C52" w:rsidRPr="00C273EF" w:rsidRDefault="00C47C52">
            <w:pPr>
              <w:spacing w:line="360" w:lineRule="exact"/>
              <w:ind w:firstLineChars="100" w:firstLine="206"/>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8973C6" w14:paraId="10EACF57" w14:textId="77777777">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6F468293" w14:textId="7631CE1F" w:rsidR="00C47C52" w:rsidRPr="008973C6" w:rsidRDefault="00C47C52">
            <w:pPr>
              <w:spacing w:line="360" w:lineRule="exact"/>
              <w:ind w:left="206" w:hangingChars="100" w:hanging="206"/>
              <w:rPr>
                <w:rFonts w:ascii="游明朝" w:eastAsia="游明朝" w:hAnsi="游明朝" w:cs="Times New Roman"/>
                <w:spacing w:val="2"/>
              </w:rPr>
            </w:pPr>
            <w:r w:rsidRPr="008973C6">
              <w:rPr>
                <w:rFonts w:ascii="游明朝" w:eastAsia="游明朝" w:hAnsi="游明朝" w:cs="Times New Roman" w:hint="eastAsia"/>
                <w:spacing w:val="2"/>
              </w:rPr>
              <w:t>[</w:t>
            </w:r>
            <w:r w:rsidR="00DC03EB">
              <w:rPr>
                <w:rFonts w:ascii="游明朝" w:eastAsia="游明朝" w:hAnsi="游明朝" w:cs="Times New Roman" w:hint="eastAsia"/>
                <w:spacing w:val="2"/>
              </w:rPr>
              <w:t>1</w:t>
            </w:r>
            <w:r w:rsidR="00244409">
              <w:rPr>
                <w:rFonts w:ascii="游明朝" w:eastAsia="游明朝" w:hAnsi="游明朝" w:cs="Times New Roman" w:hint="eastAsia"/>
                <w:spacing w:val="2"/>
              </w:rPr>
              <w:t>1</w:t>
            </w:r>
            <w:r w:rsidRPr="008973C6">
              <w:rPr>
                <w:rFonts w:ascii="游明朝" w:eastAsia="游明朝" w:hAnsi="游明朝" w:cs="Times New Roman" w:hint="eastAsia"/>
                <w:spacing w:val="2"/>
              </w:rPr>
              <w:t xml:space="preserve">] </w:t>
            </w:r>
            <w:r w:rsidR="00DC03EB">
              <w:rPr>
                <w:rFonts w:ascii="游明朝" w:eastAsia="游明朝" w:hAnsi="游明朝" w:cs="Times New Roman" w:hint="eastAsia"/>
                <w:spacing w:val="2"/>
              </w:rPr>
              <w:t>本</w:t>
            </w:r>
            <w:r w:rsidR="00D12362" w:rsidRPr="008973C6">
              <w:rPr>
                <w:rFonts w:ascii="游明朝" w:eastAsia="游明朝" w:hAnsi="游明朝" w:cs="Times New Roman" w:hint="eastAsia"/>
                <w:spacing w:val="2"/>
              </w:rPr>
              <w:t>事業を的確に遂行するに足る技術的能力を有すること。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7F0C2B6C" w14:textId="77777777" w:rsidR="00C47C52" w:rsidRPr="00C273EF" w:rsidRDefault="00C47C52">
            <w:pPr>
              <w:tabs>
                <w:tab w:val="left" w:pos="332"/>
              </w:tabs>
              <w:spacing w:line="360" w:lineRule="exact"/>
              <w:ind w:leftChars="89" w:left="180" w:firstLineChars="11" w:firstLine="23"/>
              <w:rPr>
                <w:rFonts w:ascii="游明朝" w:eastAsia="游明朝" w:hAnsi="游明朝" w:cs="Times New Roman"/>
                <w:spacing w:val="2"/>
              </w:rPr>
            </w:pPr>
            <w:r w:rsidRPr="00C273EF">
              <w:rPr>
                <w:rFonts w:ascii="游明朝" w:eastAsia="游明朝" w:hAnsi="游明朝" w:cs="Times New Roman" w:hint="eastAsia"/>
                <w:spacing w:val="2"/>
              </w:rPr>
              <w:t>可　・　否</w:t>
            </w:r>
          </w:p>
        </w:tc>
      </w:tr>
    </w:tbl>
    <w:p w14:paraId="4BAA3F66" w14:textId="08003B98" w:rsidR="00C47C52" w:rsidRDefault="00C47C52" w:rsidP="00C47C52">
      <w:pPr>
        <w:spacing w:line="400" w:lineRule="exact"/>
        <w:rPr>
          <w:rFonts w:ascii="游明朝" w:eastAsia="游明朝" w:hAnsi="游明朝"/>
        </w:rPr>
      </w:pPr>
    </w:p>
    <w:p w14:paraId="0BFAD88A" w14:textId="76C42D22" w:rsidR="00432D78" w:rsidRPr="00432D78" w:rsidRDefault="00432D78" w:rsidP="00C47C52">
      <w:pPr>
        <w:spacing w:line="400" w:lineRule="exact"/>
        <w:rPr>
          <w:rFonts w:ascii="游明朝" w:eastAsia="游明朝" w:hAnsi="游明朝"/>
        </w:rPr>
      </w:pPr>
      <w:r w:rsidRPr="00432D78">
        <w:rPr>
          <w:rFonts w:ascii="游明朝" w:eastAsia="游明朝" w:hAnsi="游明朝" w:hint="eastAsia"/>
        </w:rPr>
        <w:t>（注）外国法人（日本にある支店を含む）等、本公募の応募時において、国内の法人格を有していない法人にあっては、採択決定後、補助金の交付申請の時までに国内の法人格を有することを条件として応募の対象とす</w:t>
      </w:r>
      <w:r w:rsidR="00FE1BC8">
        <w:rPr>
          <w:rFonts w:ascii="游明朝" w:eastAsia="游明朝" w:hAnsi="游明朝" w:hint="eastAsia"/>
        </w:rPr>
        <w:t>る</w:t>
      </w:r>
      <w:r w:rsidR="007512BB">
        <w:rPr>
          <w:rFonts w:ascii="游明朝" w:eastAsia="游明朝" w:hAnsi="游明朝" w:hint="eastAsia"/>
        </w:rPr>
        <w:t>。</w:t>
      </w:r>
    </w:p>
    <w:p w14:paraId="5F998634" w14:textId="77777777" w:rsidR="00432D78" w:rsidRPr="00C273EF" w:rsidRDefault="00432D78" w:rsidP="00C47C52">
      <w:pPr>
        <w:spacing w:line="400" w:lineRule="exact"/>
        <w:rPr>
          <w:rFonts w:ascii="游明朝" w:eastAsia="游明朝" w:hAnsi="游明朝"/>
        </w:rPr>
      </w:pPr>
    </w:p>
    <w:p w14:paraId="5D4F0239" w14:textId="6B105E20"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４．国内での薬事承認取得に向けた開発に係る事業計画書（</w:t>
      </w:r>
      <w:r w:rsidR="00B27CE5">
        <w:rPr>
          <w:rFonts w:ascii="游明朝" w:eastAsia="游明朝" w:hAnsi="游明朝" w:hint="eastAsia"/>
        </w:rPr>
        <w:t>様式1</w:t>
      </w:r>
      <w:r w:rsidRPr="00C273EF">
        <w:rPr>
          <w:rFonts w:ascii="游明朝" w:eastAsia="游明朝" w:hAnsi="游明朝" w:hint="eastAsia"/>
        </w:rPr>
        <w:t>別紙１のとおり）</w:t>
      </w:r>
    </w:p>
    <w:p w14:paraId="3B151A33" w14:textId="77777777" w:rsidR="00C47C52" w:rsidRPr="00C273EF" w:rsidRDefault="00C47C52" w:rsidP="00C47C52">
      <w:pPr>
        <w:spacing w:line="360" w:lineRule="exact"/>
        <w:rPr>
          <w:rFonts w:ascii="游明朝" w:eastAsia="游明朝" w:hAnsi="游明朝" w:cs="Times New Roman"/>
          <w:spacing w:val="2"/>
        </w:rPr>
      </w:pPr>
    </w:p>
    <w:p w14:paraId="339AFA08" w14:textId="6DF7EC3E" w:rsidR="00C47C52" w:rsidRPr="00C273EF" w:rsidRDefault="00C47C52" w:rsidP="00C47C52">
      <w:pPr>
        <w:spacing w:line="360" w:lineRule="exact"/>
        <w:rPr>
          <w:rFonts w:ascii="游明朝" w:eastAsia="游明朝" w:hAnsi="游明朝"/>
        </w:rPr>
      </w:pPr>
      <w:r w:rsidRPr="00C273EF">
        <w:rPr>
          <w:rFonts w:ascii="游明朝" w:eastAsia="游明朝" w:hAnsi="游明朝" w:cs="Times New Roman" w:hint="eastAsia"/>
          <w:spacing w:val="2"/>
        </w:rPr>
        <w:t>５．</w:t>
      </w:r>
      <w:r w:rsidRPr="00C273EF">
        <w:rPr>
          <w:rFonts w:ascii="游明朝" w:eastAsia="游明朝" w:hAnsi="游明朝" w:hint="eastAsia"/>
        </w:rPr>
        <w:t>経費所要額（</w:t>
      </w:r>
      <w:r w:rsidR="00B27CE5">
        <w:rPr>
          <w:rFonts w:ascii="游明朝" w:eastAsia="游明朝" w:hAnsi="游明朝" w:hint="eastAsia"/>
        </w:rPr>
        <w:t>様式1</w:t>
      </w:r>
      <w:r w:rsidRPr="00C273EF">
        <w:rPr>
          <w:rFonts w:ascii="游明朝" w:eastAsia="游明朝" w:hAnsi="游明朝" w:hint="eastAsia"/>
        </w:rPr>
        <w:t>別紙２のとおり）</w:t>
      </w:r>
    </w:p>
    <w:p w14:paraId="5B76E723" w14:textId="77777777" w:rsidR="00C47C52" w:rsidRPr="00C273EF" w:rsidRDefault="00C47C52" w:rsidP="00C47C52">
      <w:pPr>
        <w:spacing w:line="360" w:lineRule="exact"/>
        <w:ind w:left="405" w:hangingChars="200" w:hanging="405"/>
        <w:rPr>
          <w:rFonts w:ascii="游明朝" w:eastAsia="游明朝" w:hAnsi="游明朝"/>
        </w:rPr>
      </w:pPr>
      <w:r w:rsidRPr="00C273EF">
        <w:rPr>
          <w:rFonts w:ascii="游明朝" w:eastAsia="游明朝" w:hAnsi="游明朝" w:hint="eastAsia"/>
        </w:rPr>
        <w:t xml:space="preserve">　　</w:t>
      </w:r>
    </w:p>
    <w:p w14:paraId="7B8E0892" w14:textId="77777777" w:rsidR="00C47C52" w:rsidRPr="00C273EF" w:rsidRDefault="00C47C52" w:rsidP="00C47C52">
      <w:pPr>
        <w:spacing w:line="360" w:lineRule="exact"/>
        <w:ind w:left="202" w:hangingChars="100" w:hanging="202"/>
        <w:rPr>
          <w:rFonts w:ascii="游明朝" w:eastAsia="游明朝" w:hAnsi="游明朝"/>
        </w:rPr>
      </w:pPr>
      <w:r w:rsidRPr="00C273EF">
        <w:rPr>
          <w:rFonts w:ascii="游明朝" w:eastAsia="游明朝" w:hAnsi="游明朝" w:hint="eastAsia"/>
        </w:rPr>
        <w:t>６．その他参考となる書類</w:t>
      </w:r>
    </w:p>
    <w:p w14:paraId="12EBC799" w14:textId="6B70E279" w:rsidR="00C47C52" w:rsidRPr="00C273EF"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（１）</w:t>
      </w:r>
      <w:r w:rsidR="00865E65" w:rsidRPr="004B649E">
        <w:rPr>
          <w:rFonts w:ascii="游明朝" w:eastAsia="游明朝" w:hAnsi="游明朝" w:hint="eastAsia"/>
        </w:rPr>
        <w:t>対象</w:t>
      </w:r>
      <w:r w:rsidR="00AD0B1D" w:rsidRPr="004B649E">
        <w:rPr>
          <w:rFonts w:ascii="游明朝" w:eastAsia="游明朝" w:hAnsi="游明朝"/>
        </w:rPr>
        <w:t>MCM</w:t>
      </w:r>
      <w:r w:rsidRPr="004B649E">
        <w:rPr>
          <w:rFonts w:ascii="游明朝" w:eastAsia="游明朝" w:hAnsi="游明朝" w:hint="eastAsia"/>
        </w:rPr>
        <w:t>の</w:t>
      </w:r>
      <w:r w:rsidR="00B906E0" w:rsidRPr="004B649E">
        <w:rPr>
          <w:rFonts w:ascii="游明朝" w:eastAsia="游明朝" w:hAnsi="游明朝" w:hint="eastAsia"/>
        </w:rPr>
        <w:t>性能等</w:t>
      </w:r>
      <w:r w:rsidRPr="004B649E">
        <w:rPr>
          <w:rFonts w:ascii="游明朝" w:eastAsia="游明朝" w:hAnsi="游明朝" w:hint="eastAsia"/>
        </w:rPr>
        <w:t>を検討した試験成績を記載した</w:t>
      </w:r>
      <w:r w:rsidR="003D3EE9" w:rsidRPr="004B649E">
        <w:rPr>
          <w:rFonts w:ascii="游明朝" w:eastAsia="游明朝" w:hAnsi="游明朝" w:hint="eastAsia"/>
        </w:rPr>
        <w:t>資料・</w:t>
      </w:r>
      <w:r w:rsidRPr="004B649E">
        <w:rPr>
          <w:rFonts w:ascii="游明朝" w:eastAsia="游明朝" w:hAnsi="游明朝" w:hint="eastAsia"/>
        </w:rPr>
        <w:t>公表文献</w:t>
      </w:r>
      <w:r w:rsidR="003D3EE9" w:rsidRPr="004B649E">
        <w:rPr>
          <w:rFonts w:ascii="游明朝" w:eastAsia="游明朝" w:hAnsi="游明朝" w:hint="eastAsia"/>
        </w:rPr>
        <w:t>等</w:t>
      </w:r>
    </w:p>
    <w:p w14:paraId="7A54E41D" w14:textId="79E1F0D1" w:rsidR="00C47C52"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（２）</w:t>
      </w:r>
      <w:r w:rsidR="00865E65">
        <w:rPr>
          <w:rFonts w:ascii="游明朝" w:eastAsia="游明朝" w:hAnsi="游明朝" w:hint="eastAsia"/>
        </w:rPr>
        <w:t>対象</w:t>
      </w:r>
      <w:r w:rsidR="00AD0B1D">
        <w:rPr>
          <w:rFonts w:ascii="游明朝" w:eastAsia="游明朝" w:hAnsi="游明朝" w:hint="eastAsia"/>
        </w:rPr>
        <w:t>MCM</w:t>
      </w:r>
      <w:r w:rsidRPr="00C273EF">
        <w:rPr>
          <w:rFonts w:ascii="游明朝" w:eastAsia="游明朝" w:hAnsi="游明朝" w:hint="eastAsia"/>
        </w:rPr>
        <w:t>の製造及び保管に必要となる施設に関する資料</w:t>
      </w:r>
    </w:p>
    <w:p w14:paraId="7DD3D257" w14:textId="5C68D22A" w:rsidR="00F80BFA" w:rsidRPr="00C273EF" w:rsidRDefault="00F80BFA" w:rsidP="00C47C52">
      <w:pPr>
        <w:spacing w:line="360" w:lineRule="exact"/>
        <w:ind w:leftChars="100" w:left="607" w:hangingChars="200" w:hanging="405"/>
        <w:rPr>
          <w:rFonts w:ascii="游明朝" w:eastAsia="游明朝" w:hAnsi="游明朝"/>
        </w:rPr>
      </w:pPr>
      <w:r>
        <w:rPr>
          <w:rFonts w:ascii="游明朝" w:eastAsia="游明朝" w:hAnsi="游明朝" w:hint="eastAsia"/>
        </w:rPr>
        <w:t>（３）</w:t>
      </w:r>
      <w:r w:rsidR="005025DE">
        <w:rPr>
          <w:rFonts w:ascii="游明朝" w:eastAsia="游明朝" w:hAnsi="游明朝" w:hint="eastAsia"/>
        </w:rPr>
        <w:t>対象MCM</w:t>
      </w:r>
      <w:r w:rsidR="005025DE" w:rsidRPr="00086018">
        <w:rPr>
          <w:rFonts w:ascii="游明朝" w:eastAsia="游明朝" w:hAnsi="游明朝" w:hint="eastAsia"/>
        </w:rPr>
        <w:t>に関する知的財産権の取得状況及び、関連技術の知的財産権の状況に関</w:t>
      </w:r>
      <w:r w:rsidR="005025DE">
        <w:rPr>
          <w:rFonts w:ascii="游明朝" w:eastAsia="游明朝" w:hAnsi="游明朝" w:hint="eastAsia"/>
        </w:rPr>
        <w:t>する資料</w:t>
      </w:r>
    </w:p>
    <w:p w14:paraId="25C01AD5" w14:textId="4C50AC5A" w:rsidR="00C47C52" w:rsidRPr="00C273EF"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w:t>
      </w:r>
      <w:r w:rsidR="000562F7">
        <w:rPr>
          <w:rFonts w:ascii="游明朝" w:eastAsia="游明朝" w:hAnsi="游明朝" w:hint="eastAsia"/>
        </w:rPr>
        <w:t>４</w:t>
      </w:r>
      <w:r w:rsidRPr="00C273EF">
        <w:rPr>
          <w:rFonts w:ascii="游明朝" w:eastAsia="游明朝" w:hAnsi="游明朝" w:hint="eastAsia"/>
        </w:rPr>
        <w:t>）過去３事業年度の財務状況が分かる資料（個別業績がわかるもの。申請者が他の法人の連結子会社である場合も、申請者の個別業績がわかるもの。）</w:t>
      </w:r>
    </w:p>
    <w:p w14:paraId="55D21F3D" w14:textId="6729B378" w:rsidR="00C47C52" w:rsidRPr="00C273EF"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w:t>
      </w:r>
      <w:r w:rsidR="000562F7">
        <w:rPr>
          <w:rFonts w:ascii="游明朝" w:eastAsia="游明朝" w:hAnsi="游明朝" w:hint="eastAsia"/>
        </w:rPr>
        <w:t>５</w:t>
      </w:r>
      <w:r w:rsidRPr="00C273EF">
        <w:rPr>
          <w:rFonts w:ascii="游明朝" w:eastAsia="游明朝" w:hAnsi="游明朝" w:hint="eastAsia"/>
        </w:rPr>
        <w:t>）その他</w:t>
      </w:r>
      <w:r w:rsidR="00120CA2">
        <w:rPr>
          <w:rFonts w:ascii="游明朝" w:eastAsia="游明朝" w:hAnsi="游明朝" w:hint="eastAsia"/>
        </w:rPr>
        <w:t>（現時点の開発パイプラインがわかる資料）</w:t>
      </w:r>
    </w:p>
    <w:p w14:paraId="79055A66" w14:textId="77777777" w:rsidR="00C47C52" w:rsidRPr="00C273EF" w:rsidRDefault="00C47C52" w:rsidP="00C47C52">
      <w:pPr>
        <w:spacing w:line="360" w:lineRule="exact"/>
        <w:rPr>
          <w:rFonts w:ascii="游明朝" w:eastAsia="游明朝" w:hAnsi="游明朝"/>
        </w:rPr>
      </w:pPr>
    </w:p>
    <w:p w14:paraId="5D69E2D4"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７．申請担当者連絡先</w:t>
      </w:r>
    </w:p>
    <w:tbl>
      <w:tblPr>
        <w:tblStyle w:val="af5"/>
        <w:tblW w:w="0" w:type="auto"/>
        <w:tblInd w:w="636" w:type="dxa"/>
        <w:tblLook w:val="04A0" w:firstRow="1" w:lastRow="0" w:firstColumn="1" w:lastColumn="0" w:noHBand="0" w:noVBand="1"/>
      </w:tblPr>
      <w:tblGrid>
        <w:gridCol w:w="3076"/>
        <w:gridCol w:w="4782"/>
      </w:tblGrid>
      <w:tr w:rsidR="00C47C52" w:rsidRPr="00C273EF" w14:paraId="6008FBAD" w14:textId="77777777">
        <w:tc>
          <w:tcPr>
            <w:tcW w:w="3158" w:type="dxa"/>
          </w:tcPr>
          <w:p w14:paraId="422FCEE2" w14:textId="77777777" w:rsidR="00C47C52" w:rsidRPr="00C273EF" w:rsidRDefault="00C47C52">
            <w:pPr>
              <w:spacing w:beforeLines="20" w:before="58" w:afterLines="20" w:after="58" w:line="360" w:lineRule="exact"/>
              <w:rPr>
                <w:rFonts w:ascii="游明朝" w:eastAsia="游明朝" w:hAnsi="游明朝"/>
              </w:rPr>
            </w:pPr>
            <w:r w:rsidRPr="00C273EF">
              <w:rPr>
                <w:rFonts w:ascii="游明朝" w:eastAsia="游明朝" w:hAnsi="游明朝" w:hint="eastAsia"/>
              </w:rPr>
              <w:t>・部署名及び役職名</w:t>
            </w:r>
          </w:p>
        </w:tc>
        <w:tc>
          <w:tcPr>
            <w:tcW w:w="4926" w:type="dxa"/>
          </w:tcPr>
          <w:p w14:paraId="3F209536" w14:textId="77777777" w:rsidR="00C47C52" w:rsidRPr="00C273EF" w:rsidRDefault="00C47C52">
            <w:pPr>
              <w:spacing w:beforeLines="20" w:before="58" w:afterLines="20" w:after="58" w:line="360" w:lineRule="exact"/>
              <w:rPr>
                <w:rFonts w:ascii="游明朝" w:eastAsia="游明朝" w:hAnsi="游明朝"/>
              </w:rPr>
            </w:pPr>
          </w:p>
        </w:tc>
      </w:tr>
      <w:tr w:rsidR="00C47C52" w:rsidRPr="00C273EF" w14:paraId="1495C23F" w14:textId="77777777">
        <w:tc>
          <w:tcPr>
            <w:tcW w:w="3158" w:type="dxa"/>
          </w:tcPr>
          <w:p w14:paraId="53AC0B7D" w14:textId="77777777" w:rsidR="00C47C52" w:rsidRPr="00C273EF" w:rsidRDefault="00C47C52">
            <w:pPr>
              <w:spacing w:beforeLines="20" w:before="58" w:afterLines="20" w:after="58" w:line="360" w:lineRule="exact"/>
              <w:rPr>
                <w:rFonts w:ascii="游明朝" w:eastAsia="游明朝" w:hAnsi="游明朝"/>
              </w:rPr>
            </w:pPr>
            <w:r w:rsidRPr="00C273EF">
              <w:rPr>
                <w:rFonts w:ascii="游明朝" w:eastAsia="游明朝" w:hAnsi="游明朝" w:hint="eastAsia"/>
              </w:rPr>
              <w:t>・氏名</w:t>
            </w:r>
          </w:p>
        </w:tc>
        <w:tc>
          <w:tcPr>
            <w:tcW w:w="4926" w:type="dxa"/>
          </w:tcPr>
          <w:p w14:paraId="0A41ACFB" w14:textId="77777777" w:rsidR="00C47C52" w:rsidRPr="00C273EF" w:rsidRDefault="00C47C52">
            <w:pPr>
              <w:spacing w:beforeLines="20" w:before="58" w:afterLines="20" w:after="58" w:line="360" w:lineRule="exact"/>
              <w:rPr>
                <w:rFonts w:ascii="游明朝" w:eastAsia="游明朝" w:hAnsi="游明朝"/>
              </w:rPr>
            </w:pPr>
          </w:p>
        </w:tc>
      </w:tr>
      <w:tr w:rsidR="00C47C52" w:rsidRPr="00C273EF" w14:paraId="22AE3578" w14:textId="77777777">
        <w:tc>
          <w:tcPr>
            <w:tcW w:w="3158" w:type="dxa"/>
          </w:tcPr>
          <w:p w14:paraId="5049B30B" w14:textId="77777777" w:rsidR="00C47C52" w:rsidRPr="00C273EF" w:rsidRDefault="00C47C52">
            <w:pPr>
              <w:spacing w:beforeLines="20" w:before="58" w:afterLines="20" w:after="58" w:line="360" w:lineRule="exact"/>
              <w:rPr>
                <w:rFonts w:ascii="游明朝" w:eastAsia="游明朝" w:hAnsi="游明朝"/>
              </w:rPr>
            </w:pPr>
            <w:r w:rsidRPr="00C273EF">
              <w:rPr>
                <w:rFonts w:ascii="游明朝" w:eastAsia="游明朝" w:hAnsi="游明朝" w:hint="eastAsia"/>
              </w:rPr>
              <w:t>・住所、電話番号、ファックス</w:t>
            </w:r>
          </w:p>
          <w:p w14:paraId="366683C4" w14:textId="77777777" w:rsidR="00C47C52" w:rsidRPr="00C273EF" w:rsidRDefault="00C47C52">
            <w:pPr>
              <w:spacing w:beforeLines="20" w:before="58" w:afterLines="20" w:after="58" w:line="360" w:lineRule="exact"/>
              <w:ind w:firstLineChars="100" w:firstLine="192"/>
              <w:rPr>
                <w:rFonts w:ascii="游明朝" w:eastAsia="游明朝" w:hAnsi="游明朝"/>
              </w:rPr>
            </w:pPr>
            <w:r w:rsidRPr="00C273EF">
              <w:rPr>
                <w:rFonts w:ascii="游明朝" w:eastAsia="游明朝" w:hAnsi="游明朝" w:hint="eastAsia"/>
              </w:rPr>
              <w:t>番号、</w:t>
            </w:r>
            <w:r w:rsidRPr="00C273EF">
              <w:rPr>
                <w:rFonts w:ascii="游明朝" w:eastAsia="游明朝" w:hAnsi="游明朝"/>
              </w:rPr>
              <w:t>E-mailアドレス</w:t>
            </w:r>
          </w:p>
        </w:tc>
        <w:tc>
          <w:tcPr>
            <w:tcW w:w="4926" w:type="dxa"/>
          </w:tcPr>
          <w:p w14:paraId="15D9B6B8" w14:textId="77777777" w:rsidR="00C47C52" w:rsidRPr="00C273EF" w:rsidRDefault="00C47C52">
            <w:pPr>
              <w:spacing w:beforeLines="20" w:before="58" w:afterLines="20" w:after="58" w:line="360" w:lineRule="exact"/>
              <w:rPr>
                <w:rFonts w:ascii="游明朝" w:eastAsia="游明朝" w:hAnsi="游明朝"/>
              </w:rPr>
            </w:pPr>
            <w:r w:rsidRPr="00C273EF">
              <w:rPr>
                <w:rFonts w:ascii="游明朝" w:eastAsia="游明朝" w:hAnsi="游明朝" w:hint="eastAsia"/>
              </w:rPr>
              <w:t>〒</w:t>
            </w:r>
          </w:p>
          <w:p w14:paraId="5C437361" w14:textId="77777777" w:rsidR="00C47C52" w:rsidRPr="00C273EF" w:rsidRDefault="00C47C52">
            <w:pPr>
              <w:spacing w:beforeLines="20" w:before="58" w:afterLines="20" w:after="58" w:line="360" w:lineRule="exact"/>
              <w:rPr>
                <w:rFonts w:ascii="游明朝" w:eastAsia="游明朝" w:hAnsi="游明朝"/>
              </w:rPr>
            </w:pPr>
          </w:p>
        </w:tc>
      </w:tr>
    </w:tbl>
    <w:p w14:paraId="1045FF48" w14:textId="77777777" w:rsidR="00C47C52" w:rsidRPr="00C273EF" w:rsidRDefault="00C47C52" w:rsidP="00C47C52">
      <w:pPr>
        <w:spacing w:line="400" w:lineRule="exact"/>
        <w:ind w:left="174"/>
        <w:rPr>
          <w:rFonts w:ascii="游明朝" w:eastAsia="游明朝" w:hAnsi="游明朝"/>
          <w:sz w:val="24"/>
        </w:rPr>
        <w:sectPr w:rsidR="00C47C52" w:rsidRPr="00C273EF" w:rsidSect="00F80BFA">
          <w:footerReference w:type="default" r:id="rId12"/>
          <w:pgSz w:w="11906" w:h="16838" w:code="9"/>
          <w:pgMar w:top="1531" w:right="1701" w:bottom="1021" w:left="1701" w:header="720" w:footer="720" w:gutter="0"/>
          <w:pgNumType w:start="1"/>
          <w:cols w:space="720"/>
          <w:noEndnote/>
          <w:docGrid w:type="linesAndChars" w:linePitch="291" w:charSpace="-1541"/>
        </w:sectPr>
      </w:pPr>
    </w:p>
    <w:p w14:paraId="685F39F5" w14:textId="34BD6F5B" w:rsidR="00C47C52" w:rsidRPr="00C273EF" w:rsidRDefault="003970AE" w:rsidP="001B6033">
      <w:pPr>
        <w:spacing w:line="360" w:lineRule="exact"/>
        <w:jc w:val="left"/>
        <w:rPr>
          <w:rFonts w:ascii="游明朝" w:eastAsia="游明朝" w:hAnsi="游明朝"/>
          <w:sz w:val="24"/>
        </w:rPr>
      </w:pPr>
      <w:r w:rsidRPr="00C273EF">
        <w:rPr>
          <w:rFonts w:ascii="游明朝" w:eastAsia="游明朝" w:hAnsi="游明朝" w:hint="eastAsia"/>
          <w:sz w:val="24"/>
        </w:rPr>
        <w:lastRenderedPageBreak/>
        <w:t>様式</w:t>
      </w:r>
      <w:r>
        <w:rPr>
          <w:rFonts w:ascii="游明朝" w:eastAsia="游明朝" w:hAnsi="游明朝" w:hint="eastAsia"/>
          <w:sz w:val="24"/>
        </w:rPr>
        <w:t>１</w:t>
      </w:r>
      <w:r w:rsidR="00C47C52" w:rsidRPr="00C273EF">
        <w:rPr>
          <w:rFonts w:ascii="游明朝" w:eastAsia="游明朝" w:hAnsi="游明朝" w:hint="eastAsia"/>
          <w:sz w:val="24"/>
        </w:rPr>
        <w:t>別紙１</w:t>
      </w:r>
    </w:p>
    <w:p w14:paraId="283F4CD0" w14:textId="77777777" w:rsidR="00C47C52" w:rsidRPr="00C273EF" w:rsidRDefault="00C47C52" w:rsidP="00C47C52">
      <w:pPr>
        <w:spacing w:line="360" w:lineRule="exact"/>
        <w:jc w:val="center"/>
        <w:rPr>
          <w:rFonts w:ascii="游明朝" w:eastAsia="游明朝" w:hAnsi="游明朝"/>
          <w:sz w:val="24"/>
        </w:rPr>
      </w:pPr>
      <w:r w:rsidRPr="00C273EF">
        <w:rPr>
          <w:rFonts w:ascii="游明朝" w:eastAsia="游明朝" w:hAnsi="游明朝" w:hint="eastAsia"/>
          <w:sz w:val="24"/>
        </w:rPr>
        <w:t>国内での薬事承認取得に向けた開発に係る事業計画書</w:t>
      </w:r>
    </w:p>
    <w:tbl>
      <w:tblPr>
        <w:tblW w:w="8429"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95"/>
        <w:gridCol w:w="1134"/>
      </w:tblGrid>
      <w:tr w:rsidR="00C47C52" w:rsidRPr="00C273EF" w14:paraId="4084795C" w14:textId="77777777" w:rsidTr="00E115A5">
        <w:trPr>
          <w:trHeight w:val="554"/>
        </w:trPr>
        <w:tc>
          <w:tcPr>
            <w:tcW w:w="7295" w:type="dxa"/>
          </w:tcPr>
          <w:p w14:paraId="1F72951E" w14:textId="77777777" w:rsidR="00C47C52" w:rsidRPr="00C273EF" w:rsidRDefault="00C47C52">
            <w:pPr>
              <w:tabs>
                <w:tab w:val="center" w:pos="4252"/>
                <w:tab w:val="right" w:pos="8504"/>
              </w:tabs>
              <w:snapToGrid w:val="0"/>
              <w:spacing w:line="340" w:lineRule="exact"/>
              <w:jc w:val="center"/>
              <w:rPr>
                <w:rFonts w:ascii="游明朝" w:eastAsia="游明朝" w:hAnsi="游明朝"/>
                <w:sz w:val="24"/>
              </w:rPr>
            </w:pPr>
            <w:r w:rsidRPr="00C273EF">
              <w:rPr>
                <w:rFonts w:ascii="游明朝" w:eastAsia="游明朝" w:hAnsi="游明朝" w:hint="eastAsia"/>
                <w:sz w:val="24"/>
              </w:rPr>
              <w:t>計画内容</w:t>
            </w:r>
          </w:p>
        </w:tc>
        <w:tc>
          <w:tcPr>
            <w:tcW w:w="1134" w:type="dxa"/>
          </w:tcPr>
          <w:p w14:paraId="09CF534E" w14:textId="77777777" w:rsidR="00C47C52" w:rsidRPr="00C273EF" w:rsidRDefault="00C47C52">
            <w:pPr>
              <w:tabs>
                <w:tab w:val="center" w:pos="4252"/>
                <w:tab w:val="right" w:pos="8504"/>
              </w:tabs>
              <w:snapToGrid w:val="0"/>
              <w:spacing w:line="340" w:lineRule="exact"/>
              <w:jc w:val="center"/>
              <w:rPr>
                <w:rFonts w:ascii="游明朝" w:eastAsia="游明朝" w:hAnsi="游明朝"/>
                <w:sz w:val="24"/>
                <w:lang w:eastAsia="zh-TW"/>
              </w:rPr>
            </w:pPr>
            <w:r w:rsidRPr="00C273EF">
              <w:rPr>
                <w:rFonts w:ascii="游明朝" w:eastAsia="游明朝" w:hAnsi="游明朝" w:hint="eastAsia"/>
                <w:sz w:val="24"/>
                <w:lang w:eastAsia="zh-TW"/>
              </w:rPr>
              <w:t>備考</w:t>
            </w:r>
          </w:p>
          <w:p w14:paraId="71BB7BAC" w14:textId="77777777" w:rsidR="00C47C52" w:rsidRPr="00C273EF" w:rsidRDefault="00C47C52">
            <w:pPr>
              <w:tabs>
                <w:tab w:val="center" w:pos="4252"/>
                <w:tab w:val="right" w:pos="8504"/>
              </w:tabs>
              <w:snapToGrid w:val="0"/>
              <w:spacing w:line="340" w:lineRule="exact"/>
              <w:rPr>
                <w:rFonts w:ascii="游明朝" w:eastAsia="游明朝" w:hAnsi="游明朝"/>
                <w:sz w:val="24"/>
                <w:lang w:eastAsia="zh-TW"/>
              </w:rPr>
            </w:pPr>
            <w:r w:rsidRPr="00C273EF">
              <w:rPr>
                <w:rFonts w:ascii="游明朝" w:eastAsia="游明朝" w:hAnsi="游明朝" w:hint="eastAsia"/>
                <w:sz w:val="18"/>
                <w:lang w:eastAsia="zh-TW"/>
              </w:rPr>
              <w:t>（参照別添資料等）</w:t>
            </w:r>
          </w:p>
        </w:tc>
      </w:tr>
      <w:tr w:rsidR="00C47C52" w:rsidRPr="00CF0FDE" w14:paraId="5364CA6E" w14:textId="77777777" w:rsidTr="00C119F7">
        <w:trPr>
          <w:trHeight w:val="788"/>
        </w:trPr>
        <w:tc>
          <w:tcPr>
            <w:tcW w:w="7295" w:type="dxa"/>
          </w:tcPr>
          <w:p w14:paraId="4304898A" w14:textId="48EE5B39" w:rsidR="0094649E" w:rsidRPr="00C273EF" w:rsidRDefault="00A556BC" w:rsidP="001B6033">
            <w:pPr>
              <w:tabs>
                <w:tab w:val="center" w:pos="4252"/>
                <w:tab w:val="right" w:pos="8504"/>
              </w:tabs>
              <w:snapToGrid w:val="0"/>
              <w:spacing w:line="340" w:lineRule="exact"/>
              <w:rPr>
                <w:rFonts w:ascii="游明朝" w:eastAsia="游明朝" w:hAnsi="游明朝"/>
              </w:rPr>
            </w:pPr>
            <w:r>
              <w:rPr>
                <w:rFonts w:ascii="游明朝" w:eastAsia="游明朝" w:hAnsi="游明朝" w:hint="eastAsia"/>
              </w:rPr>
              <w:t xml:space="preserve">　</w:t>
            </w:r>
            <w:r w:rsidR="00C47C52" w:rsidRPr="00C273EF">
              <w:rPr>
                <w:rFonts w:ascii="游明朝" w:eastAsia="游明朝" w:hAnsi="游明朝" w:hint="eastAsia"/>
              </w:rPr>
              <w:t>留意点：以下の[１]～[</w:t>
            </w:r>
            <w:r w:rsidR="000E3432">
              <w:rPr>
                <w:rFonts w:ascii="游明朝" w:eastAsia="游明朝" w:hAnsi="游明朝" w:hint="eastAsia"/>
              </w:rPr>
              <w:t>９</w:t>
            </w:r>
            <w:r w:rsidR="00C47C52" w:rsidRPr="00C273EF">
              <w:rPr>
                <w:rFonts w:ascii="游明朝" w:eastAsia="游明朝" w:hAnsi="游明朝" w:hint="eastAsia"/>
              </w:rPr>
              <w:t>]の</w:t>
            </w:r>
            <w:r w:rsidR="009509C7" w:rsidRPr="009509C7">
              <w:rPr>
                <w:rFonts w:ascii="游明朝" w:eastAsia="游明朝" w:hAnsi="游明朝" w:hint="eastAsia"/>
              </w:rPr>
              <w:t>項目ごとに具体的に記載すること。 </w:t>
            </w:r>
            <w:r w:rsidR="00C47C52" w:rsidRPr="00C273EF">
              <w:rPr>
                <w:rFonts w:ascii="游明朝" w:eastAsia="游明朝" w:hAnsi="游明朝" w:hint="eastAsia"/>
              </w:rPr>
              <w:t>該当がない</w:t>
            </w:r>
            <w:r w:rsidR="004558C6">
              <w:rPr>
                <w:rFonts w:ascii="游明朝" w:eastAsia="游明朝" w:hAnsi="游明朝" w:hint="eastAsia"/>
              </w:rPr>
              <w:t>項目</w:t>
            </w:r>
            <w:r w:rsidR="00C47C52" w:rsidRPr="00C273EF">
              <w:rPr>
                <w:rFonts w:ascii="游明朝" w:eastAsia="游明朝" w:hAnsi="游明朝" w:hint="eastAsia"/>
              </w:rPr>
              <w:t>には、該当なしと記載すること（例：[１]該当なし）。</w:t>
            </w:r>
          </w:p>
          <w:p w14:paraId="5FAA9084" w14:textId="7BC5D932" w:rsidR="004C5F22" w:rsidRDefault="00C47C52">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rPr>
              <w:t>[</w:t>
            </w:r>
            <w:r w:rsidRPr="00C273EF">
              <w:rPr>
                <w:rFonts w:ascii="游明朝" w:eastAsia="游明朝" w:hAnsi="游明朝" w:hint="eastAsia"/>
              </w:rPr>
              <w:t>１</w:t>
            </w:r>
            <w:r w:rsidRPr="00C273EF">
              <w:rPr>
                <w:rFonts w:ascii="游明朝" w:eastAsia="游明朝" w:hAnsi="游明朝"/>
              </w:rPr>
              <w:t>]</w:t>
            </w:r>
            <w:r w:rsidRPr="00C273EF">
              <w:rPr>
                <w:rFonts w:ascii="游明朝" w:eastAsia="游明朝" w:hAnsi="游明朝" w:hint="eastAsia"/>
              </w:rPr>
              <w:t xml:space="preserve">　</w:t>
            </w:r>
            <w:r w:rsidR="00D73C57">
              <w:rPr>
                <w:rFonts w:ascii="游明朝" w:eastAsia="游明朝" w:hAnsi="游明朝" w:hint="eastAsia"/>
              </w:rPr>
              <w:t>MCM</w:t>
            </w:r>
            <w:r w:rsidR="00D73C57" w:rsidRPr="00C273EF">
              <w:rPr>
                <w:rFonts w:ascii="游明朝" w:eastAsia="游明朝" w:hAnsi="游明朝" w:hint="eastAsia"/>
              </w:rPr>
              <w:t>の国内での薬事承認取得に向けた開発を行うにあたり、</w:t>
            </w:r>
            <w:r w:rsidR="002203C4">
              <w:rPr>
                <w:rFonts w:ascii="游明朝" w:eastAsia="游明朝" w:hAnsi="游明朝" w:hint="eastAsia"/>
              </w:rPr>
              <w:t>本事業に</w:t>
            </w:r>
            <w:r w:rsidR="00D73C57">
              <w:rPr>
                <w:rFonts w:ascii="游明朝" w:eastAsia="游明朝" w:hAnsi="游明朝" w:hint="eastAsia"/>
              </w:rPr>
              <w:t>おける当該MCMの</w:t>
            </w:r>
            <w:r w:rsidR="0055167C" w:rsidRPr="0055167C">
              <w:rPr>
                <w:rFonts w:ascii="游明朝" w:eastAsia="游明朝" w:hAnsi="游明朝"/>
              </w:rPr>
              <w:t>開発の現状（現時点の準備・進捗状況）と薬事申請に至るまでの今後の計画の概要について</w:t>
            </w:r>
            <w:r w:rsidR="007F720B">
              <w:rPr>
                <w:rFonts w:ascii="游明朝" w:eastAsia="游明朝" w:hAnsi="游明朝" w:hint="eastAsia"/>
              </w:rPr>
              <w:t>、</w:t>
            </w:r>
            <w:r w:rsidR="00E175CD" w:rsidRPr="00E175CD">
              <w:rPr>
                <w:rFonts w:ascii="游明朝" w:eastAsia="游明朝" w:hAnsi="游明朝"/>
              </w:rPr>
              <w:t>説明し</w:t>
            </w:r>
            <w:r w:rsidR="00E175CD">
              <w:rPr>
                <w:rFonts w:ascii="游明朝" w:eastAsia="游明朝" w:hAnsi="游明朝" w:hint="eastAsia"/>
              </w:rPr>
              <w:t>、</w:t>
            </w:r>
            <w:r w:rsidR="00E175CD" w:rsidRPr="00E175CD">
              <w:rPr>
                <w:rFonts w:ascii="游明朝" w:eastAsia="游明朝" w:hAnsi="游明朝"/>
              </w:rPr>
              <w:t>計画スケジュールの図を</w:t>
            </w:r>
            <w:r w:rsidR="00C00C4F">
              <w:rPr>
                <w:rFonts w:ascii="游明朝" w:eastAsia="游明朝" w:hAnsi="游明朝" w:hint="eastAsia"/>
              </w:rPr>
              <w:t>含めて</w:t>
            </w:r>
            <w:r w:rsidR="007F720B">
              <w:rPr>
                <w:rFonts w:ascii="游明朝" w:eastAsia="游明朝" w:hAnsi="游明朝" w:hint="eastAsia"/>
              </w:rPr>
              <w:t>記載すること。</w:t>
            </w:r>
          </w:p>
          <w:p w14:paraId="6A9B6C77" w14:textId="51BAB354" w:rsidR="00C47C52" w:rsidRDefault="004C5F22">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rPr>
              <w:t>[</w:t>
            </w:r>
            <w:r>
              <w:rPr>
                <w:rFonts w:ascii="游明朝" w:eastAsia="游明朝" w:hAnsi="游明朝" w:hint="eastAsia"/>
              </w:rPr>
              <w:t>２</w:t>
            </w:r>
            <w:r w:rsidRPr="00C273EF">
              <w:rPr>
                <w:rFonts w:ascii="游明朝" w:eastAsia="游明朝" w:hAnsi="游明朝"/>
              </w:rPr>
              <w:t>]</w:t>
            </w:r>
            <w:r w:rsidRPr="00C273EF">
              <w:rPr>
                <w:rFonts w:ascii="游明朝" w:eastAsia="游明朝" w:hAnsi="游明朝" w:hint="eastAsia"/>
              </w:rPr>
              <w:t xml:space="preserve">　</w:t>
            </w:r>
            <w:r w:rsidR="00865E65">
              <w:rPr>
                <w:rFonts w:ascii="游明朝" w:eastAsia="游明朝" w:hAnsi="游明朝" w:hint="eastAsia"/>
              </w:rPr>
              <w:t>対象</w:t>
            </w:r>
            <w:r w:rsidR="006942CB">
              <w:rPr>
                <w:rFonts w:ascii="游明朝" w:eastAsia="游明朝" w:hAnsi="游明朝" w:hint="eastAsia"/>
              </w:rPr>
              <w:t>MCM</w:t>
            </w:r>
            <w:r w:rsidR="009E4910">
              <w:rPr>
                <w:rFonts w:ascii="游明朝" w:eastAsia="游明朝" w:hAnsi="游明朝" w:hint="eastAsia"/>
              </w:rPr>
              <w:t>の品目概要。開発の経緯等、</w:t>
            </w:r>
            <w:r w:rsidR="00C47C52" w:rsidRPr="00C273EF">
              <w:rPr>
                <w:rFonts w:ascii="游明朝" w:eastAsia="游明朝" w:hAnsi="游明朝" w:hint="eastAsia"/>
              </w:rPr>
              <w:t>国内</w:t>
            </w:r>
            <w:r w:rsidR="00F55E89">
              <w:rPr>
                <w:rFonts w:ascii="游明朝" w:eastAsia="游明朝" w:hAnsi="游明朝" w:hint="eastAsia"/>
              </w:rPr>
              <w:t>で開発中の</w:t>
            </w:r>
            <w:r w:rsidR="00C47C52" w:rsidRPr="00C273EF">
              <w:rPr>
                <w:rFonts w:ascii="游明朝" w:eastAsia="游明朝" w:hAnsi="游明朝" w:hint="eastAsia"/>
              </w:rPr>
              <w:t>シーズ（</w:t>
            </w:r>
            <w:r w:rsidR="00512A1D" w:rsidRPr="00512A1D">
              <w:rPr>
                <w:rFonts w:ascii="游明朝" w:eastAsia="游明朝" w:hAnsi="游明朝" w:hint="eastAsia"/>
              </w:rPr>
              <w:t>国外で先行して開発・承認等されていない</w:t>
            </w:r>
            <w:r w:rsidR="00512A1D">
              <w:rPr>
                <w:rFonts w:ascii="游明朝" w:eastAsia="游明朝" w:hAnsi="游明朝" w:hint="eastAsia"/>
              </w:rPr>
              <w:t>こと</w:t>
            </w:r>
            <w:r w:rsidR="009E4910">
              <w:rPr>
                <w:rFonts w:ascii="游明朝" w:eastAsia="游明朝" w:hAnsi="游明朝" w:hint="eastAsia"/>
              </w:rPr>
              <w:t>も</w:t>
            </w:r>
            <w:r w:rsidR="00512A1D">
              <w:rPr>
                <w:rFonts w:ascii="游明朝" w:eastAsia="游明朝" w:hAnsi="游明朝" w:hint="eastAsia"/>
              </w:rPr>
              <w:t>説明</w:t>
            </w:r>
            <w:r w:rsidR="009E4910">
              <w:rPr>
                <w:rFonts w:ascii="游明朝" w:eastAsia="游明朝" w:hAnsi="游明朝" w:hint="eastAsia"/>
              </w:rPr>
              <w:t>すること</w:t>
            </w:r>
            <w:r w:rsidR="00512A1D">
              <w:rPr>
                <w:rFonts w:ascii="游明朝" w:eastAsia="游明朝" w:hAnsi="游明朝" w:hint="eastAsia"/>
              </w:rPr>
              <w:t>。</w:t>
            </w:r>
            <w:r w:rsidR="00C47C52" w:rsidRPr="00C273EF">
              <w:rPr>
                <w:rFonts w:ascii="游明朝" w:eastAsia="游明朝" w:hAnsi="游明朝" w:hint="eastAsia"/>
              </w:rPr>
              <w:t>海外での薬事承認取得も計画している場合には、</w:t>
            </w:r>
            <w:r w:rsidR="009E4910">
              <w:rPr>
                <w:rFonts w:ascii="游明朝" w:eastAsia="游明朝" w:hAnsi="游明朝" w:hint="eastAsia"/>
              </w:rPr>
              <w:t>当該国における</w:t>
            </w:r>
            <w:r w:rsidR="00C47C52" w:rsidRPr="00C273EF">
              <w:rPr>
                <w:rFonts w:ascii="游明朝" w:eastAsia="游明朝" w:hAnsi="游明朝" w:hint="eastAsia"/>
              </w:rPr>
              <w:t>薬事申請の予定も含めた各国での開発計画について具体的に記載すること。</w:t>
            </w:r>
          </w:p>
          <w:p w14:paraId="0B3AABB7" w14:textId="7B2E8035" w:rsidR="00017876" w:rsidRDefault="00017876">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2203C4">
              <w:rPr>
                <w:rFonts w:ascii="游明朝" w:eastAsia="游明朝" w:hAnsi="游明朝" w:hint="eastAsia"/>
              </w:rPr>
              <w:t>３</w:t>
            </w:r>
            <w:r w:rsidRPr="00C273EF">
              <w:rPr>
                <w:rFonts w:ascii="游明朝" w:eastAsia="游明朝" w:hAnsi="游明朝" w:hint="eastAsia"/>
              </w:rPr>
              <w:t>]</w:t>
            </w:r>
            <w:r>
              <w:rPr>
                <w:rFonts w:ascii="游明朝" w:eastAsia="游明朝" w:hAnsi="游明朝" w:hint="eastAsia"/>
              </w:rPr>
              <w:t xml:space="preserve">　</w:t>
            </w:r>
            <w:r w:rsidRPr="004B649E">
              <w:rPr>
                <w:rFonts w:ascii="游明朝" w:eastAsia="游明朝" w:hAnsi="游明朝" w:hint="eastAsia"/>
              </w:rPr>
              <w:t>対象MCMの開発の意義</w:t>
            </w:r>
            <w:r w:rsidR="005F4C6A" w:rsidRPr="004B649E">
              <w:rPr>
                <w:rFonts w:ascii="游明朝" w:eastAsia="游明朝" w:hAnsi="游明朝" w:hint="eastAsia"/>
              </w:rPr>
              <w:t>（公衆衛生施策上の位置付け、有効性・安全性・品質の観点の有用性等）</w:t>
            </w:r>
            <w:r w:rsidRPr="004B649E">
              <w:rPr>
                <w:rFonts w:ascii="游明朝" w:eastAsia="游明朝" w:hAnsi="游明朝" w:hint="eastAsia"/>
              </w:rPr>
              <w:t>について、記載すること。</w:t>
            </w:r>
          </w:p>
          <w:p w14:paraId="76CEE64B" w14:textId="41F95DAD" w:rsidR="00A4601D" w:rsidRDefault="00A4601D" w:rsidP="00A4601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rPr>
              <w:t>[</w:t>
            </w:r>
            <w:r w:rsidR="00F34E26">
              <w:rPr>
                <w:rFonts w:ascii="游明朝" w:eastAsia="游明朝" w:hAnsi="游明朝" w:hint="eastAsia"/>
              </w:rPr>
              <w:t>４</w:t>
            </w:r>
            <w:r w:rsidRPr="00C273EF">
              <w:rPr>
                <w:rFonts w:ascii="游明朝" w:eastAsia="游明朝" w:hAnsi="游明朝"/>
              </w:rPr>
              <w:t>]</w:t>
            </w:r>
            <w:r w:rsidRPr="00C273EF">
              <w:rPr>
                <w:rFonts w:ascii="游明朝" w:eastAsia="游明朝" w:hAnsi="游明朝" w:hint="eastAsia"/>
              </w:rPr>
              <w:t xml:space="preserve">　</w:t>
            </w:r>
            <w:r>
              <w:rPr>
                <w:rFonts w:ascii="游明朝" w:eastAsia="游明朝" w:hAnsi="游明朝" w:hint="eastAsia"/>
              </w:rPr>
              <w:t>対象MCM</w:t>
            </w:r>
            <w:r w:rsidRPr="00C273EF">
              <w:rPr>
                <w:rFonts w:ascii="游明朝" w:eastAsia="游明朝" w:hAnsi="游明朝" w:hint="eastAsia"/>
              </w:rPr>
              <w:t>の</w:t>
            </w:r>
            <w:r>
              <w:rPr>
                <w:rFonts w:ascii="游明朝" w:eastAsia="游明朝" w:hAnsi="游明朝" w:hint="eastAsia"/>
              </w:rPr>
              <w:t>性能・安定性等</w:t>
            </w:r>
            <w:r w:rsidRPr="00C273EF">
              <w:rPr>
                <w:rFonts w:ascii="游明朝" w:eastAsia="游明朝" w:hAnsi="游明朝" w:hint="eastAsia"/>
              </w:rPr>
              <w:t>を検討した試験の主なものについて、試験毎に試験方法及び結果の概略を表形式で示すこと。結果が未取得の試験については、結果の取得予定時期を記載すること。</w:t>
            </w:r>
            <w:r w:rsidR="004F3CCA">
              <w:rPr>
                <w:rFonts w:ascii="游明朝" w:eastAsia="游明朝" w:hAnsi="游明朝" w:hint="eastAsia"/>
              </w:rPr>
              <w:t>なお、</w:t>
            </w:r>
            <w:r w:rsidR="004F3CCA" w:rsidRPr="004F3CCA">
              <w:rPr>
                <w:rFonts w:ascii="游明朝" w:eastAsia="游明朝" w:hAnsi="游明朝" w:hint="eastAsia"/>
              </w:rPr>
              <w:t>対象MCMの試験の概略等を示せない場合、その理由</w:t>
            </w:r>
            <w:r w:rsidR="004F3CCA">
              <w:rPr>
                <w:rFonts w:ascii="游明朝" w:eastAsia="游明朝" w:hAnsi="游明朝" w:hint="eastAsia"/>
              </w:rPr>
              <w:t>とともに、</w:t>
            </w:r>
            <w:r w:rsidR="004F3CCA" w:rsidRPr="004F3CCA">
              <w:rPr>
                <w:rFonts w:ascii="游明朝" w:eastAsia="游明朝" w:hAnsi="游明朝" w:hint="eastAsia"/>
              </w:rPr>
              <w:t>どのような条件下で開示可能か、説明すること。</w:t>
            </w:r>
          </w:p>
          <w:p w14:paraId="2306702E" w14:textId="168B8965" w:rsidR="004F3CCA" w:rsidRPr="00C273EF" w:rsidRDefault="004F3CCA" w:rsidP="00A4601D">
            <w:pPr>
              <w:tabs>
                <w:tab w:val="center" w:pos="4252"/>
                <w:tab w:val="right" w:pos="8504"/>
              </w:tabs>
              <w:snapToGrid w:val="0"/>
              <w:spacing w:line="340" w:lineRule="exact"/>
              <w:ind w:left="609" w:hangingChars="301" w:hanging="609"/>
              <w:rPr>
                <w:rFonts w:ascii="游明朝" w:eastAsia="游明朝" w:hAnsi="游明朝"/>
              </w:rPr>
            </w:pPr>
            <w:r>
              <w:rPr>
                <w:rFonts w:ascii="游明朝" w:eastAsia="游明朝" w:hAnsi="游明朝" w:hint="eastAsia"/>
              </w:rPr>
              <w:t>[</w:t>
            </w:r>
            <w:r w:rsidR="00F34E26">
              <w:rPr>
                <w:rFonts w:ascii="游明朝" w:eastAsia="游明朝" w:hAnsi="游明朝" w:hint="eastAsia"/>
              </w:rPr>
              <w:t>５</w:t>
            </w:r>
            <w:r>
              <w:rPr>
                <w:rFonts w:ascii="游明朝" w:eastAsia="游明朝" w:hAnsi="游明朝" w:hint="eastAsia"/>
              </w:rPr>
              <w:t xml:space="preserve">]　</w:t>
            </w:r>
            <w:r w:rsidRPr="00C119F7">
              <w:rPr>
                <w:rFonts w:ascii="游明朝" w:eastAsia="游明朝" w:hAnsi="游明朝" w:hint="eastAsia"/>
              </w:rPr>
              <w:t>対象</w:t>
            </w:r>
            <w:r w:rsidRPr="00C119F7">
              <w:rPr>
                <w:rFonts w:ascii="游明朝" w:eastAsia="游明朝" w:hAnsi="游明朝"/>
              </w:rPr>
              <w:t>MCM</w:t>
            </w:r>
            <w:r w:rsidRPr="00C119F7">
              <w:rPr>
                <w:rFonts w:ascii="游明朝" w:eastAsia="游明朝" w:hAnsi="游明朝" w:hint="eastAsia"/>
              </w:rPr>
              <w:t>の開発</w:t>
            </w:r>
            <w:r>
              <w:rPr>
                <w:rFonts w:ascii="游明朝" w:eastAsia="游明朝" w:hAnsi="游明朝" w:hint="eastAsia"/>
              </w:rPr>
              <w:t>において、</w:t>
            </w:r>
            <w:r w:rsidRPr="004F3CCA">
              <w:rPr>
                <w:rFonts w:ascii="游明朝" w:eastAsia="游明朝" w:hAnsi="游明朝" w:hint="eastAsia"/>
              </w:rPr>
              <w:t>PMDAとの相談を行っている場合には、その概要を記載すること。また、相談予定がある場合には、予定時期を記載すること。</w:t>
            </w:r>
          </w:p>
          <w:p w14:paraId="4D311585" w14:textId="0222AF7A" w:rsidR="005025DE" w:rsidRPr="00C273EF" w:rsidRDefault="005025DE">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F34E26">
              <w:rPr>
                <w:rFonts w:ascii="游明朝" w:eastAsia="游明朝" w:hAnsi="游明朝" w:hint="eastAsia"/>
              </w:rPr>
              <w:t>６</w:t>
            </w:r>
            <w:r w:rsidRPr="00C273EF">
              <w:rPr>
                <w:rFonts w:ascii="游明朝" w:eastAsia="游明朝" w:hAnsi="游明朝" w:hint="eastAsia"/>
              </w:rPr>
              <w:t xml:space="preserve">]　</w:t>
            </w:r>
            <w:r>
              <w:rPr>
                <w:rFonts w:ascii="游明朝" w:eastAsia="游明朝" w:hAnsi="游明朝" w:hint="eastAsia"/>
              </w:rPr>
              <w:t>臨床性能試験を行ううえで、</w:t>
            </w:r>
            <w:r w:rsidR="003D3EE9">
              <w:rPr>
                <w:rFonts w:ascii="游明朝" w:eastAsia="游明朝" w:hAnsi="游明朝" w:hint="eastAsia"/>
              </w:rPr>
              <w:t>予定している</w:t>
            </w:r>
            <w:r>
              <w:rPr>
                <w:rFonts w:ascii="游明朝" w:eastAsia="游明朝" w:hAnsi="游明朝" w:hint="eastAsia"/>
              </w:rPr>
              <w:t>検体収集</w:t>
            </w:r>
            <w:r w:rsidR="003D3EE9">
              <w:rPr>
                <w:rFonts w:ascii="游明朝" w:eastAsia="游明朝" w:hAnsi="游明朝" w:hint="eastAsia"/>
              </w:rPr>
              <w:t>の方法</w:t>
            </w:r>
            <w:r>
              <w:rPr>
                <w:rFonts w:ascii="游明朝" w:eastAsia="游明朝" w:hAnsi="游明朝" w:hint="eastAsia"/>
              </w:rPr>
              <w:t>について具体的に記載すること。</w:t>
            </w:r>
            <w:r w:rsidR="003D3EE9">
              <w:rPr>
                <w:rFonts w:ascii="游明朝" w:eastAsia="游明朝" w:hAnsi="游明朝" w:hint="eastAsia"/>
              </w:rPr>
              <w:t>検体収集予定地域での検体収集経験や、検体の取り扱いに関する経験の有無についても説明すること。</w:t>
            </w:r>
          </w:p>
          <w:p w14:paraId="28B6DF22" w14:textId="07B28F40" w:rsidR="003D3EE9" w:rsidRPr="004D60B6" w:rsidRDefault="003D3EE9" w:rsidP="003D3EE9">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F34E26">
              <w:rPr>
                <w:rFonts w:ascii="游明朝" w:eastAsia="游明朝" w:hAnsi="游明朝" w:hint="eastAsia"/>
              </w:rPr>
              <w:t>７</w:t>
            </w:r>
            <w:r w:rsidRPr="00C273EF">
              <w:rPr>
                <w:rFonts w:ascii="游明朝" w:eastAsia="游明朝" w:hAnsi="游明朝" w:hint="eastAsia"/>
              </w:rPr>
              <w:t xml:space="preserve">]　</w:t>
            </w:r>
            <w:r w:rsidR="004D60B6">
              <w:rPr>
                <w:rFonts w:ascii="游明朝" w:eastAsia="游明朝" w:hAnsi="游明朝" w:hint="eastAsia"/>
              </w:rPr>
              <w:t>体外診断用医薬品の開発・薬事承認</w:t>
            </w:r>
            <w:r w:rsidR="00B01D47">
              <w:rPr>
                <w:rFonts w:ascii="游明朝" w:eastAsia="游明朝" w:hAnsi="游明朝" w:hint="eastAsia"/>
              </w:rPr>
              <w:t>実績等、申請者が対象MCMの薬事申請に向けた開発能力を有すること</w:t>
            </w:r>
            <w:r w:rsidR="004D60B6" w:rsidRPr="00C273EF">
              <w:rPr>
                <w:rFonts w:ascii="游明朝" w:eastAsia="游明朝" w:hAnsi="游明朝" w:hint="eastAsia"/>
              </w:rPr>
              <w:t>を</w:t>
            </w:r>
            <w:r w:rsidR="00B01D47">
              <w:rPr>
                <w:rFonts w:ascii="游明朝" w:eastAsia="游明朝" w:hAnsi="游明朝" w:hint="eastAsia"/>
              </w:rPr>
              <w:t>説明</w:t>
            </w:r>
            <w:r w:rsidR="004D60B6" w:rsidRPr="00C273EF">
              <w:rPr>
                <w:rFonts w:ascii="游明朝" w:eastAsia="游明朝" w:hAnsi="游明朝" w:hint="eastAsia"/>
              </w:rPr>
              <w:t>すること。</w:t>
            </w:r>
          </w:p>
          <w:p w14:paraId="4001A953" w14:textId="682E3901" w:rsidR="00C47C52" w:rsidRPr="00C273EF" w:rsidRDefault="00C47C52" w:rsidP="00C119F7">
            <w:pPr>
              <w:tabs>
                <w:tab w:val="center" w:pos="4252"/>
                <w:tab w:val="right" w:pos="8504"/>
              </w:tabs>
              <w:snapToGrid w:val="0"/>
              <w:spacing w:line="340" w:lineRule="exact"/>
              <w:ind w:left="607" w:hangingChars="300" w:hanging="607"/>
              <w:rPr>
                <w:rFonts w:ascii="游明朝" w:eastAsia="游明朝" w:hAnsi="游明朝"/>
              </w:rPr>
            </w:pPr>
            <w:r w:rsidRPr="00C273EF">
              <w:rPr>
                <w:rFonts w:ascii="游明朝" w:eastAsia="游明朝" w:hAnsi="游明朝" w:hint="eastAsia"/>
              </w:rPr>
              <w:t>[</w:t>
            </w:r>
            <w:r w:rsidR="00F34E26">
              <w:rPr>
                <w:rFonts w:ascii="游明朝" w:eastAsia="游明朝" w:hAnsi="游明朝" w:hint="eastAsia"/>
              </w:rPr>
              <w:t>８</w:t>
            </w:r>
            <w:r w:rsidRPr="00C273EF">
              <w:rPr>
                <w:rFonts w:ascii="游明朝" w:eastAsia="游明朝" w:hAnsi="游明朝" w:hint="eastAsia"/>
              </w:rPr>
              <w:t xml:space="preserve">]　</w:t>
            </w:r>
            <w:r w:rsidR="00865E65">
              <w:rPr>
                <w:rFonts w:ascii="游明朝" w:eastAsia="游明朝" w:hAnsi="游明朝" w:hint="eastAsia"/>
              </w:rPr>
              <w:t>対象</w:t>
            </w:r>
            <w:r w:rsidR="006942CB">
              <w:rPr>
                <w:rFonts w:ascii="游明朝" w:eastAsia="游明朝" w:hAnsi="游明朝" w:hint="eastAsia"/>
              </w:rPr>
              <w:t>MCM</w:t>
            </w:r>
            <w:r w:rsidRPr="00C273EF">
              <w:rPr>
                <w:rFonts w:ascii="游明朝" w:eastAsia="游明朝" w:hAnsi="游明朝" w:hint="eastAsia"/>
              </w:rPr>
              <w:t>に対する、</w:t>
            </w:r>
            <w:r w:rsidR="004F3CCA">
              <w:rPr>
                <w:rFonts w:ascii="游明朝" w:eastAsia="游明朝" w:hAnsi="游明朝" w:hint="eastAsia"/>
              </w:rPr>
              <w:t>AMEDや</w:t>
            </w:r>
            <w:r w:rsidRPr="00C273EF">
              <w:rPr>
                <w:rFonts w:ascii="游明朝" w:eastAsia="游明朝" w:hAnsi="游明朝"/>
              </w:rPr>
              <w:t>CEPI</w:t>
            </w:r>
            <w:r>
              <w:rPr>
                <w:rFonts w:ascii="游明朝" w:eastAsia="游明朝" w:hAnsi="游明朝" w:hint="eastAsia"/>
              </w:rPr>
              <w:t>、</w:t>
            </w:r>
            <w:r w:rsidRPr="00C273EF">
              <w:rPr>
                <w:rFonts w:ascii="游明朝" w:eastAsia="游明朝" w:hAnsi="游明朝" w:hint="eastAsia"/>
              </w:rPr>
              <w:t>GHIT等</w:t>
            </w:r>
            <w:r w:rsidR="004F3CCA">
              <w:rPr>
                <w:rFonts w:ascii="游明朝" w:eastAsia="游明朝" w:hAnsi="游明朝" w:hint="eastAsia"/>
              </w:rPr>
              <w:t>の</w:t>
            </w:r>
            <w:r w:rsidR="004F3CCA" w:rsidRPr="00C273EF">
              <w:rPr>
                <w:rFonts w:ascii="游明朝" w:eastAsia="游明朝" w:hAnsi="游明朝" w:hint="eastAsia"/>
              </w:rPr>
              <w:t>国内外の政府機関</w:t>
            </w:r>
            <w:r w:rsidR="004F3CCA">
              <w:rPr>
                <w:rFonts w:ascii="游明朝" w:eastAsia="游明朝" w:hAnsi="游明朝" w:hint="eastAsia"/>
              </w:rPr>
              <w:t>等</w:t>
            </w:r>
            <w:r w:rsidRPr="00C273EF">
              <w:rPr>
                <w:rFonts w:ascii="游明朝" w:eastAsia="游明朝" w:hAnsi="游明朝" w:hint="eastAsia"/>
              </w:rPr>
              <w:t>からの研究費補助の状況（機関名、おおよその金額、期間、補助又は支援対象項目の概要）を記載すること。</w:t>
            </w:r>
          </w:p>
          <w:p w14:paraId="4764CB45" w14:textId="504DD962" w:rsidR="00C47C52" w:rsidRPr="00C273EF" w:rsidRDefault="004F3CCA" w:rsidP="00C119F7">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F34E26">
              <w:rPr>
                <w:rFonts w:ascii="游明朝" w:eastAsia="游明朝" w:hAnsi="游明朝" w:hint="eastAsia"/>
              </w:rPr>
              <w:t>９</w:t>
            </w:r>
            <w:r w:rsidRPr="00C273EF">
              <w:rPr>
                <w:rFonts w:ascii="游明朝" w:eastAsia="游明朝" w:hAnsi="游明朝" w:hint="eastAsia"/>
              </w:rPr>
              <w:t xml:space="preserve">]　</w:t>
            </w:r>
            <w:r w:rsidR="007C4C00">
              <w:rPr>
                <w:rFonts w:ascii="游明朝" w:eastAsia="游明朝" w:hAnsi="游明朝" w:hint="eastAsia"/>
              </w:rPr>
              <w:t>本事業終了後、</w:t>
            </w:r>
            <w:r w:rsidR="007C4C00" w:rsidRPr="007C4C00">
              <w:rPr>
                <w:rFonts w:ascii="游明朝" w:eastAsia="游明朝" w:hAnsi="游明朝" w:hint="eastAsia"/>
              </w:rPr>
              <w:t>本事業の経験を生かし、</w:t>
            </w:r>
            <w:r w:rsidR="00CF0FDE" w:rsidRPr="00CF0FDE">
              <w:rPr>
                <w:rFonts w:ascii="游明朝" w:eastAsia="游明朝" w:hAnsi="游明朝" w:hint="eastAsia"/>
              </w:rPr>
              <w:t>公的支援の有無に関わらず、</w:t>
            </w:r>
            <w:r w:rsidR="007C4C00" w:rsidRPr="007C4C00">
              <w:rPr>
                <w:rFonts w:ascii="游明朝" w:eastAsia="游明朝" w:hAnsi="游明朝" w:hint="eastAsia"/>
              </w:rPr>
              <w:t>国内に影響を及ぼすような感染症の発生・流行時に対応するMCMを国内で確実に開発・供給する</w:t>
            </w:r>
            <w:r w:rsidR="007C4C00">
              <w:rPr>
                <w:rFonts w:ascii="游明朝" w:eastAsia="游明朝" w:hAnsi="游明朝" w:hint="eastAsia"/>
              </w:rPr>
              <w:t>体制を構築するための計画について説明すること</w:t>
            </w:r>
            <w:r w:rsidR="00C47C52" w:rsidRPr="00C273EF">
              <w:rPr>
                <w:rFonts w:ascii="游明朝" w:eastAsia="游明朝" w:hAnsi="游明朝" w:hint="eastAsia"/>
              </w:rPr>
              <w:t>。</w:t>
            </w:r>
          </w:p>
        </w:tc>
        <w:tc>
          <w:tcPr>
            <w:tcW w:w="1134" w:type="dxa"/>
          </w:tcPr>
          <w:p w14:paraId="00D70198" w14:textId="77777777" w:rsidR="00C47C52" w:rsidRPr="00C273EF" w:rsidRDefault="00C47C52">
            <w:pPr>
              <w:tabs>
                <w:tab w:val="center" w:pos="4252"/>
                <w:tab w:val="right" w:pos="8504"/>
              </w:tabs>
              <w:snapToGrid w:val="0"/>
              <w:spacing w:beforeLines="50" w:before="145" w:afterLines="50" w:after="145" w:line="340" w:lineRule="exact"/>
              <w:rPr>
                <w:rFonts w:ascii="游明朝" w:eastAsia="游明朝" w:hAnsi="游明朝"/>
                <w:sz w:val="24"/>
              </w:rPr>
            </w:pPr>
          </w:p>
        </w:tc>
      </w:tr>
    </w:tbl>
    <w:p w14:paraId="5CB6D03A" w14:textId="77777777" w:rsidR="00C47C52" w:rsidRPr="007C4C00" w:rsidRDefault="00C47C52" w:rsidP="00C47C52">
      <w:pPr>
        <w:spacing w:line="400" w:lineRule="exact"/>
        <w:rPr>
          <w:rFonts w:ascii="游明朝" w:eastAsia="游明朝" w:hAnsi="游明朝"/>
        </w:rPr>
        <w:sectPr w:rsidR="00C47C52" w:rsidRPr="007C4C00">
          <w:footerReference w:type="default" r:id="rId13"/>
          <w:pgSz w:w="11906" w:h="16838" w:code="9"/>
          <w:pgMar w:top="1531" w:right="1701" w:bottom="1021" w:left="1701" w:header="720" w:footer="720" w:gutter="0"/>
          <w:pgNumType w:start="1"/>
          <w:cols w:space="720"/>
          <w:noEndnote/>
          <w:docGrid w:type="linesAndChars" w:linePitch="291" w:charSpace="-1541"/>
        </w:sectPr>
      </w:pPr>
    </w:p>
    <w:p w14:paraId="6C5F2672" w14:textId="787B1EB4" w:rsidR="00C47C52" w:rsidRPr="00C273EF" w:rsidRDefault="003970AE" w:rsidP="001B6033">
      <w:pPr>
        <w:spacing w:line="360" w:lineRule="exact"/>
        <w:jc w:val="left"/>
        <w:rPr>
          <w:rFonts w:ascii="游明朝" w:eastAsia="游明朝" w:hAnsi="游明朝"/>
          <w:sz w:val="24"/>
          <w:lang w:eastAsia="zh-TW"/>
        </w:rPr>
      </w:pPr>
      <w:r w:rsidRPr="00C273EF">
        <w:rPr>
          <w:rFonts w:ascii="游明朝" w:eastAsia="游明朝" w:hAnsi="游明朝" w:hint="eastAsia"/>
          <w:sz w:val="24"/>
        </w:rPr>
        <w:lastRenderedPageBreak/>
        <w:t>様式</w:t>
      </w:r>
      <w:r>
        <w:rPr>
          <w:rFonts w:ascii="游明朝" w:eastAsia="游明朝" w:hAnsi="游明朝" w:hint="eastAsia"/>
          <w:sz w:val="24"/>
        </w:rPr>
        <w:t>１</w:t>
      </w:r>
      <w:r w:rsidR="00C47C52" w:rsidRPr="00C273EF">
        <w:rPr>
          <w:rFonts w:ascii="游明朝" w:eastAsia="游明朝" w:hAnsi="游明朝" w:hint="eastAsia"/>
          <w:sz w:val="24"/>
          <w:lang w:eastAsia="zh-TW"/>
        </w:rPr>
        <w:t>別紙２</w:t>
      </w:r>
    </w:p>
    <w:p w14:paraId="1952DA67" w14:textId="77777777" w:rsidR="00C47C52" w:rsidRPr="00C273EF" w:rsidRDefault="00C47C52" w:rsidP="00C47C52">
      <w:pPr>
        <w:spacing w:line="360" w:lineRule="exact"/>
        <w:rPr>
          <w:rFonts w:ascii="游明朝" w:eastAsia="游明朝" w:hAnsi="游明朝"/>
          <w:sz w:val="24"/>
          <w:lang w:eastAsia="zh-TW"/>
        </w:rPr>
      </w:pPr>
    </w:p>
    <w:p w14:paraId="1A9165FB" w14:textId="77777777" w:rsidR="00C47C52" w:rsidRPr="00C273EF" w:rsidRDefault="00C47C52" w:rsidP="00C47C52">
      <w:pPr>
        <w:spacing w:line="360" w:lineRule="exact"/>
        <w:jc w:val="center"/>
        <w:rPr>
          <w:rFonts w:ascii="游明朝" w:eastAsia="游明朝" w:hAnsi="游明朝"/>
          <w:sz w:val="24"/>
          <w:lang w:eastAsia="zh-TW"/>
        </w:rPr>
      </w:pPr>
      <w:r w:rsidRPr="00C273EF">
        <w:rPr>
          <w:rFonts w:ascii="游明朝" w:eastAsia="游明朝" w:hAnsi="游明朝" w:hint="eastAsia"/>
          <w:sz w:val="24"/>
          <w:lang w:eastAsia="zh-TW"/>
        </w:rPr>
        <w:t>経費所要額</w:t>
      </w:r>
    </w:p>
    <w:p w14:paraId="57020960" w14:textId="77777777" w:rsidR="00C47C52" w:rsidRPr="00C273EF" w:rsidRDefault="00C47C52" w:rsidP="00C47C52">
      <w:pPr>
        <w:spacing w:line="360" w:lineRule="exact"/>
        <w:jc w:val="center"/>
        <w:rPr>
          <w:rFonts w:ascii="游明朝" w:eastAsia="游明朝" w:hAnsi="游明朝"/>
          <w:sz w:val="24"/>
          <w:lang w:eastAsia="zh-TW"/>
        </w:rPr>
      </w:pPr>
    </w:p>
    <w:p w14:paraId="7DBD3963" w14:textId="4BB73B5C" w:rsidR="008E41B1" w:rsidRPr="00C273EF" w:rsidDel="008E41B1" w:rsidRDefault="00C47C52" w:rsidP="0042006D">
      <w:pPr>
        <w:pStyle w:val="af6"/>
        <w:wordWrap/>
        <w:spacing w:line="360" w:lineRule="exact"/>
        <w:ind w:right="630"/>
        <w:jc w:val="left"/>
        <w:rPr>
          <w:rFonts w:ascii="游明朝" w:eastAsia="游明朝" w:hAnsi="游明朝"/>
          <w:lang w:eastAsia="zh-TW"/>
        </w:rPr>
      </w:pPr>
      <w:r w:rsidRPr="00C273EF">
        <w:rPr>
          <w:rFonts w:ascii="游明朝" w:eastAsia="游明朝" w:hAnsi="游明朝" w:hint="eastAsia"/>
          <w:lang w:eastAsia="zh-TW"/>
        </w:rPr>
        <w:t>（１）</w:t>
      </w:r>
      <w:r w:rsidR="004152B7">
        <w:rPr>
          <w:rFonts w:ascii="游明朝" w:eastAsia="游明朝" w:hAnsi="游明朝" w:hint="eastAsia"/>
          <w:lang w:eastAsia="zh-TW"/>
        </w:rPr>
        <w:t>経費内訳</w:t>
      </w:r>
    </w:p>
    <w:p w14:paraId="6B1EAE87" w14:textId="131A6F3A" w:rsidR="003D5B10" w:rsidRDefault="003D5B10" w:rsidP="00C47C52">
      <w:pPr>
        <w:widowControl/>
        <w:spacing w:line="360" w:lineRule="exact"/>
        <w:rPr>
          <w:rFonts w:ascii="游明朝" w:eastAsia="游明朝" w:hAnsi="游明朝"/>
          <w:lang w:eastAsia="zh-TW"/>
        </w:rPr>
      </w:pPr>
    </w:p>
    <w:p w14:paraId="7829B30C" w14:textId="72C6CF4A" w:rsidR="003D5B10" w:rsidRDefault="003D5B10" w:rsidP="00C47C52">
      <w:pPr>
        <w:widowControl/>
        <w:spacing w:line="360" w:lineRule="exact"/>
        <w:rPr>
          <w:rFonts w:ascii="游明朝" w:eastAsia="游明朝" w:hAnsi="游明朝"/>
          <w:lang w:eastAsia="zh-TW"/>
        </w:rPr>
      </w:pPr>
    </w:p>
    <w:p w14:paraId="177F5900" w14:textId="77777777" w:rsidR="00F4661E" w:rsidRPr="00086018" w:rsidRDefault="00F4661E" w:rsidP="000562F7">
      <w:pPr>
        <w:widowControl/>
        <w:spacing w:line="360" w:lineRule="exact"/>
        <w:ind w:right="420"/>
        <w:jc w:val="right"/>
        <w:rPr>
          <w:rFonts w:ascii="游明朝" w:eastAsia="游明朝" w:hAnsi="游明朝"/>
        </w:rPr>
      </w:pPr>
      <w:r w:rsidRPr="00086018">
        <w:rPr>
          <w:rFonts w:ascii="游明朝" w:eastAsia="游明朝" w:hAnsi="游明朝" w:hint="eastAsia"/>
        </w:rPr>
        <w:t>(単位：千円)</w:t>
      </w:r>
    </w:p>
    <w:tbl>
      <w:tblPr>
        <w:tblStyle w:val="af5"/>
        <w:tblW w:w="0" w:type="auto"/>
        <w:jc w:val="center"/>
        <w:tblLook w:val="04A0" w:firstRow="1" w:lastRow="0" w:firstColumn="1" w:lastColumn="0" w:noHBand="0" w:noVBand="1"/>
      </w:tblPr>
      <w:tblGrid>
        <w:gridCol w:w="1413"/>
        <w:gridCol w:w="2410"/>
        <w:gridCol w:w="3402"/>
        <w:gridCol w:w="1269"/>
      </w:tblGrid>
      <w:tr w:rsidR="00F4661E" w:rsidRPr="00086018" w14:paraId="3E2F69DB" w14:textId="77777777" w:rsidTr="362D029E">
        <w:trPr>
          <w:trHeight w:val="300"/>
          <w:jc w:val="center"/>
        </w:trPr>
        <w:tc>
          <w:tcPr>
            <w:tcW w:w="1413" w:type="dxa"/>
            <w:tcBorders>
              <w:bottom w:val="single" w:sz="4" w:space="0" w:color="000000" w:themeColor="text1"/>
            </w:tcBorders>
            <w:noWrap/>
            <w:vAlign w:val="center"/>
            <w:hideMark/>
          </w:tcPr>
          <w:p w14:paraId="0B860FD2" w14:textId="77777777" w:rsidR="00F4661E" w:rsidRPr="00086018" w:rsidRDefault="00F4661E">
            <w:pPr>
              <w:pStyle w:val="af6"/>
              <w:wordWrap/>
              <w:spacing w:line="360" w:lineRule="exact"/>
              <w:jc w:val="left"/>
              <w:rPr>
                <w:rFonts w:ascii="游明朝" w:eastAsia="游明朝" w:hAnsi="游明朝"/>
              </w:rPr>
            </w:pPr>
            <w:r w:rsidRPr="00086018">
              <w:rPr>
                <w:rFonts w:ascii="游明朝" w:eastAsia="游明朝" w:hAnsi="游明朝"/>
              </w:rPr>
              <w:br w:type="page"/>
            </w:r>
            <w:r w:rsidRPr="00086018">
              <w:rPr>
                <w:rFonts w:ascii="游明朝" w:eastAsia="游明朝" w:hAnsi="游明朝" w:hint="eastAsia"/>
              </w:rPr>
              <w:t>区分</w:t>
            </w:r>
          </w:p>
        </w:tc>
        <w:tc>
          <w:tcPr>
            <w:tcW w:w="2410" w:type="dxa"/>
            <w:tcBorders>
              <w:bottom w:val="single" w:sz="4" w:space="0" w:color="000000" w:themeColor="text1"/>
            </w:tcBorders>
            <w:noWrap/>
            <w:vAlign w:val="center"/>
            <w:hideMark/>
          </w:tcPr>
          <w:p w14:paraId="3119B552" w14:textId="77777777" w:rsidR="00F4661E" w:rsidRPr="00086018" w:rsidRDefault="00F4661E">
            <w:pPr>
              <w:pStyle w:val="af6"/>
              <w:wordWrap/>
              <w:spacing w:line="360" w:lineRule="exact"/>
              <w:jc w:val="left"/>
              <w:rPr>
                <w:rFonts w:ascii="游明朝" w:eastAsia="游明朝" w:hAnsi="游明朝"/>
              </w:rPr>
            </w:pPr>
            <w:r w:rsidRPr="00086018">
              <w:rPr>
                <w:rFonts w:ascii="游明朝" w:eastAsia="游明朝" w:hAnsi="游明朝" w:hint="eastAsia"/>
              </w:rPr>
              <w:t>区分の詳細</w:t>
            </w:r>
          </w:p>
        </w:tc>
        <w:tc>
          <w:tcPr>
            <w:tcW w:w="4671" w:type="dxa"/>
            <w:gridSpan w:val="2"/>
            <w:tcBorders>
              <w:bottom w:val="single" w:sz="4" w:space="0" w:color="000000" w:themeColor="text1"/>
            </w:tcBorders>
            <w:noWrap/>
            <w:vAlign w:val="center"/>
            <w:hideMark/>
          </w:tcPr>
          <w:p w14:paraId="424DCFF3" w14:textId="77777777" w:rsidR="00F4661E" w:rsidRPr="00086018" w:rsidRDefault="00F4661E">
            <w:pPr>
              <w:pStyle w:val="af6"/>
              <w:wordWrap/>
              <w:spacing w:line="360" w:lineRule="exact"/>
              <w:jc w:val="left"/>
              <w:rPr>
                <w:rFonts w:ascii="游明朝" w:eastAsia="游明朝" w:hAnsi="游明朝"/>
              </w:rPr>
            </w:pPr>
            <w:r w:rsidRPr="00086018">
              <w:rPr>
                <w:rFonts w:ascii="游明朝" w:eastAsia="游明朝" w:hAnsi="游明朝" w:hint="eastAsia"/>
              </w:rPr>
              <w:t>積　算　内　訳　（概算）</w:t>
            </w:r>
          </w:p>
        </w:tc>
      </w:tr>
      <w:tr w:rsidR="00F4661E" w:rsidRPr="00086018" w14:paraId="5077017D" w14:textId="77777777" w:rsidTr="362D029E">
        <w:trPr>
          <w:trHeight w:val="86"/>
          <w:jc w:val="center"/>
        </w:trPr>
        <w:tc>
          <w:tcPr>
            <w:tcW w:w="1413" w:type="dxa"/>
            <w:vMerge w:val="restart"/>
            <w:noWrap/>
            <w:vAlign w:val="center"/>
          </w:tcPr>
          <w:p w14:paraId="3BFCC276" w14:textId="46C29A10" w:rsidR="00F4661E" w:rsidRPr="00086018" w:rsidRDefault="00056DD4">
            <w:pPr>
              <w:pStyle w:val="af6"/>
              <w:wordWrap/>
              <w:spacing w:line="360" w:lineRule="exact"/>
              <w:jc w:val="left"/>
              <w:rPr>
                <w:rFonts w:ascii="游明朝" w:eastAsia="游明朝" w:hAnsi="游明朝"/>
              </w:rPr>
            </w:pPr>
            <w:r>
              <w:rPr>
                <w:rFonts w:ascii="游明朝" w:eastAsia="游明朝" w:hAnsi="游明朝" w:hint="eastAsia"/>
              </w:rPr>
              <w:t>体外診断用医薬品の安定性試験や、</w:t>
            </w:r>
            <w:r w:rsidRPr="00661926">
              <w:rPr>
                <w:rFonts w:ascii="游明朝" w:eastAsia="游明朝" w:hAnsi="游明朝" w:hint="eastAsia"/>
              </w:rPr>
              <w:t>臨床性能試験等を行うために必要な経費</w:t>
            </w:r>
          </w:p>
        </w:tc>
        <w:tc>
          <w:tcPr>
            <w:tcW w:w="2410" w:type="dxa"/>
            <w:vMerge w:val="restart"/>
            <w:noWrap/>
            <w:vAlign w:val="center"/>
          </w:tcPr>
          <w:p w14:paraId="6ABD02C7" w14:textId="53CD85F7" w:rsidR="00F4661E" w:rsidRPr="00086018" w:rsidRDefault="00056DD4">
            <w:pPr>
              <w:pStyle w:val="af6"/>
              <w:wordWrap/>
              <w:spacing w:line="360" w:lineRule="exact"/>
              <w:jc w:val="left"/>
              <w:rPr>
                <w:rFonts w:ascii="游明朝" w:eastAsia="游明朝" w:hAnsi="游明朝"/>
              </w:rPr>
            </w:pPr>
            <w:r>
              <w:rPr>
                <w:rFonts w:ascii="游明朝" w:eastAsia="游明朝" w:hAnsi="游明朝" w:hint="eastAsia"/>
              </w:rPr>
              <w:t>臨床</w:t>
            </w:r>
            <w:r w:rsidRPr="00402D2A">
              <w:rPr>
                <w:rFonts w:ascii="游明朝" w:eastAsia="游明朝" w:hAnsi="游明朝" w:hint="eastAsia"/>
              </w:rPr>
              <w:t>検体</w:t>
            </w:r>
            <w:r>
              <w:rPr>
                <w:rFonts w:ascii="游明朝" w:eastAsia="游明朝" w:hAnsi="游明朝" w:hint="eastAsia"/>
              </w:rPr>
              <w:t>の</w:t>
            </w:r>
            <w:r w:rsidRPr="00402D2A">
              <w:rPr>
                <w:rFonts w:ascii="游明朝" w:eastAsia="游明朝" w:hAnsi="游明朝" w:hint="eastAsia"/>
              </w:rPr>
              <w:t>収集</w:t>
            </w:r>
            <w:r>
              <w:rPr>
                <w:rFonts w:ascii="游明朝" w:eastAsia="游明朝" w:hAnsi="游明朝" w:hint="eastAsia"/>
              </w:rPr>
              <w:t>に係る費用</w:t>
            </w:r>
          </w:p>
        </w:tc>
        <w:tc>
          <w:tcPr>
            <w:tcW w:w="3402" w:type="dxa"/>
            <w:tcBorders>
              <w:bottom w:val="single" w:sz="4" w:space="0" w:color="000000" w:themeColor="text1"/>
            </w:tcBorders>
            <w:noWrap/>
            <w:vAlign w:val="center"/>
          </w:tcPr>
          <w:p w14:paraId="70208B4B" w14:textId="4AAB223D" w:rsidR="00F4661E" w:rsidRPr="00086018" w:rsidRDefault="00F4661E">
            <w:pPr>
              <w:pStyle w:val="af6"/>
              <w:wordWrap/>
              <w:spacing w:line="360" w:lineRule="exact"/>
              <w:jc w:val="left"/>
              <w:rPr>
                <w:rFonts w:ascii="游明朝" w:eastAsia="游明朝" w:hAnsi="游明朝"/>
              </w:rPr>
            </w:pPr>
          </w:p>
        </w:tc>
        <w:tc>
          <w:tcPr>
            <w:tcW w:w="1269" w:type="dxa"/>
            <w:tcBorders>
              <w:bottom w:val="single" w:sz="4" w:space="0" w:color="000000" w:themeColor="text1"/>
            </w:tcBorders>
            <w:vAlign w:val="center"/>
          </w:tcPr>
          <w:p w14:paraId="2B8CB7E1" w14:textId="77777777" w:rsidR="00F4661E" w:rsidRPr="00086018" w:rsidRDefault="00F4661E">
            <w:pPr>
              <w:pStyle w:val="af6"/>
              <w:wordWrap/>
              <w:spacing w:line="360" w:lineRule="exact"/>
              <w:jc w:val="left"/>
              <w:rPr>
                <w:rFonts w:ascii="游明朝" w:eastAsia="游明朝" w:hAnsi="游明朝"/>
              </w:rPr>
            </w:pPr>
          </w:p>
        </w:tc>
      </w:tr>
      <w:tr w:rsidR="00F4661E" w:rsidRPr="00086018" w14:paraId="100347F4" w14:textId="77777777" w:rsidTr="362D029E">
        <w:trPr>
          <w:trHeight w:val="86"/>
          <w:jc w:val="center"/>
        </w:trPr>
        <w:tc>
          <w:tcPr>
            <w:tcW w:w="1413" w:type="dxa"/>
            <w:vMerge/>
            <w:noWrap/>
            <w:vAlign w:val="center"/>
          </w:tcPr>
          <w:p w14:paraId="0080EE95" w14:textId="77777777" w:rsidR="00F4661E" w:rsidRPr="00086018" w:rsidRDefault="00F4661E">
            <w:pPr>
              <w:pStyle w:val="af6"/>
              <w:wordWrap/>
              <w:spacing w:line="360" w:lineRule="exact"/>
              <w:jc w:val="left"/>
              <w:rPr>
                <w:rFonts w:ascii="游明朝" w:eastAsia="游明朝" w:hAnsi="游明朝"/>
              </w:rPr>
            </w:pPr>
          </w:p>
        </w:tc>
        <w:tc>
          <w:tcPr>
            <w:tcW w:w="2410" w:type="dxa"/>
            <w:vMerge/>
            <w:noWrap/>
            <w:vAlign w:val="center"/>
          </w:tcPr>
          <w:p w14:paraId="6D4D7942" w14:textId="77777777" w:rsidR="00F4661E" w:rsidRPr="00086018" w:rsidRDefault="00F4661E">
            <w:pPr>
              <w:pStyle w:val="af6"/>
              <w:wordWrap/>
              <w:spacing w:line="360" w:lineRule="exact"/>
              <w:jc w:val="left"/>
              <w:rPr>
                <w:rFonts w:ascii="游明朝" w:eastAsia="游明朝" w:hAnsi="游明朝"/>
              </w:rPr>
            </w:pPr>
          </w:p>
        </w:tc>
        <w:tc>
          <w:tcPr>
            <w:tcW w:w="3402" w:type="dxa"/>
            <w:tcBorders>
              <w:bottom w:val="single" w:sz="4" w:space="0" w:color="000000" w:themeColor="text1"/>
            </w:tcBorders>
            <w:noWrap/>
            <w:vAlign w:val="center"/>
          </w:tcPr>
          <w:p w14:paraId="5031BC7B" w14:textId="224D5335" w:rsidR="00F4661E" w:rsidRPr="00086018" w:rsidRDefault="00F4661E">
            <w:pPr>
              <w:pStyle w:val="af6"/>
              <w:wordWrap/>
              <w:spacing w:line="360" w:lineRule="exact"/>
              <w:jc w:val="left"/>
              <w:rPr>
                <w:rFonts w:ascii="游明朝" w:eastAsia="游明朝" w:hAnsi="游明朝"/>
              </w:rPr>
            </w:pPr>
          </w:p>
        </w:tc>
        <w:tc>
          <w:tcPr>
            <w:tcW w:w="1269" w:type="dxa"/>
            <w:tcBorders>
              <w:bottom w:val="single" w:sz="4" w:space="0" w:color="000000" w:themeColor="text1"/>
            </w:tcBorders>
            <w:vAlign w:val="center"/>
          </w:tcPr>
          <w:p w14:paraId="1F18A875" w14:textId="77777777" w:rsidR="00F4661E" w:rsidRPr="00086018" w:rsidRDefault="00F4661E">
            <w:pPr>
              <w:pStyle w:val="af6"/>
              <w:wordWrap/>
              <w:spacing w:line="360" w:lineRule="exact"/>
              <w:jc w:val="left"/>
              <w:rPr>
                <w:rFonts w:ascii="游明朝" w:eastAsia="游明朝" w:hAnsi="游明朝"/>
              </w:rPr>
            </w:pPr>
          </w:p>
        </w:tc>
      </w:tr>
      <w:tr w:rsidR="00F4661E" w:rsidRPr="00086018" w14:paraId="0314126C" w14:textId="77777777" w:rsidTr="362D029E">
        <w:trPr>
          <w:trHeight w:val="86"/>
          <w:jc w:val="center"/>
        </w:trPr>
        <w:tc>
          <w:tcPr>
            <w:tcW w:w="1413" w:type="dxa"/>
            <w:vMerge/>
            <w:noWrap/>
            <w:vAlign w:val="center"/>
          </w:tcPr>
          <w:p w14:paraId="68EC1F00" w14:textId="77777777" w:rsidR="00F4661E" w:rsidRPr="00086018" w:rsidRDefault="00F4661E">
            <w:pPr>
              <w:pStyle w:val="af6"/>
              <w:wordWrap/>
              <w:spacing w:line="360" w:lineRule="exact"/>
              <w:jc w:val="left"/>
              <w:rPr>
                <w:rFonts w:ascii="游明朝" w:eastAsia="游明朝" w:hAnsi="游明朝"/>
              </w:rPr>
            </w:pPr>
          </w:p>
        </w:tc>
        <w:tc>
          <w:tcPr>
            <w:tcW w:w="2410" w:type="dxa"/>
            <w:vMerge/>
            <w:noWrap/>
            <w:vAlign w:val="center"/>
          </w:tcPr>
          <w:p w14:paraId="456E2827" w14:textId="77777777" w:rsidR="00F4661E" w:rsidRPr="00086018" w:rsidRDefault="00F4661E">
            <w:pPr>
              <w:pStyle w:val="af6"/>
              <w:wordWrap/>
              <w:spacing w:line="360" w:lineRule="exact"/>
              <w:jc w:val="left"/>
              <w:rPr>
                <w:rFonts w:ascii="游明朝" w:eastAsia="游明朝" w:hAnsi="游明朝"/>
              </w:rPr>
            </w:pPr>
          </w:p>
        </w:tc>
        <w:tc>
          <w:tcPr>
            <w:tcW w:w="3402" w:type="dxa"/>
            <w:tcBorders>
              <w:bottom w:val="single" w:sz="4" w:space="0" w:color="000000" w:themeColor="text1"/>
            </w:tcBorders>
            <w:noWrap/>
            <w:vAlign w:val="center"/>
          </w:tcPr>
          <w:p w14:paraId="2E074240" w14:textId="0B7DD1F4" w:rsidR="00F4661E" w:rsidRPr="00086018" w:rsidRDefault="00F4661E">
            <w:pPr>
              <w:pStyle w:val="af6"/>
              <w:wordWrap/>
              <w:spacing w:line="360" w:lineRule="exact"/>
              <w:jc w:val="left"/>
              <w:rPr>
                <w:rFonts w:ascii="游明朝" w:eastAsia="游明朝" w:hAnsi="游明朝"/>
              </w:rPr>
            </w:pPr>
          </w:p>
        </w:tc>
        <w:tc>
          <w:tcPr>
            <w:tcW w:w="1269" w:type="dxa"/>
            <w:tcBorders>
              <w:bottom w:val="single" w:sz="4" w:space="0" w:color="000000" w:themeColor="text1"/>
            </w:tcBorders>
            <w:vAlign w:val="center"/>
          </w:tcPr>
          <w:p w14:paraId="6785622C" w14:textId="77777777" w:rsidR="00F4661E" w:rsidRPr="00086018" w:rsidRDefault="00F4661E">
            <w:pPr>
              <w:pStyle w:val="af6"/>
              <w:wordWrap/>
              <w:spacing w:line="360" w:lineRule="exact"/>
              <w:jc w:val="left"/>
              <w:rPr>
                <w:rFonts w:ascii="游明朝" w:eastAsia="游明朝" w:hAnsi="游明朝"/>
              </w:rPr>
            </w:pPr>
          </w:p>
        </w:tc>
      </w:tr>
      <w:tr w:rsidR="00F4661E" w:rsidRPr="00086018" w14:paraId="2D9BD78C" w14:textId="77777777" w:rsidTr="362D029E">
        <w:trPr>
          <w:trHeight w:val="86"/>
          <w:jc w:val="center"/>
        </w:trPr>
        <w:tc>
          <w:tcPr>
            <w:tcW w:w="1413" w:type="dxa"/>
            <w:vMerge/>
            <w:noWrap/>
            <w:vAlign w:val="center"/>
          </w:tcPr>
          <w:p w14:paraId="341363F2" w14:textId="77777777" w:rsidR="00F4661E" w:rsidRPr="00086018" w:rsidRDefault="00F4661E">
            <w:pPr>
              <w:pStyle w:val="af6"/>
              <w:wordWrap/>
              <w:spacing w:line="360" w:lineRule="exact"/>
              <w:jc w:val="left"/>
              <w:rPr>
                <w:rFonts w:ascii="游明朝" w:eastAsia="游明朝" w:hAnsi="游明朝"/>
              </w:rPr>
            </w:pPr>
          </w:p>
        </w:tc>
        <w:tc>
          <w:tcPr>
            <w:tcW w:w="2410" w:type="dxa"/>
            <w:vMerge/>
            <w:noWrap/>
            <w:vAlign w:val="center"/>
          </w:tcPr>
          <w:p w14:paraId="66EE02EC" w14:textId="77777777" w:rsidR="00F4661E" w:rsidRPr="00086018" w:rsidRDefault="00F4661E">
            <w:pPr>
              <w:pStyle w:val="af6"/>
              <w:wordWrap/>
              <w:spacing w:line="360" w:lineRule="exact"/>
              <w:jc w:val="left"/>
              <w:rPr>
                <w:rFonts w:ascii="游明朝" w:eastAsia="游明朝" w:hAnsi="游明朝"/>
              </w:rPr>
            </w:pPr>
          </w:p>
        </w:tc>
        <w:tc>
          <w:tcPr>
            <w:tcW w:w="3402" w:type="dxa"/>
            <w:tcBorders>
              <w:bottom w:val="single" w:sz="4" w:space="0" w:color="000000" w:themeColor="text1"/>
            </w:tcBorders>
            <w:noWrap/>
            <w:vAlign w:val="center"/>
          </w:tcPr>
          <w:p w14:paraId="53F2F791" w14:textId="77777777" w:rsidR="00F4661E" w:rsidRPr="00086018" w:rsidRDefault="00F4661E">
            <w:pPr>
              <w:pStyle w:val="af6"/>
              <w:wordWrap/>
              <w:spacing w:line="360" w:lineRule="exact"/>
              <w:jc w:val="left"/>
              <w:rPr>
                <w:rFonts w:ascii="游明朝" w:eastAsia="游明朝" w:hAnsi="游明朝"/>
              </w:rPr>
            </w:pPr>
          </w:p>
        </w:tc>
        <w:tc>
          <w:tcPr>
            <w:tcW w:w="1269" w:type="dxa"/>
            <w:tcBorders>
              <w:bottom w:val="single" w:sz="4" w:space="0" w:color="000000" w:themeColor="text1"/>
            </w:tcBorders>
            <w:vAlign w:val="center"/>
          </w:tcPr>
          <w:p w14:paraId="2B105BBB" w14:textId="77777777" w:rsidR="00F4661E" w:rsidRPr="00086018" w:rsidRDefault="00F4661E">
            <w:pPr>
              <w:pStyle w:val="af6"/>
              <w:wordWrap/>
              <w:spacing w:line="360" w:lineRule="exact"/>
              <w:jc w:val="left"/>
              <w:rPr>
                <w:rFonts w:ascii="游明朝" w:eastAsia="游明朝" w:hAnsi="游明朝"/>
              </w:rPr>
            </w:pPr>
          </w:p>
        </w:tc>
      </w:tr>
      <w:tr w:rsidR="00056DD4" w:rsidRPr="00086018" w14:paraId="3ADCA895" w14:textId="77777777" w:rsidTr="362D029E">
        <w:trPr>
          <w:trHeight w:val="86"/>
          <w:jc w:val="center"/>
        </w:trPr>
        <w:tc>
          <w:tcPr>
            <w:tcW w:w="1413" w:type="dxa"/>
            <w:vMerge/>
            <w:noWrap/>
            <w:vAlign w:val="center"/>
          </w:tcPr>
          <w:p w14:paraId="47E1F067" w14:textId="77777777" w:rsidR="00056DD4" w:rsidRPr="00086018" w:rsidRDefault="00056DD4">
            <w:pPr>
              <w:pStyle w:val="af6"/>
              <w:wordWrap/>
              <w:spacing w:line="360" w:lineRule="exact"/>
              <w:jc w:val="left"/>
              <w:rPr>
                <w:rFonts w:ascii="游明朝" w:eastAsia="游明朝" w:hAnsi="游明朝"/>
              </w:rPr>
            </w:pPr>
          </w:p>
        </w:tc>
        <w:tc>
          <w:tcPr>
            <w:tcW w:w="2410" w:type="dxa"/>
            <w:vMerge w:val="restart"/>
            <w:vAlign w:val="center"/>
          </w:tcPr>
          <w:p w14:paraId="41D06986" w14:textId="7F9D57C0" w:rsidR="00056DD4" w:rsidRDefault="00056DD4">
            <w:pPr>
              <w:pStyle w:val="af6"/>
              <w:wordWrap/>
              <w:spacing w:line="360" w:lineRule="exact"/>
              <w:jc w:val="left"/>
              <w:rPr>
                <w:rFonts w:ascii="游明朝" w:eastAsia="游明朝" w:hAnsi="游明朝"/>
              </w:rPr>
            </w:pPr>
            <w:r>
              <w:rPr>
                <w:rFonts w:ascii="游明朝" w:eastAsia="游明朝" w:hAnsi="游明朝" w:hint="eastAsia"/>
              </w:rPr>
              <w:t>医療機関</w:t>
            </w:r>
            <w:r w:rsidR="00C119F7">
              <w:rPr>
                <w:rFonts w:ascii="游明朝" w:eastAsia="游明朝" w:hAnsi="游明朝" w:hint="eastAsia"/>
              </w:rPr>
              <w:t>等</w:t>
            </w:r>
            <w:r>
              <w:rPr>
                <w:rFonts w:ascii="游明朝" w:eastAsia="游明朝" w:hAnsi="游明朝" w:hint="eastAsia"/>
              </w:rPr>
              <w:t>との共同研究</w:t>
            </w:r>
            <w:r w:rsidR="00C119F7">
              <w:rPr>
                <w:rFonts w:ascii="游明朝" w:eastAsia="游明朝" w:hAnsi="游明朝" w:hint="eastAsia"/>
              </w:rPr>
              <w:t>・委託</w:t>
            </w:r>
            <w:r>
              <w:rPr>
                <w:rFonts w:ascii="游明朝" w:eastAsia="游明朝" w:hAnsi="游明朝" w:hint="eastAsia"/>
              </w:rPr>
              <w:t>契約に係る</w:t>
            </w:r>
            <w:r w:rsidR="00C119F7">
              <w:rPr>
                <w:rFonts w:ascii="游明朝" w:eastAsia="游明朝" w:hAnsi="游明朝" w:hint="eastAsia"/>
              </w:rPr>
              <w:t>費用</w:t>
            </w:r>
          </w:p>
        </w:tc>
        <w:tc>
          <w:tcPr>
            <w:tcW w:w="3402" w:type="dxa"/>
            <w:tcBorders>
              <w:top w:val="single" w:sz="4" w:space="0" w:color="auto"/>
              <w:bottom w:val="single" w:sz="4" w:space="0" w:color="auto"/>
            </w:tcBorders>
            <w:vAlign w:val="center"/>
          </w:tcPr>
          <w:p w14:paraId="736D1145" w14:textId="77777777" w:rsidR="00056DD4" w:rsidRPr="00086018" w:rsidRDefault="00056DD4">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3A3C6ADE" w14:textId="77777777" w:rsidR="00056DD4" w:rsidRPr="00086018" w:rsidRDefault="00056DD4">
            <w:pPr>
              <w:pStyle w:val="af6"/>
              <w:wordWrap/>
              <w:spacing w:line="360" w:lineRule="exact"/>
              <w:jc w:val="left"/>
              <w:rPr>
                <w:rFonts w:ascii="游明朝" w:eastAsia="游明朝" w:hAnsi="游明朝"/>
              </w:rPr>
            </w:pPr>
          </w:p>
        </w:tc>
      </w:tr>
      <w:tr w:rsidR="00056DD4" w:rsidRPr="00086018" w14:paraId="3E928EA0" w14:textId="77777777" w:rsidTr="362D029E">
        <w:trPr>
          <w:trHeight w:val="86"/>
          <w:jc w:val="center"/>
        </w:trPr>
        <w:tc>
          <w:tcPr>
            <w:tcW w:w="1413" w:type="dxa"/>
            <w:vMerge/>
            <w:noWrap/>
            <w:vAlign w:val="center"/>
          </w:tcPr>
          <w:p w14:paraId="3E3C1F1E" w14:textId="77777777" w:rsidR="00056DD4" w:rsidRPr="00086018" w:rsidRDefault="00056DD4">
            <w:pPr>
              <w:pStyle w:val="af6"/>
              <w:wordWrap/>
              <w:spacing w:line="360" w:lineRule="exact"/>
              <w:jc w:val="left"/>
              <w:rPr>
                <w:rFonts w:ascii="游明朝" w:eastAsia="游明朝" w:hAnsi="游明朝"/>
              </w:rPr>
            </w:pPr>
          </w:p>
        </w:tc>
        <w:tc>
          <w:tcPr>
            <w:tcW w:w="2410" w:type="dxa"/>
            <w:vMerge/>
            <w:vAlign w:val="center"/>
          </w:tcPr>
          <w:p w14:paraId="23828436" w14:textId="77777777" w:rsidR="00056DD4" w:rsidRDefault="00056DD4">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6116DBF0" w14:textId="77777777" w:rsidR="00056DD4" w:rsidRPr="00086018" w:rsidRDefault="00056DD4">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45007B9A" w14:textId="77777777" w:rsidR="00056DD4" w:rsidRPr="00086018" w:rsidRDefault="00056DD4">
            <w:pPr>
              <w:pStyle w:val="af6"/>
              <w:wordWrap/>
              <w:spacing w:line="360" w:lineRule="exact"/>
              <w:jc w:val="left"/>
              <w:rPr>
                <w:rFonts w:ascii="游明朝" w:eastAsia="游明朝" w:hAnsi="游明朝"/>
              </w:rPr>
            </w:pPr>
          </w:p>
        </w:tc>
      </w:tr>
      <w:tr w:rsidR="00056DD4" w:rsidRPr="00086018" w14:paraId="1C5951C6" w14:textId="77777777" w:rsidTr="362D029E">
        <w:trPr>
          <w:trHeight w:val="86"/>
          <w:jc w:val="center"/>
        </w:trPr>
        <w:tc>
          <w:tcPr>
            <w:tcW w:w="1413" w:type="dxa"/>
            <w:vMerge/>
            <w:noWrap/>
            <w:vAlign w:val="center"/>
          </w:tcPr>
          <w:p w14:paraId="17765523" w14:textId="77777777" w:rsidR="00056DD4" w:rsidRPr="00086018" w:rsidRDefault="00056DD4">
            <w:pPr>
              <w:pStyle w:val="af6"/>
              <w:wordWrap/>
              <w:spacing w:line="360" w:lineRule="exact"/>
              <w:jc w:val="left"/>
              <w:rPr>
                <w:rFonts w:ascii="游明朝" w:eastAsia="游明朝" w:hAnsi="游明朝"/>
              </w:rPr>
            </w:pPr>
          </w:p>
        </w:tc>
        <w:tc>
          <w:tcPr>
            <w:tcW w:w="2410" w:type="dxa"/>
            <w:vMerge/>
            <w:vAlign w:val="center"/>
          </w:tcPr>
          <w:p w14:paraId="31ACDE5B" w14:textId="77777777" w:rsidR="00056DD4" w:rsidRDefault="00056DD4">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4FDB1D34" w14:textId="77777777" w:rsidR="00056DD4" w:rsidRPr="00086018" w:rsidRDefault="00056DD4">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23FC2D0F" w14:textId="77777777" w:rsidR="00056DD4" w:rsidRPr="00086018" w:rsidRDefault="00056DD4">
            <w:pPr>
              <w:pStyle w:val="af6"/>
              <w:wordWrap/>
              <w:spacing w:line="360" w:lineRule="exact"/>
              <w:jc w:val="left"/>
              <w:rPr>
                <w:rFonts w:ascii="游明朝" w:eastAsia="游明朝" w:hAnsi="游明朝"/>
              </w:rPr>
            </w:pPr>
          </w:p>
        </w:tc>
      </w:tr>
      <w:tr w:rsidR="00056DD4" w:rsidRPr="00086018" w14:paraId="0707AE1F" w14:textId="77777777" w:rsidTr="362D029E">
        <w:trPr>
          <w:trHeight w:val="86"/>
          <w:jc w:val="center"/>
        </w:trPr>
        <w:tc>
          <w:tcPr>
            <w:tcW w:w="1413" w:type="dxa"/>
            <w:vMerge/>
            <w:noWrap/>
            <w:vAlign w:val="center"/>
          </w:tcPr>
          <w:p w14:paraId="29A2CAAF" w14:textId="77777777" w:rsidR="00056DD4" w:rsidRPr="00086018" w:rsidRDefault="00056DD4">
            <w:pPr>
              <w:pStyle w:val="af6"/>
              <w:wordWrap/>
              <w:spacing w:line="360" w:lineRule="exact"/>
              <w:jc w:val="left"/>
              <w:rPr>
                <w:rFonts w:ascii="游明朝" w:eastAsia="游明朝" w:hAnsi="游明朝"/>
              </w:rPr>
            </w:pPr>
          </w:p>
        </w:tc>
        <w:tc>
          <w:tcPr>
            <w:tcW w:w="2410" w:type="dxa"/>
            <w:vMerge/>
            <w:vAlign w:val="center"/>
          </w:tcPr>
          <w:p w14:paraId="6546666D" w14:textId="77777777" w:rsidR="00056DD4" w:rsidRDefault="00056DD4">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58D44F0B" w14:textId="77777777" w:rsidR="00056DD4" w:rsidRPr="00086018" w:rsidRDefault="00056DD4">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63E944F7" w14:textId="77777777" w:rsidR="00056DD4" w:rsidRPr="00086018" w:rsidRDefault="00056DD4">
            <w:pPr>
              <w:pStyle w:val="af6"/>
              <w:wordWrap/>
              <w:spacing w:line="360" w:lineRule="exact"/>
              <w:jc w:val="left"/>
              <w:rPr>
                <w:rFonts w:ascii="游明朝" w:eastAsia="游明朝" w:hAnsi="游明朝"/>
              </w:rPr>
            </w:pPr>
          </w:p>
        </w:tc>
      </w:tr>
      <w:tr w:rsidR="00F4661E" w:rsidRPr="00086018" w14:paraId="7ED0654F" w14:textId="77777777" w:rsidTr="362D029E">
        <w:trPr>
          <w:trHeight w:val="86"/>
          <w:jc w:val="center"/>
        </w:trPr>
        <w:tc>
          <w:tcPr>
            <w:tcW w:w="1413" w:type="dxa"/>
            <w:vMerge/>
            <w:noWrap/>
            <w:vAlign w:val="center"/>
          </w:tcPr>
          <w:p w14:paraId="4EA8DBB1" w14:textId="77777777" w:rsidR="00F4661E" w:rsidRPr="00086018" w:rsidRDefault="00F4661E">
            <w:pPr>
              <w:pStyle w:val="af6"/>
              <w:wordWrap/>
              <w:spacing w:line="360" w:lineRule="exact"/>
              <w:jc w:val="left"/>
              <w:rPr>
                <w:rFonts w:ascii="游明朝" w:eastAsia="游明朝" w:hAnsi="游明朝"/>
              </w:rPr>
            </w:pPr>
          </w:p>
        </w:tc>
        <w:tc>
          <w:tcPr>
            <w:tcW w:w="2410" w:type="dxa"/>
            <w:vMerge w:val="restart"/>
            <w:vAlign w:val="center"/>
          </w:tcPr>
          <w:p w14:paraId="3F00FA3B" w14:textId="74468D6F" w:rsidR="00F4661E" w:rsidRPr="00056DD4" w:rsidRDefault="00056DD4" w:rsidP="00056DD4">
            <w:pPr>
              <w:spacing w:line="400" w:lineRule="exact"/>
              <w:rPr>
                <w:rFonts w:ascii="游明朝" w:eastAsia="游明朝" w:hAnsi="游明朝"/>
              </w:rPr>
            </w:pPr>
            <w:r>
              <w:rPr>
                <w:rFonts w:ascii="游明朝" w:eastAsia="游明朝" w:hAnsi="游明朝" w:hint="eastAsia"/>
              </w:rPr>
              <w:t>試験実施に係る試薬費、消耗品費等</w:t>
            </w:r>
          </w:p>
        </w:tc>
        <w:tc>
          <w:tcPr>
            <w:tcW w:w="3402" w:type="dxa"/>
            <w:tcBorders>
              <w:top w:val="single" w:sz="4" w:space="0" w:color="auto"/>
              <w:bottom w:val="single" w:sz="4" w:space="0" w:color="auto"/>
            </w:tcBorders>
            <w:vAlign w:val="center"/>
          </w:tcPr>
          <w:p w14:paraId="238C769D" w14:textId="74EC2BDE" w:rsidR="00F4661E" w:rsidRPr="00086018" w:rsidRDefault="00F4661E">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5EAF1BF5" w14:textId="77777777" w:rsidR="00F4661E" w:rsidRPr="00086018" w:rsidRDefault="00F4661E">
            <w:pPr>
              <w:pStyle w:val="af6"/>
              <w:wordWrap/>
              <w:spacing w:line="360" w:lineRule="exact"/>
              <w:jc w:val="left"/>
              <w:rPr>
                <w:rFonts w:ascii="游明朝" w:eastAsia="游明朝" w:hAnsi="游明朝"/>
              </w:rPr>
            </w:pPr>
          </w:p>
        </w:tc>
      </w:tr>
      <w:tr w:rsidR="00F4661E" w:rsidRPr="00086018" w14:paraId="6FECB458" w14:textId="77777777" w:rsidTr="362D029E">
        <w:trPr>
          <w:trHeight w:val="86"/>
          <w:jc w:val="center"/>
        </w:trPr>
        <w:tc>
          <w:tcPr>
            <w:tcW w:w="1413" w:type="dxa"/>
            <w:vMerge/>
            <w:noWrap/>
            <w:vAlign w:val="center"/>
          </w:tcPr>
          <w:p w14:paraId="1BCB89B4" w14:textId="77777777" w:rsidR="00F4661E" w:rsidRPr="00086018" w:rsidRDefault="00F4661E">
            <w:pPr>
              <w:pStyle w:val="af6"/>
              <w:wordWrap/>
              <w:spacing w:line="360" w:lineRule="exact"/>
              <w:jc w:val="left"/>
              <w:rPr>
                <w:rFonts w:ascii="游明朝" w:eastAsia="游明朝" w:hAnsi="游明朝"/>
              </w:rPr>
            </w:pPr>
          </w:p>
        </w:tc>
        <w:tc>
          <w:tcPr>
            <w:tcW w:w="2410" w:type="dxa"/>
            <w:vMerge/>
            <w:vAlign w:val="center"/>
          </w:tcPr>
          <w:p w14:paraId="6A6E778F" w14:textId="77777777" w:rsidR="00F4661E" w:rsidRPr="00086018" w:rsidRDefault="00F4661E">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2AED997E" w14:textId="235BE6A0" w:rsidR="00F4661E" w:rsidRPr="00086018" w:rsidRDefault="00F4661E">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782649DE" w14:textId="77777777" w:rsidR="00F4661E" w:rsidRPr="00086018" w:rsidRDefault="00F4661E">
            <w:pPr>
              <w:pStyle w:val="af6"/>
              <w:wordWrap/>
              <w:spacing w:line="360" w:lineRule="exact"/>
              <w:jc w:val="left"/>
              <w:rPr>
                <w:rFonts w:ascii="游明朝" w:eastAsia="游明朝" w:hAnsi="游明朝"/>
              </w:rPr>
            </w:pPr>
          </w:p>
        </w:tc>
      </w:tr>
      <w:tr w:rsidR="00F4661E" w:rsidRPr="00086018" w14:paraId="44A239E1" w14:textId="77777777" w:rsidTr="362D029E">
        <w:trPr>
          <w:trHeight w:val="86"/>
          <w:jc w:val="center"/>
        </w:trPr>
        <w:tc>
          <w:tcPr>
            <w:tcW w:w="1413" w:type="dxa"/>
            <w:vMerge/>
            <w:noWrap/>
            <w:vAlign w:val="center"/>
          </w:tcPr>
          <w:p w14:paraId="66CF86FB" w14:textId="77777777" w:rsidR="00F4661E" w:rsidRPr="00086018" w:rsidRDefault="00F4661E">
            <w:pPr>
              <w:pStyle w:val="af6"/>
              <w:wordWrap/>
              <w:spacing w:line="360" w:lineRule="exact"/>
              <w:jc w:val="left"/>
              <w:rPr>
                <w:rFonts w:ascii="游明朝" w:eastAsia="游明朝" w:hAnsi="游明朝"/>
              </w:rPr>
            </w:pPr>
          </w:p>
        </w:tc>
        <w:tc>
          <w:tcPr>
            <w:tcW w:w="2410" w:type="dxa"/>
            <w:vMerge/>
            <w:vAlign w:val="center"/>
          </w:tcPr>
          <w:p w14:paraId="427A447E" w14:textId="77777777" w:rsidR="00F4661E" w:rsidRPr="00086018" w:rsidRDefault="00F4661E">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67A27288" w14:textId="44852A54" w:rsidR="00F4661E" w:rsidRPr="00086018" w:rsidRDefault="00F4661E">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5E10C6A9" w14:textId="77777777" w:rsidR="00F4661E" w:rsidRPr="00086018" w:rsidRDefault="00F4661E">
            <w:pPr>
              <w:pStyle w:val="af6"/>
              <w:wordWrap/>
              <w:spacing w:line="360" w:lineRule="exact"/>
              <w:jc w:val="left"/>
              <w:rPr>
                <w:rFonts w:ascii="游明朝" w:eastAsia="游明朝" w:hAnsi="游明朝"/>
              </w:rPr>
            </w:pPr>
          </w:p>
        </w:tc>
      </w:tr>
      <w:tr w:rsidR="00F4661E" w:rsidRPr="00086018" w14:paraId="5D982049" w14:textId="77777777" w:rsidTr="362D029E">
        <w:trPr>
          <w:trHeight w:val="86"/>
          <w:jc w:val="center"/>
        </w:trPr>
        <w:tc>
          <w:tcPr>
            <w:tcW w:w="1413" w:type="dxa"/>
            <w:vMerge/>
            <w:noWrap/>
            <w:vAlign w:val="center"/>
          </w:tcPr>
          <w:p w14:paraId="1E934994" w14:textId="77777777" w:rsidR="00F4661E" w:rsidRPr="00086018" w:rsidRDefault="00F4661E">
            <w:pPr>
              <w:pStyle w:val="af6"/>
              <w:wordWrap/>
              <w:spacing w:line="360" w:lineRule="exact"/>
              <w:jc w:val="left"/>
              <w:rPr>
                <w:rFonts w:ascii="游明朝" w:eastAsia="游明朝" w:hAnsi="游明朝"/>
              </w:rPr>
            </w:pPr>
          </w:p>
        </w:tc>
        <w:tc>
          <w:tcPr>
            <w:tcW w:w="2410" w:type="dxa"/>
            <w:vMerge/>
            <w:vAlign w:val="center"/>
          </w:tcPr>
          <w:p w14:paraId="137A6844" w14:textId="77777777" w:rsidR="00F4661E" w:rsidRPr="00086018" w:rsidRDefault="00F4661E">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59FEC6B4" w14:textId="77777777" w:rsidR="00F4661E" w:rsidRPr="00086018" w:rsidRDefault="00F4661E">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1E19C49B" w14:textId="77777777" w:rsidR="00F4661E" w:rsidRPr="00086018" w:rsidRDefault="00F4661E">
            <w:pPr>
              <w:pStyle w:val="af6"/>
              <w:wordWrap/>
              <w:spacing w:line="360" w:lineRule="exact"/>
              <w:jc w:val="left"/>
              <w:rPr>
                <w:rFonts w:ascii="游明朝" w:eastAsia="游明朝" w:hAnsi="游明朝"/>
              </w:rPr>
            </w:pPr>
          </w:p>
        </w:tc>
      </w:tr>
      <w:tr w:rsidR="00F4661E" w:rsidRPr="00086018" w14:paraId="13A39DF6" w14:textId="77777777" w:rsidTr="362D029E">
        <w:trPr>
          <w:trHeight w:val="300"/>
          <w:jc w:val="center"/>
        </w:trPr>
        <w:tc>
          <w:tcPr>
            <w:tcW w:w="1413" w:type="dxa"/>
            <w:vMerge/>
            <w:noWrap/>
            <w:vAlign w:val="center"/>
          </w:tcPr>
          <w:p w14:paraId="301B7047" w14:textId="77777777" w:rsidR="00F4661E" w:rsidRPr="00086018" w:rsidRDefault="00F4661E">
            <w:pPr>
              <w:pStyle w:val="af6"/>
              <w:wordWrap/>
              <w:spacing w:line="360" w:lineRule="exact"/>
              <w:jc w:val="left"/>
              <w:rPr>
                <w:rFonts w:ascii="游明朝" w:eastAsia="游明朝" w:hAnsi="游明朝"/>
              </w:rPr>
            </w:pPr>
          </w:p>
        </w:tc>
        <w:tc>
          <w:tcPr>
            <w:tcW w:w="2410" w:type="dxa"/>
            <w:tcBorders>
              <w:bottom w:val="single" w:sz="4" w:space="0" w:color="auto"/>
            </w:tcBorders>
            <w:vAlign w:val="center"/>
          </w:tcPr>
          <w:p w14:paraId="27AF32E1" w14:textId="77777777" w:rsidR="00F4661E" w:rsidRPr="00086018" w:rsidRDefault="00F4661E">
            <w:pPr>
              <w:pStyle w:val="af6"/>
              <w:wordWrap/>
              <w:spacing w:line="360" w:lineRule="exact"/>
              <w:jc w:val="left"/>
              <w:rPr>
                <w:rFonts w:ascii="游明朝" w:eastAsia="游明朝" w:hAnsi="游明朝"/>
              </w:rPr>
            </w:pPr>
            <w:r w:rsidRPr="00086018">
              <w:rPr>
                <w:rFonts w:ascii="游明朝" w:eastAsia="游明朝" w:hAnsi="游明朝" w:hint="eastAsia"/>
              </w:rPr>
              <w:t>その他</w:t>
            </w:r>
          </w:p>
        </w:tc>
        <w:tc>
          <w:tcPr>
            <w:tcW w:w="3402" w:type="dxa"/>
            <w:tcBorders>
              <w:top w:val="single" w:sz="4" w:space="0" w:color="auto"/>
              <w:bottom w:val="single" w:sz="4" w:space="0" w:color="auto"/>
            </w:tcBorders>
            <w:vAlign w:val="center"/>
          </w:tcPr>
          <w:p w14:paraId="073FA879" w14:textId="2655C5D2" w:rsidR="00F4661E" w:rsidRPr="00086018" w:rsidRDefault="00F4661E">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noWrap/>
            <w:vAlign w:val="center"/>
          </w:tcPr>
          <w:p w14:paraId="302EEF6B" w14:textId="77777777" w:rsidR="00F4661E" w:rsidRPr="00086018" w:rsidRDefault="00F4661E">
            <w:pPr>
              <w:pStyle w:val="af6"/>
              <w:wordWrap/>
              <w:spacing w:line="360" w:lineRule="exact"/>
              <w:jc w:val="left"/>
              <w:rPr>
                <w:rFonts w:ascii="游明朝" w:eastAsia="游明朝" w:hAnsi="游明朝"/>
              </w:rPr>
            </w:pPr>
          </w:p>
        </w:tc>
      </w:tr>
      <w:tr w:rsidR="00F4661E" w:rsidRPr="00086018" w14:paraId="62D577DD" w14:textId="77777777" w:rsidTr="362D029E">
        <w:trPr>
          <w:trHeight w:val="300"/>
          <w:jc w:val="center"/>
        </w:trPr>
        <w:tc>
          <w:tcPr>
            <w:tcW w:w="1413" w:type="dxa"/>
            <w:tcBorders>
              <w:top w:val="double" w:sz="4" w:space="0" w:color="auto"/>
            </w:tcBorders>
            <w:noWrap/>
            <w:vAlign w:val="center"/>
            <w:hideMark/>
          </w:tcPr>
          <w:p w14:paraId="73AD324F" w14:textId="77777777" w:rsidR="00F4661E" w:rsidRPr="00086018" w:rsidRDefault="00F4661E">
            <w:pPr>
              <w:pStyle w:val="af6"/>
              <w:wordWrap/>
              <w:spacing w:line="360" w:lineRule="exact"/>
              <w:jc w:val="left"/>
              <w:rPr>
                <w:rFonts w:ascii="游明朝" w:eastAsia="游明朝" w:hAnsi="游明朝"/>
              </w:rPr>
            </w:pPr>
            <w:r w:rsidRPr="00086018">
              <w:rPr>
                <w:rFonts w:ascii="游明朝" w:eastAsia="游明朝" w:hAnsi="游明朝" w:hint="eastAsia"/>
              </w:rPr>
              <w:t>合計</w:t>
            </w:r>
          </w:p>
        </w:tc>
        <w:tc>
          <w:tcPr>
            <w:tcW w:w="2410" w:type="dxa"/>
            <w:tcBorders>
              <w:top w:val="double" w:sz="4" w:space="0" w:color="auto"/>
              <w:tr2bl w:val="single" w:sz="4" w:space="0" w:color="000000"/>
            </w:tcBorders>
            <w:noWrap/>
            <w:vAlign w:val="center"/>
            <w:hideMark/>
          </w:tcPr>
          <w:p w14:paraId="566FFD27" w14:textId="77777777" w:rsidR="00F4661E" w:rsidRPr="00086018" w:rsidRDefault="00F4661E">
            <w:pPr>
              <w:pStyle w:val="af6"/>
              <w:wordWrap/>
              <w:spacing w:line="360" w:lineRule="exact"/>
              <w:jc w:val="left"/>
              <w:rPr>
                <w:rFonts w:ascii="游明朝" w:eastAsia="游明朝" w:hAnsi="游明朝"/>
              </w:rPr>
            </w:pPr>
            <w:r w:rsidRPr="00086018">
              <w:rPr>
                <w:rFonts w:ascii="游明朝" w:eastAsia="游明朝" w:hAnsi="游明朝" w:hint="eastAsia"/>
              </w:rPr>
              <w:t xml:space="preserve">　</w:t>
            </w:r>
          </w:p>
        </w:tc>
        <w:tc>
          <w:tcPr>
            <w:tcW w:w="3402" w:type="dxa"/>
            <w:tcBorders>
              <w:top w:val="double" w:sz="4" w:space="0" w:color="auto"/>
              <w:tr2bl w:val="single" w:sz="4" w:space="0" w:color="000000"/>
            </w:tcBorders>
            <w:noWrap/>
            <w:vAlign w:val="center"/>
            <w:hideMark/>
          </w:tcPr>
          <w:p w14:paraId="214FB622" w14:textId="77777777" w:rsidR="00F4661E" w:rsidRPr="00086018" w:rsidRDefault="00F4661E">
            <w:pPr>
              <w:pStyle w:val="af6"/>
              <w:wordWrap/>
              <w:spacing w:line="360" w:lineRule="exact"/>
              <w:jc w:val="left"/>
              <w:rPr>
                <w:rFonts w:ascii="游明朝" w:eastAsia="游明朝" w:hAnsi="游明朝"/>
              </w:rPr>
            </w:pPr>
            <w:r w:rsidRPr="00086018">
              <w:rPr>
                <w:rFonts w:ascii="游明朝" w:eastAsia="游明朝" w:hAnsi="游明朝" w:hint="eastAsia"/>
              </w:rPr>
              <w:t xml:space="preserve">　</w:t>
            </w:r>
          </w:p>
        </w:tc>
        <w:tc>
          <w:tcPr>
            <w:tcW w:w="1269" w:type="dxa"/>
            <w:tcBorders>
              <w:top w:val="double" w:sz="4" w:space="0" w:color="auto"/>
            </w:tcBorders>
            <w:noWrap/>
            <w:vAlign w:val="center"/>
          </w:tcPr>
          <w:p w14:paraId="0A0AFE96" w14:textId="77777777" w:rsidR="00F4661E" w:rsidRPr="00086018" w:rsidRDefault="00F4661E">
            <w:pPr>
              <w:pStyle w:val="af6"/>
              <w:wordWrap/>
              <w:spacing w:line="360" w:lineRule="exact"/>
              <w:jc w:val="left"/>
              <w:rPr>
                <w:rFonts w:ascii="游明朝" w:eastAsia="游明朝" w:hAnsi="游明朝"/>
              </w:rPr>
            </w:pPr>
          </w:p>
        </w:tc>
      </w:tr>
    </w:tbl>
    <w:p w14:paraId="500B3481" w14:textId="58EA24FC" w:rsidR="003D5B10" w:rsidRDefault="003D5B10" w:rsidP="00C47C52">
      <w:pPr>
        <w:widowControl/>
        <w:spacing w:line="360" w:lineRule="exact"/>
        <w:rPr>
          <w:rFonts w:ascii="游明朝" w:eastAsia="游明朝" w:hAnsi="游明朝"/>
        </w:rPr>
      </w:pPr>
    </w:p>
    <w:p w14:paraId="2999B582" w14:textId="08D50D87" w:rsidR="003D5B10" w:rsidRDefault="003D5B10" w:rsidP="00C47C52">
      <w:pPr>
        <w:widowControl/>
        <w:spacing w:line="360" w:lineRule="exact"/>
        <w:rPr>
          <w:rFonts w:ascii="游明朝" w:eastAsia="游明朝" w:hAnsi="游明朝"/>
        </w:rPr>
      </w:pPr>
    </w:p>
    <w:p w14:paraId="159D84C6" w14:textId="77777777" w:rsidR="00C47C52" w:rsidRPr="00C273EF" w:rsidRDefault="00C47C52" w:rsidP="00C47C52">
      <w:pPr>
        <w:pStyle w:val="af6"/>
        <w:wordWrap/>
        <w:spacing w:line="360" w:lineRule="exact"/>
        <w:jc w:val="left"/>
        <w:rPr>
          <w:rFonts w:ascii="游明朝" w:eastAsia="游明朝" w:hAnsi="游明朝"/>
        </w:rPr>
      </w:pPr>
      <w:r w:rsidRPr="00C273EF">
        <w:rPr>
          <w:rFonts w:ascii="游明朝" w:eastAsia="游明朝" w:hAnsi="游明朝" w:hint="eastAsia"/>
        </w:rPr>
        <w:t>作成上の留意事項</w:t>
      </w:r>
    </w:p>
    <w:p w14:paraId="56FB592D" w14:textId="77777777" w:rsidR="00C47C52" w:rsidRPr="00C273EF" w:rsidRDefault="00C47C52" w:rsidP="00C47C52">
      <w:pPr>
        <w:pStyle w:val="af6"/>
        <w:wordWrap/>
        <w:spacing w:line="360" w:lineRule="exact"/>
        <w:jc w:val="left"/>
        <w:rPr>
          <w:rFonts w:ascii="游明朝" w:eastAsia="游明朝" w:hAnsi="游明朝"/>
          <w:spacing w:val="0"/>
        </w:rPr>
      </w:pPr>
    </w:p>
    <w:p w14:paraId="0398E480" w14:textId="77777777" w:rsidR="00C47C52" w:rsidRPr="00C273EF" w:rsidRDefault="00C47C52" w:rsidP="00C47C52">
      <w:pPr>
        <w:pStyle w:val="af6"/>
        <w:numPr>
          <w:ilvl w:val="0"/>
          <w:numId w:val="25"/>
        </w:numPr>
        <w:wordWrap/>
        <w:spacing w:line="360" w:lineRule="exact"/>
        <w:jc w:val="left"/>
        <w:rPr>
          <w:rFonts w:ascii="游明朝" w:eastAsia="游明朝" w:hAnsi="游明朝"/>
        </w:rPr>
      </w:pPr>
      <w:r w:rsidRPr="00C273EF">
        <w:rPr>
          <w:rFonts w:ascii="游明朝" w:eastAsia="游明朝" w:hAnsi="游明朝" w:hint="eastAsia"/>
        </w:rPr>
        <w:t>本事業計画書は、申請事業の採択の可否等を決定するための評価に使用されるものである。</w:t>
      </w:r>
    </w:p>
    <w:p w14:paraId="1B82AB1D" w14:textId="77777777" w:rsidR="00C47C52" w:rsidRPr="00C273EF" w:rsidRDefault="00C47C52" w:rsidP="00C47C52">
      <w:pPr>
        <w:pStyle w:val="af6"/>
        <w:wordWrap/>
        <w:spacing w:line="360" w:lineRule="exact"/>
        <w:jc w:val="left"/>
        <w:rPr>
          <w:rFonts w:ascii="游明朝" w:eastAsia="游明朝" w:hAnsi="游明朝"/>
          <w:spacing w:val="0"/>
        </w:rPr>
      </w:pPr>
    </w:p>
    <w:p w14:paraId="7EEB3C3E" w14:textId="77777777" w:rsidR="00C47C52" w:rsidRPr="00C273EF" w:rsidRDefault="00C47C52" w:rsidP="00C47C52">
      <w:pPr>
        <w:pStyle w:val="af6"/>
        <w:wordWrap/>
        <w:spacing w:line="360" w:lineRule="exact"/>
        <w:jc w:val="left"/>
        <w:rPr>
          <w:rFonts w:ascii="游明朝" w:eastAsia="游明朝" w:hAnsi="游明朝"/>
        </w:rPr>
      </w:pPr>
      <w:r w:rsidRPr="00C273EF">
        <w:rPr>
          <w:rFonts w:ascii="游明朝" w:eastAsia="游明朝" w:hAnsi="游明朝" w:hint="eastAsia"/>
        </w:rPr>
        <w:t>２．「７．申請担当者連絡先」について</w:t>
      </w:r>
    </w:p>
    <w:p w14:paraId="21730605"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 xml:space="preserve">　　・本計画書の内容について回答できる担当者の連絡先を記入すること。</w:t>
      </w:r>
    </w:p>
    <w:p w14:paraId="54BAAC15" w14:textId="77777777" w:rsidR="00C47C52" w:rsidRPr="00B26138" w:rsidRDefault="00C47C52" w:rsidP="00C47C52">
      <w:pPr>
        <w:spacing w:line="360" w:lineRule="exact"/>
        <w:rPr>
          <w:rFonts w:ascii="游明朝" w:eastAsia="游明朝" w:hAnsi="游明朝"/>
        </w:rPr>
      </w:pPr>
    </w:p>
    <w:p w14:paraId="1868794C"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３．その他</w:t>
      </w:r>
    </w:p>
    <w:p w14:paraId="7B022003" w14:textId="77777777" w:rsidR="00C47C52" w:rsidRPr="00F61CFD" w:rsidRDefault="00C47C52" w:rsidP="00C47C52">
      <w:pPr>
        <w:spacing w:line="360" w:lineRule="exact"/>
        <w:ind w:leftChars="200" w:left="420"/>
        <w:rPr>
          <w:rFonts w:ascii="游明朝" w:eastAsia="游明朝" w:hAnsi="游明朝"/>
        </w:rPr>
      </w:pPr>
      <w:r w:rsidRPr="00C273EF">
        <w:rPr>
          <w:rFonts w:ascii="游明朝" w:eastAsia="游明朝" w:hAnsi="游明朝" w:hint="eastAsia"/>
        </w:rPr>
        <w:t>・日本産業規格Ａ列４番の用紙を用いること。各項目の記入量に応じて、適宜、欄を引き伸ばして差し</w:t>
      </w:r>
      <w:r w:rsidRPr="00C273EF">
        <w:rPr>
          <w:rFonts w:ascii="游明朝" w:eastAsia="游明朝" w:hAnsi="游明朝"/>
        </w:rPr>
        <w:t>支えない。</w:t>
      </w:r>
    </w:p>
    <w:p w14:paraId="12873F7D" w14:textId="10658BBB" w:rsidR="00C47C52" w:rsidRDefault="00C47C52">
      <w:pPr>
        <w:widowControl/>
        <w:jc w:val="left"/>
        <w:rPr>
          <w:rFonts w:ascii="游明朝" w:eastAsia="游明朝" w:hAnsi="游明朝" w:cs="Arial"/>
          <w:color w:val="000000"/>
          <w:kern w:val="0"/>
          <w:sz w:val="24"/>
          <w:szCs w:val="24"/>
        </w:rPr>
      </w:pPr>
    </w:p>
    <w:sectPr w:rsidR="00C47C52" w:rsidSect="00CD77F0">
      <w:pgSz w:w="11906" w:h="16838" w:code="9"/>
      <w:pgMar w:top="1418" w:right="1418" w:bottom="1418" w:left="1418" w:header="851" w:footer="992" w:gutter="0"/>
      <w:pgNumType w:start="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1930" w14:textId="77777777" w:rsidR="00293F8D" w:rsidRDefault="00293F8D" w:rsidP="00276C1A">
      <w:r>
        <w:separator/>
      </w:r>
    </w:p>
  </w:endnote>
  <w:endnote w:type="continuationSeparator" w:id="0">
    <w:p w14:paraId="297590D0" w14:textId="77777777" w:rsidR="00293F8D" w:rsidRDefault="00293F8D" w:rsidP="00276C1A">
      <w:r>
        <w:continuationSeparator/>
      </w:r>
    </w:p>
  </w:endnote>
  <w:endnote w:type="continuationNotice" w:id="1">
    <w:p w14:paraId="46689C49" w14:textId="77777777" w:rsidR="00293F8D" w:rsidRDefault="00293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688117"/>
      <w:docPartObj>
        <w:docPartGallery w:val="Page Numbers (Bottom of Page)"/>
        <w:docPartUnique/>
      </w:docPartObj>
    </w:sdtPr>
    <w:sdtContent>
      <w:p w14:paraId="61A12CCA" w14:textId="77777777" w:rsidR="00C47C52" w:rsidRDefault="00C47C52">
        <w:pPr>
          <w:pStyle w:val="a5"/>
          <w:jc w:val="center"/>
        </w:pPr>
        <w:r>
          <w:fldChar w:fldCharType="begin"/>
        </w:r>
        <w:r>
          <w:instrText>PAGE   \* MERGEFORMAT</w:instrText>
        </w:r>
        <w:r>
          <w:fldChar w:fldCharType="separate"/>
        </w:r>
        <w:r>
          <w:rPr>
            <w:lang w:val="ja-JP"/>
          </w:rPr>
          <w:t>2</w:t>
        </w:r>
        <w:r>
          <w:fldChar w:fldCharType="end"/>
        </w:r>
      </w:p>
    </w:sdtContent>
  </w:sdt>
  <w:p w14:paraId="7F401E71" w14:textId="77777777" w:rsidR="00C47C52" w:rsidRDefault="00C47C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413315"/>
      <w:docPartObj>
        <w:docPartGallery w:val="Page Numbers (Bottom of Page)"/>
        <w:docPartUnique/>
      </w:docPartObj>
    </w:sdtPr>
    <w:sdtContent>
      <w:p w14:paraId="72EE1ED2" w14:textId="0CC66665" w:rsidR="00C47C52" w:rsidRDefault="003D5B10">
        <w:pPr>
          <w:pStyle w:val="a5"/>
          <w:jc w:val="center"/>
        </w:pPr>
        <w:r>
          <w:t>1</w:t>
        </w:r>
      </w:p>
    </w:sdtContent>
  </w:sdt>
  <w:p w14:paraId="34214EAF" w14:textId="77777777" w:rsidR="00C47C52" w:rsidRDefault="00C47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2428" w14:textId="77777777" w:rsidR="00293F8D" w:rsidRDefault="00293F8D" w:rsidP="00276C1A">
      <w:r>
        <w:separator/>
      </w:r>
    </w:p>
  </w:footnote>
  <w:footnote w:type="continuationSeparator" w:id="0">
    <w:p w14:paraId="031A955E" w14:textId="77777777" w:rsidR="00293F8D" w:rsidRDefault="00293F8D" w:rsidP="00276C1A">
      <w:r>
        <w:continuationSeparator/>
      </w:r>
    </w:p>
  </w:footnote>
  <w:footnote w:type="continuationNotice" w:id="1">
    <w:p w14:paraId="26D2821B" w14:textId="77777777" w:rsidR="00293F8D" w:rsidRDefault="00293F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B1F"/>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9575D8"/>
    <w:multiLevelType w:val="hybridMultilevel"/>
    <w:tmpl w:val="C4AA65EC"/>
    <w:lvl w:ilvl="0" w:tplc="706669AC">
      <w:start w:val="1"/>
      <w:numFmt w:val="bullet"/>
      <w:lvlText w:val="・"/>
      <w:lvlJc w:val="left"/>
      <w:pPr>
        <w:ind w:left="5098" w:hanging="420"/>
      </w:pPr>
      <w:rPr>
        <w:rFonts w:ascii="ＭＳ 明朝" w:eastAsia="ＭＳ 明朝" w:hAnsi="ＭＳ 明朝" w:cs="Times New Roman" w:hint="eastAsia"/>
        <w:lang w:val="en-US"/>
      </w:rPr>
    </w:lvl>
    <w:lvl w:ilvl="1" w:tplc="9E8013C0">
      <w:numFmt w:val="bullet"/>
      <w:lvlText w:val="※"/>
      <w:lvlJc w:val="left"/>
      <w:pPr>
        <w:ind w:left="1628" w:hanging="360"/>
      </w:pPr>
      <w:rPr>
        <w:rFonts w:ascii="游明朝" w:eastAsia="游明朝" w:hAnsi="游明朝" w:cstheme="minorBidi" w:hint="eastAsia"/>
      </w:rPr>
    </w:lvl>
    <w:lvl w:ilvl="2" w:tplc="0409000D"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B" w:tentative="1">
      <w:start w:val="1"/>
      <w:numFmt w:val="bullet"/>
      <w:lvlText w:val=""/>
      <w:lvlJc w:val="left"/>
      <w:pPr>
        <w:ind w:left="2948" w:hanging="420"/>
      </w:pPr>
      <w:rPr>
        <w:rFonts w:ascii="Wingdings" w:hAnsi="Wingdings" w:hint="default"/>
      </w:rPr>
    </w:lvl>
    <w:lvl w:ilvl="5" w:tplc="0409000D"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B" w:tentative="1">
      <w:start w:val="1"/>
      <w:numFmt w:val="bullet"/>
      <w:lvlText w:val=""/>
      <w:lvlJc w:val="left"/>
      <w:pPr>
        <w:ind w:left="4208" w:hanging="420"/>
      </w:pPr>
      <w:rPr>
        <w:rFonts w:ascii="Wingdings" w:hAnsi="Wingdings" w:hint="default"/>
      </w:rPr>
    </w:lvl>
    <w:lvl w:ilvl="8" w:tplc="0409000D" w:tentative="1">
      <w:start w:val="1"/>
      <w:numFmt w:val="bullet"/>
      <w:lvlText w:val=""/>
      <w:lvlJc w:val="left"/>
      <w:pPr>
        <w:ind w:left="4628" w:hanging="420"/>
      </w:pPr>
      <w:rPr>
        <w:rFonts w:ascii="Wingdings" w:hAnsi="Wingdings" w:hint="default"/>
      </w:rPr>
    </w:lvl>
  </w:abstractNum>
  <w:abstractNum w:abstractNumId="2" w15:restartNumberingAfterBreak="0">
    <w:nsid w:val="116637A8"/>
    <w:multiLevelType w:val="hybridMultilevel"/>
    <w:tmpl w:val="FF307F90"/>
    <w:lvl w:ilvl="0" w:tplc="7D047D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5035B1"/>
    <w:multiLevelType w:val="hybridMultilevel"/>
    <w:tmpl w:val="CA7A4858"/>
    <w:lvl w:ilvl="0" w:tplc="90F8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619"/>
    <w:multiLevelType w:val="hybridMultilevel"/>
    <w:tmpl w:val="61768548"/>
    <w:lvl w:ilvl="0" w:tplc="7440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85771"/>
    <w:multiLevelType w:val="hybridMultilevel"/>
    <w:tmpl w:val="A4806CE6"/>
    <w:lvl w:ilvl="0" w:tplc="AC9EC2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55576A8"/>
    <w:multiLevelType w:val="hybridMultilevel"/>
    <w:tmpl w:val="20FA61B8"/>
    <w:lvl w:ilvl="0" w:tplc="C688C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5FA17D0"/>
    <w:multiLevelType w:val="hybridMultilevel"/>
    <w:tmpl w:val="7324B246"/>
    <w:lvl w:ilvl="0" w:tplc="3D72CEA4">
      <w:start w:val="1"/>
      <w:numFmt w:val="aiueo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29EB5E79"/>
    <w:multiLevelType w:val="hybridMultilevel"/>
    <w:tmpl w:val="DD801F72"/>
    <w:lvl w:ilvl="0" w:tplc="67C08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B085E"/>
    <w:multiLevelType w:val="hybridMultilevel"/>
    <w:tmpl w:val="1226B14E"/>
    <w:lvl w:ilvl="0" w:tplc="F1305E54">
      <w:start w:val="1"/>
      <w:numFmt w:val="decimalFullWidth"/>
      <w:lvlText w:val="（%1）"/>
      <w:lvlJc w:val="left"/>
      <w:pPr>
        <w:ind w:left="1072" w:hanging="72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0" w15:restartNumberingAfterBreak="0">
    <w:nsid w:val="32192657"/>
    <w:multiLevelType w:val="hybridMultilevel"/>
    <w:tmpl w:val="2A42B560"/>
    <w:lvl w:ilvl="0" w:tplc="CA4419A4">
      <w:start w:val="3"/>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C52397"/>
    <w:multiLevelType w:val="hybridMultilevel"/>
    <w:tmpl w:val="13D4F50E"/>
    <w:lvl w:ilvl="0" w:tplc="B6103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0D07A9"/>
    <w:multiLevelType w:val="hybridMultilevel"/>
    <w:tmpl w:val="0A408204"/>
    <w:lvl w:ilvl="0" w:tplc="839C95DC">
      <w:start w:val="1"/>
      <w:numFmt w:val="bullet"/>
      <w:lvlText w:val="・"/>
      <w:lvlJc w:val="left"/>
      <w:pPr>
        <w:ind w:left="2099" w:hanging="420"/>
      </w:pPr>
      <w:rPr>
        <w:rFonts w:ascii="ＭＳ 明朝" w:eastAsia="ＭＳ 明朝" w:hAnsi="ＭＳ 明朝" w:cs="Times New Roman" w:hint="eastAsia"/>
      </w:rPr>
    </w:lvl>
    <w:lvl w:ilvl="1" w:tplc="0409000B" w:tentative="1">
      <w:start w:val="1"/>
      <w:numFmt w:val="bullet"/>
      <w:lvlText w:val=""/>
      <w:lvlJc w:val="left"/>
      <w:pPr>
        <w:ind w:left="1671" w:hanging="420"/>
      </w:pPr>
      <w:rPr>
        <w:rFonts w:ascii="Wingdings" w:hAnsi="Wingdings" w:hint="default"/>
      </w:rPr>
    </w:lvl>
    <w:lvl w:ilvl="2" w:tplc="0409000D" w:tentative="1">
      <w:start w:val="1"/>
      <w:numFmt w:val="bullet"/>
      <w:lvlText w:val=""/>
      <w:lvlJc w:val="left"/>
      <w:pPr>
        <w:ind w:left="2091" w:hanging="420"/>
      </w:pPr>
      <w:rPr>
        <w:rFonts w:ascii="Wingdings" w:hAnsi="Wingdings" w:hint="default"/>
      </w:rPr>
    </w:lvl>
    <w:lvl w:ilvl="3" w:tplc="04090001" w:tentative="1">
      <w:start w:val="1"/>
      <w:numFmt w:val="bullet"/>
      <w:lvlText w:val=""/>
      <w:lvlJc w:val="left"/>
      <w:pPr>
        <w:ind w:left="2511" w:hanging="420"/>
      </w:pPr>
      <w:rPr>
        <w:rFonts w:ascii="Wingdings" w:hAnsi="Wingdings" w:hint="default"/>
      </w:rPr>
    </w:lvl>
    <w:lvl w:ilvl="4" w:tplc="0409000B" w:tentative="1">
      <w:start w:val="1"/>
      <w:numFmt w:val="bullet"/>
      <w:lvlText w:val=""/>
      <w:lvlJc w:val="left"/>
      <w:pPr>
        <w:ind w:left="2931" w:hanging="420"/>
      </w:pPr>
      <w:rPr>
        <w:rFonts w:ascii="Wingdings" w:hAnsi="Wingdings" w:hint="default"/>
      </w:rPr>
    </w:lvl>
    <w:lvl w:ilvl="5" w:tplc="0409000D" w:tentative="1">
      <w:start w:val="1"/>
      <w:numFmt w:val="bullet"/>
      <w:lvlText w:val=""/>
      <w:lvlJc w:val="left"/>
      <w:pPr>
        <w:ind w:left="3351" w:hanging="420"/>
      </w:pPr>
      <w:rPr>
        <w:rFonts w:ascii="Wingdings" w:hAnsi="Wingdings" w:hint="default"/>
      </w:rPr>
    </w:lvl>
    <w:lvl w:ilvl="6" w:tplc="04090001" w:tentative="1">
      <w:start w:val="1"/>
      <w:numFmt w:val="bullet"/>
      <w:lvlText w:val=""/>
      <w:lvlJc w:val="left"/>
      <w:pPr>
        <w:ind w:left="3771" w:hanging="420"/>
      </w:pPr>
      <w:rPr>
        <w:rFonts w:ascii="Wingdings" w:hAnsi="Wingdings" w:hint="default"/>
      </w:rPr>
    </w:lvl>
    <w:lvl w:ilvl="7" w:tplc="0409000B" w:tentative="1">
      <w:start w:val="1"/>
      <w:numFmt w:val="bullet"/>
      <w:lvlText w:val=""/>
      <w:lvlJc w:val="left"/>
      <w:pPr>
        <w:ind w:left="4191" w:hanging="420"/>
      </w:pPr>
      <w:rPr>
        <w:rFonts w:ascii="Wingdings" w:hAnsi="Wingdings" w:hint="default"/>
      </w:rPr>
    </w:lvl>
    <w:lvl w:ilvl="8" w:tplc="0409000D" w:tentative="1">
      <w:start w:val="1"/>
      <w:numFmt w:val="bullet"/>
      <w:lvlText w:val=""/>
      <w:lvlJc w:val="left"/>
      <w:pPr>
        <w:ind w:left="4611" w:hanging="420"/>
      </w:pPr>
      <w:rPr>
        <w:rFonts w:ascii="Wingdings" w:hAnsi="Wingdings" w:hint="default"/>
      </w:rPr>
    </w:lvl>
  </w:abstractNum>
  <w:abstractNum w:abstractNumId="13" w15:restartNumberingAfterBreak="0">
    <w:nsid w:val="4F983ED0"/>
    <w:multiLevelType w:val="hybridMultilevel"/>
    <w:tmpl w:val="8574503A"/>
    <w:lvl w:ilvl="0" w:tplc="8E12B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6E25374"/>
    <w:multiLevelType w:val="hybridMultilevel"/>
    <w:tmpl w:val="F7E22F96"/>
    <w:lvl w:ilvl="0" w:tplc="F4085F5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6" w15:restartNumberingAfterBreak="0">
    <w:nsid w:val="639061F0"/>
    <w:multiLevelType w:val="hybridMultilevel"/>
    <w:tmpl w:val="B6882A6C"/>
    <w:lvl w:ilvl="0" w:tplc="321A9F54">
      <w:start w:val="1"/>
      <w:numFmt w:val="bullet"/>
      <w:lvlText w:val=""/>
      <w:lvlJc w:val="left"/>
      <w:pPr>
        <w:ind w:left="765" w:hanging="360"/>
      </w:pPr>
      <w:rPr>
        <w:rFonts w:ascii="Wingdings" w:hAnsi="Wingdings" w:hint="default"/>
        <w:lang w:val="en-US"/>
      </w:rPr>
    </w:lvl>
    <w:lvl w:ilvl="1" w:tplc="FFFFFFFF">
      <w:start w:val="1"/>
      <w:numFmt w:val="bullet"/>
      <w:lvlText w:val=""/>
      <w:lvlJc w:val="left"/>
      <w:pPr>
        <w:ind w:left="1245" w:hanging="420"/>
      </w:pPr>
      <w:rPr>
        <w:rFonts w:ascii="Wingdings" w:hAnsi="Wingdings" w:hint="default"/>
      </w:rPr>
    </w:lvl>
    <w:lvl w:ilvl="2" w:tplc="FFFFFFFF">
      <w:start w:val="1"/>
      <w:numFmt w:val="bullet"/>
      <w:lvlText w:val=""/>
      <w:lvlJc w:val="left"/>
      <w:pPr>
        <w:ind w:left="1665" w:hanging="420"/>
      </w:pPr>
      <w:rPr>
        <w:rFonts w:ascii="Wingdings" w:hAnsi="Wingdings" w:hint="default"/>
      </w:rPr>
    </w:lvl>
    <w:lvl w:ilvl="3" w:tplc="FFFFFFFF">
      <w:start w:val="1"/>
      <w:numFmt w:val="bullet"/>
      <w:lvlText w:val=""/>
      <w:lvlJc w:val="left"/>
      <w:pPr>
        <w:ind w:left="2085" w:hanging="420"/>
      </w:pPr>
      <w:rPr>
        <w:rFonts w:ascii="Wingdings" w:hAnsi="Wingdings" w:hint="default"/>
      </w:rPr>
    </w:lvl>
    <w:lvl w:ilvl="4" w:tplc="FFFFFFFF">
      <w:start w:val="1"/>
      <w:numFmt w:val="bullet"/>
      <w:lvlText w:val=""/>
      <w:lvlJc w:val="left"/>
      <w:pPr>
        <w:ind w:left="2505" w:hanging="420"/>
      </w:pPr>
      <w:rPr>
        <w:rFonts w:ascii="Wingdings" w:hAnsi="Wingdings" w:hint="default"/>
      </w:rPr>
    </w:lvl>
    <w:lvl w:ilvl="5" w:tplc="FFFFFFFF">
      <w:start w:val="1"/>
      <w:numFmt w:val="bullet"/>
      <w:lvlText w:val=""/>
      <w:lvlJc w:val="left"/>
      <w:pPr>
        <w:ind w:left="2925" w:hanging="420"/>
      </w:pPr>
      <w:rPr>
        <w:rFonts w:ascii="Wingdings" w:hAnsi="Wingdings" w:hint="default"/>
      </w:rPr>
    </w:lvl>
    <w:lvl w:ilvl="6" w:tplc="FFFFFFFF">
      <w:start w:val="1"/>
      <w:numFmt w:val="bullet"/>
      <w:lvlText w:val=""/>
      <w:lvlJc w:val="left"/>
      <w:pPr>
        <w:ind w:left="3345" w:hanging="420"/>
      </w:pPr>
      <w:rPr>
        <w:rFonts w:ascii="Wingdings" w:hAnsi="Wingdings" w:hint="default"/>
      </w:rPr>
    </w:lvl>
    <w:lvl w:ilvl="7" w:tplc="FFFFFFFF">
      <w:start w:val="1"/>
      <w:numFmt w:val="bullet"/>
      <w:lvlText w:val=""/>
      <w:lvlJc w:val="left"/>
      <w:pPr>
        <w:ind w:left="3765" w:hanging="420"/>
      </w:pPr>
      <w:rPr>
        <w:rFonts w:ascii="Wingdings" w:hAnsi="Wingdings" w:hint="default"/>
      </w:rPr>
    </w:lvl>
    <w:lvl w:ilvl="8" w:tplc="FFFFFFFF">
      <w:start w:val="1"/>
      <w:numFmt w:val="bullet"/>
      <w:lvlText w:val=""/>
      <w:lvlJc w:val="left"/>
      <w:pPr>
        <w:ind w:left="4185" w:hanging="420"/>
      </w:pPr>
      <w:rPr>
        <w:rFonts w:ascii="Wingdings" w:hAnsi="Wingdings" w:hint="default"/>
      </w:rPr>
    </w:lvl>
  </w:abstractNum>
  <w:abstractNum w:abstractNumId="17" w15:restartNumberingAfterBreak="0">
    <w:nsid w:val="63BC0169"/>
    <w:multiLevelType w:val="hybridMultilevel"/>
    <w:tmpl w:val="58A07174"/>
    <w:lvl w:ilvl="0" w:tplc="8F043A20">
      <w:start w:val="1"/>
      <w:numFmt w:val="decimal"/>
      <w:lvlText w:val="（%1）"/>
      <w:lvlJc w:val="left"/>
      <w:pPr>
        <w:ind w:left="814" w:hanging="360"/>
      </w:pPr>
      <w:rPr>
        <w:rFonts w:ascii="Arial" w:hAnsi="Arial" w:cs="Arial"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8" w15:restartNumberingAfterBreak="0">
    <w:nsid w:val="68611418"/>
    <w:multiLevelType w:val="hybridMultilevel"/>
    <w:tmpl w:val="80C69BD6"/>
    <w:lvl w:ilvl="0" w:tplc="E3CCB4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2A4FB9"/>
    <w:multiLevelType w:val="hybridMultilevel"/>
    <w:tmpl w:val="741CD176"/>
    <w:lvl w:ilvl="0" w:tplc="6778F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082522"/>
    <w:multiLevelType w:val="hybridMultilevel"/>
    <w:tmpl w:val="A404B1BC"/>
    <w:lvl w:ilvl="0" w:tplc="CDDABCEA">
      <w:start w:val="1"/>
      <w:numFmt w:val="bullet"/>
      <w:lvlText w:val="※"/>
      <w:lvlJc w:val="left"/>
      <w:pPr>
        <w:ind w:left="84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F0F6155"/>
    <w:multiLevelType w:val="hybridMultilevel"/>
    <w:tmpl w:val="1226B14E"/>
    <w:lvl w:ilvl="0" w:tplc="FFFFFFFF">
      <w:start w:val="1"/>
      <w:numFmt w:val="decimalFullWidth"/>
      <w:lvlText w:val="（%1）"/>
      <w:lvlJc w:val="left"/>
      <w:pPr>
        <w:ind w:left="1072" w:hanging="720"/>
      </w:pPr>
      <w:rPr>
        <w:rFonts w:hint="default"/>
      </w:rPr>
    </w:lvl>
    <w:lvl w:ilvl="1" w:tplc="FFFFFFFF" w:tentative="1">
      <w:start w:val="1"/>
      <w:numFmt w:val="aiueoFullWidth"/>
      <w:lvlText w:val="(%2)"/>
      <w:lvlJc w:val="left"/>
      <w:pPr>
        <w:ind w:left="1192" w:hanging="420"/>
      </w:pPr>
    </w:lvl>
    <w:lvl w:ilvl="2" w:tplc="FFFFFFFF" w:tentative="1">
      <w:start w:val="1"/>
      <w:numFmt w:val="decimalEnclosedCircle"/>
      <w:lvlText w:val="%3"/>
      <w:lvlJc w:val="left"/>
      <w:pPr>
        <w:ind w:left="1612" w:hanging="420"/>
      </w:pPr>
    </w:lvl>
    <w:lvl w:ilvl="3" w:tplc="FFFFFFFF" w:tentative="1">
      <w:start w:val="1"/>
      <w:numFmt w:val="decimal"/>
      <w:lvlText w:val="%4."/>
      <w:lvlJc w:val="left"/>
      <w:pPr>
        <w:ind w:left="2032" w:hanging="420"/>
      </w:pPr>
    </w:lvl>
    <w:lvl w:ilvl="4" w:tplc="FFFFFFFF" w:tentative="1">
      <w:start w:val="1"/>
      <w:numFmt w:val="aiueoFullWidth"/>
      <w:lvlText w:val="(%5)"/>
      <w:lvlJc w:val="left"/>
      <w:pPr>
        <w:ind w:left="2452" w:hanging="420"/>
      </w:pPr>
    </w:lvl>
    <w:lvl w:ilvl="5" w:tplc="FFFFFFFF" w:tentative="1">
      <w:start w:val="1"/>
      <w:numFmt w:val="decimalEnclosedCircle"/>
      <w:lvlText w:val="%6"/>
      <w:lvlJc w:val="left"/>
      <w:pPr>
        <w:ind w:left="2872" w:hanging="420"/>
      </w:pPr>
    </w:lvl>
    <w:lvl w:ilvl="6" w:tplc="FFFFFFFF" w:tentative="1">
      <w:start w:val="1"/>
      <w:numFmt w:val="decimal"/>
      <w:lvlText w:val="%7."/>
      <w:lvlJc w:val="left"/>
      <w:pPr>
        <w:ind w:left="3292" w:hanging="420"/>
      </w:pPr>
    </w:lvl>
    <w:lvl w:ilvl="7" w:tplc="FFFFFFFF" w:tentative="1">
      <w:start w:val="1"/>
      <w:numFmt w:val="aiueoFullWidth"/>
      <w:lvlText w:val="(%8)"/>
      <w:lvlJc w:val="left"/>
      <w:pPr>
        <w:ind w:left="3712" w:hanging="420"/>
      </w:pPr>
    </w:lvl>
    <w:lvl w:ilvl="8" w:tplc="FFFFFFFF" w:tentative="1">
      <w:start w:val="1"/>
      <w:numFmt w:val="decimalEnclosedCircle"/>
      <w:lvlText w:val="%9"/>
      <w:lvlJc w:val="left"/>
      <w:pPr>
        <w:ind w:left="4132" w:hanging="420"/>
      </w:pPr>
    </w:lvl>
  </w:abstractNum>
  <w:abstractNum w:abstractNumId="22" w15:restartNumberingAfterBreak="0">
    <w:nsid w:val="70234DB5"/>
    <w:multiLevelType w:val="hybridMultilevel"/>
    <w:tmpl w:val="6A9E86C0"/>
    <w:lvl w:ilvl="0" w:tplc="0ECE51BC">
      <w:start w:val="1"/>
      <w:numFmt w:val="bullet"/>
      <w:lvlText w:val="・"/>
      <w:lvlJc w:val="left"/>
      <w:pPr>
        <w:ind w:left="765" w:hanging="360"/>
      </w:pPr>
      <w:rPr>
        <w:rFonts w:ascii="ＭＳ 明朝" w:eastAsia="ＭＳ 明朝" w:hAnsi="ＭＳ 明朝" w:cs="Times New Roman" w:hint="eastAsia"/>
        <w:lang w:val="en-US"/>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start w:val="1"/>
      <w:numFmt w:val="bullet"/>
      <w:lvlText w:val=""/>
      <w:lvlJc w:val="left"/>
      <w:pPr>
        <w:ind w:left="2085" w:hanging="420"/>
      </w:pPr>
      <w:rPr>
        <w:rFonts w:ascii="Wingdings" w:hAnsi="Wingdings" w:hint="default"/>
      </w:rPr>
    </w:lvl>
    <w:lvl w:ilvl="4" w:tplc="0409000B">
      <w:start w:val="1"/>
      <w:numFmt w:val="bullet"/>
      <w:lvlText w:val=""/>
      <w:lvlJc w:val="left"/>
      <w:pPr>
        <w:ind w:left="2505" w:hanging="420"/>
      </w:pPr>
      <w:rPr>
        <w:rFonts w:ascii="Wingdings" w:hAnsi="Wingdings" w:hint="default"/>
      </w:rPr>
    </w:lvl>
    <w:lvl w:ilvl="5" w:tplc="0409000D">
      <w:start w:val="1"/>
      <w:numFmt w:val="bullet"/>
      <w:lvlText w:val=""/>
      <w:lvlJc w:val="left"/>
      <w:pPr>
        <w:ind w:left="2925" w:hanging="420"/>
      </w:pPr>
      <w:rPr>
        <w:rFonts w:ascii="Wingdings" w:hAnsi="Wingdings" w:hint="default"/>
      </w:rPr>
    </w:lvl>
    <w:lvl w:ilvl="6" w:tplc="04090001">
      <w:start w:val="1"/>
      <w:numFmt w:val="bullet"/>
      <w:lvlText w:val=""/>
      <w:lvlJc w:val="left"/>
      <w:pPr>
        <w:ind w:left="3345" w:hanging="420"/>
      </w:pPr>
      <w:rPr>
        <w:rFonts w:ascii="Wingdings" w:hAnsi="Wingdings" w:hint="default"/>
      </w:rPr>
    </w:lvl>
    <w:lvl w:ilvl="7" w:tplc="0409000B">
      <w:start w:val="1"/>
      <w:numFmt w:val="bullet"/>
      <w:lvlText w:val=""/>
      <w:lvlJc w:val="left"/>
      <w:pPr>
        <w:ind w:left="3765" w:hanging="420"/>
      </w:pPr>
      <w:rPr>
        <w:rFonts w:ascii="Wingdings" w:hAnsi="Wingdings" w:hint="default"/>
      </w:rPr>
    </w:lvl>
    <w:lvl w:ilvl="8" w:tplc="0409000D">
      <w:start w:val="1"/>
      <w:numFmt w:val="bullet"/>
      <w:lvlText w:val=""/>
      <w:lvlJc w:val="left"/>
      <w:pPr>
        <w:ind w:left="4185" w:hanging="420"/>
      </w:pPr>
      <w:rPr>
        <w:rFonts w:ascii="Wingdings" w:hAnsi="Wingdings" w:hint="default"/>
      </w:rPr>
    </w:lvl>
  </w:abstractNum>
  <w:abstractNum w:abstractNumId="23" w15:restartNumberingAfterBreak="0">
    <w:nsid w:val="7EEB4C76"/>
    <w:multiLevelType w:val="hybridMultilevel"/>
    <w:tmpl w:val="A6162EB8"/>
    <w:lvl w:ilvl="0" w:tplc="8626CB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F2165F7"/>
    <w:multiLevelType w:val="hybridMultilevel"/>
    <w:tmpl w:val="8696CE6C"/>
    <w:lvl w:ilvl="0" w:tplc="8EB09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21230897">
    <w:abstractNumId w:val="24"/>
  </w:num>
  <w:num w:numId="2" w16cid:durableId="473714776">
    <w:abstractNumId w:val="0"/>
  </w:num>
  <w:num w:numId="3" w16cid:durableId="935480636">
    <w:abstractNumId w:val="6"/>
  </w:num>
  <w:num w:numId="4" w16cid:durableId="655307696">
    <w:abstractNumId w:val="4"/>
  </w:num>
  <w:num w:numId="5" w16cid:durableId="194468587">
    <w:abstractNumId w:val="13"/>
  </w:num>
  <w:num w:numId="6" w16cid:durableId="735668723">
    <w:abstractNumId w:val="3"/>
  </w:num>
  <w:num w:numId="7" w16cid:durableId="118574735">
    <w:abstractNumId w:val="5"/>
  </w:num>
  <w:num w:numId="8" w16cid:durableId="748112330">
    <w:abstractNumId w:val="19"/>
  </w:num>
  <w:num w:numId="9" w16cid:durableId="572739786">
    <w:abstractNumId w:val="23"/>
  </w:num>
  <w:num w:numId="10" w16cid:durableId="112600174">
    <w:abstractNumId w:val="11"/>
  </w:num>
  <w:num w:numId="11" w16cid:durableId="835456645">
    <w:abstractNumId w:val="15"/>
  </w:num>
  <w:num w:numId="12" w16cid:durableId="462970565">
    <w:abstractNumId w:val="17"/>
  </w:num>
  <w:num w:numId="13" w16cid:durableId="406341202">
    <w:abstractNumId w:val="10"/>
  </w:num>
  <w:num w:numId="14" w16cid:durableId="783962305">
    <w:abstractNumId w:val="14"/>
  </w:num>
  <w:num w:numId="15" w16cid:durableId="1617524826">
    <w:abstractNumId w:val="2"/>
  </w:num>
  <w:num w:numId="16" w16cid:durableId="1642151285">
    <w:abstractNumId w:val="18"/>
  </w:num>
  <w:num w:numId="17" w16cid:durableId="622686963">
    <w:abstractNumId w:val="9"/>
  </w:num>
  <w:num w:numId="18" w16cid:durableId="1425766408">
    <w:abstractNumId w:val="22"/>
  </w:num>
  <w:num w:numId="19" w16cid:durableId="1214733009">
    <w:abstractNumId w:val="21"/>
  </w:num>
  <w:num w:numId="20" w16cid:durableId="2081513410">
    <w:abstractNumId w:val="16"/>
  </w:num>
  <w:num w:numId="21" w16cid:durableId="1052115220">
    <w:abstractNumId w:val="1"/>
  </w:num>
  <w:num w:numId="22" w16cid:durableId="325398498">
    <w:abstractNumId w:val="7"/>
  </w:num>
  <w:num w:numId="23" w16cid:durableId="1576479233">
    <w:abstractNumId w:val="12"/>
  </w:num>
  <w:num w:numId="24" w16cid:durableId="2113090133">
    <w:abstractNumId w:val="20"/>
  </w:num>
  <w:num w:numId="25" w16cid:durableId="138350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CD"/>
    <w:rsid w:val="00001340"/>
    <w:rsid w:val="0000505D"/>
    <w:rsid w:val="00010495"/>
    <w:rsid w:val="00010D52"/>
    <w:rsid w:val="0001259D"/>
    <w:rsid w:val="000137CF"/>
    <w:rsid w:val="00013AC3"/>
    <w:rsid w:val="000151DF"/>
    <w:rsid w:val="00017199"/>
    <w:rsid w:val="00017876"/>
    <w:rsid w:val="00021C0A"/>
    <w:rsid w:val="0002704B"/>
    <w:rsid w:val="000300F4"/>
    <w:rsid w:val="000317CF"/>
    <w:rsid w:val="000373D6"/>
    <w:rsid w:val="00041284"/>
    <w:rsid w:val="000425BC"/>
    <w:rsid w:val="00042773"/>
    <w:rsid w:val="00042955"/>
    <w:rsid w:val="000440B5"/>
    <w:rsid w:val="000537BD"/>
    <w:rsid w:val="000562F7"/>
    <w:rsid w:val="00056DD4"/>
    <w:rsid w:val="00056F07"/>
    <w:rsid w:val="00057DE5"/>
    <w:rsid w:val="00062F00"/>
    <w:rsid w:val="0006386E"/>
    <w:rsid w:val="00064FAE"/>
    <w:rsid w:val="00066BC5"/>
    <w:rsid w:val="00072E2A"/>
    <w:rsid w:val="00073E18"/>
    <w:rsid w:val="00073EED"/>
    <w:rsid w:val="00075188"/>
    <w:rsid w:val="00076B6A"/>
    <w:rsid w:val="0007763C"/>
    <w:rsid w:val="0008099B"/>
    <w:rsid w:val="000816CE"/>
    <w:rsid w:val="0008616C"/>
    <w:rsid w:val="00091047"/>
    <w:rsid w:val="00091E9F"/>
    <w:rsid w:val="000936FD"/>
    <w:rsid w:val="00096AF7"/>
    <w:rsid w:val="000A1764"/>
    <w:rsid w:val="000A19ED"/>
    <w:rsid w:val="000A5DBA"/>
    <w:rsid w:val="000A71A5"/>
    <w:rsid w:val="000B0AF6"/>
    <w:rsid w:val="000B3150"/>
    <w:rsid w:val="000B4463"/>
    <w:rsid w:val="000C0C84"/>
    <w:rsid w:val="000C251F"/>
    <w:rsid w:val="000C279B"/>
    <w:rsid w:val="000C505A"/>
    <w:rsid w:val="000D0070"/>
    <w:rsid w:val="000D49BF"/>
    <w:rsid w:val="000E1CFC"/>
    <w:rsid w:val="000E3432"/>
    <w:rsid w:val="000E737D"/>
    <w:rsid w:val="000F1675"/>
    <w:rsid w:val="000F371A"/>
    <w:rsid w:val="000F4E5A"/>
    <w:rsid w:val="000F619D"/>
    <w:rsid w:val="000F6566"/>
    <w:rsid w:val="000F7C4B"/>
    <w:rsid w:val="00107DFD"/>
    <w:rsid w:val="001106FA"/>
    <w:rsid w:val="00110738"/>
    <w:rsid w:val="00113B13"/>
    <w:rsid w:val="00115FAA"/>
    <w:rsid w:val="001165B5"/>
    <w:rsid w:val="00117DDF"/>
    <w:rsid w:val="00120C23"/>
    <w:rsid w:val="00120CA2"/>
    <w:rsid w:val="001227C2"/>
    <w:rsid w:val="00124A42"/>
    <w:rsid w:val="001268BB"/>
    <w:rsid w:val="001302C5"/>
    <w:rsid w:val="00140613"/>
    <w:rsid w:val="001439A8"/>
    <w:rsid w:val="00144765"/>
    <w:rsid w:val="001466A2"/>
    <w:rsid w:val="001517F2"/>
    <w:rsid w:val="00152071"/>
    <w:rsid w:val="0015288E"/>
    <w:rsid w:val="00152BD0"/>
    <w:rsid w:val="00152EFA"/>
    <w:rsid w:val="00152FCB"/>
    <w:rsid w:val="00155C15"/>
    <w:rsid w:val="00156CD6"/>
    <w:rsid w:val="00157238"/>
    <w:rsid w:val="00170278"/>
    <w:rsid w:val="00171654"/>
    <w:rsid w:val="00173496"/>
    <w:rsid w:val="001735BC"/>
    <w:rsid w:val="00175C05"/>
    <w:rsid w:val="00180CD5"/>
    <w:rsid w:val="00182473"/>
    <w:rsid w:val="00184A43"/>
    <w:rsid w:val="00187F27"/>
    <w:rsid w:val="00193B8F"/>
    <w:rsid w:val="00196041"/>
    <w:rsid w:val="001A10CE"/>
    <w:rsid w:val="001A1926"/>
    <w:rsid w:val="001A344D"/>
    <w:rsid w:val="001A3AE1"/>
    <w:rsid w:val="001A4B70"/>
    <w:rsid w:val="001A58F1"/>
    <w:rsid w:val="001B6033"/>
    <w:rsid w:val="001B6920"/>
    <w:rsid w:val="001B791F"/>
    <w:rsid w:val="001C27B9"/>
    <w:rsid w:val="001C2DBD"/>
    <w:rsid w:val="001C3DB1"/>
    <w:rsid w:val="001C47F3"/>
    <w:rsid w:val="001C579C"/>
    <w:rsid w:val="001C7FA1"/>
    <w:rsid w:val="001D0026"/>
    <w:rsid w:val="001D0D48"/>
    <w:rsid w:val="001D0D94"/>
    <w:rsid w:val="001D4DAB"/>
    <w:rsid w:val="001D7E23"/>
    <w:rsid w:val="001E2963"/>
    <w:rsid w:val="001E29B1"/>
    <w:rsid w:val="001E5CA8"/>
    <w:rsid w:val="001F6A13"/>
    <w:rsid w:val="001F73A4"/>
    <w:rsid w:val="001F7C0B"/>
    <w:rsid w:val="0020187B"/>
    <w:rsid w:val="0020688A"/>
    <w:rsid w:val="00207781"/>
    <w:rsid w:val="00207F88"/>
    <w:rsid w:val="00213EB2"/>
    <w:rsid w:val="00214244"/>
    <w:rsid w:val="0021682A"/>
    <w:rsid w:val="00220335"/>
    <w:rsid w:val="002203C4"/>
    <w:rsid w:val="0022158A"/>
    <w:rsid w:val="002244FD"/>
    <w:rsid w:val="00225062"/>
    <w:rsid w:val="00227DF3"/>
    <w:rsid w:val="00232498"/>
    <w:rsid w:val="00235ABB"/>
    <w:rsid w:val="00243F69"/>
    <w:rsid w:val="00244409"/>
    <w:rsid w:val="00246E6D"/>
    <w:rsid w:val="00251811"/>
    <w:rsid w:val="00251E58"/>
    <w:rsid w:val="00252431"/>
    <w:rsid w:val="00255BE4"/>
    <w:rsid w:val="002615BD"/>
    <w:rsid w:val="00261E21"/>
    <w:rsid w:val="00262D3E"/>
    <w:rsid w:val="002651FC"/>
    <w:rsid w:val="00265FC2"/>
    <w:rsid w:val="00267888"/>
    <w:rsid w:val="00271A09"/>
    <w:rsid w:val="00272C55"/>
    <w:rsid w:val="0027677E"/>
    <w:rsid w:val="00276C1A"/>
    <w:rsid w:val="002771D9"/>
    <w:rsid w:val="002815CD"/>
    <w:rsid w:val="00282369"/>
    <w:rsid w:val="00282DDE"/>
    <w:rsid w:val="0028307C"/>
    <w:rsid w:val="00283A2D"/>
    <w:rsid w:val="002845B1"/>
    <w:rsid w:val="00293F8D"/>
    <w:rsid w:val="00296FF4"/>
    <w:rsid w:val="0029771F"/>
    <w:rsid w:val="002A0696"/>
    <w:rsid w:val="002A12A4"/>
    <w:rsid w:val="002A1C7A"/>
    <w:rsid w:val="002A4E02"/>
    <w:rsid w:val="002A4E36"/>
    <w:rsid w:val="002A559D"/>
    <w:rsid w:val="002B0C8B"/>
    <w:rsid w:val="002B166D"/>
    <w:rsid w:val="002B4715"/>
    <w:rsid w:val="002B4C99"/>
    <w:rsid w:val="002B56B3"/>
    <w:rsid w:val="002C0873"/>
    <w:rsid w:val="002C3650"/>
    <w:rsid w:val="002D0468"/>
    <w:rsid w:val="002D531C"/>
    <w:rsid w:val="002D55C5"/>
    <w:rsid w:val="002D6431"/>
    <w:rsid w:val="002D728C"/>
    <w:rsid w:val="002E0E6D"/>
    <w:rsid w:val="002E233D"/>
    <w:rsid w:val="002E33C6"/>
    <w:rsid w:val="002E3E4D"/>
    <w:rsid w:val="002E45F4"/>
    <w:rsid w:val="002E54AA"/>
    <w:rsid w:val="002E7B21"/>
    <w:rsid w:val="002F5BB6"/>
    <w:rsid w:val="003033A7"/>
    <w:rsid w:val="00307D84"/>
    <w:rsid w:val="00310292"/>
    <w:rsid w:val="00310669"/>
    <w:rsid w:val="00311D88"/>
    <w:rsid w:val="00316D6D"/>
    <w:rsid w:val="00321D2C"/>
    <w:rsid w:val="00322A61"/>
    <w:rsid w:val="00330CB9"/>
    <w:rsid w:val="003317F4"/>
    <w:rsid w:val="00341236"/>
    <w:rsid w:val="00343989"/>
    <w:rsid w:val="003459FB"/>
    <w:rsid w:val="00345EE6"/>
    <w:rsid w:val="0034614B"/>
    <w:rsid w:val="00346589"/>
    <w:rsid w:val="003469C9"/>
    <w:rsid w:val="00347EEB"/>
    <w:rsid w:val="003538CB"/>
    <w:rsid w:val="00356F24"/>
    <w:rsid w:val="003602BB"/>
    <w:rsid w:val="0036545C"/>
    <w:rsid w:val="0037EA29"/>
    <w:rsid w:val="0038130A"/>
    <w:rsid w:val="0038543D"/>
    <w:rsid w:val="00386C00"/>
    <w:rsid w:val="00387902"/>
    <w:rsid w:val="00390F1E"/>
    <w:rsid w:val="00394270"/>
    <w:rsid w:val="003970AE"/>
    <w:rsid w:val="003A2281"/>
    <w:rsid w:val="003A265F"/>
    <w:rsid w:val="003A5CA5"/>
    <w:rsid w:val="003A61D1"/>
    <w:rsid w:val="003B2455"/>
    <w:rsid w:val="003B3257"/>
    <w:rsid w:val="003B79F9"/>
    <w:rsid w:val="003C020E"/>
    <w:rsid w:val="003D3E91"/>
    <w:rsid w:val="003D3EE9"/>
    <w:rsid w:val="003D5222"/>
    <w:rsid w:val="003D5B10"/>
    <w:rsid w:val="003D7D21"/>
    <w:rsid w:val="003E1D33"/>
    <w:rsid w:val="003E3219"/>
    <w:rsid w:val="003F0521"/>
    <w:rsid w:val="003F08D0"/>
    <w:rsid w:val="003F15DE"/>
    <w:rsid w:val="003F589B"/>
    <w:rsid w:val="003F7418"/>
    <w:rsid w:val="00402D2A"/>
    <w:rsid w:val="00403809"/>
    <w:rsid w:val="00406226"/>
    <w:rsid w:val="00407E7C"/>
    <w:rsid w:val="00410473"/>
    <w:rsid w:val="00411FEB"/>
    <w:rsid w:val="00412534"/>
    <w:rsid w:val="0041415C"/>
    <w:rsid w:val="00415056"/>
    <w:rsid w:val="004152B7"/>
    <w:rsid w:val="00417026"/>
    <w:rsid w:val="004175C6"/>
    <w:rsid w:val="0042006D"/>
    <w:rsid w:val="00420BCD"/>
    <w:rsid w:val="00421E17"/>
    <w:rsid w:val="00432D78"/>
    <w:rsid w:val="00433545"/>
    <w:rsid w:val="0043688E"/>
    <w:rsid w:val="004369FF"/>
    <w:rsid w:val="00440CF5"/>
    <w:rsid w:val="00443094"/>
    <w:rsid w:val="004479F4"/>
    <w:rsid w:val="00454609"/>
    <w:rsid w:val="004558C6"/>
    <w:rsid w:val="00456404"/>
    <w:rsid w:val="00460927"/>
    <w:rsid w:val="00460ADC"/>
    <w:rsid w:val="00462134"/>
    <w:rsid w:val="004625B0"/>
    <w:rsid w:val="004647AB"/>
    <w:rsid w:val="004659AB"/>
    <w:rsid w:val="00465BB2"/>
    <w:rsid w:val="00467674"/>
    <w:rsid w:val="00467722"/>
    <w:rsid w:val="0047131D"/>
    <w:rsid w:val="0047348C"/>
    <w:rsid w:val="0047390F"/>
    <w:rsid w:val="00475EA8"/>
    <w:rsid w:val="00480200"/>
    <w:rsid w:val="00483EB6"/>
    <w:rsid w:val="00484553"/>
    <w:rsid w:val="00484D47"/>
    <w:rsid w:val="00490CAE"/>
    <w:rsid w:val="00491D6D"/>
    <w:rsid w:val="004921E4"/>
    <w:rsid w:val="00492D82"/>
    <w:rsid w:val="00493E6A"/>
    <w:rsid w:val="00495107"/>
    <w:rsid w:val="004A7868"/>
    <w:rsid w:val="004B1C1A"/>
    <w:rsid w:val="004B26C6"/>
    <w:rsid w:val="004B50CA"/>
    <w:rsid w:val="004B649E"/>
    <w:rsid w:val="004C0097"/>
    <w:rsid w:val="004C0804"/>
    <w:rsid w:val="004C11F2"/>
    <w:rsid w:val="004C11F6"/>
    <w:rsid w:val="004C19DD"/>
    <w:rsid w:val="004C5E3F"/>
    <w:rsid w:val="004C5F22"/>
    <w:rsid w:val="004C678C"/>
    <w:rsid w:val="004C6A09"/>
    <w:rsid w:val="004D3A26"/>
    <w:rsid w:val="004D4561"/>
    <w:rsid w:val="004D52AF"/>
    <w:rsid w:val="004D60B6"/>
    <w:rsid w:val="004E0F45"/>
    <w:rsid w:val="004E1F27"/>
    <w:rsid w:val="004E28EE"/>
    <w:rsid w:val="004E2DD2"/>
    <w:rsid w:val="004E7AD4"/>
    <w:rsid w:val="004F3025"/>
    <w:rsid w:val="004F3CCA"/>
    <w:rsid w:val="00501890"/>
    <w:rsid w:val="00501ECF"/>
    <w:rsid w:val="005025DE"/>
    <w:rsid w:val="0050346E"/>
    <w:rsid w:val="0050483E"/>
    <w:rsid w:val="00511A22"/>
    <w:rsid w:val="00511CF1"/>
    <w:rsid w:val="00512217"/>
    <w:rsid w:val="0051246F"/>
    <w:rsid w:val="00512585"/>
    <w:rsid w:val="00512A1D"/>
    <w:rsid w:val="0051633D"/>
    <w:rsid w:val="00517A42"/>
    <w:rsid w:val="00525FB7"/>
    <w:rsid w:val="00526451"/>
    <w:rsid w:val="00527BAA"/>
    <w:rsid w:val="0053027D"/>
    <w:rsid w:val="005302BC"/>
    <w:rsid w:val="00533FF9"/>
    <w:rsid w:val="00534431"/>
    <w:rsid w:val="00535251"/>
    <w:rsid w:val="005364EC"/>
    <w:rsid w:val="00537426"/>
    <w:rsid w:val="005377C6"/>
    <w:rsid w:val="0054104C"/>
    <w:rsid w:val="00541AFA"/>
    <w:rsid w:val="00543976"/>
    <w:rsid w:val="00543DB1"/>
    <w:rsid w:val="00546157"/>
    <w:rsid w:val="0054798F"/>
    <w:rsid w:val="0055134D"/>
    <w:rsid w:val="0055167C"/>
    <w:rsid w:val="00551A6A"/>
    <w:rsid w:val="005523F7"/>
    <w:rsid w:val="00555250"/>
    <w:rsid w:val="00555503"/>
    <w:rsid w:val="00562416"/>
    <w:rsid w:val="005652D0"/>
    <w:rsid w:val="00565E9D"/>
    <w:rsid w:val="00567B7E"/>
    <w:rsid w:val="00585049"/>
    <w:rsid w:val="00594A43"/>
    <w:rsid w:val="00595130"/>
    <w:rsid w:val="0059570A"/>
    <w:rsid w:val="00595F56"/>
    <w:rsid w:val="00597F88"/>
    <w:rsid w:val="005A2F76"/>
    <w:rsid w:val="005A6680"/>
    <w:rsid w:val="005A789A"/>
    <w:rsid w:val="005A7CB5"/>
    <w:rsid w:val="005B3CEB"/>
    <w:rsid w:val="005B52D4"/>
    <w:rsid w:val="005B6ED3"/>
    <w:rsid w:val="005C0EF0"/>
    <w:rsid w:val="005C1D3E"/>
    <w:rsid w:val="005C31EA"/>
    <w:rsid w:val="005C3A18"/>
    <w:rsid w:val="005C56C8"/>
    <w:rsid w:val="005C61AF"/>
    <w:rsid w:val="005C6913"/>
    <w:rsid w:val="005C6F3E"/>
    <w:rsid w:val="005D1F91"/>
    <w:rsid w:val="005D29FC"/>
    <w:rsid w:val="005D341B"/>
    <w:rsid w:val="005D4345"/>
    <w:rsid w:val="005D4B80"/>
    <w:rsid w:val="005E216B"/>
    <w:rsid w:val="005E2219"/>
    <w:rsid w:val="005E5EE2"/>
    <w:rsid w:val="005F477B"/>
    <w:rsid w:val="005F4C6A"/>
    <w:rsid w:val="005F56ED"/>
    <w:rsid w:val="00600170"/>
    <w:rsid w:val="00600291"/>
    <w:rsid w:val="00601148"/>
    <w:rsid w:val="00601FD1"/>
    <w:rsid w:val="006022E3"/>
    <w:rsid w:val="006040A7"/>
    <w:rsid w:val="00604E33"/>
    <w:rsid w:val="00605A86"/>
    <w:rsid w:val="00610D35"/>
    <w:rsid w:val="0061103F"/>
    <w:rsid w:val="006139E7"/>
    <w:rsid w:val="00614954"/>
    <w:rsid w:val="00622242"/>
    <w:rsid w:val="00623339"/>
    <w:rsid w:val="00626728"/>
    <w:rsid w:val="00631D88"/>
    <w:rsid w:val="006328F5"/>
    <w:rsid w:val="006432B1"/>
    <w:rsid w:val="00644246"/>
    <w:rsid w:val="00650CFE"/>
    <w:rsid w:val="00656C32"/>
    <w:rsid w:val="0066083F"/>
    <w:rsid w:val="00661926"/>
    <w:rsid w:val="00664980"/>
    <w:rsid w:val="006659A4"/>
    <w:rsid w:val="0066676E"/>
    <w:rsid w:val="0067199A"/>
    <w:rsid w:val="00671B60"/>
    <w:rsid w:val="006733CD"/>
    <w:rsid w:val="006749C3"/>
    <w:rsid w:val="006911C8"/>
    <w:rsid w:val="00693C67"/>
    <w:rsid w:val="006942CB"/>
    <w:rsid w:val="00694BE3"/>
    <w:rsid w:val="006A1901"/>
    <w:rsid w:val="006A6862"/>
    <w:rsid w:val="006A7586"/>
    <w:rsid w:val="006A77E9"/>
    <w:rsid w:val="006B04CA"/>
    <w:rsid w:val="006B353C"/>
    <w:rsid w:val="006B45E9"/>
    <w:rsid w:val="006B4D88"/>
    <w:rsid w:val="006B5A14"/>
    <w:rsid w:val="006B5E91"/>
    <w:rsid w:val="006B6A6B"/>
    <w:rsid w:val="006B6B4D"/>
    <w:rsid w:val="006B718E"/>
    <w:rsid w:val="006C0864"/>
    <w:rsid w:val="006C13C7"/>
    <w:rsid w:val="006C151A"/>
    <w:rsid w:val="006C1AE7"/>
    <w:rsid w:val="006C2D9F"/>
    <w:rsid w:val="006C3A44"/>
    <w:rsid w:val="006C5D9B"/>
    <w:rsid w:val="006C613C"/>
    <w:rsid w:val="006C6991"/>
    <w:rsid w:val="006C6AC6"/>
    <w:rsid w:val="006C7E11"/>
    <w:rsid w:val="006D33D8"/>
    <w:rsid w:val="006E18B3"/>
    <w:rsid w:val="006F1BB8"/>
    <w:rsid w:val="006F2C4C"/>
    <w:rsid w:val="00703878"/>
    <w:rsid w:val="0071203C"/>
    <w:rsid w:val="00713538"/>
    <w:rsid w:val="00714594"/>
    <w:rsid w:val="00715E33"/>
    <w:rsid w:val="007175A5"/>
    <w:rsid w:val="007231FE"/>
    <w:rsid w:val="007254B8"/>
    <w:rsid w:val="00726E72"/>
    <w:rsid w:val="0072786A"/>
    <w:rsid w:val="00731FD0"/>
    <w:rsid w:val="00735DD6"/>
    <w:rsid w:val="00736F78"/>
    <w:rsid w:val="007378E7"/>
    <w:rsid w:val="0074055C"/>
    <w:rsid w:val="00740EE4"/>
    <w:rsid w:val="007464EE"/>
    <w:rsid w:val="007479D7"/>
    <w:rsid w:val="007512BB"/>
    <w:rsid w:val="00752E73"/>
    <w:rsid w:val="00752EB8"/>
    <w:rsid w:val="00754E39"/>
    <w:rsid w:val="007555D4"/>
    <w:rsid w:val="00755885"/>
    <w:rsid w:val="00760692"/>
    <w:rsid w:val="00764474"/>
    <w:rsid w:val="00764DF4"/>
    <w:rsid w:val="00771D59"/>
    <w:rsid w:val="0077331A"/>
    <w:rsid w:val="0077513C"/>
    <w:rsid w:val="0078155E"/>
    <w:rsid w:val="00783532"/>
    <w:rsid w:val="0078355D"/>
    <w:rsid w:val="0078466A"/>
    <w:rsid w:val="00786D04"/>
    <w:rsid w:val="0079006B"/>
    <w:rsid w:val="00790821"/>
    <w:rsid w:val="00793588"/>
    <w:rsid w:val="007963A9"/>
    <w:rsid w:val="0079660E"/>
    <w:rsid w:val="007A180D"/>
    <w:rsid w:val="007A5DD5"/>
    <w:rsid w:val="007A7640"/>
    <w:rsid w:val="007A7B8F"/>
    <w:rsid w:val="007B0EA1"/>
    <w:rsid w:val="007B0EED"/>
    <w:rsid w:val="007B1512"/>
    <w:rsid w:val="007B38A2"/>
    <w:rsid w:val="007B4F8A"/>
    <w:rsid w:val="007C0350"/>
    <w:rsid w:val="007C1BCB"/>
    <w:rsid w:val="007C2DDC"/>
    <w:rsid w:val="007C4C00"/>
    <w:rsid w:val="007D45FC"/>
    <w:rsid w:val="007D475B"/>
    <w:rsid w:val="007D6A04"/>
    <w:rsid w:val="007E0DE0"/>
    <w:rsid w:val="007E32CF"/>
    <w:rsid w:val="007E5667"/>
    <w:rsid w:val="007E795C"/>
    <w:rsid w:val="007F058B"/>
    <w:rsid w:val="007F2C72"/>
    <w:rsid w:val="007F398A"/>
    <w:rsid w:val="007F720B"/>
    <w:rsid w:val="007F7D82"/>
    <w:rsid w:val="0080009B"/>
    <w:rsid w:val="0080011A"/>
    <w:rsid w:val="00802E6C"/>
    <w:rsid w:val="008159D4"/>
    <w:rsid w:val="00816E7A"/>
    <w:rsid w:val="00821B2D"/>
    <w:rsid w:val="0082483E"/>
    <w:rsid w:val="00826A9C"/>
    <w:rsid w:val="00827DAC"/>
    <w:rsid w:val="0083207E"/>
    <w:rsid w:val="00834435"/>
    <w:rsid w:val="00836647"/>
    <w:rsid w:val="008436BF"/>
    <w:rsid w:val="00843CAD"/>
    <w:rsid w:val="008445EA"/>
    <w:rsid w:val="008453BD"/>
    <w:rsid w:val="00845491"/>
    <w:rsid w:val="00847FC1"/>
    <w:rsid w:val="008532C1"/>
    <w:rsid w:val="00862D0D"/>
    <w:rsid w:val="00864310"/>
    <w:rsid w:val="008649E6"/>
    <w:rsid w:val="00865E65"/>
    <w:rsid w:val="008852A9"/>
    <w:rsid w:val="008853F5"/>
    <w:rsid w:val="00892745"/>
    <w:rsid w:val="00892A02"/>
    <w:rsid w:val="0089344C"/>
    <w:rsid w:val="00893D22"/>
    <w:rsid w:val="008973C6"/>
    <w:rsid w:val="008A093F"/>
    <w:rsid w:val="008A4733"/>
    <w:rsid w:val="008A60A8"/>
    <w:rsid w:val="008A638E"/>
    <w:rsid w:val="008B6D02"/>
    <w:rsid w:val="008B73F4"/>
    <w:rsid w:val="008D08A1"/>
    <w:rsid w:val="008D1060"/>
    <w:rsid w:val="008D14D4"/>
    <w:rsid w:val="008D1EC9"/>
    <w:rsid w:val="008E0BFA"/>
    <w:rsid w:val="008E3A53"/>
    <w:rsid w:val="008E41B1"/>
    <w:rsid w:val="008E43E7"/>
    <w:rsid w:val="008E5023"/>
    <w:rsid w:val="008E52AA"/>
    <w:rsid w:val="008E70AC"/>
    <w:rsid w:val="008E74BD"/>
    <w:rsid w:val="008F68F3"/>
    <w:rsid w:val="008F6CC7"/>
    <w:rsid w:val="00900D73"/>
    <w:rsid w:val="009056AD"/>
    <w:rsid w:val="009115AC"/>
    <w:rsid w:val="00913688"/>
    <w:rsid w:val="00914BC5"/>
    <w:rsid w:val="00917F6C"/>
    <w:rsid w:val="00922313"/>
    <w:rsid w:val="00922AD8"/>
    <w:rsid w:val="0092345A"/>
    <w:rsid w:val="00926EE3"/>
    <w:rsid w:val="00931F82"/>
    <w:rsid w:val="00932CFE"/>
    <w:rsid w:val="00933B7C"/>
    <w:rsid w:val="009347BB"/>
    <w:rsid w:val="009376D3"/>
    <w:rsid w:val="009403BB"/>
    <w:rsid w:val="00943AC3"/>
    <w:rsid w:val="00944C2D"/>
    <w:rsid w:val="0094649E"/>
    <w:rsid w:val="009509C7"/>
    <w:rsid w:val="00950F48"/>
    <w:rsid w:val="00952B0B"/>
    <w:rsid w:val="009639B5"/>
    <w:rsid w:val="00963B35"/>
    <w:rsid w:val="00970BA9"/>
    <w:rsid w:val="00972BA2"/>
    <w:rsid w:val="00974CCD"/>
    <w:rsid w:val="00974F4B"/>
    <w:rsid w:val="009758AB"/>
    <w:rsid w:val="00976AE3"/>
    <w:rsid w:val="00980EE0"/>
    <w:rsid w:val="00991886"/>
    <w:rsid w:val="009A111F"/>
    <w:rsid w:val="009A5195"/>
    <w:rsid w:val="009A65EA"/>
    <w:rsid w:val="009A682C"/>
    <w:rsid w:val="009B0131"/>
    <w:rsid w:val="009B0772"/>
    <w:rsid w:val="009B2959"/>
    <w:rsid w:val="009B389E"/>
    <w:rsid w:val="009B76B1"/>
    <w:rsid w:val="009B7A5D"/>
    <w:rsid w:val="009C0E4E"/>
    <w:rsid w:val="009D09C0"/>
    <w:rsid w:val="009D1D52"/>
    <w:rsid w:val="009D1D73"/>
    <w:rsid w:val="009D2E8D"/>
    <w:rsid w:val="009D3018"/>
    <w:rsid w:val="009D460E"/>
    <w:rsid w:val="009D48B0"/>
    <w:rsid w:val="009D5FAE"/>
    <w:rsid w:val="009D64F9"/>
    <w:rsid w:val="009D65F8"/>
    <w:rsid w:val="009D75D8"/>
    <w:rsid w:val="009E014D"/>
    <w:rsid w:val="009E2A38"/>
    <w:rsid w:val="009E360A"/>
    <w:rsid w:val="009E3D19"/>
    <w:rsid w:val="009E4910"/>
    <w:rsid w:val="009E69E5"/>
    <w:rsid w:val="009F0261"/>
    <w:rsid w:val="009F1A44"/>
    <w:rsid w:val="009F3CFE"/>
    <w:rsid w:val="009F4B44"/>
    <w:rsid w:val="009F6761"/>
    <w:rsid w:val="009F6ED0"/>
    <w:rsid w:val="00A07181"/>
    <w:rsid w:val="00A0740E"/>
    <w:rsid w:val="00A10383"/>
    <w:rsid w:val="00A1140F"/>
    <w:rsid w:val="00A16889"/>
    <w:rsid w:val="00A16BDD"/>
    <w:rsid w:val="00A21203"/>
    <w:rsid w:val="00A23249"/>
    <w:rsid w:val="00A254BC"/>
    <w:rsid w:val="00A2574C"/>
    <w:rsid w:val="00A25791"/>
    <w:rsid w:val="00A25E1B"/>
    <w:rsid w:val="00A26329"/>
    <w:rsid w:val="00A33817"/>
    <w:rsid w:val="00A37112"/>
    <w:rsid w:val="00A40856"/>
    <w:rsid w:val="00A40C03"/>
    <w:rsid w:val="00A40F3F"/>
    <w:rsid w:val="00A4311C"/>
    <w:rsid w:val="00A43A55"/>
    <w:rsid w:val="00A45A3A"/>
    <w:rsid w:val="00A4601D"/>
    <w:rsid w:val="00A46635"/>
    <w:rsid w:val="00A503B5"/>
    <w:rsid w:val="00A51DFB"/>
    <w:rsid w:val="00A556BC"/>
    <w:rsid w:val="00A6466D"/>
    <w:rsid w:val="00A655ED"/>
    <w:rsid w:val="00A726C2"/>
    <w:rsid w:val="00A75141"/>
    <w:rsid w:val="00A76542"/>
    <w:rsid w:val="00A80545"/>
    <w:rsid w:val="00A80BD3"/>
    <w:rsid w:val="00A8501B"/>
    <w:rsid w:val="00A85192"/>
    <w:rsid w:val="00A91BF8"/>
    <w:rsid w:val="00A935A9"/>
    <w:rsid w:val="00AA0442"/>
    <w:rsid w:val="00AA24C8"/>
    <w:rsid w:val="00AA25A9"/>
    <w:rsid w:val="00AA3922"/>
    <w:rsid w:val="00AA57D1"/>
    <w:rsid w:val="00AA674E"/>
    <w:rsid w:val="00AB341C"/>
    <w:rsid w:val="00AB4AE4"/>
    <w:rsid w:val="00AC1E62"/>
    <w:rsid w:val="00AC211B"/>
    <w:rsid w:val="00AC428C"/>
    <w:rsid w:val="00AC7EBA"/>
    <w:rsid w:val="00AD0B1D"/>
    <w:rsid w:val="00AD1BDC"/>
    <w:rsid w:val="00AD4596"/>
    <w:rsid w:val="00AD5210"/>
    <w:rsid w:val="00AD5C91"/>
    <w:rsid w:val="00AE5343"/>
    <w:rsid w:val="00AE7230"/>
    <w:rsid w:val="00AF0933"/>
    <w:rsid w:val="00AF1ABC"/>
    <w:rsid w:val="00AF6073"/>
    <w:rsid w:val="00AF72FF"/>
    <w:rsid w:val="00AF7D4F"/>
    <w:rsid w:val="00B01D47"/>
    <w:rsid w:val="00B11A77"/>
    <w:rsid w:val="00B12D1C"/>
    <w:rsid w:val="00B150A6"/>
    <w:rsid w:val="00B173D3"/>
    <w:rsid w:val="00B17E03"/>
    <w:rsid w:val="00B235B0"/>
    <w:rsid w:val="00B2520D"/>
    <w:rsid w:val="00B26004"/>
    <w:rsid w:val="00B26138"/>
    <w:rsid w:val="00B26A05"/>
    <w:rsid w:val="00B27C6E"/>
    <w:rsid w:val="00B27CE5"/>
    <w:rsid w:val="00B34EDB"/>
    <w:rsid w:val="00B35093"/>
    <w:rsid w:val="00B3705F"/>
    <w:rsid w:val="00B451F1"/>
    <w:rsid w:val="00B46C77"/>
    <w:rsid w:val="00B529F6"/>
    <w:rsid w:val="00B53A68"/>
    <w:rsid w:val="00B6254B"/>
    <w:rsid w:val="00B625D7"/>
    <w:rsid w:val="00B62813"/>
    <w:rsid w:val="00B7260E"/>
    <w:rsid w:val="00B7501A"/>
    <w:rsid w:val="00B84EB2"/>
    <w:rsid w:val="00B85A68"/>
    <w:rsid w:val="00B85D36"/>
    <w:rsid w:val="00B90288"/>
    <w:rsid w:val="00B906E0"/>
    <w:rsid w:val="00B93812"/>
    <w:rsid w:val="00B95C8B"/>
    <w:rsid w:val="00B96CE4"/>
    <w:rsid w:val="00BA05C7"/>
    <w:rsid w:val="00BA447B"/>
    <w:rsid w:val="00BA617A"/>
    <w:rsid w:val="00BA6459"/>
    <w:rsid w:val="00BB2622"/>
    <w:rsid w:val="00BB45C8"/>
    <w:rsid w:val="00BB4783"/>
    <w:rsid w:val="00BB55EA"/>
    <w:rsid w:val="00BB695D"/>
    <w:rsid w:val="00BB6990"/>
    <w:rsid w:val="00BB71E2"/>
    <w:rsid w:val="00BC10F5"/>
    <w:rsid w:val="00BC2786"/>
    <w:rsid w:val="00BC2B58"/>
    <w:rsid w:val="00BC389F"/>
    <w:rsid w:val="00BC410D"/>
    <w:rsid w:val="00BC63A7"/>
    <w:rsid w:val="00BC7036"/>
    <w:rsid w:val="00BD184D"/>
    <w:rsid w:val="00BD2820"/>
    <w:rsid w:val="00BD7D81"/>
    <w:rsid w:val="00BE5BC1"/>
    <w:rsid w:val="00BE627C"/>
    <w:rsid w:val="00BE6CE5"/>
    <w:rsid w:val="00BE7A4D"/>
    <w:rsid w:val="00BF4E68"/>
    <w:rsid w:val="00BF4F2F"/>
    <w:rsid w:val="00BF5C90"/>
    <w:rsid w:val="00BF64BD"/>
    <w:rsid w:val="00C00C4F"/>
    <w:rsid w:val="00C037B4"/>
    <w:rsid w:val="00C05265"/>
    <w:rsid w:val="00C05778"/>
    <w:rsid w:val="00C06F3B"/>
    <w:rsid w:val="00C10488"/>
    <w:rsid w:val="00C10DE5"/>
    <w:rsid w:val="00C119F7"/>
    <w:rsid w:val="00C1476F"/>
    <w:rsid w:val="00C16119"/>
    <w:rsid w:val="00C17DC2"/>
    <w:rsid w:val="00C21478"/>
    <w:rsid w:val="00C23832"/>
    <w:rsid w:val="00C278F6"/>
    <w:rsid w:val="00C34A25"/>
    <w:rsid w:val="00C41418"/>
    <w:rsid w:val="00C414FE"/>
    <w:rsid w:val="00C41ADB"/>
    <w:rsid w:val="00C459B3"/>
    <w:rsid w:val="00C47C52"/>
    <w:rsid w:val="00C54964"/>
    <w:rsid w:val="00C57FB5"/>
    <w:rsid w:val="00C61324"/>
    <w:rsid w:val="00C626FA"/>
    <w:rsid w:val="00C62AED"/>
    <w:rsid w:val="00C62D56"/>
    <w:rsid w:val="00C63105"/>
    <w:rsid w:val="00C64D67"/>
    <w:rsid w:val="00C64E0C"/>
    <w:rsid w:val="00C67EE4"/>
    <w:rsid w:val="00C71689"/>
    <w:rsid w:val="00C71DEE"/>
    <w:rsid w:val="00C7309C"/>
    <w:rsid w:val="00C768D0"/>
    <w:rsid w:val="00C815D4"/>
    <w:rsid w:val="00C81E15"/>
    <w:rsid w:val="00C834C5"/>
    <w:rsid w:val="00C8384B"/>
    <w:rsid w:val="00C8568B"/>
    <w:rsid w:val="00C9100A"/>
    <w:rsid w:val="00C93E50"/>
    <w:rsid w:val="00C94EFD"/>
    <w:rsid w:val="00C967AE"/>
    <w:rsid w:val="00CA0190"/>
    <w:rsid w:val="00CA7DE7"/>
    <w:rsid w:val="00CB1311"/>
    <w:rsid w:val="00CB2C3B"/>
    <w:rsid w:val="00CB3206"/>
    <w:rsid w:val="00CB6971"/>
    <w:rsid w:val="00CB78A5"/>
    <w:rsid w:val="00CC36B6"/>
    <w:rsid w:val="00CD26F8"/>
    <w:rsid w:val="00CD289C"/>
    <w:rsid w:val="00CD5108"/>
    <w:rsid w:val="00CD77F0"/>
    <w:rsid w:val="00CE0072"/>
    <w:rsid w:val="00CE19D9"/>
    <w:rsid w:val="00CE6869"/>
    <w:rsid w:val="00CF0FDE"/>
    <w:rsid w:val="00CF3E8C"/>
    <w:rsid w:val="00CF5298"/>
    <w:rsid w:val="00CF5E42"/>
    <w:rsid w:val="00CF741F"/>
    <w:rsid w:val="00CF7D14"/>
    <w:rsid w:val="00D00A98"/>
    <w:rsid w:val="00D01489"/>
    <w:rsid w:val="00D0265B"/>
    <w:rsid w:val="00D03935"/>
    <w:rsid w:val="00D12362"/>
    <w:rsid w:val="00D12D1B"/>
    <w:rsid w:val="00D14A91"/>
    <w:rsid w:val="00D1517F"/>
    <w:rsid w:val="00D174E3"/>
    <w:rsid w:val="00D17835"/>
    <w:rsid w:val="00D22B59"/>
    <w:rsid w:val="00D23E3E"/>
    <w:rsid w:val="00D31531"/>
    <w:rsid w:val="00D337CF"/>
    <w:rsid w:val="00D34AA0"/>
    <w:rsid w:val="00D40A40"/>
    <w:rsid w:val="00D411FE"/>
    <w:rsid w:val="00D41C71"/>
    <w:rsid w:val="00D47F0B"/>
    <w:rsid w:val="00D50412"/>
    <w:rsid w:val="00D53A3E"/>
    <w:rsid w:val="00D53D2E"/>
    <w:rsid w:val="00D5531D"/>
    <w:rsid w:val="00D56609"/>
    <w:rsid w:val="00D61173"/>
    <w:rsid w:val="00D6362D"/>
    <w:rsid w:val="00D64BF3"/>
    <w:rsid w:val="00D64F2D"/>
    <w:rsid w:val="00D723E8"/>
    <w:rsid w:val="00D72CC0"/>
    <w:rsid w:val="00D736ED"/>
    <w:rsid w:val="00D73C57"/>
    <w:rsid w:val="00D757BC"/>
    <w:rsid w:val="00D80FF6"/>
    <w:rsid w:val="00D8282A"/>
    <w:rsid w:val="00D84C62"/>
    <w:rsid w:val="00D90895"/>
    <w:rsid w:val="00D911F7"/>
    <w:rsid w:val="00D926EE"/>
    <w:rsid w:val="00D94DD9"/>
    <w:rsid w:val="00DA10D7"/>
    <w:rsid w:val="00DA3769"/>
    <w:rsid w:val="00DA611D"/>
    <w:rsid w:val="00DB08D2"/>
    <w:rsid w:val="00DB1C7B"/>
    <w:rsid w:val="00DB5054"/>
    <w:rsid w:val="00DC03EB"/>
    <w:rsid w:val="00DC3209"/>
    <w:rsid w:val="00DC373A"/>
    <w:rsid w:val="00DC4FB7"/>
    <w:rsid w:val="00DD49BF"/>
    <w:rsid w:val="00DE06B7"/>
    <w:rsid w:val="00DE335B"/>
    <w:rsid w:val="00DE3AEE"/>
    <w:rsid w:val="00DE465A"/>
    <w:rsid w:val="00DE4917"/>
    <w:rsid w:val="00DE56F5"/>
    <w:rsid w:val="00DE7CA6"/>
    <w:rsid w:val="00DF04C0"/>
    <w:rsid w:val="00DF60E1"/>
    <w:rsid w:val="00E05044"/>
    <w:rsid w:val="00E056EE"/>
    <w:rsid w:val="00E10CA1"/>
    <w:rsid w:val="00E115A5"/>
    <w:rsid w:val="00E11A87"/>
    <w:rsid w:val="00E16F99"/>
    <w:rsid w:val="00E175CD"/>
    <w:rsid w:val="00E17C59"/>
    <w:rsid w:val="00E2664E"/>
    <w:rsid w:val="00E32E3A"/>
    <w:rsid w:val="00E37621"/>
    <w:rsid w:val="00E37867"/>
    <w:rsid w:val="00E423DD"/>
    <w:rsid w:val="00E53FD7"/>
    <w:rsid w:val="00E54583"/>
    <w:rsid w:val="00E54CA7"/>
    <w:rsid w:val="00E55600"/>
    <w:rsid w:val="00E55AF5"/>
    <w:rsid w:val="00E55DB2"/>
    <w:rsid w:val="00E56FE8"/>
    <w:rsid w:val="00E6383E"/>
    <w:rsid w:val="00E65406"/>
    <w:rsid w:val="00E66314"/>
    <w:rsid w:val="00E71131"/>
    <w:rsid w:val="00E71926"/>
    <w:rsid w:val="00E72527"/>
    <w:rsid w:val="00E729BC"/>
    <w:rsid w:val="00E77C22"/>
    <w:rsid w:val="00E80CD9"/>
    <w:rsid w:val="00E8155F"/>
    <w:rsid w:val="00E8243B"/>
    <w:rsid w:val="00E82704"/>
    <w:rsid w:val="00E87BBE"/>
    <w:rsid w:val="00E91C0A"/>
    <w:rsid w:val="00E936A0"/>
    <w:rsid w:val="00E97FA8"/>
    <w:rsid w:val="00EA1D92"/>
    <w:rsid w:val="00EA4A8C"/>
    <w:rsid w:val="00EA4F0B"/>
    <w:rsid w:val="00EB0532"/>
    <w:rsid w:val="00EB0812"/>
    <w:rsid w:val="00EC1E2B"/>
    <w:rsid w:val="00EC425C"/>
    <w:rsid w:val="00EC4C4E"/>
    <w:rsid w:val="00EC4C8F"/>
    <w:rsid w:val="00EC5765"/>
    <w:rsid w:val="00EC76D2"/>
    <w:rsid w:val="00EC78AF"/>
    <w:rsid w:val="00ED067D"/>
    <w:rsid w:val="00ED1145"/>
    <w:rsid w:val="00ED50CF"/>
    <w:rsid w:val="00ED74B0"/>
    <w:rsid w:val="00EE09F7"/>
    <w:rsid w:val="00EE5B3E"/>
    <w:rsid w:val="00EE758A"/>
    <w:rsid w:val="00EE7B25"/>
    <w:rsid w:val="00EF1980"/>
    <w:rsid w:val="00EF4A4A"/>
    <w:rsid w:val="00EF7C77"/>
    <w:rsid w:val="00F02DB5"/>
    <w:rsid w:val="00F034E9"/>
    <w:rsid w:val="00F035ED"/>
    <w:rsid w:val="00F051B3"/>
    <w:rsid w:val="00F07E2B"/>
    <w:rsid w:val="00F12AF5"/>
    <w:rsid w:val="00F16053"/>
    <w:rsid w:val="00F25C4F"/>
    <w:rsid w:val="00F25EB7"/>
    <w:rsid w:val="00F33387"/>
    <w:rsid w:val="00F339CA"/>
    <w:rsid w:val="00F34E26"/>
    <w:rsid w:val="00F36045"/>
    <w:rsid w:val="00F40863"/>
    <w:rsid w:val="00F44532"/>
    <w:rsid w:val="00F4661E"/>
    <w:rsid w:val="00F46F8A"/>
    <w:rsid w:val="00F4756D"/>
    <w:rsid w:val="00F478CF"/>
    <w:rsid w:val="00F50DA5"/>
    <w:rsid w:val="00F5255B"/>
    <w:rsid w:val="00F55B47"/>
    <w:rsid w:val="00F55E89"/>
    <w:rsid w:val="00F56925"/>
    <w:rsid w:val="00F56BA8"/>
    <w:rsid w:val="00F63E70"/>
    <w:rsid w:val="00F64493"/>
    <w:rsid w:val="00F70364"/>
    <w:rsid w:val="00F75047"/>
    <w:rsid w:val="00F80BFA"/>
    <w:rsid w:val="00F84273"/>
    <w:rsid w:val="00F854BB"/>
    <w:rsid w:val="00F868A4"/>
    <w:rsid w:val="00F901F4"/>
    <w:rsid w:val="00F9335C"/>
    <w:rsid w:val="00F9349A"/>
    <w:rsid w:val="00F93608"/>
    <w:rsid w:val="00FA06DC"/>
    <w:rsid w:val="00FA3EEF"/>
    <w:rsid w:val="00FA6EB5"/>
    <w:rsid w:val="00FA7DC9"/>
    <w:rsid w:val="00FB0EEF"/>
    <w:rsid w:val="00FB193F"/>
    <w:rsid w:val="00FB6017"/>
    <w:rsid w:val="00FB633C"/>
    <w:rsid w:val="00FB6878"/>
    <w:rsid w:val="00FC003B"/>
    <w:rsid w:val="00FC14CD"/>
    <w:rsid w:val="00FC16F3"/>
    <w:rsid w:val="00FC3D9E"/>
    <w:rsid w:val="00FC7AA1"/>
    <w:rsid w:val="00FC7BA6"/>
    <w:rsid w:val="00FD067E"/>
    <w:rsid w:val="00FD3878"/>
    <w:rsid w:val="00FD4239"/>
    <w:rsid w:val="00FE04D3"/>
    <w:rsid w:val="00FE1BC8"/>
    <w:rsid w:val="00FE351C"/>
    <w:rsid w:val="00FE43D1"/>
    <w:rsid w:val="00FE51CC"/>
    <w:rsid w:val="00FE7A63"/>
    <w:rsid w:val="00FF3081"/>
    <w:rsid w:val="00FF74FD"/>
    <w:rsid w:val="0376E8AC"/>
    <w:rsid w:val="0CA5C0C5"/>
    <w:rsid w:val="1F0F287E"/>
    <w:rsid w:val="362D0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23BC1"/>
  <w15:docId w15:val="{3706CEA3-2E45-4D91-ACC2-E1993E6A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customStyle="1" w:styleId="a7">
    <w:name w:val="標準(太郎文書スタイル)"/>
    <w:uiPriority w:val="99"/>
    <w:rsid w:val="004A7868"/>
    <w:pPr>
      <w:widowControl w:val="0"/>
      <w:overflowPunct w:val="0"/>
      <w:adjustRightInd w:val="0"/>
      <w:jc w:val="both"/>
      <w:textAlignment w:val="baseline"/>
    </w:pPr>
    <w:rPr>
      <w:rFonts w:ascii="Arial" w:eastAsia="ＭＳ Ｐゴシック" w:hAnsi="Arial" w:cs="ＭＳ Ｐゴシック"/>
      <w:color w:val="000000"/>
      <w:kern w:val="0"/>
      <w:sz w:val="22"/>
    </w:rPr>
  </w:style>
  <w:style w:type="paragraph" w:styleId="a8">
    <w:name w:val="Plain Text"/>
    <w:basedOn w:val="a"/>
    <w:link w:val="a9"/>
    <w:uiPriority w:val="99"/>
    <w:unhideWhenUsed/>
    <w:rsid w:val="004E1F27"/>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E1F27"/>
    <w:rPr>
      <w:rFonts w:ascii="ＭＳ ゴシック" w:eastAsia="ＭＳ ゴシック" w:hAnsi="Courier New" w:cs="Courier New"/>
      <w:sz w:val="20"/>
      <w:szCs w:val="21"/>
    </w:rPr>
  </w:style>
  <w:style w:type="paragraph" w:styleId="aa">
    <w:name w:val="List Paragraph"/>
    <w:basedOn w:val="a"/>
    <w:uiPriority w:val="34"/>
    <w:qFormat/>
    <w:rsid w:val="004E1F27"/>
    <w:pPr>
      <w:ind w:leftChars="400" w:left="840"/>
    </w:pPr>
  </w:style>
  <w:style w:type="paragraph" w:styleId="ab">
    <w:name w:val="No Spacing"/>
    <w:uiPriority w:val="1"/>
    <w:qFormat/>
    <w:rsid w:val="00E71926"/>
    <w:rPr>
      <w:rFonts w:ascii="Century" w:eastAsia="ＭＳ 明朝" w:hAnsi="Century" w:cs="Times New Roman"/>
      <w:kern w:val="0"/>
      <w:sz w:val="22"/>
      <w:lang w:eastAsia="en-US" w:bidi="en-US"/>
    </w:rPr>
  </w:style>
  <w:style w:type="paragraph" w:styleId="ac">
    <w:name w:val="Balloon Text"/>
    <w:basedOn w:val="a"/>
    <w:link w:val="ad"/>
    <w:uiPriority w:val="99"/>
    <w:semiHidden/>
    <w:unhideWhenUsed/>
    <w:rsid w:val="004B26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26C6"/>
    <w:rPr>
      <w:rFonts w:asciiTheme="majorHAnsi" w:eastAsiaTheme="majorEastAsia" w:hAnsiTheme="majorHAnsi" w:cstheme="majorBidi"/>
      <w:sz w:val="18"/>
      <w:szCs w:val="18"/>
    </w:rPr>
  </w:style>
  <w:style w:type="paragraph" w:styleId="ae">
    <w:name w:val="Revision"/>
    <w:hidden/>
    <w:uiPriority w:val="99"/>
    <w:semiHidden/>
    <w:rsid w:val="0029771F"/>
  </w:style>
  <w:style w:type="character" w:styleId="af">
    <w:name w:val="annotation reference"/>
    <w:basedOn w:val="a0"/>
    <w:unhideWhenUsed/>
    <w:rsid w:val="004D3A26"/>
    <w:rPr>
      <w:sz w:val="18"/>
      <w:szCs w:val="18"/>
    </w:rPr>
  </w:style>
  <w:style w:type="paragraph" w:styleId="af0">
    <w:name w:val="annotation text"/>
    <w:basedOn w:val="a"/>
    <w:link w:val="af1"/>
    <w:unhideWhenUsed/>
    <w:rsid w:val="004D3A26"/>
    <w:pPr>
      <w:jc w:val="left"/>
    </w:pPr>
  </w:style>
  <w:style w:type="character" w:customStyle="1" w:styleId="af1">
    <w:name w:val="コメント文字列 (文字)"/>
    <w:basedOn w:val="a0"/>
    <w:link w:val="af0"/>
    <w:rsid w:val="004D3A26"/>
  </w:style>
  <w:style w:type="paragraph" w:styleId="af2">
    <w:name w:val="annotation subject"/>
    <w:basedOn w:val="af0"/>
    <w:next w:val="af0"/>
    <w:link w:val="af3"/>
    <w:uiPriority w:val="99"/>
    <w:semiHidden/>
    <w:unhideWhenUsed/>
    <w:rsid w:val="004D3A26"/>
    <w:rPr>
      <w:b/>
      <w:bCs/>
    </w:rPr>
  </w:style>
  <w:style w:type="character" w:customStyle="1" w:styleId="af3">
    <w:name w:val="コメント内容 (文字)"/>
    <w:basedOn w:val="af1"/>
    <w:link w:val="af2"/>
    <w:uiPriority w:val="99"/>
    <w:semiHidden/>
    <w:rsid w:val="004D3A26"/>
    <w:rPr>
      <w:b/>
      <w:bCs/>
    </w:rPr>
  </w:style>
  <w:style w:type="character" w:styleId="af4">
    <w:name w:val="Emphasis"/>
    <w:basedOn w:val="a0"/>
    <w:uiPriority w:val="20"/>
    <w:qFormat/>
    <w:rsid w:val="00EC425C"/>
    <w:rPr>
      <w:i/>
      <w:iCs/>
    </w:rPr>
  </w:style>
  <w:style w:type="character" w:customStyle="1" w:styleId="ui-provider">
    <w:name w:val="ui-provider"/>
    <w:basedOn w:val="a0"/>
    <w:rsid w:val="00283A2D"/>
  </w:style>
  <w:style w:type="table" w:styleId="af5">
    <w:name w:val="Table Grid"/>
    <w:basedOn w:val="a1"/>
    <w:rsid w:val="00C47C52"/>
    <w:rPr>
      <w:rFonts w:ascii="Times New Roman" w:eastAsia="ＭＳ 明朝"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6">
    <w:name w:val="一太郎"/>
    <w:rsid w:val="00C47C52"/>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character" w:styleId="af7">
    <w:name w:val="Hyperlink"/>
    <w:basedOn w:val="a0"/>
    <w:uiPriority w:val="99"/>
    <w:unhideWhenUsed/>
    <w:rsid w:val="00180CD5"/>
    <w:rPr>
      <w:color w:val="0000FF" w:themeColor="hyperlink"/>
      <w:u w:val="single"/>
    </w:rPr>
  </w:style>
  <w:style w:type="character" w:styleId="af8">
    <w:name w:val="Unresolved Mention"/>
    <w:basedOn w:val="a0"/>
    <w:uiPriority w:val="99"/>
    <w:semiHidden/>
    <w:unhideWhenUsed/>
    <w:rsid w:val="00180CD5"/>
    <w:rPr>
      <w:color w:val="605E5C"/>
      <w:shd w:val="clear" w:color="auto" w:fill="E1DFDD"/>
    </w:rPr>
  </w:style>
  <w:style w:type="character" w:customStyle="1" w:styleId="cf01">
    <w:name w:val="cf01"/>
    <w:basedOn w:val="a0"/>
    <w:rsid w:val="00DE56F5"/>
    <w:rPr>
      <w:rFonts w:ascii="Meiryo UI" w:eastAsia="Meiryo UI" w:hAnsi="Meiryo UI" w:hint="eastAsia"/>
      <w:sz w:val="18"/>
      <w:szCs w:val="18"/>
    </w:rPr>
  </w:style>
  <w:style w:type="character" w:customStyle="1" w:styleId="cf11">
    <w:name w:val="cf11"/>
    <w:basedOn w:val="a0"/>
    <w:rsid w:val="00D911F7"/>
    <w:rPr>
      <w:rFonts w:ascii="Meiryo UI" w:eastAsia="Meiryo UI" w:hAnsi="Meiryo UI" w:hint="eastAsia"/>
      <w:sz w:val="18"/>
      <w:szCs w:val="18"/>
    </w:rPr>
  </w:style>
  <w:style w:type="paragraph" w:styleId="af9">
    <w:name w:val="Date"/>
    <w:basedOn w:val="a"/>
    <w:next w:val="a"/>
    <w:link w:val="afa"/>
    <w:uiPriority w:val="99"/>
    <w:semiHidden/>
    <w:unhideWhenUsed/>
    <w:rsid w:val="00752EB8"/>
  </w:style>
  <w:style w:type="character" w:customStyle="1" w:styleId="afa">
    <w:name w:val="日付 (文字)"/>
    <w:basedOn w:val="a0"/>
    <w:link w:val="af9"/>
    <w:uiPriority w:val="99"/>
    <w:semiHidden/>
    <w:rsid w:val="00752EB8"/>
  </w:style>
  <w:style w:type="character" w:styleId="afb">
    <w:name w:val="FollowedHyperlink"/>
    <w:basedOn w:val="a0"/>
    <w:uiPriority w:val="99"/>
    <w:semiHidden/>
    <w:unhideWhenUsed/>
    <w:rsid w:val="00543976"/>
    <w:rPr>
      <w:color w:val="800080" w:themeColor="followedHyperlink"/>
      <w:u w:val="single"/>
    </w:rPr>
  </w:style>
  <w:style w:type="character" w:styleId="afc">
    <w:name w:val="Mention"/>
    <w:basedOn w:val="a0"/>
    <w:uiPriority w:val="99"/>
    <w:unhideWhenUsed/>
    <w:rsid w:val="00C967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499">
      <w:bodyDiv w:val="1"/>
      <w:marLeft w:val="0"/>
      <w:marRight w:val="0"/>
      <w:marTop w:val="0"/>
      <w:marBottom w:val="0"/>
      <w:divBdr>
        <w:top w:val="none" w:sz="0" w:space="0" w:color="auto"/>
        <w:left w:val="none" w:sz="0" w:space="0" w:color="auto"/>
        <w:bottom w:val="none" w:sz="0" w:space="0" w:color="auto"/>
        <w:right w:val="none" w:sz="0" w:space="0" w:color="auto"/>
      </w:divBdr>
    </w:div>
    <w:div w:id="82922446">
      <w:bodyDiv w:val="1"/>
      <w:marLeft w:val="0"/>
      <w:marRight w:val="0"/>
      <w:marTop w:val="0"/>
      <w:marBottom w:val="0"/>
      <w:divBdr>
        <w:top w:val="none" w:sz="0" w:space="0" w:color="auto"/>
        <w:left w:val="none" w:sz="0" w:space="0" w:color="auto"/>
        <w:bottom w:val="none" w:sz="0" w:space="0" w:color="auto"/>
        <w:right w:val="none" w:sz="0" w:space="0" w:color="auto"/>
      </w:divBdr>
    </w:div>
    <w:div w:id="189879300">
      <w:bodyDiv w:val="1"/>
      <w:marLeft w:val="0"/>
      <w:marRight w:val="0"/>
      <w:marTop w:val="0"/>
      <w:marBottom w:val="0"/>
      <w:divBdr>
        <w:top w:val="none" w:sz="0" w:space="0" w:color="auto"/>
        <w:left w:val="none" w:sz="0" w:space="0" w:color="auto"/>
        <w:bottom w:val="none" w:sz="0" w:space="0" w:color="auto"/>
        <w:right w:val="none" w:sz="0" w:space="0" w:color="auto"/>
      </w:divBdr>
    </w:div>
    <w:div w:id="263195662">
      <w:bodyDiv w:val="1"/>
      <w:marLeft w:val="0"/>
      <w:marRight w:val="0"/>
      <w:marTop w:val="0"/>
      <w:marBottom w:val="0"/>
      <w:divBdr>
        <w:top w:val="none" w:sz="0" w:space="0" w:color="auto"/>
        <w:left w:val="none" w:sz="0" w:space="0" w:color="auto"/>
        <w:bottom w:val="none" w:sz="0" w:space="0" w:color="auto"/>
        <w:right w:val="none" w:sz="0" w:space="0" w:color="auto"/>
      </w:divBdr>
    </w:div>
    <w:div w:id="341081354">
      <w:bodyDiv w:val="1"/>
      <w:marLeft w:val="0"/>
      <w:marRight w:val="0"/>
      <w:marTop w:val="0"/>
      <w:marBottom w:val="0"/>
      <w:divBdr>
        <w:top w:val="none" w:sz="0" w:space="0" w:color="auto"/>
        <w:left w:val="none" w:sz="0" w:space="0" w:color="auto"/>
        <w:bottom w:val="none" w:sz="0" w:space="0" w:color="auto"/>
        <w:right w:val="none" w:sz="0" w:space="0" w:color="auto"/>
      </w:divBdr>
    </w:div>
    <w:div w:id="642152465">
      <w:bodyDiv w:val="1"/>
      <w:marLeft w:val="0"/>
      <w:marRight w:val="0"/>
      <w:marTop w:val="0"/>
      <w:marBottom w:val="0"/>
      <w:divBdr>
        <w:top w:val="none" w:sz="0" w:space="0" w:color="auto"/>
        <w:left w:val="none" w:sz="0" w:space="0" w:color="auto"/>
        <w:bottom w:val="none" w:sz="0" w:space="0" w:color="auto"/>
        <w:right w:val="none" w:sz="0" w:space="0" w:color="auto"/>
      </w:divBdr>
    </w:div>
    <w:div w:id="1128204943">
      <w:bodyDiv w:val="1"/>
      <w:marLeft w:val="0"/>
      <w:marRight w:val="0"/>
      <w:marTop w:val="0"/>
      <w:marBottom w:val="0"/>
      <w:divBdr>
        <w:top w:val="none" w:sz="0" w:space="0" w:color="auto"/>
        <w:left w:val="none" w:sz="0" w:space="0" w:color="auto"/>
        <w:bottom w:val="none" w:sz="0" w:space="0" w:color="auto"/>
        <w:right w:val="none" w:sz="0" w:space="0" w:color="auto"/>
      </w:divBdr>
    </w:div>
    <w:div w:id="1328751394">
      <w:bodyDiv w:val="1"/>
      <w:marLeft w:val="0"/>
      <w:marRight w:val="0"/>
      <w:marTop w:val="0"/>
      <w:marBottom w:val="0"/>
      <w:divBdr>
        <w:top w:val="none" w:sz="0" w:space="0" w:color="auto"/>
        <w:left w:val="none" w:sz="0" w:space="0" w:color="auto"/>
        <w:bottom w:val="none" w:sz="0" w:space="0" w:color="auto"/>
        <w:right w:val="none" w:sz="0" w:space="0" w:color="auto"/>
      </w:divBdr>
      <w:divsChild>
        <w:div w:id="610865869">
          <w:marLeft w:val="0"/>
          <w:marRight w:val="0"/>
          <w:marTop w:val="0"/>
          <w:marBottom w:val="0"/>
          <w:divBdr>
            <w:top w:val="none" w:sz="0" w:space="0" w:color="auto"/>
            <w:left w:val="none" w:sz="0" w:space="0" w:color="auto"/>
            <w:bottom w:val="none" w:sz="0" w:space="0" w:color="auto"/>
            <w:right w:val="none" w:sz="0" w:space="0" w:color="auto"/>
          </w:divBdr>
          <w:divsChild>
            <w:div w:id="1983927339">
              <w:marLeft w:val="0"/>
              <w:marRight w:val="0"/>
              <w:marTop w:val="0"/>
              <w:marBottom w:val="0"/>
              <w:divBdr>
                <w:top w:val="none" w:sz="0" w:space="0" w:color="auto"/>
                <w:left w:val="none" w:sz="0" w:space="0" w:color="auto"/>
                <w:bottom w:val="none" w:sz="0" w:space="0" w:color="auto"/>
                <w:right w:val="none" w:sz="0" w:space="0" w:color="auto"/>
              </w:divBdr>
              <w:divsChild>
                <w:div w:id="161046785">
                  <w:marLeft w:val="0"/>
                  <w:marRight w:val="0"/>
                  <w:marTop w:val="0"/>
                  <w:marBottom w:val="0"/>
                  <w:divBdr>
                    <w:top w:val="none" w:sz="0" w:space="0" w:color="auto"/>
                    <w:left w:val="none" w:sz="0" w:space="0" w:color="auto"/>
                    <w:bottom w:val="none" w:sz="0" w:space="0" w:color="auto"/>
                    <w:right w:val="none" w:sz="0" w:space="0" w:color="auto"/>
                  </w:divBdr>
                  <w:divsChild>
                    <w:div w:id="259946481">
                      <w:marLeft w:val="0"/>
                      <w:marRight w:val="-4019"/>
                      <w:marTop w:val="0"/>
                      <w:marBottom w:val="0"/>
                      <w:divBdr>
                        <w:top w:val="none" w:sz="0" w:space="0" w:color="auto"/>
                        <w:left w:val="none" w:sz="0" w:space="0" w:color="auto"/>
                        <w:bottom w:val="none" w:sz="0" w:space="0" w:color="auto"/>
                        <w:right w:val="none" w:sz="0" w:space="0" w:color="auto"/>
                      </w:divBdr>
                      <w:divsChild>
                        <w:div w:id="2138403578">
                          <w:marLeft w:val="-17"/>
                          <w:marRight w:val="4002"/>
                          <w:marTop w:val="0"/>
                          <w:marBottom w:val="0"/>
                          <w:divBdr>
                            <w:top w:val="none" w:sz="0" w:space="0" w:color="auto"/>
                            <w:left w:val="none" w:sz="0" w:space="0" w:color="auto"/>
                            <w:bottom w:val="none" w:sz="0" w:space="0" w:color="auto"/>
                            <w:right w:val="none" w:sz="0" w:space="0" w:color="auto"/>
                          </w:divBdr>
                          <w:divsChild>
                            <w:div w:id="1674213621">
                              <w:marLeft w:val="-234"/>
                              <w:marRight w:val="-234"/>
                              <w:marTop w:val="0"/>
                              <w:marBottom w:val="603"/>
                              <w:divBdr>
                                <w:top w:val="none" w:sz="0" w:space="0" w:color="auto"/>
                                <w:left w:val="none" w:sz="0" w:space="0" w:color="auto"/>
                                <w:bottom w:val="none" w:sz="0" w:space="0" w:color="auto"/>
                                <w:right w:val="none" w:sz="0" w:space="0" w:color="auto"/>
                              </w:divBdr>
                              <w:divsChild>
                                <w:div w:id="1707631539">
                                  <w:marLeft w:val="0"/>
                                  <w:marRight w:val="0"/>
                                  <w:marTop w:val="0"/>
                                  <w:marBottom w:val="0"/>
                                  <w:divBdr>
                                    <w:top w:val="none" w:sz="0" w:space="0" w:color="auto"/>
                                    <w:left w:val="none" w:sz="0" w:space="0" w:color="auto"/>
                                    <w:bottom w:val="none" w:sz="0" w:space="0" w:color="auto"/>
                                    <w:right w:val="none" w:sz="0" w:space="0" w:color="auto"/>
                                  </w:divBdr>
                                  <w:divsChild>
                                    <w:div w:id="1599220311">
                                      <w:marLeft w:val="0"/>
                                      <w:marRight w:val="0"/>
                                      <w:marTop w:val="0"/>
                                      <w:marBottom w:val="0"/>
                                      <w:divBdr>
                                        <w:top w:val="none" w:sz="0" w:space="0" w:color="auto"/>
                                        <w:left w:val="none" w:sz="0" w:space="0" w:color="auto"/>
                                        <w:bottom w:val="none" w:sz="0" w:space="0" w:color="auto"/>
                                        <w:right w:val="none" w:sz="0" w:space="0" w:color="auto"/>
                                      </w:divBdr>
                                      <w:divsChild>
                                        <w:div w:id="11762932">
                                          <w:marLeft w:val="0"/>
                                          <w:marRight w:val="0"/>
                                          <w:marTop w:val="0"/>
                                          <w:marBottom w:val="0"/>
                                          <w:divBdr>
                                            <w:top w:val="none" w:sz="0" w:space="0" w:color="auto"/>
                                            <w:left w:val="none" w:sz="0" w:space="0" w:color="auto"/>
                                            <w:bottom w:val="none" w:sz="0" w:space="0" w:color="auto"/>
                                            <w:right w:val="none" w:sz="0" w:space="0" w:color="auto"/>
                                          </w:divBdr>
                                        </w:div>
                                        <w:div w:id="17856155">
                                          <w:marLeft w:val="0"/>
                                          <w:marRight w:val="0"/>
                                          <w:marTop w:val="0"/>
                                          <w:marBottom w:val="0"/>
                                          <w:divBdr>
                                            <w:top w:val="none" w:sz="0" w:space="0" w:color="auto"/>
                                            <w:left w:val="none" w:sz="0" w:space="0" w:color="auto"/>
                                            <w:bottom w:val="none" w:sz="0" w:space="0" w:color="auto"/>
                                            <w:right w:val="none" w:sz="0" w:space="0" w:color="auto"/>
                                          </w:divBdr>
                                        </w:div>
                                        <w:div w:id="20253967">
                                          <w:marLeft w:val="0"/>
                                          <w:marRight w:val="0"/>
                                          <w:marTop w:val="0"/>
                                          <w:marBottom w:val="0"/>
                                          <w:divBdr>
                                            <w:top w:val="none" w:sz="0" w:space="0" w:color="auto"/>
                                            <w:left w:val="none" w:sz="0" w:space="0" w:color="auto"/>
                                            <w:bottom w:val="none" w:sz="0" w:space="0" w:color="auto"/>
                                            <w:right w:val="none" w:sz="0" w:space="0" w:color="auto"/>
                                          </w:divBdr>
                                        </w:div>
                                        <w:div w:id="24911246">
                                          <w:marLeft w:val="727"/>
                                          <w:marRight w:val="0"/>
                                          <w:marTop w:val="0"/>
                                          <w:marBottom w:val="0"/>
                                          <w:divBdr>
                                            <w:top w:val="none" w:sz="0" w:space="0" w:color="auto"/>
                                            <w:left w:val="none" w:sz="0" w:space="0" w:color="auto"/>
                                            <w:bottom w:val="none" w:sz="0" w:space="0" w:color="auto"/>
                                            <w:right w:val="none" w:sz="0" w:space="0" w:color="auto"/>
                                          </w:divBdr>
                                        </w:div>
                                        <w:div w:id="55013862">
                                          <w:marLeft w:val="485"/>
                                          <w:marRight w:val="0"/>
                                          <w:marTop w:val="0"/>
                                          <w:marBottom w:val="0"/>
                                          <w:divBdr>
                                            <w:top w:val="none" w:sz="0" w:space="0" w:color="auto"/>
                                            <w:left w:val="none" w:sz="0" w:space="0" w:color="auto"/>
                                            <w:bottom w:val="none" w:sz="0" w:space="0" w:color="auto"/>
                                            <w:right w:val="none" w:sz="0" w:space="0" w:color="auto"/>
                                          </w:divBdr>
                                        </w:div>
                                        <w:div w:id="56905041">
                                          <w:marLeft w:val="0"/>
                                          <w:marRight w:val="0"/>
                                          <w:marTop w:val="0"/>
                                          <w:marBottom w:val="0"/>
                                          <w:divBdr>
                                            <w:top w:val="none" w:sz="0" w:space="0" w:color="auto"/>
                                            <w:left w:val="none" w:sz="0" w:space="0" w:color="auto"/>
                                            <w:bottom w:val="none" w:sz="0" w:space="0" w:color="auto"/>
                                            <w:right w:val="none" w:sz="0" w:space="0" w:color="auto"/>
                                          </w:divBdr>
                                        </w:div>
                                        <w:div w:id="82335707">
                                          <w:marLeft w:val="485"/>
                                          <w:marRight w:val="0"/>
                                          <w:marTop w:val="0"/>
                                          <w:marBottom w:val="0"/>
                                          <w:divBdr>
                                            <w:top w:val="none" w:sz="0" w:space="0" w:color="auto"/>
                                            <w:left w:val="none" w:sz="0" w:space="0" w:color="auto"/>
                                            <w:bottom w:val="none" w:sz="0" w:space="0" w:color="auto"/>
                                            <w:right w:val="none" w:sz="0" w:space="0" w:color="auto"/>
                                          </w:divBdr>
                                        </w:div>
                                        <w:div w:id="89860270">
                                          <w:marLeft w:val="4123"/>
                                          <w:marRight w:val="0"/>
                                          <w:marTop w:val="0"/>
                                          <w:marBottom w:val="0"/>
                                          <w:divBdr>
                                            <w:top w:val="none" w:sz="0" w:space="0" w:color="auto"/>
                                            <w:left w:val="none" w:sz="0" w:space="0" w:color="auto"/>
                                            <w:bottom w:val="none" w:sz="0" w:space="0" w:color="auto"/>
                                            <w:right w:val="none" w:sz="0" w:space="0" w:color="auto"/>
                                          </w:divBdr>
                                        </w:div>
                                        <w:div w:id="92021128">
                                          <w:marLeft w:val="0"/>
                                          <w:marRight w:val="0"/>
                                          <w:marTop w:val="0"/>
                                          <w:marBottom w:val="0"/>
                                          <w:divBdr>
                                            <w:top w:val="none" w:sz="0" w:space="0" w:color="auto"/>
                                            <w:left w:val="none" w:sz="0" w:space="0" w:color="auto"/>
                                            <w:bottom w:val="none" w:sz="0" w:space="0" w:color="auto"/>
                                            <w:right w:val="none" w:sz="0" w:space="0" w:color="auto"/>
                                          </w:divBdr>
                                        </w:div>
                                        <w:div w:id="103039682">
                                          <w:marLeft w:val="5095"/>
                                          <w:marRight w:val="0"/>
                                          <w:marTop w:val="0"/>
                                          <w:marBottom w:val="0"/>
                                          <w:divBdr>
                                            <w:top w:val="none" w:sz="0" w:space="0" w:color="auto"/>
                                            <w:left w:val="none" w:sz="0" w:space="0" w:color="auto"/>
                                            <w:bottom w:val="none" w:sz="0" w:space="0" w:color="auto"/>
                                            <w:right w:val="none" w:sz="0" w:space="0" w:color="auto"/>
                                          </w:divBdr>
                                        </w:div>
                                        <w:div w:id="143742608">
                                          <w:marLeft w:val="0"/>
                                          <w:marRight w:val="0"/>
                                          <w:marTop w:val="0"/>
                                          <w:marBottom w:val="0"/>
                                          <w:divBdr>
                                            <w:top w:val="none" w:sz="0" w:space="0" w:color="auto"/>
                                            <w:left w:val="none" w:sz="0" w:space="0" w:color="auto"/>
                                            <w:bottom w:val="none" w:sz="0" w:space="0" w:color="auto"/>
                                            <w:right w:val="none" w:sz="0" w:space="0" w:color="auto"/>
                                          </w:divBdr>
                                        </w:div>
                                        <w:div w:id="222109177">
                                          <w:marLeft w:val="242"/>
                                          <w:marRight w:val="0"/>
                                          <w:marTop w:val="0"/>
                                          <w:marBottom w:val="0"/>
                                          <w:divBdr>
                                            <w:top w:val="none" w:sz="0" w:space="0" w:color="auto"/>
                                            <w:left w:val="none" w:sz="0" w:space="0" w:color="auto"/>
                                            <w:bottom w:val="none" w:sz="0" w:space="0" w:color="auto"/>
                                            <w:right w:val="none" w:sz="0" w:space="0" w:color="auto"/>
                                          </w:divBdr>
                                        </w:div>
                                        <w:div w:id="228541239">
                                          <w:marLeft w:val="485"/>
                                          <w:marRight w:val="0"/>
                                          <w:marTop w:val="0"/>
                                          <w:marBottom w:val="0"/>
                                          <w:divBdr>
                                            <w:top w:val="none" w:sz="0" w:space="0" w:color="auto"/>
                                            <w:left w:val="none" w:sz="0" w:space="0" w:color="auto"/>
                                            <w:bottom w:val="none" w:sz="0" w:space="0" w:color="auto"/>
                                            <w:right w:val="none" w:sz="0" w:space="0" w:color="auto"/>
                                          </w:divBdr>
                                        </w:div>
                                        <w:div w:id="370494892">
                                          <w:marLeft w:val="0"/>
                                          <w:marRight w:val="0"/>
                                          <w:marTop w:val="0"/>
                                          <w:marBottom w:val="0"/>
                                          <w:divBdr>
                                            <w:top w:val="none" w:sz="0" w:space="0" w:color="auto"/>
                                            <w:left w:val="none" w:sz="0" w:space="0" w:color="auto"/>
                                            <w:bottom w:val="none" w:sz="0" w:space="0" w:color="auto"/>
                                            <w:right w:val="none" w:sz="0" w:space="0" w:color="auto"/>
                                          </w:divBdr>
                                        </w:div>
                                        <w:div w:id="419985441">
                                          <w:marLeft w:val="0"/>
                                          <w:marRight w:val="0"/>
                                          <w:marTop w:val="0"/>
                                          <w:marBottom w:val="0"/>
                                          <w:divBdr>
                                            <w:top w:val="none" w:sz="0" w:space="0" w:color="auto"/>
                                            <w:left w:val="none" w:sz="0" w:space="0" w:color="auto"/>
                                            <w:bottom w:val="none" w:sz="0" w:space="0" w:color="auto"/>
                                            <w:right w:val="none" w:sz="0" w:space="0" w:color="auto"/>
                                          </w:divBdr>
                                        </w:div>
                                        <w:div w:id="433937557">
                                          <w:marLeft w:val="0"/>
                                          <w:marRight w:val="0"/>
                                          <w:marTop w:val="0"/>
                                          <w:marBottom w:val="0"/>
                                          <w:divBdr>
                                            <w:top w:val="none" w:sz="0" w:space="0" w:color="auto"/>
                                            <w:left w:val="none" w:sz="0" w:space="0" w:color="auto"/>
                                            <w:bottom w:val="none" w:sz="0" w:space="0" w:color="auto"/>
                                            <w:right w:val="none" w:sz="0" w:space="0" w:color="auto"/>
                                          </w:divBdr>
                                        </w:div>
                                        <w:div w:id="489634857">
                                          <w:marLeft w:val="0"/>
                                          <w:marRight w:val="0"/>
                                          <w:marTop w:val="0"/>
                                          <w:marBottom w:val="0"/>
                                          <w:divBdr>
                                            <w:top w:val="none" w:sz="0" w:space="0" w:color="auto"/>
                                            <w:left w:val="none" w:sz="0" w:space="0" w:color="auto"/>
                                            <w:bottom w:val="none" w:sz="0" w:space="0" w:color="auto"/>
                                            <w:right w:val="none" w:sz="0" w:space="0" w:color="auto"/>
                                          </w:divBdr>
                                        </w:div>
                                        <w:div w:id="520749655">
                                          <w:marLeft w:val="0"/>
                                          <w:marRight w:val="0"/>
                                          <w:marTop w:val="0"/>
                                          <w:marBottom w:val="0"/>
                                          <w:divBdr>
                                            <w:top w:val="none" w:sz="0" w:space="0" w:color="auto"/>
                                            <w:left w:val="none" w:sz="0" w:space="0" w:color="auto"/>
                                            <w:bottom w:val="none" w:sz="0" w:space="0" w:color="auto"/>
                                            <w:right w:val="none" w:sz="0" w:space="0" w:color="auto"/>
                                          </w:divBdr>
                                        </w:div>
                                        <w:div w:id="530654496">
                                          <w:marLeft w:val="242"/>
                                          <w:marRight w:val="0"/>
                                          <w:marTop w:val="0"/>
                                          <w:marBottom w:val="0"/>
                                          <w:divBdr>
                                            <w:top w:val="none" w:sz="0" w:space="0" w:color="auto"/>
                                            <w:left w:val="none" w:sz="0" w:space="0" w:color="auto"/>
                                            <w:bottom w:val="none" w:sz="0" w:space="0" w:color="auto"/>
                                            <w:right w:val="none" w:sz="0" w:space="0" w:color="auto"/>
                                          </w:divBdr>
                                        </w:div>
                                        <w:div w:id="544219691">
                                          <w:marLeft w:val="485"/>
                                          <w:marRight w:val="0"/>
                                          <w:marTop w:val="0"/>
                                          <w:marBottom w:val="0"/>
                                          <w:divBdr>
                                            <w:top w:val="none" w:sz="0" w:space="0" w:color="auto"/>
                                            <w:left w:val="none" w:sz="0" w:space="0" w:color="auto"/>
                                            <w:bottom w:val="none" w:sz="0" w:space="0" w:color="auto"/>
                                            <w:right w:val="none" w:sz="0" w:space="0" w:color="auto"/>
                                          </w:divBdr>
                                        </w:div>
                                        <w:div w:id="744497634">
                                          <w:marLeft w:val="485"/>
                                          <w:marRight w:val="0"/>
                                          <w:marTop w:val="0"/>
                                          <w:marBottom w:val="0"/>
                                          <w:divBdr>
                                            <w:top w:val="none" w:sz="0" w:space="0" w:color="auto"/>
                                            <w:left w:val="none" w:sz="0" w:space="0" w:color="auto"/>
                                            <w:bottom w:val="none" w:sz="0" w:space="0" w:color="auto"/>
                                            <w:right w:val="none" w:sz="0" w:space="0" w:color="auto"/>
                                          </w:divBdr>
                                        </w:div>
                                        <w:div w:id="760024785">
                                          <w:marLeft w:val="0"/>
                                          <w:marRight w:val="0"/>
                                          <w:marTop w:val="0"/>
                                          <w:marBottom w:val="0"/>
                                          <w:divBdr>
                                            <w:top w:val="none" w:sz="0" w:space="0" w:color="auto"/>
                                            <w:left w:val="none" w:sz="0" w:space="0" w:color="auto"/>
                                            <w:bottom w:val="none" w:sz="0" w:space="0" w:color="auto"/>
                                            <w:right w:val="none" w:sz="0" w:space="0" w:color="auto"/>
                                          </w:divBdr>
                                        </w:div>
                                        <w:div w:id="786003227">
                                          <w:marLeft w:val="485"/>
                                          <w:marRight w:val="0"/>
                                          <w:marTop w:val="0"/>
                                          <w:marBottom w:val="0"/>
                                          <w:divBdr>
                                            <w:top w:val="none" w:sz="0" w:space="0" w:color="auto"/>
                                            <w:left w:val="none" w:sz="0" w:space="0" w:color="auto"/>
                                            <w:bottom w:val="none" w:sz="0" w:space="0" w:color="auto"/>
                                            <w:right w:val="none" w:sz="0" w:space="0" w:color="auto"/>
                                          </w:divBdr>
                                        </w:div>
                                        <w:div w:id="789203432">
                                          <w:marLeft w:val="5095"/>
                                          <w:marRight w:val="0"/>
                                          <w:marTop w:val="0"/>
                                          <w:marBottom w:val="0"/>
                                          <w:divBdr>
                                            <w:top w:val="none" w:sz="0" w:space="0" w:color="auto"/>
                                            <w:left w:val="none" w:sz="0" w:space="0" w:color="auto"/>
                                            <w:bottom w:val="none" w:sz="0" w:space="0" w:color="auto"/>
                                            <w:right w:val="none" w:sz="0" w:space="0" w:color="auto"/>
                                          </w:divBdr>
                                        </w:div>
                                        <w:div w:id="832137005">
                                          <w:marLeft w:val="4123"/>
                                          <w:marRight w:val="0"/>
                                          <w:marTop w:val="0"/>
                                          <w:marBottom w:val="0"/>
                                          <w:divBdr>
                                            <w:top w:val="none" w:sz="0" w:space="0" w:color="auto"/>
                                            <w:left w:val="none" w:sz="0" w:space="0" w:color="auto"/>
                                            <w:bottom w:val="none" w:sz="0" w:space="0" w:color="auto"/>
                                            <w:right w:val="none" w:sz="0" w:space="0" w:color="auto"/>
                                          </w:divBdr>
                                        </w:div>
                                        <w:div w:id="835148228">
                                          <w:marLeft w:val="0"/>
                                          <w:marRight w:val="0"/>
                                          <w:marTop w:val="0"/>
                                          <w:marBottom w:val="0"/>
                                          <w:divBdr>
                                            <w:top w:val="none" w:sz="0" w:space="0" w:color="auto"/>
                                            <w:left w:val="none" w:sz="0" w:space="0" w:color="auto"/>
                                            <w:bottom w:val="none" w:sz="0" w:space="0" w:color="auto"/>
                                            <w:right w:val="none" w:sz="0" w:space="0" w:color="auto"/>
                                          </w:divBdr>
                                        </w:div>
                                        <w:div w:id="892424282">
                                          <w:marLeft w:val="0"/>
                                          <w:marRight w:val="0"/>
                                          <w:marTop w:val="0"/>
                                          <w:marBottom w:val="0"/>
                                          <w:divBdr>
                                            <w:top w:val="none" w:sz="0" w:space="0" w:color="auto"/>
                                            <w:left w:val="none" w:sz="0" w:space="0" w:color="auto"/>
                                            <w:bottom w:val="none" w:sz="0" w:space="0" w:color="auto"/>
                                            <w:right w:val="none" w:sz="0" w:space="0" w:color="auto"/>
                                          </w:divBdr>
                                        </w:div>
                                        <w:div w:id="903955316">
                                          <w:marLeft w:val="0"/>
                                          <w:marRight w:val="0"/>
                                          <w:marTop w:val="0"/>
                                          <w:marBottom w:val="0"/>
                                          <w:divBdr>
                                            <w:top w:val="none" w:sz="0" w:space="0" w:color="auto"/>
                                            <w:left w:val="none" w:sz="0" w:space="0" w:color="auto"/>
                                            <w:bottom w:val="none" w:sz="0" w:space="0" w:color="auto"/>
                                            <w:right w:val="none" w:sz="0" w:space="0" w:color="auto"/>
                                          </w:divBdr>
                                        </w:div>
                                        <w:div w:id="943684380">
                                          <w:marLeft w:val="485"/>
                                          <w:marRight w:val="0"/>
                                          <w:marTop w:val="0"/>
                                          <w:marBottom w:val="0"/>
                                          <w:divBdr>
                                            <w:top w:val="none" w:sz="0" w:space="0" w:color="auto"/>
                                            <w:left w:val="none" w:sz="0" w:space="0" w:color="auto"/>
                                            <w:bottom w:val="none" w:sz="0" w:space="0" w:color="auto"/>
                                            <w:right w:val="none" w:sz="0" w:space="0" w:color="auto"/>
                                          </w:divBdr>
                                        </w:div>
                                        <w:div w:id="1044405816">
                                          <w:marLeft w:val="0"/>
                                          <w:marRight w:val="0"/>
                                          <w:marTop w:val="0"/>
                                          <w:marBottom w:val="0"/>
                                          <w:divBdr>
                                            <w:top w:val="none" w:sz="0" w:space="0" w:color="auto"/>
                                            <w:left w:val="none" w:sz="0" w:space="0" w:color="auto"/>
                                            <w:bottom w:val="none" w:sz="0" w:space="0" w:color="auto"/>
                                            <w:right w:val="none" w:sz="0" w:space="0" w:color="auto"/>
                                          </w:divBdr>
                                        </w:div>
                                        <w:div w:id="1065104997">
                                          <w:marLeft w:val="485"/>
                                          <w:marRight w:val="0"/>
                                          <w:marTop w:val="0"/>
                                          <w:marBottom w:val="0"/>
                                          <w:divBdr>
                                            <w:top w:val="none" w:sz="0" w:space="0" w:color="auto"/>
                                            <w:left w:val="none" w:sz="0" w:space="0" w:color="auto"/>
                                            <w:bottom w:val="none" w:sz="0" w:space="0" w:color="auto"/>
                                            <w:right w:val="none" w:sz="0" w:space="0" w:color="auto"/>
                                          </w:divBdr>
                                        </w:div>
                                        <w:div w:id="1067073542">
                                          <w:marLeft w:val="485"/>
                                          <w:marRight w:val="0"/>
                                          <w:marTop w:val="0"/>
                                          <w:marBottom w:val="0"/>
                                          <w:divBdr>
                                            <w:top w:val="none" w:sz="0" w:space="0" w:color="auto"/>
                                            <w:left w:val="none" w:sz="0" w:space="0" w:color="auto"/>
                                            <w:bottom w:val="none" w:sz="0" w:space="0" w:color="auto"/>
                                            <w:right w:val="none" w:sz="0" w:space="0" w:color="auto"/>
                                          </w:divBdr>
                                        </w:div>
                                        <w:div w:id="1071317177">
                                          <w:marLeft w:val="0"/>
                                          <w:marRight w:val="0"/>
                                          <w:marTop w:val="0"/>
                                          <w:marBottom w:val="0"/>
                                          <w:divBdr>
                                            <w:top w:val="none" w:sz="0" w:space="0" w:color="auto"/>
                                            <w:left w:val="none" w:sz="0" w:space="0" w:color="auto"/>
                                            <w:bottom w:val="none" w:sz="0" w:space="0" w:color="auto"/>
                                            <w:right w:val="none" w:sz="0" w:space="0" w:color="auto"/>
                                          </w:divBdr>
                                        </w:div>
                                        <w:div w:id="1137602814">
                                          <w:marLeft w:val="485"/>
                                          <w:marRight w:val="0"/>
                                          <w:marTop w:val="0"/>
                                          <w:marBottom w:val="0"/>
                                          <w:divBdr>
                                            <w:top w:val="none" w:sz="0" w:space="0" w:color="auto"/>
                                            <w:left w:val="none" w:sz="0" w:space="0" w:color="auto"/>
                                            <w:bottom w:val="none" w:sz="0" w:space="0" w:color="auto"/>
                                            <w:right w:val="none" w:sz="0" w:space="0" w:color="auto"/>
                                          </w:divBdr>
                                        </w:div>
                                        <w:div w:id="1144353636">
                                          <w:marLeft w:val="485"/>
                                          <w:marRight w:val="0"/>
                                          <w:marTop w:val="0"/>
                                          <w:marBottom w:val="0"/>
                                          <w:divBdr>
                                            <w:top w:val="none" w:sz="0" w:space="0" w:color="auto"/>
                                            <w:left w:val="none" w:sz="0" w:space="0" w:color="auto"/>
                                            <w:bottom w:val="none" w:sz="0" w:space="0" w:color="auto"/>
                                            <w:right w:val="none" w:sz="0" w:space="0" w:color="auto"/>
                                          </w:divBdr>
                                        </w:div>
                                        <w:div w:id="1181892187">
                                          <w:marLeft w:val="485"/>
                                          <w:marRight w:val="0"/>
                                          <w:marTop w:val="0"/>
                                          <w:marBottom w:val="0"/>
                                          <w:divBdr>
                                            <w:top w:val="none" w:sz="0" w:space="0" w:color="auto"/>
                                            <w:left w:val="none" w:sz="0" w:space="0" w:color="auto"/>
                                            <w:bottom w:val="none" w:sz="0" w:space="0" w:color="auto"/>
                                            <w:right w:val="none" w:sz="0" w:space="0" w:color="auto"/>
                                          </w:divBdr>
                                        </w:div>
                                        <w:div w:id="1257982720">
                                          <w:marLeft w:val="727"/>
                                          <w:marRight w:val="0"/>
                                          <w:marTop w:val="0"/>
                                          <w:marBottom w:val="0"/>
                                          <w:divBdr>
                                            <w:top w:val="none" w:sz="0" w:space="0" w:color="auto"/>
                                            <w:left w:val="none" w:sz="0" w:space="0" w:color="auto"/>
                                            <w:bottom w:val="none" w:sz="0" w:space="0" w:color="auto"/>
                                            <w:right w:val="none" w:sz="0" w:space="0" w:color="auto"/>
                                          </w:divBdr>
                                        </w:div>
                                        <w:div w:id="1307318316">
                                          <w:marLeft w:val="0"/>
                                          <w:marRight w:val="0"/>
                                          <w:marTop w:val="0"/>
                                          <w:marBottom w:val="0"/>
                                          <w:divBdr>
                                            <w:top w:val="none" w:sz="0" w:space="0" w:color="auto"/>
                                            <w:left w:val="none" w:sz="0" w:space="0" w:color="auto"/>
                                            <w:bottom w:val="none" w:sz="0" w:space="0" w:color="auto"/>
                                            <w:right w:val="none" w:sz="0" w:space="0" w:color="auto"/>
                                          </w:divBdr>
                                        </w:div>
                                        <w:div w:id="1328898525">
                                          <w:marLeft w:val="0"/>
                                          <w:marRight w:val="0"/>
                                          <w:marTop w:val="0"/>
                                          <w:marBottom w:val="0"/>
                                          <w:divBdr>
                                            <w:top w:val="none" w:sz="0" w:space="0" w:color="auto"/>
                                            <w:left w:val="none" w:sz="0" w:space="0" w:color="auto"/>
                                            <w:bottom w:val="none" w:sz="0" w:space="0" w:color="auto"/>
                                            <w:right w:val="none" w:sz="0" w:space="0" w:color="auto"/>
                                          </w:divBdr>
                                        </w:div>
                                        <w:div w:id="1332179979">
                                          <w:marLeft w:val="0"/>
                                          <w:marRight w:val="0"/>
                                          <w:marTop w:val="0"/>
                                          <w:marBottom w:val="0"/>
                                          <w:divBdr>
                                            <w:top w:val="none" w:sz="0" w:space="0" w:color="auto"/>
                                            <w:left w:val="none" w:sz="0" w:space="0" w:color="auto"/>
                                            <w:bottom w:val="none" w:sz="0" w:space="0" w:color="auto"/>
                                            <w:right w:val="none" w:sz="0" w:space="0" w:color="auto"/>
                                          </w:divBdr>
                                        </w:div>
                                        <w:div w:id="1360937342">
                                          <w:marLeft w:val="0"/>
                                          <w:marRight w:val="0"/>
                                          <w:marTop w:val="0"/>
                                          <w:marBottom w:val="0"/>
                                          <w:divBdr>
                                            <w:top w:val="none" w:sz="0" w:space="0" w:color="auto"/>
                                            <w:left w:val="none" w:sz="0" w:space="0" w:color="auto"/>
                                            <w:bottom w:val="none" w:sz="0" w:space="0" w:color="auto"/>
                                            <w:right w:val="none" w:sz="0" w:space="0" w:color="auto"/>
                                          </w:divBdr>
                                        </w:div>
                                        <w:div w:id="1363820145">
                                          <w:marLeft w:val="0"/>
                                          <w:marRight w:val="0"/>
                                          <w:marTop w:val="0"/>
                                          <w:marBottom w:val="0"/>
                                          <w:divBdr>
                                            <w:top w:val="none" w:sz="0" w:space="0" w:color="auto"/>
                                            <w:left w:val="none" w:sz="0" w:space="0" w:color="auto"/>
                                            <w:bottom w:val="none" w:sz="0" w:space="0" w:color="auto"/>
                                            <w:right w:val="none" w:sz="0" w:space="0" w:color="auto"/>
                                          </w:divBdr>
                                        </w:div>
                                        <w:div w:id="1371107228">
                                          <w:marLeft w:val="0"/>
                                          <w:marRight w:val="0"/>
                                          <w:marTop w:val="0"/>
                                          <w:marBottom w:val="0"/>
                                          <w:divBdr>
                                            <w:top w:val="none" w:sz="0" w:space="0" w:color="auto"/>
                                            <w:left w:val="none" w:sz="0" w:space="0" w:color="auto"/>
                                            <w:bottom w:val="none" w:sz="0" w:space="0" w:color="auto"/>
                                            <w:right w:val="none" w:sz="0" w:space="0" w:color="auto"/>
                                          </w:divBdr>
                                        </w:div>
                                        <w:div w:id="1402168312">
                                          <w:marLeft w:val="485"/>
                                          <w:marRight w:val="0"/>
                                          <w:marTop w:val="0"/>
                                          <w:marBottom w:val="0"/>
                                          <w:divBdr>
                                            <w:top w:val="none" w:sz="0" w:space="0" w:color="auto"/>
                                            <w:left w:val="none" w:sz="0" w:space="0" w:color="auto"/>
                                            <w:bottom w:val="none" w:sz="0" w:space="0" w:color="auto"/>
                                            <w:right w:val="none" w:sz="0" w:space="0" w:color="auto"/>
                                          </w:divBdr>
                                        </w:div>
                                        <w:div w:id="1416591324">
                                          <w:marLeft w:val="242"/>
                                          <w:marRight w:val="0"/>
                                          <w:marTop w:val="0"/>
                                          <w:marBottom w:val="0"/>
                                          <w:divBdr>
                                            <w:top w:val="none" w:sz="0" w:space="0" w:color="auto"/>
                                            <w:left w:val="none" w:sz="0" w:space="0" w:color="auto"/>
                                            <w:bottom w:val="none" w:sz="0" w:space="0" w:color="auto"/>
                                            <w:right w:val="none" w:sz="0" w:space="0" w:color="auto"/>
                                          </w:divBdr>
                                        </w:div>
                                        <w:div w:id="1417480023">
                                          <w:marLeft w:val="485"/>
                                          <w:marRight w:val="0"/>
                                          <w:marTop w:val="0"/>
                                          <w:marBottom w:val="0"/>
                                          <w:divBdr>
                                            <w:top w:val="none" w:sz="0" w:space="0" w:color="auto"/>
                                            <w:left w:val="none" w:sz="0" w:space="0" w:color="auto"/>
                                            <w:bottom w:val="none" w:sz="0" w:space="0" w:color="auto"/>
                                            <w:right w:val="none" w:sz="0" w:space="0" w:color="auto"/>
                                          </w:divBdr>
                                        </w:div>
                                        <w:div w:id="1425033221">
                                          <w:marLeft w:val="4123"/>
                                          <w:marRight w:val="0"/>
                                          <w:marTop w:val="0"/>
                                          <w:marBottom w:val="0"/>
                                          <w:divBdr>
                                            <w:top w:val="none" w:sz="0" w:space="0" w:color="auto"/>
                                            <w:left w:val="none" w:sz="0" w:space="0" w:color="auto"/>
                                            <w:bottom w:val="none" w:sz="0" w:space="0" w:color="auto"/>
                                            <w:right w:val="none" w:sz="0" w:space="0" w:color="auto"/>
                                          </w:divBdr>
                                        </w:div>
                                        <w:div w:id="1430738994">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1490100900">
                                          <w:marLeft w:val="242"/>
                                          <w:marRight w:val="0"/>
                                          <w:marTop w:val="0"/>
                                          <w:marBottom w:val="0"/>
                                          <w:divBdr>
                                            <w:top w:val="none" w:sz="0" w:space="0" w:color="auto"/>
                                            <w:left w:val="none" w:sz="0" w:space="0" w:color="auto"/>
                                            <w:bottom w:val="none" w:sz="0" w:space="0" w:color="auto"/>
                                            <w:right w:val="none" w:sz="0" w:space="0" w:color="auto"/>
                                          </w:divBdr>
                                        </w:div>
                                        <w:div w:id="1505974475">
                                          <w:marLeft w:val="0"/>
                                          <w:marRight w:val="0"/>
                                          <w:marTop w:val="0"/>
                                          <w:marBottom w:val="0"/>
                                          <w:divBdr>
                                            <w:top w:val="none" w:sz="0" w:space="0" w:color="auto"/>
                                            <w:left w:val="none" w:sz="0" w:space="0" w:color="auto"/>
                                            <w:bottom w:val="none" w:sz="0" w:space="0" w:color="auto"/>
                                            <w:right w:val="none" w:sz="0" w:space="0" w:color="auto"/>
                                          </w:divBdr>
                                        </w:div>
                                        <w:div w:id="1549954557">
                                          <w:marLeft w:val="0"/>
                                          <w:marRight w:val="0"/>
                                          <w:marTop w:val="0"/>
                                          <w:marBottom w:val="0"/>
                                          <w:divBdr>
                                            <w:top w:val="none" w:sz="0" w:space="0" w:color="auto"/>
                                            <w:left w:val="none" w:sz="0" w:space="0" w:color="auto"/>
                                            <w:bottom w:val="none" w:sz="0" w:space="0" w:color="auto"/>
                                            <w:right w:val="none" w:sz="0" w:space="0" w:color="auto"/>
                                          </w:divBdr>
                                        </w:div>
                                        <w:div w:id="1680892149">
                                          <w:marLeft w:val="485"/>
                                          <w:marRight w:val="0"/>
                                          <w:marTop w:val="0"/>
                                          <w:marBottom w:val="0"/>
                                          <w:divBdr>
                                            <w:top w:val="none" w:sz="0" w:space="0" w:color="auto"/>
                                            <w:left w:val="none" w:sz="0" w:space="0" w:color="auto"/>
                                            <w:bottom w:val="none" w:sz="0" w:space="0" w:color="auto"/>
                                            <w:right w:val="none" w:sz="0" w:space="0" w:color="auto"/>
                                          </w:divBdr>
                                        </w:div>
                                        <w:div w:id="1687173556">
                                          <w:marLeft w:val="485"/>
                                          <w:marRight w:val="0"/>
                                          <w:marTop w:val="0"/>
                                          <w:marBottom w:val="0"/>
                                          <w:divBdr>
                                            <w:top w:val="none" w:sz="0" w:space="0" w:color="auto"/>
                                            <w:left w:val="none" w:sz="0" w:space="0" w:color="auto"/>
                                            <w:bottom w:val="none" w:sz="0" w:space="0" w:color="auto"/>
                                            <w:right w:val="none" w:sz="0" w:space="0" w:color="auto"/>
                                          </w:divBdr>
                                        </w:div>
                                        <w:div w:id="1687562116">
                                          <w:marLeft w:val="485"/>
                                          <w:marRight w:val="0"/>
                                          <w:marTop w:val="0"/>
                                          <w:marBottom w:val="0"/>
                                          <w:divBdr>
                                            <w:top w:val="none" w:sz="0" w:space="0" w:color="auto"/>
                                            <w:left w:val="none" w:sz="0" w:space="0" w:color="auto"/>
                                            <w:bottom w:val="none" w:sz="0" w:space="0" w:color="auto"/>
                                            <w:right w:val="none" w:sz="0" w:space="0" w:color="auto"/>
                                          </w:divBdr>
                                        </w:div>
                                        <w:div w:id="1806435188">
                                          <w:marLeft w:val="0"/>
                                          <w:marRight w:val="0"/>
                                          <w:marTop w:val="0"/>
                                          <w:marBottom w:val="0"/>
                                          <w:divBdr>
                                            <w:top w:val="none" w:sz="0" w:space="0" w:color="auto"/>
                                            <w:left w:val="none" w:sz="0" w:space="0" w:color="auto"/>
                                            <w:bottom w:val="none" w:sz="0" w:space="0" w:color="auto"/>
                                            <w:right w:val="none" w:sz="0" w:space="0" w:color="auto"/>
                                          </w:divBdr>
                                        </w:div>
                                        <w:div w:id="1911311422">
                                          <w:marLeft w:val="0"/>
                                          <w:marRight w:val="0"/>
                                          <w:marTop w:val="0"/>
                                          <w:marBottom w:val="0"/>
                                          <w:divBdr>
                                            <w:top w:val="none" w:sz="0" w:space="0" w:color="auto"/>
                                            <w:left w:val="none" w:sz="0" w:space="0" w:color="auto"/>
                                            <w:bottom w:val="none" w:sz="0" w:space="0" w:color="auto"/>
                                            <w:right w:val="none" w:sz="0" w:space="0" w:color="auto"/>
                                          </w:divBdr>
                                        </w:div>
                                        <w:div w:id="1923760071">
                                          <w:marLeft w:val="727"/>
                                          <w:marRight w:val="0"/>
                                          <w:marTop w:val="0"/>
                                          <w:marBottom w:val="0"/>
                                          <w:divBdr>
                                            <w:top w:val="none" w:sz="0" w:space="0" w:color="auto"/>
                                            <w:left w:val="none" w:sz="0" w:space="0" w:color="auto"/>
                                            <w:bottom w:val="none" w:sz="0" w:space="0" w:color="auto"/>
                                            <w:right w:val="none" w:sz="0" w:space="0" w:color="auto"/>
                                          </w:divBdr>
                                        </w:div>
                                        <w:div w:id="1941333774">
                                          <w:marLeft w:val="242"/>
                                          <w:marRight w:val="0"/>
                                          <w:marTop w:val="0"/>
                                          <w:marBottom w:val="0"/>
                                          <w:divBdr>
                                            <w:top w:val="none" w:sz="0" w:space="0" w:color="auto"/>
                                            <w:left w:val="none" w:sz="0" w:space="0" w:color="auto"/>
                                            <w:bottom w:val="none" w:sz="0" w:space="0" w:color="auto"/>
                                            <w:right w:val="none" w:sz="0" w:space="0" w:color="auto"/>
                                          </w:divBdr>
                                        </w:div>
                                        <w:div w:id="1955017985">
                                          <w:marLeft w:val="0"/>
                                          <w:marRight w:val="0"/>
                                          <w:marTop w:val="0"/>
                                          <w:marBottom w:val="0"/>
                                          <w:divBdr>
                                            <w:top w:val="none" w:sz="0" w:space="0" w:color="auto"/>
                                            <w:left w:val="none" w:sz="0" w:space="0" w:color="auto"/>
                                            <w:bottom w:val="none" w:sz="0" w:space="0" w:color="auto"/>
                                            <w:right w:val="none" w:sz="0" w:space="0" w:color="auto"/>
                                          </w:divBdr>
                                        </w:div>
                                        <w:div w:id="2006275093">
                                          <w:marLeft w:val="485"/>
                                          <w:marRight w:val="0"/>
                                          <w:marTop w:val="0"/>
                                          <w:marBottom w:val="0"/>
                                          <w:divBdr>
                                            <w:top w:val="none" w:sz="0" w:space="0" w:color="auto"/>
                                            <w:left w:val="none" w:sz="0" w:space="0" w:color="auto"/>
                                            <w:bottom w:val="none" w:sz="0" w:space="0" w:color="auto"/>
                                            <w:right w:val="none" w:sz="0" w:space="0" w:color="auto"/>
                                          </w:divBdr>
                                        </w:div>
                                        <w:div w:id="2033650139">
                                          <w:marLeft w:val="4366"/>
                                          <w:marRight w:val="0"/>
                                          <w:marTop w:val="0"/>
                                          <w:marBottom w:val="0"/>
                                          <w:divBdr>
                                            <w:top w:val="none" w:sz="0" w:space="0" w:color="auto"/>
                                            <w:left w:val="none" w:sz="0" w:space="0" w:color="auto"/>
                                            <w:bottom w:val="none" w:sz="0" w:space="0" w:color="auto"/>
                                            <w:right w:val="none" w:sz="0" w:space="0" w:color="auto"/>
                                          </w:divBdr>
                                        </w:div>
                                        <w:div w:id="2035883778">
                                          <w:marLeft w:val="0"/>
                                          <w:marRight w:val="0"/>
                                          <w:marTop w:val="0"/>
                                          <w:marBottom w:val="0"/>
                                          <w:divBdr>
                                            <w:top w:val="none" w:sz="0" w:space="0" w:color="auto"/>
                                            <w:left w:val="none" w:sz="0" w:space="0" w:color="auto"/>
                                            <w:bottom w:val="none" w:sz="0" w:space="0" w:color="auto"/>
                                            <w:right w:val="none" w:sz="0" w:space="0" w:color="auto"/>
                                          </w:divBdr>
                                        </w:div>
                                        <w:div w:id="2039237529">
                                          <w:marLeft w:val="0"/>
                                          <w:marRight w:val="0"/>
                                          <w:marTop w:val="0"/>
                                          <w:marBottom w:val="0"/>
                                          <w:divBdr>
                                            <w:top w:val="none" w:sz="0" w:space="0" w:color="auto"/>
                                            <w:left w:val="none" w:sz="0" w:space="0" w:color="auto"/>
                                            <w:bottom w:val="none" w:sz="0" w:space="0" w:color="auto"/>
                                            <w:right w:val="none" w:sz="0" w:space="0" w:color="auto"/>
                                          </w:divBdr>
                                        </w:div>
                                        <w:div w:id="20767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099837">
      <w:bodyDiv w:val="1"/>
      <w:marLeft w:val="0"/>
      <w:marRight w:val="0"/>
      <w:marTop w:val="0"/>
      <w:marBottom w:val="0"/>
      <w:divBdr>
        <w:top w:val="none" w:sz="0" w:space="0" w:color="auto"/>
        <w:left w:val="none" w:sz="0" w:space="0" w:color="auto"/>
        <w:bottom w:val="none" w:sz="0" w:space="0" w:color="auto"/>
        <w:right w:val="none" w:sz="0" w:space="0" w:color="auto"/>
      </w:divBdr>
    </w:div>
    <w:div w:id="1481654742">
      <w:bodyDiv w:val="1"/>
      <w:marLeft w:val="0"/>
      <w:marRight w:val="0"/>
      <w:marTop w:val="0"/>
      <w:marBottom w:val="0"/>
      <w:divBdr>
        <w:top w:val="none" w:sz="0" w:space="0" w:color="auto"/>
        <w:left w:val="none" w:sz="0" w:space="0" w:color="auto"/>
        <w:bottom w:val="none" w:sz="0" w:space="0" w:color="auto"/>
        <w:right w:val="none" w:sz="0" w:space="0" w:color="auto"/>
      </w:divBdr>
    </w:div>
    <w:div w:id="157477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content/10906000/001503306.pdf" TargetMode="External" Type="http://schemas.openxmlformats.org/officeDocument/2006/relationships/hyperlink"/><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234050891cd27d0986576a930966547b">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8100e95610e5e516a49fc1931b5a0a5e"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29a6e523-0dcb-4965-bc53-475866424b5d">
      <Terms xmlns="http://schemas.microsoft.com/office/infopath/2007/PartnerControls"/>
    </lcf76f155ced4ddcb4097134ff3c332f>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F8B1D1B0-1AD7-4577-A342-22507E6A18FF}">
  <ds:schemaRefs>
    <ds:schemaRef ds:uri="http://schemas.microsoft.com/sharepoint/v3/contenttype/forms"/>
  </ds:schemaRefs>
</ds:datastoreItem>
</file>

<file path=customXml/itemProps2.xml><?xml version="1.0" encoding="utf-8"?>
<ds:datastoreItem xmlns:ds="http://schemas.openxmlformats.org/officeDocument/2006/customXml" ds:itemID="{1745C9FD-443D-49C4-8EE4-B04F5BB7B8D3}">
  <ds:schemaRefs>
    <ds:schemaRef ds:uri="http://schemas.openxmlformats.org/officeDocument/2006/bibliography"/>
  </ds:schemaRefs>
</ds:datastoreItem>
</file>

<file path=customXml/itemProps3.xml><?xml version="1.0" encoding="utf-8"?>
<ds:datastoreItem xmlns:ds="http://schemas.openxmlformats.org/officeDocument/2006/customXml" ds:itemID="{026D1D7E-D453-4EBF-AFC2-3B04B7A9D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D5C5F-4624-4417-95D2-C924D47C6250}">
  <ds:schemaRefs>
    <ds:schemaRef ds:uri="http://schemas.microsoft.com/office/2006/metadata/properties"/>
    <ds:schemaRef ds:uri="http://schemas.microsoft.com/office/infopath/2007/PartnerControls"/>
    <ds:schemaRef ds:uri="85e6e18b-26c1-4122-9e79-e6c53ac26d53"/>
    <ds:schemaRef ds:uri="29a6e523-0dcb-4965-bc53-475866424b5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1323</Words>
  <Characters>7544</Characters>
  <DocSecurity>0</DocSecurity>
  <Lines>62</Lines>
  <Paragraphs>17</Paragraphs>
  <ScaleCrop>false</ScaleCrop>
  <LinksUpToDate>false</LinksUpToDate>
  <CharactersWithSpaces>8850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ies>
</file>