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0DDAF" w14:textId="630F818E" w:rsidR="005B3F06" w:rsidRPr="005B3F06" w:rsidRDefault="005B3F06" w:rsidP="005B3F06">
      <w:pPr>
        <w:spacing w:line="240" w:lineRule="atLeast"/>
        <w:jc w:val="left"/>
        <w:rPr>
          <w:rFonts w:ascii="ＭＳ ゴシック" w:eastAsia="ＭＳ ゴシック" w:hAnsi="ＭＳ ゴシック"/>
          <w:sz w:val="20"/>
          <w:szCs w:val="28"/>
        </w:rPr>
      </w:pPr>
      <w:r w:rsidRPr="005B3F06">
        <w:rPr>
          <w:rFonts w:ascii="ＭＳ ゴシック" w:eastAsia="ＭＳ ゴシック" w:hAnsi="ＭＳ ゴシック" w:hint="eastAsia"/>
          <w:sz w:val="20"/>
          <w:szCs w:val="28"/>
        </w:rPr>
        <w:t>＜【育】様式第</w:t>
      </w:r>
      <w:r w:rsidR="006F169B">
        <w:rPr>
          <w:rFonts w:ascii="ＭＳ ゴシック" w:eastAsia="ＭＳ ゴシック" w:hAnsi="ＭＳ ゴシック" w:hint="eastAsia"/>
          <w:sz w:val="20"/>
          <w:szCs w:val="28"/>
        </w:rPr>
        <w:t>６</w:t>
      </w:r>
      <w:r w:rsidRPr="005B3F06">
        <w:rPr>
          <w:rFonts w:ascii="ＭＳ ゴシック" w:eastAsia="ＭＳ ゴシック" w:hAnsi="ＭＳ ゴシック" w:hint="eastAsia"/>
          <w:sz w:val="20"/>
          <w:szCs w:val="28"/>
        </w:rPr>
        <w:t>号</w:t>
      </w:r>
      <w:r w:rsidR="005C727B" w:rsidRPr="005C727B">
        <w:rPr>
          <w:rFonts w:ascii="ＭＳ ゴシック" w:eastAsia="ＭＳ ゴシック" w:hAnsi="ＭＳ ゴシック" w:hint="eastAsia"/>
          <w:sz w:val="20"/>
          <w:szCs w:val="28"/>
        </w:rPr>
        <w:t>(</w:t>
      </w:r>
      <w:r w:rsidR="00C536C6">
        <w:rPr>
          <w:rFonts w:ascii="ＭＳ ゴシック" w:eastAsia="ＭＳ ゴシック" w:hAnsi="ＭＳ ゴシック" w:hint="eastAsia"/>
          <w:sz w:val="20"/>
          <w:szCs w:val="28"/>
        </w:rPr>
        <w:t>R6.</w:t>
      </w:r>
      <w:r w:rsidR="006F169B">
        <w:rPr>
          <w:rFonts w:ascii="ＭＳ ゴシック" w:eastAsia="ＭＳ ゴシック" w:hAnsi="ＭＳ ゴシック"/>
          <w:sz w:val="20"/>
          <w:szCs w:val="28"/>
        </w:rPr>
        <w:t>4</w:t>
      </w:r>
      <w:r w:rsidR="00C536C6">
        <w:rPr>
          <w:rFonts w:ascii="ＭＳ ゴシック" w:eastAsia="ＭＳ ゴシック" w:hAnsi="ＭＳ ゴシック" w:hint="eastAsia"/>
          <w:sz w:val="20"/>
          <w:szCs w:val="28"/>
        </w:rPr>
        <w:t>.1</w:t>
      </w:r>
      <w:r w:rsidR="005C727B" w:rsidRPr="005C727B">
        <w:rPr>
          <w:rFonts w:ascii="ＭＳ ゴシック" w:eastAsia="ＭＳ ゴシック" w:hAnsi="ＭＳ ゴシック" w:hint="eastAsia"/>
          <w:sz w:val="20"/>
          <w:szCs w:val="28"/>
        </w:rPr>
        <w:t>改正)</w:t>
      </w:r>
      <w:r w:rsidRPr="005B3F06">
        <w:rPr>
          <w:rFonts w:ascii="ＭＳ ゴシック" w:eastAsia="ＭＳ ゴシック" w:hAnsi="ＭＳ ゴシック" w:hint="eastAsia"/>
          <w:sz w:val="20"/>
          <w:szCs w:val="28"/>
        </w:rPr>
        <w:t>＞</w:t>
      </w:r>
    </w:p>
    <w:p w14:paraId="78A557D7" w14:textId="77777777" w:rsidR="00D912E7" w:rsidRPr="00E22C1E" w:rsidRDefault="00D912E7" w:rsidP="00D912E7">
      <w:pPr>
        <w:spacing w:line="24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提出を省略する書類についての確認書</w:t>
      </w:r>
      <w:r w:rsidRPr="00A25A9D">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育児休業等支援コース）</w:t>
      </w:r>
    </w:p>
    <w:tbl>
      <w:tblPr>
        <w:tblW w:w="110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237"/>
        <w:gridCol w:w="2367"/>
      </w:tblGrid>
      <w:tr w:rsidR="00D912E7" w:rsidRPr="009969BB" w14:paraId="633322D8" w14:textId="77777777" w:rsidTr="00D912E7">
        <w:trPr>
          <w:trHeight w:val="336"/>
        </w:trPr>
        <w:tc>
          <w:tcPr>
            <w:tcW w:w="11014" w:type="dxa"/>
            <w:gridSpan w:val="3"/>
            <w:vAlign w:val="center"/>
          </w:tcPr>
          <w:p w14:paraId="7A27C811" w14:textId="77777777" w:rsidR="00D912E7" w:rsidRPr="009969BB" w:rsidRDefault="00D912E7" w:rsidP="00D912E7">
            <w:pPr>
              <w:jc w:val="center"/>
              <w:rPr>
                <w:rFonts w:ascii="ＭＳ ゴシック" w:eastAsia="ＭＳ ゴシック" w:hAnsi="ＭＳ ゴシック"/>
                <w:szCs w:val="21"/>
              </w:rPr>
            </w:pPr>
            <w:r w:rsidRPr="0083790C">
              <w:rPr>
                <w:rFonts w:ascii="ＭＳ ゴシック" w:eastAsia="ＭＳ ゴシック" w:hAnsi="ＭＳ ゴシック" w:hint="eastAsia"/>
                <w:b/>
                <w:sz w:val="22"/>
                <w:szCs w:val="21"/>
              </w:rPr>
              <w:t>申請事業主</w:t>
            </w:r>
          </w:p>
        </w:tc>
      </w:tr>
      <w:tr w:rsidR="00D912E7" w:rsidRPr="009969BB" w14:paraId="699123F0" w14:textId="77777777" w:rsidTr="00D912E7">
        <w:trPr>
          <w:trHeight w:val="555"/>
        </w:trPr>
        <w:tc>
          <w:tcPr>
            <w:tcW w:w="2410" w:type="dxa"/>
            <w:vAlign w:val="center"/>
          </w:tcPr>
          <w:p w14:paraId="3BCC9D3F" w14:textId="77777777" w:rsidR="00D912E7" w:rsidRPr="0083790C" w:rsidRDefault="00D912E7" w:rsidP="00D912E7">
            <w:pPr>
              <w:jc w:val="center"/>
              <w:rPr>
                <w:rFonts w:ascii="ＭＳ ゴシック" w:eastAsia="ＭＳ ゴシック" w:hAnsi="ＭＳ ゴシック"/>
                <w:szCs w:val="21"/>
              </w:rPr>
            </w:pPr>
            <w:r w:rsidRPr="0083790C">
              <w:rPr>
                <w:rFonts w:ascii="ＭＳ ゴシック" w:eastAsia="ＭＳ ゴシック" w:hAnsi="ＭＳ ゴシック" w:hint="eastAsia"/>
                <w:szCs w:val="21"/>
              </w:rPr>
              <w:t>事業主名</w:t>
            </w:r>
          </w:p>
        </w:tc>
        <w:tc>
          <w:tcPr>
            <w:tcW w:w="8604" w:type="dxa"/>
            <w:gridSpan w:val="2"/>
            <w:vAlign w:val="center"/>
          </w:tcPr>
          <w:p w14:paraId="33B95F7E" w14:textId="77777777" w:rsidR="00D912E7" w:rsidRPr="009969BB" w:rsidRDefault="00D912E7" w:rsidP="00D912E7">
            <w:pPr>
              <w:rPr>
                <w:rFonts w:ascii="ＭＳ ゴシック" w:eastAsia="ＭＳ ゴシック" w:hAnsi="ＭＳ ゴシック"/>
                <w:szCs w:val="21"/>
              </w:rPr>
            </w:pPr>
          </w:p>
        </w:tc>
      </w:tr>
      <w:tr w:rsidR="00D912E7" w:rsidRPr="009969BB" w14:paraId="1753B491" w14:textId="77777777" w:rsidTr="00F135DB">
        <w:trPr>
          <w:trHeight w:val="2542"/>
        </w:trPr>
        <w:tc>
          <w:tcPr>
            <w:tcW w:w="8647" w:type="dxa"/>
            <w:gridSpan w:val="2"/>
          </w:tcPr>
          <w:p w14:paraId="001C8CC0" w14:textId="77777777" w:rsidR="00D912E7" w:rsidRPr="00570AA8" w:rsidRDefault="00D912E7" w:rsidP="00D912E7">
            <w:pPr>
              <w:spacing w:line="360" w:lineRule="exact"/>
              <w:ind w:firstLineChars="100" w:firstLine="240"/>
              <w:rPr>
                <w:rFonts w:ascii="ＭＳ ゴシック" w:eastAsia="ＭＳ ゴシック" w:hAnsi="ＭＳ ゴシック"/>
                <w:sz w:val="24"/>
              </w:rPr>
            </w:pPr>
            <w:r w:rsidRPr="00570AA8">
              <w:rPr>
                <w:rFonts w:ascii="ＭＳ ゴシック" w:eastAsia="ＭＳ ゴシック" w:hAnsi="ＭＳ ゴシック" w:hint="eastAsia"/>
                <w:sz w:val="24"/>
              </w:rPr>
              <w:t>両立支援等助成金（育児休業等支援コース）支給要領0401に基づき、</w:t>
            </w:r>
          </w:p>
          <w:p w14:paraId="62505E11" w14:textId="77777777" w:rsidR="00D912E7" w:rsidRPr="00570AA8" w:rsidRDefault="00D912E7" w:rsidP="00D912E7">
            <w:pPr>
              <w:spacing w:line="360" w:lineRule="exact"/>
              <w:ind w:firstLineChars="100" w:firstLine="240"/>
              <w:rPr>
                <w:rFonts w:ascii="ＭＳ ゴシック" w:eastAsia="ＭＳ ゴシック" w:hAnsi="ＭＳ ゴシック"/>
                <w:sz w:val="24"/>
              </w:rPr>
            </w:pPr>
            <w:r w:rsidRPr="00570AA8">
              <w:rPr>
                <w:rFonts w:ascii="ＭＳ ゴシック" w:eastAsia="ＭＳ ゴシック" w:hAnsi="ＭＳ ゴシック" w:hint="eastAsia"/>
                <w:sz w:val="24"/>
              </w:rPr>
              <w:t>前回（</w:t>
            </w:r>
            <w:r w:rsidRPr="00570AA8">
              <w:rPr>
                <w:rFonts w:ascii="ＭＳ ゴシック" w:eastAsia="ＭＳ ゴシック" w:hAnsi="ＭＳ ゴシック" w:hint="eastAsia"/>
                <w:sz w:val="24"/>
                <w:u w:val="single"/>
              </w:rPr>
              <w:t xml:space="preserve">  　 年　  月　  日）申請</w:t>
            </w:r>
            <w:r w:rsidRPr="00570AA8">
              <w:rPr>
                <w:rFonts w:ascii="ＭＳ ゴシック" w:eastAsia="ＭＳ ゴシック" w:hAnsi="ＭＳ ゴシック" w:hint="eastAsia"/>
                <w:sz w:val="24"/>
              </w:rPr>
              <w:t>の</w:t>
            </w:r>
          </w:p>
          <w:p w14:paraId="4035947C" w14:textId="77777777" w:rsidR="00D912E7" w:rsidRPr="00A54A94" w:rsidRDefault="00D912E7" w:rsidP="00D912E7">
            <w:pPr>
              <w:spacing w:line="480" w:lineRule="exact"/>
              <w:ind w:leftChars="155" w:left="325" w:firstLineChars="65" w:firstLine="156"/>
              <w:rPr>
                <w:rFonts w:ascii="ＭＳ ゴシック" w:eastAsia="ＭＳ ゴシック" w:hAnsi="ＭＳ ゴシック"/>
                <w:sz w:val="24"/>
              </w:rPr>
            </w:pPr>
            <w:r w:rsidRPr="00A54A94">
              <w:rPr>
                <w:rFonts w:ascii="ＭＳ ゴシック" w:eastAsia="ＭＳ ゴシック" w:hAnsi="ＭＳ ゴシック" w:hint="eastAsia"/>
                <w:sz w:val="24"/>
              </w:rPr>
              <w:t>□両立支援等助成金（育児休業等支援コース）の（育休取得時）</w:t>
            </w:r>
          </w:p>
          <w:p w14:paraId="628E26E5" w14:textId="77777777" w:rsidR="00D912E7" w:rsidRPr="00A54A94" w:rsidRDefault="00D912E7" w:rsidP="005E0134">
            <w:pPr>
              <w:spacing w:line="480" w:lineRule="exact"/>
              <w:ind w:leftChars="155" w:left="325" w:firstLineChars="65" w:firstLine="156"/>
              <w:rPr>
                <w:rFonts w:ascii="ＭＳ ゴシック" w:eastAsia="ＭＳ ゴシック" w:hAnsi="ＭＳ ゴシック"/>
                <w:sz w:val="24"/>
              </w:rPr>
            </w:pPr>
            <w:r w:rsidRPr="00A54A94">
              <w:rPr>
                <w:rFonts w:ascii="ＭＳ ゴシック" w:eastAsia="ＭＳ ゴシック" w:hAnsi="ＭＳ ゴシック" w:hint="eastAsia"/>
                <w:sz w:val="24"/>
              </w:rPr>
              <w:t>□両立支援等助成金（育児休業等支援コース）の（職場復帰時）</w:t>
            </w:r>
          </w:p>
          <w:p w14:paraId="027714D5" w14:textId="77777777" w:rsidR="00E669B3" w:rsidRPr="00A54A94" w:rsidRDefault="00E669B3" w:rsidP="00D912E7">
            <w:pPr>
              <w:spacing w:line="480" w:lineRule="exact"/>
              <w:ind w:leftChars="155" w:left="325" w:firstLineChars="65" w:firstLine="156"/>
              <w:rPr>
                <w:rFonts w:ascii="ＭＳ ゴシック" w:eastAsia="ＭＳ ゴシック" w:hAnsi="ＭＳ ゴシック"/>
                <w:sz w:val="24"/>
              </w:rPr>
            </w:pPr>
            <w:r>
              <w:rPr>
                <w:rFonts w:ascii="ＭＳ ゴシック" w:eastAsia="ＭＳ ゴシック" w:hAnsi="ＭＳ ゴシック" w:hint="eastAsia"/>
                <w:sz w:val="24"/>
              </w:rPr>
              <w:t>□両立支援等助成金（育児休業等支援コース）の（業務代替支援）</w:t>
            </w:r>
          </w:p>
          <w:p w14:paraId="2D66E99A" w14:textId="77777777" w:rsidR="00D912E7" w:rsidRDefault="00D912E7" w:rsidP="00D912E7">
            <w:pPr>
              <w:spacing w:line="480" w:lineRule="exact"/>
              <w:ind w:leftChars="155" w:left="325" w:firstLineChars="65" w:firstLine="156"/>
              <w:rPr>
                <w:rFonts w:ascii="ＭＳ ゴシック" w:eastAsia="ＭＳ ゴシック" w:hAnsi="ＭＳ ゴシック"/>
                <w:sz w:val="24"/>
              </w:rPr>
            </w:pPr>
            <w:r w:rsidRPr="00A54A94">
              <w:rPr>
                <w:rFonts w:ascii="ＭＳ ゴシック" w:eastAsia="ＭＳ ゴシック" w:hAnsi="ＭＳ ゴシック" w:hint="eastAsia"/>
                <w:sz w:val="24"/>
              </w:rPr>
              <w:t>□両立支援等助成金（育児休業等支援コース）の（職場復帰後支援）</w:t>
            </w:r>
          </w:p>
          <w:p w14:paraId="28868195" w14:textId="77777777" w:rsidR="00655DAA" w:rsidRPr="007A4283" w:rsidRDefault="00E669B3" w:rsidP="005E0134">
            <w:pPr>
              <w:spacing w:line="480" w:lineRule="exact"/>
              <w:ind w:leftChars="155" w:left="325" w:firstLineChars="65" w:firstLine="156"/>
              <w:rPr>
                <w:rFonts w:ascii="ＭＳ ゴシック" w:eastAsia="ＭＳ ゴシック" w:hAnsi="ＭＳ ゴシック"/>
                <w:sz w:val="24"/>
              </w:rPr>
            </w:pPr>
            <w:r w:rsidRPr="00A54A94">
              <w:rPr>
                <w:rFonts w:ascii="ＭＳ ゴシック" w:eastAsia="ＭＳ ゴシック" w:hAnsi="ＭＳ ゴシック" w:hint="eastAsia"/>
                <w:sz w:val="24"/>
              </w:rPr>
              <w:t>□両立支援等助成金（育児休業等支援コース）の（代替要員確保時）</w:t>
            </w:r>
          </w:p>
          <w:p w14:paraId="4B25F3E4" w14:textId="77777777" w:rsidR="00D912E7" w:rsidRPr="00570AA8" w:rsidRDefault="00D912E7" w:rsidP="00D912E7">
            <w:pPr>
              <w:spacing w:line="360" w:lineRule="exact"/>
              <w:ind w:leftChars="20" w:left="42" w:firstLineChars="100" w:firstLine="240"/>
              <w:rPr>
                <w:rFonts w:ascii="ＭＳ ゴシック" w:eastAsia="ＭＳ ゴシック" w:hAnsi="ＭＳ ゴシック"/>
                <w:sz w:val="24"/>
              </w:rPr>
            </w:pPr>
            <w:r w:rsidRPr="00A54A94">
              <w:rPr>
                <w:rFonts w:ascii="ＭＳ ゴシック" w:eastAsia="ＭＳ ゴシック" w:hAnsi="ＭＳ ゴシック" w:hint="eastAsia"/>
                <w:sz w:val="24"/>
              </w:rPr>
              <w:t>の申請時から変更がないため、以下の書類の添付を省略します。</w:t>
            </w:r>
          </w:p>
          <w:p w14:paraId="0A0A459A" w14:textId="77777777" w:rsidR="00D912E7" w:rsidRPr="00570AA8" w:rsidRDefault="00D912E7" w:rsidP="00D912E7">
            <w:pPr>
              <w:spacing w:line="360" w:lineRule="exact"/>
              <w:ind w:leftChars="20" w:left="42"/>
              <w:rPr>
                <w:rFonts w:ascii="ＭＳ ゴシック" w:eastAsia="ＭＳ ゴシック" w:hAnsi="ＭＳ ゴシック"/>
                <w:sz w:val="24"/>
              </w:rPr>
            </w:pPr>
          </w:p>
          <w:p w14:paraId="471CDB45" w14:textId="77777777" w:rsidR="00D912E7" w:rsidRPr="00570AA8" w:rsidRDefault="00D912E7" w:rsidP="00D912E7">
            <w:pPr>
              <w:spacing w:before="240" w:line="280" w:lineRule="exact"/>
              <w:ind w:left="185" w:right="210" w:hangingChars="77" w:hanging="185"/>
              <w:jc w:val="left"/>
              <w:rPr>
                <w:rFonts w:ascii="ＭＳ ゴシック" w:eastAsia="ＭＳ ゴシック" w:hAnsi="ＭＳ ゴシック"/>
                <w:sz w:val="24"/>
              </w:rPr>
            </w:pPr>
            <w:r w:rsidRPr="00570AA8">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本社等及び支給対象労働者が生じた事業所等の</w:t>
            </w:r>
            <w:r w:rsidRPr="00570AA8">
              <w:rPr>
                <w:rFonts w:ascii="ＭＳ ゴシック" w:eastAsia="ＭＳ ゴシック" w:hAnsi="ＭＳ ゴシック" w:hint="eastAsia"/>
                <w:sz w:val="24"/>
              </w:rPr>
              <w:t>労働協約または就業規則</w:t>
            </w:r>
            <w:r w:rsidRPr="00242CBA">
              <w:rPr>
                <w:rFonts w:ascii="ＭＳ ゴシック" w:eastAsia="ＭＳ ゴシック" w:hAnsi="ＭＳ ゴシック" w:hint="eastAsia"/>
              </w:rPr>
              <w:t>（※）</w:t>
            </w:r>
            <w:r>
              <w:rPr>
                <w:rFonts w:ascii="ＭＳ ゴシック" w:eastAsia="ＭＳ ゴシック" w:hAnsi="ＭＳ ゴシック" w:hint="eastAsia"/>
                <w:sz w:val="24"/>
              </w:rPr>
              <w:t>のうち、</w:t>
            </w:r>
          </w:p>
          <w:p w14:paraId="3914B3FE" w14:textId="77777777" w:rsidR="00D912E7" w:rsidRDefault="00D912E7" w:rsidP="00D912E7">
            <w:pPr>
              <w:spacing w:before="240" w:line="280" w:lineRule="exact"/>
              <w:ind w:leftChars="229" w:left="721" w:right="210" w:hangingChars="100" w:hanging="240"/>
              <w:jc w:val="left"/>
              <w:rPr>
                <w:rFonts w:ascii="ＭＳ ゴシック" w:eastAsia="ＭＳ ゴシック" w:hAnsi="ＭＳ ゴシック"/>
                <w:sz w:val="24"/>
              </w:rPr>
            </w:pPr>
            <w:r w:rsidRPr="00570AA8">
              <w:rPr>
                <w:rFonts w:ascii="ＭＳ ゴシック" w:eastAsia="ＭＳ ゴシック" w:hAnsi="ＭＳ ゴシック" w:hint="eastAsia"/>
                <w:sz w:val="24"/>
              </w:rPr>
              <w:t>①育児・介護休業法第２条第１号に規定する育児休業の制度及び育児のための短時間勤務制度を規定していることが確認できる部分</w:t>
            </w:r>
          </w:p>
          <w:p w14:paraId="03F87B7B" w14:textId="77777777" w:rsidR="00D912E7" w:rsidRPr="004F472B" w:rsidRDefault="00D912E7" w:rsidP="00CB2AE3">
            <w:pPr>
              <w:spacing w:line="280" w:lineRule="exact"/>
              <w:ind w:leftChars="300" w:left="1350" w:right="210" w:hangingChars="400" w:hanging="720"/>
              <w:jc w:val="left"/>
              <w:rPr>
                <w:rFonts w:ascii="ＭＳ ゴシック" w:eastAsia="ＭＳ ゴシック" w:hAnsi="ＭＳ ゴシック"/>
                <w:strike/>
                <w:color w:val="FF0000"/>
                <w:sz w:val="18"/>
                <w:szCs w:val="18"/>
              </w:rPr>
            </w:pPr>
            <w:r w:rsidRPr="00D912E7">
              <w:rPr>
                <w:rFonts w:ascii="ＭＳ ゴシック" w:eastAsia="ＭＳ ゴシック" w:hAnsi="ＭＳ ゴシック" w:hint="eastAsia"/>
                <w:color w:val="000000"/>
                <w:sz w:val="18"/>
                <w:szCs w:val="18"/>
              </w:rPr>
              <w:t xml:space="preserve">　</w:t>
            </w:r>
          </w:p>
          <w:p w14:paraId="6EA5C95D" w14:textId="2F57C87E" w:rsidR="00D912E7" w:rsidRDefault="006F169B" w:rsidP="00D912E7">
            <w:pPr>
              <w:spacing w:before="240" w:line="280" w:lineRule="exact"/>
              <w:ind w:leftChars="229" w:left="721" w:right="21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②</w:t>
            </w:r>
            <w:r w:rsidR="00D912E7">
              <w:rPr>
                <w:rFonts w:ascii="ＭＳ ゴシック" w:eastAsia="ＭＳ ゴシック" w:hAnsi="ＭＳ ゴシック" w:hint="eastAsia"/>
                <w:sz w:val="24"/>
              </w:rPr>
              <w:t>当該規定に関係する労使協定</w:t>
            </w:r>
          </w:p>
          <w:p w14:paraId="692AF104" w14:textId="77777777" w:rsidR="00E669B3" w:rsidRDefault="00E669B3" w:rsidP="00D912E7">
            <w:pPr>
              <w:spacing w:before="240" w:line="280" w:lineRule="exact"/>
              <w:ind w:leftChars="229" w:left="721" w:right="210" w:hangingChars="100" w:hanging="240"/>
              <w:jc w:val="left"/>
              <w:rPr>
                <w:rFonts w:ascii="ＭＳ ゴシック" w:eastAsia="ＭＳ ゴシック" w:hAnsi="ＭＳ ゴシック"/>
                <w:sz w:val="24"/>
              </w:rPr>
            </w:pPr>
          </w:p>
          <w:p w14:paraId="04A2840F" w14:textId="77777777" w:rsidR="00E669B3" w:rsidRDefault="00E669B3" w:rsidP="00D912E7">
            <w:pPr>
              <w:spacing w:before="240" w:line="280" w:lineRule="exact"/>
              <w:ind w:leftChars="229" w:left="721" w:right="210" w:hangingChars="100" w:hanging="240"/>
              <w:jc w:val="left"/>
              <w:rPr>
                <w:rFonts w:ascii="ＭＳ ゴシック" w:eastAsia="ＭＳ ゴシック" w:hAnsi="ＭＳ ゴシック"/>
                <w:sz w:val="24"/>
              </w:rPr>
            </w:pPr>
          </w:p>
          <w:p w14:paraId="69B0E593" w14:textId="77777777" w:rsidR="00D912E7" w:rsidRDefault="00D912E7" w:rsidP="00D912E7">
            <w:pPr>
              <w:spacing w:before="240" w:line="280" w:lineRule="exact"/>
              <w:ind w:left="600" w:right="210" w:hangingChars="250" w:hanging="600"/>
              <w:jc w:val="left"/>
              <w:rPr>
                <w:rFonts w:ascii="ＭＳ ゴシック" w:eastAsia="ＭＳ ゴシック" w:hAnsi="ＭＳ ゴシック"/>
                <w:sz w:val="24"/>
              </w:rPr>
            </w:pPr>
            <w:r>
              <w:rPr>
                <w:rFonts w:ascii="ＭＳ ゴシック" w:eastAsia="ＭＳ ゴシック" w:hAnsi="ＭＳ ゴシック" w:hint="eastAsia"/>
                <w:sz w:val="24"/>
              </w:rPr>
              <w:t>２</w:t>
            </w:r>
            <w:r w:rsidRPr="00570AA8">
              <w:rPr>
                <w:rFonts w:ascii="ＭＳ ゴシック" w:eastAsia="ＭＳ ゴシック" w:hAnsi="ＭＳ ゴシック" w:hint="eastAsia"/>
                <w:sz w:val="24"/>
              </w:rPr>
              <w:t xml:space="preserve">　</w:t>
            </w:r>
            <w:r w:rsidRPr="00D912E7">
              <w:rPr>
                <w:rFonts w:ascii="ＭＳ ゴシック" w:eastAsia="ＭＳ ゴシック" w:hAnsi="ＭＳ ゴシック" w:hint="eastAsia"/>
                <w:color w:val="000000"/>
                <w:sz w:val="24"/>
              </w:rPr>
              <w:t>※育休取得時のみ</w:t>
            </w:r>
          </w:p>
          <w:p w14:paraId="42642619" w14:textId="77777777" w:rsidR="00D912E7" w:rsidRDefault="00D912E7" w:rsidP="00CB2AE3">
            <w:pPr>
              <w:spacing w:before="240" w:line="280" w:lineRule="exact"/>
              <w:ind w:leftChars="300" w:left="630" w:right="210" w:firstLineChars="100" w:firstLine="240"/>
              <w:jc w:val="left"/>
              <w:rPr>
                <w:rFonts w:ascii="ＭＳ ゴシック" w:eastAsia="ＭＳ ゴシック" w:hAnsi="ＭＳ ゴシック"/>
                <w:sz w:val="24"/>
              </w:rPr>
            </w:pPr>
            <w:r w:rsidRPr="00910257">
              <w:rPr>
                <w:rFonts w:ascii="ＭＳ ゴシック" w:eastAsia="ＭＳ ゴシック" w:hAnsi="ＭＳ ゴシック" w:hint="eastAsia"/>
                <w:sz w:val="24"/>
              </w:rPr>
              <w:t>労働者の円滑な育児休業の取得及び職場復帰について、育休復帰支援プランに</w:t>
            </w:r>
            <w:r>
              <w:rPr>
                <w:rFonts w:ascii="ＭＳ ゴシック" w:eastAsia="ＭＳ ゴシック" w:hAnsi="ＭＳ ゴシック" w:hint="eastAsia"/>
                <w:sz w:val="24"/>
              </w:rPr>
              <w:t>より支援する措置を実施する</w:t>
            </w:r>
            <w:r w:rsidR="00973714">
              <w:rPr>
                <w:rFonts w:ascii="ＭＳ ゴシック" w:eastAsia="ＭＳ ゴシック" w:hAnsi="ＭＳ ゴシック" w:hint="eastAsia"/>
                <w:color w:val="000000"/>
                <w:sz w:val="24"/>
              </w:rPr>
              <w:t>方針</w:t>
            </w:r>
            <w:r w:rsidRPr="00D912E7">
              <w:rPr>
                <w:rFonts w:ascii="ＭＳ ゴシック" w:eastAsia="ＭＳ ゴシック" w:hAnsi="ＭＳ ゴシック" w:hint="eastAsia"/>
                <w:color w:val="000000"/>
                <w:sz w:val="24"/>
              </w:rPr>
              <w:t>を労働者へ周知したこと及びその日付</w:t>
            </w:r>
            <w:r>
              <w:rPr>
                <w:rFonts w:ascii="ＭＳ ゴシック" w:eastAsia="ＭＳ ゴシック" w:hAnsi="ＭＳ ゴシック" w:hint="eastAsia"/>
                <w:sz w:val="24"/>
              </w:rPr>
              <w:t>が確認できる書類（例：実施要領、通達、マニュアル、育児休業規定、</w:t>
            </w:r>
            <w:r w:rsidRPr="00D912E7">
              <w:rPr>
                <w:rFonts w:ascii="ＭＳ ゴシック" w:eastAsia="ＭＳ ゴシック" w:hAnsi="ＭＳ ゴシック" w:hint="eastAsia"/>
                <w:color w:val="000000"/>
                <w:sz w:val="24"/>
              </w:rPr>
              <w:t>社内報、イントラネットの掲示板等の画面を印刷した書類</w:t>
            </w:r>
            <w:r w:rsidRPr="0004597D">
              <w:rPr>
                <w:rFonts w:ascii="ＭＳ ゴシック" w:eastAsia="ＭＳ ゴシック" w:hAnsi="ＭＳ ゴシック" w:hint="eastAsia"/>
                <w:color w:val="000000"/>
                <w:sz w:val="24"/>
              </w:rPr>
              <w:t>等</w:t>
            </w:r>
            <w:r>
              <w:rPr>
                <w:rFonts w:ascii="ＭＳ ゴシック" w:eastAsia="ＭＳ ゴシック" w:hAnsi="ＭＳ ゴシック" w:hint="eastAsia"/>
                <w:sz w:val="24"/>
              </w:rPr>
              <w:t>）</w:t>
            </w:r>
          </w:p>
          <w:p w14:paraId="171663ED" w14:textId="77777777" w:rsidR="004F4C03" w:rsidRPr="00E04AEE" w:rsidRDefault="004F4C03" w:rsidP="00CB2AE3">
            <w:pPr>
              <w:spacing w:before="240" w:line="280" w:lineRule="exact"/>
              <w:ind w:leftChars="300" w:left="630" w:right="210" w:firstLineChars="100" w:firstLine="240"/>
              <w:jc w:val="left"/>
              <w:rPr>
                <w:rFonts w:ascii="ＭＳ ゴシック" w:eastAsia="ＭＳ ゴシック" w:hAnsi="ＭＳ ゴシック"/>
                <w:color w:val="FF0000"/>
                <w:sz w:val="24"/>
              </w:rPr>
            </w:pPr>
          </w:p>
          <w:p w14:paraId="51044294" w14:textId="77777777" w:rsidR="00D912E7" w:rsidRDefault="00D912E7" w:rsidP="00973714">
            <w:pPr>
              <w:spacing w:before="240" w:line="280" w:lineRule="exact"/>
              <w:ind w:left="720" w:right="210" w:hangingChars="300" w:hanging="720"/>
              <w:jc w:val="left"/>
              <w:rPr>
                <w:rFonts w:ascii="ＭＳ ゴシック" w:eastAsia="ＭＳ ゴシック" w:hAnsi="ＭＳ ゴシック"/>
                <w:sz w:val="24"/>
              </w:rPr>
            </w:pPr>
            <w:r>
              <w:rPr>
                <w:rFonts w:ascii="ＭＳ ゴシック" w:eastAsia="ＭＳ ゴシック" w:hAnsi="ＭＳ ゴシック" w:hint="eastAsia"/>
                <w:sz w:val="24"/>
              </w:rPr>
              <w:t>３</w:t>
            </w:r>
            <w:r w:rsidRPr="00570AA8">
              <w:rPr>
                <w:rFonts w:ascii="ＭＳ ゴシック" w:eastAsia="ＭＳ ゴシック" w:hAnsi="ＭＳ ゴシック" w:hint="eastAsia"/>
                <w:sz w:val="24"/>
              </w:rPr>
              <w:t xml:space="preserve">　</w:t>
            </w:r>
            <w:r w:rsidR="00CB2AE3">
              <w:rPr>
                <w:rFonts w:ascii="ＭＳ ゴシック" w:eastAsia="ＭＳ ゴシック" w:hAnsi="ＭＳ ゴシック" w:hint="eastAsia"/>
                <w:sz w:val="24"/>
              </w:rPr>
              <w:t xml:space="preserve">　一般事業主行動計画の公表及び労働者への周知を行っていることを明ら</w:t>
            </w:r>
            <w:r w:rsidRPr="00570AA8">
              <w:rPr>
                <w:rFonts w:ascii="ＭＳ ゴシック" w:eastAsia="ＭＳ ゴシック" w:hAnsi="ＭＳ ゴシック" w:hint="eastAsia"/>
                <w:sz w:val="24"/>
              </w:rPr>
              <w:t>かにする書類（</w:t>
            </w:r>
            <w:r w:rsidR="00973714">
              <w:rPr>
                <w:rFonts w:ascii="ＭＳ ゴシック" w:eastAsia="ＭＳ ゴシック" w:hAnsi="ＭＳ ゴシック" w:hint="eastAsia"/>
                <w:sz w:val="24"/>
              </w:rPr>
              <w:t>例：受理印のある策定届</w:t>
            </w:r>
            <w:r w:rsidRPr="00570AA8">
              <w:rPr>
                <w:rFonts w:ascii="ＭＳ ゴシック" w:eastAsia="ＭＳ ゴシック" w:hAnsi="ＭＳ ゴシック" w:hint="eastAsia"/>
                <w:sz w:val="24"/>
              </w:rPr>
              <w:t>）</w:t>
            </w:r>
          </w:p>
          <w:p w14:paraId="2B7B0C8C" w14:textId="77777777" w:rsidR="00C843CC" w:rsidRDefault="00C843CC" w:rsidP="00973714">
            <w:pPr>
              <w:spacing w:before="240" w:line="280" w:lineRule="exact"/>
              <w:ind w:left="720" w:right="210" w:hangingChars="300" w:hanging="720"/>
              <w:jc w:val="left"/>
              <w:rPr>
                <w:rFonts w:ascii="ＭＳ ゴシック" w:eastAsia="ＭＳ ゴシック" w:hAnsi="ＭＳ ゴシック"/>
                <w:sz w:val="24"/>
              </w:rPr>
            </w:pPr>
          </w:p>
          <w:p w14:paraId="6765A29C" w14:textId="55B360FD" w:rsidR="00E669B3" w:rsidRDefault="00C843CC" w:rsidP="00C843CC">
            <w:pPr>
              <w:spacing w:before="240" w:line="280" w:lineRule="exact"/>
              <w:ind w:right="210"/>
              <w:jc w:val="left"/>
              <w:rPr>
                <w:rFonts w:ascii="ＭＳ ゴシック" w:eastAsia="ＭＳ ゴシック" w:hAnsi="ＭＳ ゴシック"/>
                <w:sz w:val="24"/>
              </w:rPr>
            </w:pPr>
            <w:r>
              <w:rPr>
                <w:rFonts w:ascii="ＭＳ ゴシック" w:eastAsia="ＭＳ ゴシック" w:hAnsi="ＭＳ ゴシック" w:hint="eastAsia"/>
                <w:sz w:val="24"/>
              </w:rPr>
              <w:t xml:space="preserve">４　</w:t>
            </w:r>
            <w:r w:rsidR="00C536C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育児休業申出書</w:t>
            </w:r>
          </w:p>
          <w:p w14:paraId="30166DD8" w14:textId="1DD430B3" w:rsidR="00E669B3" w:rsidRPr="006876CA" w:rsidRDefault="00E669B3" w:rsidP="006876CA">
            <w:pPr>
              <w:spacing w:beforeLines="100" w:before="286" w:line="280" w:lineRule="exact"/>
              <w:ind w:leftChars="276" w:left="753" w:right="210" w:hangingChars="96" w:hanging="173"/>
              <w:jc w:val="left"/>
              <w:rPr>
                <w:rFonts w:ascii="ＭＳ ゴシック" w:eastAsia="ＭＳ ゴシック" w:hAnsi="ＭＳ ゴシック"/>
                <w:sz w:val="18"/>
                <w:szCs w:val="18"/>
              </w:rPr>
            </w:pPr>
          </w:p>
        </w:tc>
        <w:tc>
          <w:tcPr>
            <w:tcW w:w="2367" w:type="dxa"/>
          </w:tcPr>
          <w:p w14:paraId="6780B6EE" w14:textId="77777777" w:rsidR="00D912E7" w:rsidRDefault="00D912E7" w:rsidP="00D912E7">
            <w:pPr>
              <w:widowControl/>
              <w:jc w:val="left"/>
              <w:rPr>
                <w:rFonts w:ascii="ＭＳ ゴシック" w:eastAsia="ＭＳ ゴシック" w:hAnsi="ＭＳ ゴシック"/>
                <w:sz w:val="16"/>
                <w:szCs w:val="16"/>
              </w:rPr>
            </w:pPr>
          </w:p>
          <w:p w14:paraId="4FF6C2E5" w14:textId="77777777" w:rsidR="00D912E7" w:rsidRDefault="00D912E7" w:rsidP="00D912E7">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←前回の申請年月日を記載の上、該当する助成金にチェックしてください。</w:t>
            </w:r>
          </w:p>
          <w:p w14:paraId="489F9D63" w14:textId="77777777" w:rsidR="00D912E7" w:rsidRDefault="00D912E7" w:rsidP="00D912E7">
            <w:pPr>
              <w:widowControl/>
              <w:jc w:val="left"/>
              <w:rPr>
                <w:rFonts w:ascii="ＭＳ ゴシック" w:eastAsia="ＭＳ ゴシック" w:hAnsi="ＭＳ ゴシック"/>
                <w:sz w:val="16"/>
                <w:szCs w:val="16"/>
              </w:rPr>
            </w:pPr>
          </w:p>
          <w:p w14:paraId="2E65C2C5" w14:textId="77777777" w:rsidR="00D912E7" w:rsidRDefault="00D912E7" w:rsidP="00D912E7">
            <w:pPr>
              <w:widowControl/>
              <w:jc w:val="left"/>
              <w:rPr>
                <w:rFonts w:ascii="ＭＳ ゴシック" w:eastAsia="ＭＳ ゴシック" w:hAnsi="ＭＳ ゴシック"/>
                <w:sz w:val="16"/>
                <w:szCs w:val="16"/>
              </w:rPr>
            </w:pPr>
          </w:p>
          <w:p w14:paraId="10EDD750" w14:textId="77777777" w:rsidR="00D912E7" w:rsidRDefault="00D912E7" w:rsidP="00D912E7">
            <w:pPr>
              <w:widowControl/>
              <w:jc w:val="left"/>
              <w:rPr>
                <w:rFonts w:ascii="ＭＳ ゴシック" w:eastAsia="ＭＳ ゴシック" w:hAnsi="ＭＳ ゴシック"/>
                <w:sz w:val="16"/>
                <w:szCs w:val="16"/>
              </w:rPr>
            </w:pPr>
          </w:p>
          <w:p w14:paraId="0F69C014" w14:textId="77777777" w:rsidR="00D912E7" w:rsidRPr="00B16D2C" w:rsidRDefault="00D912E7" w:rsidP="00D912E7">
            <w:pPr>
              <w:widowControl/>
              <w:jc w:val="left"/>
              <w:rPr>
                <w:rFonts w:ascii="ＭＳ ゴシック" w:eastAsia="ＭＳ ゴシック" w:hAnsi="ＭＳ ゴシック"/>
                <w:sz w:val="28"/>
                <w:szCs w:val="16"/>
              </w:rPr>
            </w:pPr>
          </w:p>
          <w:p w14:paraId="66FA7297" w14:textId="77777777" w:rsidR="00D912E7" w:rsidRDefault="00D912E7" w:rsidP="00D912E7">
            <w:pPr>
              <w:widowControl/>
              <w:jc w:val="left"/>
              <w:rPr>
                <w:rFonts w:ascii="ＭＳ ゴシック" w:eastAsia="ＭＳ ゴシック" w:hAnsi="ＭＳ ゴシック"/>
                <w:sz w:val="16"/>
                <w:szCs w:val="16"/>
              </w:rPr>
            </w:pPr>
          </w:p>
          <w:p w14:paraId="310AF4F5" w14:textId="77777777" w:rsidR="00D912E7" w:rsidRDefault="00D912E7" w:rsidP="00D912E7">
            <w:pPr>
              <w:widowControl/>
              <w:spacing w:line="320" w:lineRule="exact"/>
              <w:jc w:val="left"/>
              <w:rPr>
                <w:rFonts w:ascii="ＭＳ ゴシック" w:eastAsia="ＭＳ ゴシック" w:hAnsi="ＭＳ ゴシック"/>
                <w:szCs w:val="21"/>
              </w:rPr>
            </w:pPr>
          </w:p>
          <w:p w14:paraId="0C641647" w14:textId="77777777" w:rsidR="00D912E7" w:rsidRDefault="00D912E7" w:rsidP="00D912E7">
            <w:pPr>
              <w:widowControl/>
              <w:spacing w:line="320" w:lineRule="exact"/>
              <w:jc w:val="left"/>
              <w:rPr>
                <w:rFonts w:ascii="ＭＳ ゴシック" w:eastAsia="ＭＳ ゴシック" w:hAnsi="ＭＳ ゴシック"/>
                <w:szCs w:val="21"/>
              </w:rPr>
            </w:pPr>
          </w:p>
          <w:p w14:paraId="29442C6A" w14:textId="77777777" w:rsidR="00D912E7" w:rsidRDefault="00D912E7" w:rsidP="00D912E7">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↓該当する項目をチェックして下さい。</w:t>
            </w:r>
          </w:p>
          <w:p w14:paraId="3768BA12" w14:textId="77777777" w:rsidR="00D912E7" w:rsidRPr="008E7A41" w:rsidRDefault="00D912E7" w:rsidP="00D912E7">
            <w:pPr>
              <w:widowControl/>
              <w:spacing w:line="320" w:lineRule="exact"/>
              <w:jc w:val="left"/>
              <w:rPr>
                <w:rFonts w:ascii="ＭＳ ゴシック" w:eastAsia="ＭＳ ゴシック" w:hAnsi="ＭＳ ゴシック"/>
                <w:szCs w:val="21"/>
              </w:rPr>
            </w:pPr>
          </w:p>
          <w:p w14:paraId="56E1833D" w14:textId="77777777" w:rsidR="00B9538E" w:rsidRDefault="00B9538E" w:rsidP="00FA1474">
            <w:pPr>
              <w:widowControl/>
              <w:spacing w:line="276" w:lineRule="auto"/>
              <w:jc w:val="left"/>
              <w:rPr>
                <w:rFonts w:ascii="ＭＳ ゴシック" w:eastAsia="ＭＳ ゴシック" w:hAnsi="ＭＳ ゴシック"/>
                <w:szCs w:val="21"/>
              </w:rPr>
            </w:pPr>
          </w:p>
          <w:p w14:paraId="2711F7D9" w14:textId="77777777" w:rsidR="00D912E7" w:rsidRPr="00B16D2C" w:rsidRDefault="00D912E7" w:rsidP="00FA1474">
            <w:pPr>
              <w:widowControl/>
              <w:spacing w:line="276" w:lineRule="auto"/>
              <w:jc w:val="left"/>
              <w:rPr>
                <w:rFonts w:ascii="ＭＳ ゴシック" w:eastAsia="ＭＳ ゴシック" w:hAnsi="ＭＳ ゴシック"/>
                <w:sz w:val="44"/>
                <w:szCs w:val="21"/>
              </w:rPr>
            </w:pPr>
            <w:r w:rsidRPr="009969BB">
              <w:rPr>
                <w:rFonts w:ascii="ＭＳ ゴシック" w:eastAsia="ＭＳ ゴシック" w:hAnsi="ＭＳ ゴシック" w:hint="eastAsia"/>
                <w:szCs w:val="21"/>
              </w:rPr>
              <w:t>□</w:t>
            </w:r>
          </w:p>
          <w:p w14:paraId="775DFE3F" w14:textId="77777777" w:rsidR="00D912E7" w:rsidRDefault="00D912E7" w:rsidP="00C536C6">
            <w:pPr>
              <w:widowControl/>
              <w:jc w:val="left"/>
              <w:rPr>
                <w:rFonts w:ascii="ＭＳ ゴシック" w:eastAsia="ＭＳ ゴシック" w:hAnsi="ＭＳ ゴシック"/>
                <w:szCs w:val="21"/>
              </w:rPr>
            </w:pPr>
          </w:p>
          <w:p w14:paraId="6BEF9C7D" w14:textId="77777777" w:rsidR="00C536C6" w:rsidRDefault="00C536C6" w:rsidP="00EA00D5">
            <w:pPr>
              <w:widowControl/>
              <w:jc w:val="left"/>
              <w:rPr>
                <w:rFonts w:ascii="ＭＳ ゴシック" w:eastAsia="ＭＳ ゴシック" w:hAnsi="ＭＳ ゴシック"/>
                <w:szCs w:val="21"/>
              </w:rPr>
            </w:pPr>
          </w:p>
          <w:p w14:paraId="62534CF0" w14:textId="77777777" w:rsidR="006F169B" w:rsidRDefault="006F169B" w:rsidP="00EA00D5">
            <w:pPr>
              <w:widowControl/>
              <w:jc w:val="left"/>
              <w:rPr>
                <w:rFonts w:ascii="ＭＳ ゴシック" w:eastAsia="ＭＳ ゴシック" w:hAnsi="ＭＳ ゴシック"/>
                <w:szCs w:val="21"/>
              </w:rPr>
            </w:pPr>
          </w:p>
          <w:p w14:paraId="30BB71D3" w14:textId="77777777" w:rsidR="00D912E7" w:rsidRDefault="00D912E7" w:rsidP="00FA1474">
            <w:pPr>
              <w:widowControl/>
              <w:spacing w:line="276" w:lineRule="auto"/>
              <w:jc w:val="left"/>
              <w:rPr>
                <w:rFonts w:ascii="ＭＳ ゴシック" w:eastAsia="ＭＳ ゴシック" w:hAnsi="ＭＳ ゴシック"/>
                <w:szCs w:val="21"/>
              </w:rPr>
            </w:pPr>
            <w:r w:rsidRPr="009969BB">
              <w:rPr>
                <w:rFonts w:ascii="ＭＳ ゴシック" w:eastAsia="ＭＳ ゴシック" w:hAnsi="ＭＳ ゴシック" w:hint="eastAsia"/>
                <w:szCs w:val="21"/>
              </w:rPr>
              <w:t>□</w:t>
            </w:r>
          </w:p>
          <w:p w14:paraId="4BFEE81A" w14:textId="2B77ADB2" w:rsidR="00F06C5A" w:rsidRDefault="00F06C5A" w:rsidP="00FA1474">
            <w:pPr>
              <w:widowControl/>
              <w:jc w:val="left"/>
              <w:rPr>
                <w:rFonts w:ascii="ＭＳ ゴシック" w:eastAsia="ＭＳ ゴシック" w:hAnsi="ＭＳ ゴシック"/>
                <w:szCs w:val="21"/>
              </w:rPr>
            </w:pPr>
          </w:p>
          <w:p w14:paraId="674398C3" w14:textId="77777777" w:rsidR="00E669B3" w:rsidRDefault="00E669B3" w:rsidP="00D912E7">
            <w:pPr>
              <w:spacing w:beforeLines="50" w:before="143" w:line="276" w:lineRule="auto"/>
              <w:rPr>
                <w:rFonts w:ascii="ＭＳ ゴシック" w:eastAsia="ＭＳ ゴシック" w:hAnsi="ＭＳ ゴシック"/>
                <w:szCs w:val="21"/>
              </w:rPr>
            </w:pPr>
          </w:p>
          <w:p w14:paraId="274860B6" w14:textId="77777777" w:rsidR="006F169B" w:rsidRDefault="006F169B" w:rsidP="00D912E7">
            <w:pPr>
              <w:spacing w:beforeLines="50" w:before="143" w:line="276" w:lineRule="auto"/>
              <w:rPr>
                <w:rFonts w:ascii="ＭＳ ゴシック" w:eastAsia="ＭＳ ゴシック" w:hAnsi="ＭＳ ゴシック"/>
                <w:szCs w:val="21"/>
              </w:rPr>
            </w:pPr>
          </w:p>
          <w:p w14:paraId="1EB2E0DD" w14:textId="77777777" w:rsidR="00655DAA" w:rsidRDefault="00D912E7" w:rsidP="008938E6">
            <w:pPr>
              <w:widowControl/>
              <w:spacing w:line="600" w:lineRule="auto"/>
              <w:jc w:val="left"/>
              <w:rPr>
                <w:rFonts w:ascii="ＭＳ ゴシック" w:eastAsia="ＭＳ ゴシック" w:hAnsi="ＭＳ ゴシック"/>
                <w:szCs w:val="21"/>
              </w:rPr>
            </w:pPr>
            <w:r w:rsidRPr="009969BB">
              <w:rPr>
                <w:rFonts w:ascii="ＭＳ ゴシック" w:eastAsia="ＭＳ ゴシック" w:hAnsi="ＭＳ ゴシック" w:hint="eastAsia"/>
                <w:szCs w:val="21"/>
              </w:rPr>
              <w:t>□</w:t>
            </w:r>
          </w:p>
          <w:p w14:paraId="4F694158" w14:textId="5EBE38CC" w:rsidR="006F169B" w:rsidRDefault="006F169B" w:rsidP="006F169B">
            <w:pPr>
              <w:widowControl/>
              <w:jc w:val="left"/>
              <w:rPr>
                <w:rFonts w:ascii="ＭＳ ゴシック" w:eastAsia="ＭＳ ゴシック" w:hAnsi="ＭＳ ゴシック"/>
                <w:szCs w:val="21"/>
              </w:rPr>
            </w:pPr>
          </w:p>
          <w:p w14:paraId="4295E01F" w14:textId="77777777" w:rsidR="00F135DB" w:rsidRDefault="00F135DB" w:rsidP="006F169B">
            <w:pPr>
              <w:widowControl/>
              <w:jc w:val="left"/>
              <w:rPr>
                <w:rFonts w:ascii="ＭＳ ゴシック" w:eastAsia="ＭＳ ゴシック" w:hAnsi="ＭＳ ゴシック"/>
                <w:szCs w:val="21"/>
              </w:rPr>
            </w:pPr>
          </w:p>
          <w:p w14:paraId="13FCBC9D" w14:textId="77777777" w:rsidR="006F169B" w:rsidRDefault="006F169B" w:rsidP="006F169B">
            <w:pPr>
              <w:widowControl/>
              <w:jc w:val="left"/>
              <w:rPr>
                <w:rFonts w:ascii="ＭＳ ゴシック" w:eastAsia="ＭＳ ゴシック" w:hAnsi="ＭＳ ゴシック"/>
                <w:szCs w:val="21"/>
              </w:rPr>
            </w:pPr>
          </w:p>
          <w:p w14:paraId="61DC9F3C" w14:textId="77777777" w:rsidR="006F169B" w:rsidRDefault="006F169B" w:rsidP="006F169B">
            <w:pPr>
              <w:widowControl/>
              <w:jc w:val="left"/>
              <w:rPr>
                <w:rFonts w:ascii="ＭＳ ゴシック" w:eastAsia="ＭＳ ゴシック" w:hAnsi="ＭＳ ゴシック"/>
                <w:szCs w:val="21"/>
              </w:rPr>
            </w:pPr>
          </w:p>
          <w:p w14:paraId="0CCA60A7" w14:textId="77777777" w:rsidR="00E669B3" w:rsidRDefault="00E669B3" w:rsidP="00D912E7">
            <w:pPr>
              <w:spacing w:beforeLines="50" w:before="143" w:line="360" w:lineRule="auto"/>
              <w:rPr>
                <w:rFonts w:ascii="ＭＳ ゴシック" w:eastAsia="ＭＳ ゴシック" w:hAnsi="ＭＳ ゴシック"/>
                <w:szCs w:val="21"/>
              </w:rPr>
            </w:pPr>
          </w:p>
          <w:p w14:paraId="24B2746B" w14:textId="77777777" w:rsidR="00D912E7" w:rsidRDefault="00F06C5A" w:rsidP="00D912E7">
            <w:pPr>
              <w:spacing w:beforeLines="50" w:before="143" w:line="360" w:lineRule="auto"/>
              <w:rPr>
                <w:rFonts w:ascii="ＭＳ ゴシック" w:eastAsia="ＭＳ ゴシック" w:hAnsi="ＭＳ ゴシック"/>
                <w:szCs w:val="21"/>
              </w:rPr>
            </w:pPr>
            <w:r w:rsidRPr="009969BB">
              <w:rPr>
                <w:rFonts w:ascii="ＭＳ ゴシック" w:eastAsia="ＭＳ ゴシック" w:hAnsi="ＭＳ ゴシック" w:hint="eastAsia"/>
                <w:szCs w:val="21"/>
              </w:rPr>
              <w:t>□</w:t>
            </w:r>
          </w:p>
          <w:p w14:paraId="56754E02" w14:textId="2D3D3FF2" w:rsidR="00FA1474" w:rsidRDefault="00FA1474" w:rsidP="00FA1474">
            <w:pPr>
              <w:widowControl/>
              <w:jc w:val="left"/>
              <w:rPr>
                <w:rFonts w:ascii="ＭＳ ゴシック" w:eastAsia="ＭＳ ゴシック" w:hAnsi="ＭＳ ゴシック"/>
                <w:szCs w:val="21"/>
              </w:rPr>
            </w:pPr>
          </w:p>
          <w:p w14:paraId="21CAEE2C" w14:textId="77777777" w:rsidR="00A91D3F" w:rsidRDefault="00A91D3F" w:rsidP="00FA1474">
            <w:pPr>
              <w:widowControl/>
              <w:jc w:val="left"/>
              <w:rPr>
                <w:rFonts w:ascii="ＭＳ ゴシック" w:eastAsia="ＭＳ ゴシック" w:hAnsi="ＭＳ ゴシック" w:hint="eastAsia"/>
                <w:szCs w:val="21"/>
              </w:rPr>
            </w:pPr>
          </w:p>
          <w:p w14:paraId="6D3E8BD9" w14:textId="77777777" w:rsidR="006F169B" w:rsidRDefault="006F169B" w:rsidP="00FA1474">
            <w:pPr>
              <w:widowControl/>
              <w:jc w:val="left"/>
              <w:rPr>
                <w:rFonts w:ascii="ＭＳ ゴシック" w:eastAsia="ＭＳ ゴシック" w:hAnsi="ＭＳ ゴシック"/>
                <w:szCs w:val="21"/>
              </w:rPr>
            </w:pPr>
          </w:p>
          <w:p w14:paraId="0BCECB23" w14:textId="70F8BAF1" w:rsidR="00F06C5A" w:rsidRPr="009969BB" w:rsidRDefault="00D912E7" w:rsidP="006F169B">
            <w:pPr>
              <w:widowControl/>
              <w:spacing w:line="480" w:lineRule="auto"/>
              <w:jc w:val="left"/>
              <w:rPr>
                <w:rFonts w:ascii="ＭＳ ゴシック" w:eastAsia="ＭＳ ゴシック" w:hAnsi="ＭＳ ゴシック"/>
                <w:szCs w:val="21"/>
              </w:rPr>
            </w:pPr>
            <w:r w:rsidRPr="009969BB">
              <w:rPr>
                <w:rFonts w:ascii="ＭＳ ゴシック" w:eastAsia="ＭＳ ゴシック" w:hAnsi="ＭＳ ゴシック" w:hint="eastAsia"/>
                <w:szCs w:val="21"/>
              </w:rPr>
              <w:t>□</w:t>
            </w:r>
          </w:p>
        </w:tc>
      </w:tr>
    </w:tbl>
    <w:p w14:paraId="0142D0A8" w14:textId="77777777" w:rsidR="00D912E7" w:rsidRPr="00490D2D" w:rsidRDefault="00D912E7" w:rsidP="008E43D3">
      <w:pPr>
        <w:spacing w:line="360" w:lineRule="auto"/>
        <w:rPr>
          <w:rFonts w:ascii="ＭＳ ゴシック" w:eastAsia="ＭＳ ゴシック" w:hAnsi="ＭＳ ゴシック"/>
          <w:color w:val="FF0000"/>
          <w:szCs w:val="21"/>
        </w:rPr>
      </w:pPr>
    </w:p>
    <w:sectPr w:rsidR="00D912E7" w:rsidRPr="00490D2D" w:rsidSect="006876CA">
      <w:footerReference w:type="even" r:id="rId12"/>
      <w:pgSz w:w="11906" w:h="16838" w:code="9"/>
      <w:pgMar w:top="284" w:right="566" w:bottom="709" w:left="709" w:header="227" w:footer="397" w:gutter="0"/>
      <w:pgNumType w:fmt="numberInDash" w:start="32"/>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BAD6E" w14:textId="77777777" w:rsidR="00091AE2" w:rsidRDefault="00091AE2">
      <w:r>
        <w:separator/>
      </w:r>
    </w:p>
  </w:endnote>
  <w:endnote w:type="continuationSeparator" w:id="0">
    <w:p w14:paraId="47CDEA29" w14:textId="77777777" w:rsidR="00091AE2" w:rsidRDefault="0009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9013" w14:textId="77777777" w:rsidR="00D912E7" w:rsidRDefault="00D912E7" w:rsidP="00D912E7">
    <w:pPr>
      <w:pStyle w:val="a4"/>
      <w:framePr w:wrap="around" w:vAnchor="text" w:hAnchor="margin" w:xAlign="center" w:y="1"/>
      <w:rPr>
        <w:rStyle w:val="a6"/>
      </w:rPr>
    </w:pPr>
    <w:r>
      <w:rPr>
        <w:rStyle w:val="a6"/>
      </w:rPr>
      <w:fldChar w:fldCharType="begin"/>
    </w:r>
    <w:r>
      <w:rPr>
        <w:rStyle w:val="a6"/>
      </w:rPr>
      <w:instrText xml:space="preserve">PAGE  </w:instrText>
    </w:r>
    <w:r w:rsidR="00A91D3F">
      <w:rPr>
        <w:rStyle w:val="a6"/>
      </w:rPr>
      <w:fldChar w:fldCharType="separate"/>
    </w:r>
    <w:r>
      <w:rPr>
        <w:rStyle w:val="a6"/>
      </w:rPr>
      <w:fldChar w:fldCharType="end"/>
    </w:r>
  </w:p>
  <w:p w14:paraId="2D6703CB" w14:textId="77777777" w:rsidR="00D912E7" w:rsidRDefault="00D912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B2B00" w14:textId="77777777" w:rsidR="00091AE2" w:rsidRDefault="00091AE2">
      <w:r>
        <w:separator/>
      </w:r>
    </w:p>
  </w:footnote>
  <w:footnote w:type="continuationSeparator" w:id="0">
    <w:p w14:paraId="636FE238" w14:textId="77777777" w:rsidR="00091AE2" w:rsidRDefault="00091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3CEF"/>
    <w:multiLevelType w:val="hybridMultilevel"/>
    <w:tmpl w:val="475AAD52"/>
    <w:lvl w:ilvl="0" w:tplc="E8746056">
      <w:start w:val="5"/>
      <w:numFmt w:val="decimalEnclosedCircle"/>
      <w:lvlText w:val="%1"/>
      <w:lvlJc w:val="left"/>
      <w:pPr>
        <w:tabs>
          <w:tab w:val="num" w:pos="630"/>
        </w:tabs>
        <w:ind w:left="630" w:hanging="420"/>
      </w:pPr>
      <w:rPr>
        <w:rFonts w:hint="eastAsia"/>
      </w:rPr>
    </w:lvl>
    <w:lvl w:ilvl="1" w:tplc="46382C16" w:tentative="1">
      <w:start w:val="1"/>
      <w:numFmt w:val="aiueoFullWidth"/>
      <w:lvlText w:val="(%2)"/>
      <w:lvlJc w:val="left"/>
      <w:pPr>
        <w:tabs>
          <w:tab w:val="num" w:pos="1050"/>
        </w:tabs>
        <w:ind w:left="1050" w:hanging="420"/>
      </w:pPr>
    </w:lvl>
    <w:lvl w:ilvl="2" w:tplc="A5C4C7E0" w:tentative="1">
      <w:start w:val="1"/>
      <w:numFmt w:val="decimalEnclosedCircle"/>
      <w:lvlText w:val="%3"/>
      <w:lvlJc w:val="left"/>
      <w:pPr>
        <w:tabs>
          <w:tab w:val="num" w:pos="1470"/>
        </w:tabs>
        <w:ind w:left="1470" w:hanging="420"/>
      </w:pPr>
    </w:lvl>
    <w:lvl w:ilvl="3" w:tplc="4E964856" w:tentative="1">
      <w:start w:val="1"/>
      <w:numFmt w:val="decimal"/>
      <w:lvlText w:val="%4."/>
      <w:lvlJc w:val="left"/>
      <w:pPr>
        <w:tabs>
          <w:tab w:val="num" w:pos="1890"/>
        </w:tabs>
        <w:ind w:left="1890" w:hanging="420"/>
      </w:pPr>
    </w:lvl>
    <w:lvl w:ilvl="4" w:tplc="5A5A8560" w:tentative="1">
      <w:start w:val="1"/>
      <w:numFmt w:val="aiueoFullWidth"/>
      <w:lvlText w:val="(%5)"/>
      <w:lvlJc w:val="left"/>
      <w:pPr>
        <w:tabs>
          <w:tab w:val="num" w:pos="2310"/>
        </w:tabs>
        <w:ind w:left="2310" w:hanging="420"/>
      </w:pPr>
    </w:lvl>
    <w:lvl w:ilvl="5" w:tplc="2122660A" w:tentative="1">
      <w:start w:val="1"/>
      <w:numFmt w:val="decimalEnclosedCircle"/>
      <w:lvlText w:val="%6"/>
      <w:lvlJc w:val="left"/>
      <w:pPr>
        <w:tabs>
          <w:tab w:val="num" w:pos="2730"/>
        </w:tabs>
        <w:ind w:left="2730" w:hanging="420"/>
      </w:pPr>
    </w:lvl>
    <w:lvl w:ilvl="6" w:tplc="0F849530" w:tentative="1">
      <w:start w:val="1"/>
      <w:numFmt w:val="decimal"/>
      <w:lvlText w:val="%7."/>
      <w:lvlJc w:val="left"/>
      <w:pPr>
        <w:tabs>
          <w:tab w:val="num" w:pos="3150"/>
        </w:tabs>
        <w:ind w:left="3150" w:hanging="420"/>
      </w:pPr>
    </w:lvl>
    <w:lvl w:ilvl="7" w:tplc="CD3ABD52" w:tentative="1">
      <w:start w:val="1"/>
      <w:numFmt w:val="aiueoFullWidth"/>
      <w:lvlText w:val="(%8)"/>
      <w:lvlJc w:val="left"/>
      <w:pPr>
        <w:tabs>
          <w:tab w:val="num" w:pos="3570"/>
        </w:tabs>
        <w:ind w:left="3570" w:hanging="420"/>
      </w:pPr>
    </w:lvl>
    <w:lvl w:ilvl="8" w:tplc="A1108B64"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D9E24E34">
      <w:start w:val="1"/>
      <w:numFmt w:val="decimalEnclosedCircle"/>
      <w:lvlText w:val="%1"/>
      <w:lvlJc w:val="left"/>
      <w:pPr>
        <w:ind w:left="555" w:hanging="360"/>
      </w:pPr>
      <w:rPr>
        <w:rFonts w:hint="default"/>
      </w:rPr>
    </w:lvl>
    <w:lvl w:ilvl="1" w:tplc="9A74DB0C" w:tentative="1">
      <w:start w:val="1"/>
      <w:numFmt w:val="aiueoFullWidth"/>
      <w:lvlText w:val="(%2)"/>
      <w:lvlJc w:val="left"/>
      <w:pPr>
        <w:ind w:left="1035" w:hanging="420"/>
      </w:pPr>
    </w:lvl>
    <w:lvl w:ilvl="2" w:tplc="F724C7C8" w:tentative="1">
      <w:start w:val="1"/>
      <w:numFmt w:val="decimalEnclosedCircle"/>
      <w:lvlText w:val="%3"/>
      <w:lvlJc w:val="left"/>
      <w:pPr>
        <w:ind w:left="1455" w:hanging="420"/>
      </w:pPr>
    </w:lvl>
    <w:lvl w:ilvl="3" w:tplc="EB2ECF40" w:tentative="1">
      <w:start w:val="1"/>
      <w:numFmt w:val="decimal"/>
      <w:lvlText w:val="%4."/>
      <w:lvlJc w:val="left"/>
      <w:pPr>
        <w:ind w:left="1875" w:hanging="420"/>
      </w:pPr>
    </w:lvl>
    <w:lvl w:ilvl="4" w:tplc="4888DC9A" w:tentative="1">
      <w:start w:val="1"/>
      <w:numFmt w:val="aiueoFullWidth"/>
      <w:lvlText w:val="(%5)"/>
      <w:lvlJc w:val="left"/>
      <w:pPr>
        <w:ind w:left="2295" w:hanging="420"/>
      </w:pPr>
    </w:lvl>
    <w:lvl w:ilvl="5" w:tplc="A82ADAFE" w:tentative="1">
      <w:start w:val="1"/>
      <w:numFmt w:val="decimalEnclosedCircle"/>
      <w:lvlText w:val="%6"/>
      <w:lvlJc w:val="left"/>
      <w:pPr>
        <w:ind w:left="2715" w:hanging="420"/>
      </w:pPr>
    </w:lvl>
    <w:lvl w:ilvl="6" w:tplc="BE6CD3D2" w:tentative="1">
      <w:start w:val="1"/>
      <w:numFmt w:val="decimal"/>
      <w:lvlText w:val="%7."/>
      <w:lvlJc w:val="left"/>
      <w:pPr>
        <w:ind w:left="3135" w:hanging="420"/>
      </w:pPr>
    </w:lvl>
    <w:lvl w:ilvl="7" w:tplc="97A03DF8" w:tentative="1">
      <w:start w:val="1"/>
      <w:numFmt w:val="aiueoFullWidth"/>
      <w:lvlText w:val="(%8)"/>
      <w:lvlJc w:val="left"/>
      <w:pPr>
        <w:ind w:left="3555" w:hanging="420"/>
      </w:pPr>
    </w:lvl>
    <w:lvl w:ilvl="8" w:tplc="DE32AF80"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7228FAF8">
      <w:start w:val="1"/>
      <w:numFmt w:val="decimalEnclosedCircle"/>
      <w:lvlText w:val="%1"/>
      <w:lvlJc w:val="left"/>
      <w:pPr>
        <w:ind w:left="555" w:hanging="360"/>
      </w:pPr>
      <w:rPr>
        <w:rFonts w:hint="default"/>
      </w:rPr>
    </w:lvl>
    <w:lvl w:ilvl="1" w:tplc="7DB64EBC" w:tentative="1">
      <w:start w:val="1"/>
      <w:numFmt w:val="aiueoFullWidth"/>
      <w:lvlText w:val="(%2)"/>
      <w:lvlJc w:val="left"/>
      <w:pPr>
        <w:ind w:left="1035" w:hanging="420"/>
      </w:pPr>
    </w:lvl>
    <w:lvl w:ilvl="2" w:tplc="D6A045B0" w:tentative="1">
      <w:start w:val="1"/>
      <w:numFmt w:val="decimalEnclosedCircle"/>
      <w:lvlText w:val="%3"/>
      <w:lvlJc w:val="left"/>
      <w:pPr>
        <w:ind w:left="1455" w:hanging="420"/>
      </w:pPr>
    </w:lvl>
    <w:lvl w:ilvl="3" w:tplc="EBA6FFA6" w:tentative="1">
      <w:start w:val="1"/>
      <w:numFmt w:val="decimal"/>
      <w:lvlText w:val="%4."/>
      <w:lvlJc w:val="left"/>
      <w:pPr>
        <w:ind w:left="1875" w:hanging="420"/>
      </w:pPr>
    </w:lvl>
    <w:lvl w:ilvl="4" w:tplc="313E8B60" w:tentative="1">
      <w:start w:val="1"/>
      <w:numFmt w:val="aiueoFullWidth"/>
      <w:lvlText w:val="(%5)"/>
      <w:lvlJc w:val="left"/>
      <w:pPr>
        <w:ind w:left="2295" w:hanging="420"/>
      </w:pPr>
    </w:lvl>
    <w:lvl w:ilvl="5" w:tplc="4C48F5F2" w:tentative="1">
      <w:start w:val="1"/>
      <w:numFmt w:val="decimalEnclosedCircle"/>
      <w:lvlText w:val="%6"/>
      <w:lvlJc w:val="left"/>
      <w:pPr>
        <w:ind w:left="2715" w:hanging="420"/>
      </w:pPr>
    </w:lvl>
    <w:lvl w:ilvl="6" w:tplc="FC04AAEC" w:tentative="1">
      <w:start w:val="1"/>
      <w:numFmt w:val="decimal"/>
      <w:lvlText w:val="%7."/>
      <w:lvlJc w:val="left"/>
      <w:pPr>
        <w:ind w:left="3135" w:hanging="420"/>
      </w:pPr>
    </w:lvl>
    <w:lvl w:ilvl="7" w:tplc="CE1A3FE4" w:tentative="1">
      <w:start w:val="1"/>
      <w:numFmt w:val="aiueoFullWidth"/>
      <w:lvlText w:val="(%8)"/>
      <w:lvlJc w:val="left"/>
      <w:pPr>
        <w:ind w:left="3555" w:hanging="420"/>
      </w:pPr>
    </w:lvl>
    <w:lvl w:ilvl="8" w:tplc="8752F96A" w:tentative="1">
      <w:start w:val="1"/>
      <w:numFmt w:val="decimalEnclosedCircle"/>
      <w:lvlText w:val="%9"/>
      <w:lvlJc w:val="left"/>
      <w:pPr>
        <w:ind w:left="3975" w:hanging="420"/>
      </w:pPr>
    </w:lvl>
  </w:abstractNum>
  <w:num w:numId="1" w16cid:durableId="704521911">
    <w:abstractNumId w:val="0"/>
  </w:num>
  <w:num w:numId="2" w16cid:durableId="2131976773">
    <w:abstractNumId w:val="1"/>
  </w:num>
  <w:num w:numId="3" w16cid:durableId="855853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67"/>
    <w:rsid w:val="00020ACC"/>
    <w:rsid w:val="000567B2"/>
    <w:rsid w:val="00071153"/>
    <w:rsid w:val="00077DA8"/>
    <w:rsid w:val="00091AE2"/>
    <w:rsid w:val="00123721"/>
    <w:rsid w:val="001538AD"/>
    <w:rsid w:val="0018526C"/>
    <w:rsid w:val="001859C7"/>
    <w:rsid w:val="001E77A7"/>
    <w:rsid w:val="0021609A"/>
    <w:rsid w:val="00262330"/>
    <w:rsid w:val="002816FB"/>
    <w:rsid w:val="00337BAF"/>
    <w:rsid w:val="00351882"/>
    <w:rsid w:val="003D2FD1"/>
    <w:rsid w:val="003E4984"/>
    <w:rsid w:val="004C719F"/>
    <w:rsid w:val="004F472B"/>
    <w:rsid w:val="004F4C03"/>
    <w:rsid w:val="005B3F06"/>
    <w:rsid w:val="005C727B"/>
    <w:rsid w:val="005D197F"/>
    <w:rsid w:val="005E0134"/>
    <w:rsid w:val="00643383"/>
    <w:rsid w:val="00655DAA"/>
    <w:rsid w:val="0067604C"/>
    <w:rsid w:val="006876CA"/>
    <w:rsid w:val="006B70B8"/>
    <w:rsid w:val="006F169B"/>
    <w:rsid w:val="007A4283"/>
    <w:rsid w:val="00837FC1"/>
    <w:rsid w:val="00886C29"/>
    <w:rsid w:val="008933A4"/>
    <w:rsid w:val="008938E6"/>
    <w:rsid w:val="008E43D3"/>
    <w:rsid w:val="008E6BC5"/>
    <w:rsid w:val="00973714"/>
    <w:rsid w:val="00A91D3F"/>
    <w:rsid w:val="00AF3C67"/>
    <w:rsid w:val="00B0797A"/>
    <w:rsid w:val="00B9538E"/>
    <w:rsid w:val="00BB3C1F"/>
    <w:rsid w:val="00C536C6"/>
    <w:rsid w:val="00C5739E"/>
    <w:rsid w:val="00C843CC"/>
    <w:rsid w:val="00C8742E"/>
    <w:rsid w:val="00C901AA"/>
    <w:rsid w:val="00CB2AE3"/>
    <w:rsid w:val="00CD5F1D"/>
    <w:rsid w:val="00D34A09"/>
    <w:rsid w:val="00D912E7"/>
    <w:rsid w:val="00E669B3"/>
    <w:rsid w:val="00EA00D5"/>
    <w:rsid w:val="00EC3ED2"/>
    <w:rsid w:val="00F06C5A"/>
    <w:rsid w:val="00F135DB"/>
    <w:rsid w:val="00F17B1C"/>
    <w:rsid w:val="00F57D2A"/>
    <w:rsid w:val="00F93A5A"/>
    <w:rsid w:val="00FA1474"/>
    <w:rsid w:val="00FC2788"/>
    <w:rsid w:val="00FE2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13C4FC"/>
  <w15:chartTrackingRefBased/>
  <w15:docId w15:val="{D8254BA9-94C2-4C51-9C5D-02E3BAF1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character" w:styleId="a8">
    <w:name w:val="annotation reference"/>
    <w:rsid w:val="00C843CC"/>
    <w:rPr>
      <w:sz w:val="18"/>
      <w:szCs w:val="18"/>
    </w:rPr>
  </w:style>
  <w:style w:type="paragraph" w:styleId="a9">
    <w:name w:val="annotation text"/>
    <w:basedOn w:val="a"/>
    <w:link w:val="aa"/>
    <w:rsid w:val="00C843CC"/>
    <w:pPr>
      <w:jc w:val="left"/>
    </w:pPr>
  </w:style>
  <w:style w:type="character" w:customStyle="1" w:styleId="aa">
    <w:name w:val="コメント文字列 (文字)"/>
    <w:link w:val="a9"/>
    <w:rsid w:val="00C843CC"/>
    <w:rPr>
      <w:kern w:val="2"/>
      <w:sz w:val="21"/>
      <w:szCs w:val="24"/>
    </w:rPr>
  </w:style>
  <w:style w:type="paragraph" w:styleId="ab">
    <w:name w:val="annotation subject"/>
    <w:basedOn w:val="a9"/>
    <w:next w:val="a9"/>
    <w:link w:val="ac"/>
    <w:rsid w:val="00C843CC"/>
    <w:rPr>
      <w:b/>
      <w:bCs/>
    </w:rPr>
  </w:style>
  <w:style w:type="character" w:customStyle="1" w:styleId="ac">
    <w:name w:val="コメント内容 (文字)"/>
    <w:link w:val="ab"/>
    <w:rsid w:val="00C843CC"/>
    <w:rPr>
      <w:b/>
      <w:bCs/>
      <w:kern w:val="2"/>
      <w:sz w:val="21"/>
      <w:szCs w:val="24"/>
    </w:rPr>
  </w:style>
  <w:style w:type="paragraph" w:styleId="ad">
    <w:name w:val="Revision"/>
    <w:hidden/>
    <w:uiPriority w:val="99"/>
    <w:semiHidden/>
    <w:rsid w:val="00C536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Owner xmlns="75afe46d-3a39-4758-9189-725f0dd8c808">
      <UserInfo>
        <DisplayName/>
        <AccountId xsi:nil="true"/>
        <AccountType/>
      </UserInfo>
    </Owner>
    <lcf76f155ced4ddcb4097134ff3c332f xmlns="75afe46d-3a39-4758-9189-725f0dd8c808">
      <Terms xmlns="http://schemas.microsoft.com/office/infopath/2007/PartnerControls"/>
    </lcf76f155ced4ddcb4097134ff3c332f>
    <TaxCatchAll xmlns="263dbbe5-076b-4606-a03b-9598f5f2f35a" xsi:nil="true"/>
    <_Flow_SignoffStatus xmlns="75afe46d-3a39-4758-9189-725f0dd8c80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B191E8FAA6CC894DB7F996FBE2B2F839" ma:contentTypeVersion="15" ma:contentTypeDescription="新しいドキュメントを作成します。" ma:contentTypeScope="" ma:versionID="81154014491517277f8d4c6a9af6a896">
  <xsd:schema xmlns:xsd="http://www.w3.org/2001/XMLSchema" xmlns:xs="http://www.w3.org/2001/XMLSchema" xmlns:p="http://schemas.microsoft.com/office/2006/metadata/properties" xmlns:ns2="75afe46d-3a39-4758-9189-725f0dd8c808" xmlns:ns3="263dbbe5-076b-4606-a03b-9598f5f2f35a" targetNamespace="http://schemas.microsoft.com/office/2006/metadata/properties" ma:root="true" ma:fieldsID="e6469f5331b3bea09679d4aa71a11d79" ns2:_="" ns3:_="">
    <xsd:import namespace="75afe46d-3a39-4758-9189-725f0dd8c80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e46d-3a39-4758-9189-725f0dd8c80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c1bbd4-4bcc-4e33-a40e-0a261c8e5fb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3CCBB-282F-4A31-AE61-453141B3C273}">
  <ds:schemaRefs>
    <ds:schemaRef ds:uri="http://schemas.openxmlformats.org/officeDocument/2006/bibliography"/>
  </ds:schemaRefs>
</ds:datastoreItem>
</file>

<file path=customXml/itemProps2.xml><?xml version="1.0" encoding="utf-8"?>
<ds:datastoreItem xmlns:ds="http://schemas.openxmlformats.org/officeDocument/2006/customXml" ds:itemID="{0D0E4723-578F-4DD2-A893-C529C58D634E}">
  <ds:schemaRefs>
    <ds:schemaRef ds:uri="http://schemas.microsoft.com/sharepoint/v3/contenttype/forms"/>
  </ds:schemaRefs>
</ds:datastoreItem>
</file>

<file path=customXml/itemProps3.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4.xml><?xml version="1.0" encoding="utf-8"?>
<ds:datastoreItem xmlns:ds="http://schemas.openxmlformats.org/officeDocument/2006/customXml" ds:itemID="{1D71571A-E603-4540-B9E4-D0723F7C6B7A}">
  <ds:schemaRefs>
    <ds:schemaRef ds:uri="http://schemas.microsoft.com/office/2006/metadata/properties"/>
    <ds:schemaRef ds:uri="http://schemas.microsoft.com/office/infopath/2007/PartnerControls"/>
    <ds:schemaRef ds:uri="64d3415a-deeb-4607-aa0f-8bb0b8344caa"/>
  </ds:schemaRefs>
</ds:datastoreItem>
</file>

<file path=customXml/itemProps5.xml><?xml version="1.0" encoding="utf-8"?>
<ds:datastoreItem xmlns:ds="http://schemas.openxmlformats.org/officeDocument/2006/customXml" ds:itemID="{5B993176-A10D-44FB-9DDC-4FD730C06743}"/>
</file>

<file path=docProps/app.xml><?xml version="1.0" encoding="utf-8"?>
<Properties xmlns="http://schemas.openxmlformats.org/officeDocument/2006/extended-properties" xmlns:vt="http://schemas.openxmlformats.org/officeDocument/2006/docPropsVTypes">
  <Template>Normal.dotm</Template>
  <Pages>1</Pages>
  <Words>637</Words>
  <Characters>89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0x010100B191E8FAA6CC894DB7F996FBE2B2F839</vt:lpwstr>
  </property>
  <property fmtid="{D5CDD505-2E9C-101B-9397-08002B2CF9AE}" pid="4" name="MediaServiceImageTags">
    <vt:lpwstr/>
  </property>
</Properties>
</file>