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els0jOAAAAAKAQAADwAAAAAAAAAAAAAAAAAwBAAAZHJzL2Rvd25yZXYueG1sUEsFBgAAAAAEAAQA&#10;8wAAAD0FAAAAAA==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e53asuEAAAAKAQAADwAAAAAAAAAAAAAAAAB0BAAAZHJzL2Rvd25yZXYueG1s&#10;UEsFBgAAAAAEAAQA8wAAAIIFAAAAAA==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7968C2E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DFE8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38764" w14:textId="7856B277" w:rsidR="002F10FA" w:rsidRDefault="005A2FBD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625B6C">
              <w:rPr>
                <w:rFonts w:hint="eastAsia"/>
                <w:spacing w:val="105"/>
                <w:kern w:val="0"/>
                <w:fitText w:val="1050" w:id="-1000613376"/>
              </w:rPr>
              <w:t>受給</w:t>
            </w:r>
            <w:r w:rsidRPr="00625B6C">
              <w:rPr>
                <w:rFonts w:hint="eastAsia"/>
                <w:kern w:val="0"/>
                <w:fitText w:val="1050" w:id="-1000613376"/>
              </w:rPr>
              <w:t>者</w:t>
            </w:r>
            <w:r w:rsidR="002F10FA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38DF1" w14:textId="77777777" w:rsidR="00E21A7F" w:rsidRDefault="00E21A7F" w:rsidP="00F20C33">
    <w:pPr>
      <w:pStyle w:val="a3"/>
      <w:jc w:val="right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561715503">
    <w:abstractNumId w:val="0"/>
  </w:num>
  <w:num w:numId="2" w16cid:durableId="16995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09EA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34F31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A2FBD"/>
    <w:rsid w:val="005B1981"/>
    <w:rsid w:val="005B6077"/>
    <w:rsid w:val="005B79BB"/>
    <w:rsid w:val="005C199A"/>
    <w:rsid w:val="006078D4"/>
    <w:rsid w:val="00623EAA"/>
    <w:rsid w:val="00625B6C"/>
    <w:rsid w:val="006443EA"/>
    <w:rsid w:val="00673630"/>
    <w:rsid w:val="00675615"/>
    <w:rsid w:val="00681AE9"/>
    <w:rsid w:val="00683792"/>
    <w:rsid w:val="006877AE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2BA4"/>
    <w:rsid w:val="00BB397E"/>
    <w:rsid w:val="00BE1BF3"/>
    <w:rsid w:val="00BE385E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0C33"/>
    <w:rsid w:val="00F2197C"/>
    <w:rsid w:val="00F27ECE"/>
    <w:rsid w:val="00F355EC"/>
    <w:rsid w:val="00F52A42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  <w:style w:type="character" w:styleId="ab">
    <w:name w:val="annotation reference"/>
    <w:basedOn w:val="a0"/>
    <w:uiPriority w:val="99"/>
    <w:semiHidden/>
    <w:unhideWhenUsed/>
    <w:rsid w:val="00BB2BA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B2BA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B2BA4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2BA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2BA4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FE5A0E-F07E-46E3-B41D-8164DAB5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32</TotalTime>
  <Pages>1</Pages>
  <Words>513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