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77777777"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介護保険高額介護（予防）サービス費支給（不支給）決定通知書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A8580D">
              <w:rPr>
                <w:rFonts w:ascii="ＭＳ 明朝" w:eastAsia="ＭＳ 明朝" w:hAnsi="ＭＳ 明朝" w:hint="eastAsia"/>
                <w:spacing w:val="40"/>
                <w:sz w:val="20"/>
                <w:szCs w:val="20"/>
                <w:fitText w:val="1600" w:id="-1564746240"/>
                <w:lang w:eastAsia="ja-JP"/>
              </w:rPr>
              <w:t>被保険者番</w:t>
            </w:r>
            <w:r w:rsidRPr="00A8580D">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6E2D09" w:rsidRPr="006E2D09" w14:paraId="6218D07F" w14:textId="77777777" w:rsidTr="0048298A">
        <w:trPr>
          <w:trHeight w:val="215"/>
        </w:trPr>
        <w:tc>
          <w:tcPr>
            <w:tcW w:w="6068" w:type="dxa"/>
            <w:gridSpan w:val="2"/>
          </w:tcPr>
          <w:p w14:paraId="47ECCA47" w14:textId="4AE1E75F" w:rsidR="001E5CDB" w:rsidRPr="006E2D09" w:rsidRDefault="001E5CDB" w:rsidP="0048298A">
            <w:pPr>
              <w:ind w:leftChars="-100" w:left="-220"/>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お問合せ先</w:t>
            </w:r>
            <w:proofErr w:type="spellEnd"/>
            <w:r w:rsidRPr="006E2D09">
              <w:rPr>
                <w:rFonts w:ascii="ＭＳ 明朝" w:eastAsia="ＭＳ 明朝" w:hAnsi="ＭＳ 明朝" w:hint="eastAsia"/>
                <w:sz w:val="20"/>
              </w:rPr>
              <w:t>）</w:t>
            </w:r>
          </w:p>
        </w:tc>
      </w:tr>
      <w:tr w:rsidR="006E2D09" w:rsidRPr="006E2D09" w14:paraId="38C52F28" w14:textId="77777777" w:rsidTr="0048298A">
        <w:trPr>
          <w:trHeight w:val="215"/>
        </w:trPr>
        <w:tc>
          <w:tcPr>
            <w:tcW w:w="6068" w:type="dxa"/>
            <w:gridSpan w:val="2"/>
          </w:tcPr>
          <w:p w14:paraId="6D0375A5" w14:textId="54D1BDCC"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市介護保険課</w:t>
            </w:r>
            <w:proofErr w:type="spellEnd"/>
          </w:p>
        </w:tc>
      </w:tr>
      <w:tr w:rsidR="006E2D09" w:rsidRPr="006E2D09" w14:paraId="624F94EB" w14:textId="77777777" w:rsidTr="0048298A">
        <w:trPr>
          <w:trHeight w:val="215"/>
        </w:trPr>
        <w:tc>
          <w:tcPr>
            <w:tcW w:w="1321" w:type="dxa"/>
          </w:tcPr>
          <w:p w14:paraId="7FAEE0E0"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住　　所</w:t>
            </w:r>
          </w:p>
        </w:tc>
        <w:tc>
          <w:tcPr>
            <w:tcW w:w="4747" w:type="dxa"/>
          </w:tcPr>
          <w:p w14:paraId="72F5FF49" w14:textId="5F0F7EF6"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123-4567　●●市●●１－２－３</w:t>
            </w:r>
          </w:p>
        </w:tc>
      </w:tr>
      <w:tr w:rsidR="006E2D09" w:rsidRPr="006E2D09" w14:paraId="3F497918" w14:textId="77777777" w:rsidTr="0048298A">
        <w:trPr>
          <w:trHeight w:val="443"/>
        </w:trPr>
        <w:tc>
          <w:tcPr>
            <w:tcW w:w="1321" w:type="dxa"/>
          </w:tcPr>
          <w:p w14:paraId="2210EFE3"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電話番号</w:t>
            </w:r>
            <w:proofErr w:type="spellEnd"/>
          </w:p>
          <w:p w14:paraId="7ECF9C3F"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メール</w:t>
            </w:r>
            <w:proofErr w:type="spellEnd"/>
          </w:p>
        </w:tc>
        <w:tc>
          <w:tcPr>
            <w:tcW w:w="4747" w:type="dxa"/>
          </w:tcPr>
          <w:p w14:paraId="7DAA1358"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 xml:space="preserve">987-6543-2111　　</w:t>
            </w:r>
            <w:proofErr w:type="spellStart"/>
            <w:r w:rsidRPr="006E2D09">
              <w:rPr>
                <w:rFonts w:ascii="ＭＳ 明朝" w:eastAsia="ＭＳ 明朝" w:hAnsi="ＭＳ 明朝"/>
                <w:sz w:val="20"/>
              </w:rPr>
              <w:t>FAX</w:t>
            </w:r>
            <w:r w:rsidRPr="006E2D09">
              <w:rPr>
                <w:rFonts w:ascii="ＭＳ 明朝" w:eastAsia="ＭＳ 明朝" w:hAnsi="ＭＳ 明朝" w:hint="eastAsia"/>
                <w:sz w:val="20"/>
              </w:rPr>
              <w:t>番号</w:t>
            </w:r>
            <w:proofErr w:type="spellEnd"/>
            <w:r w:rsidRPr="006E2D09">
              <w:rPr>
                <w:rFonts w:ascii="ＭＳ 明朝" w:eastAsia="ＭＳ 明朝" w:hAnsi="ＭＳ 明朝" w:hint="eastAsia"/>
                <w:sz w:val="20"/>
              </w:rPr>
              <w:t xml:space="preserve">　</w:t>
            </w:r>
            <w:r w:rsidRPr="006E2D09">
              <w:rPr>
                <w:rFonts w:ascii="ＭＳ 明朝" w:eastAsia="ＭＳ 明朝" w:hAnsi="ＭＳ 明朝"/>
                <w:sz w:val="20"/>
              </w:rPr>
              <w:t>123-456-7890</w:t>
            </w:r>
          </w:p>
          <w:p w14:paraId="00B51DEB"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sz w:val="20"/>
              </w:rPr>
              <w:t>xxxxxxxxxxx@yyy.zzz.aaa</w:t>
            </w:r>
          </w:p>
        </w:tc>
      </w:tr>
    </w:tbl>
    <w:p w14:paraId="00B75475" w14:textId="070552FE" w:rsidR="001E5CDB" w:rsidRPr="002F21E6" w:rsidRDefault="00F3027B"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51CCA985">
                <wp:simplePos x="0" y="0"/>
                <wp:positionH relativeFrom="margin">
                  <wp:align>right</wp:align>
                </wp:positionH>
                <wp:positionV relativeFrom="paragraph">
                  <wp:posOffset>80645</wp:posOffset>
                </wp:positionV>
                <wp:extent cx="6630670" cy="1764000"/>
                <wp:effectExtent l="0" t="0" r="1778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764000"/>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555E5" id="正方形/長方形 1" o:spid="_x0000_s1031" style="position:absolute;margin-left:470.9pt;margin-top:6.35pt;width:522.1pt;height:138.9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7908751" w:rsidR="001E5CDB" w:rsidRPr="00A14279" w:rsidRDefault="001E5CDB" w:rsidP="001E5CDB">
      <w:pPr>
        <w:ind w:leftChars="100" w:left="220"/>
        <w:rPr>
          <w:rFonts w:ascii="ＭＳ 明朝" w:eastAsia="ＭＳ 明朝" w:hAnsi="ＭＳ 明朝"/>
          <w:sz w:val="20"/>
          <w:lang w:eastAsia="ja-JP"/>
        </w:rPr>
      </w:pPr>
      <w:r w:rsidRPr="00A14279">
        <w:rPr>
          <w:rFonts w:ascii="ＭＳ 明朝" w:eastAsia="ＭＳ 明朝" w:hAnsi="ＭＳ 明朝" w:hint="eastAsia"/>
          <w:sz w:val="20"/>
          <w:lang w:eastAsia="ja-JP"/>
        </w:rPr>
        <w:t>不服の申立て及び取消訴訟</w:t>
      </w:r>
    </w:p>
    <w:p w14:paraId="058EC140" w14:textId="5F0FD8AD"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Pr="00A14279">
        <w:rPr>
          <w:rFonts w:ascii="ＭＳ 明朝" w:eastAsia="ＭＳ 明朝" w:hAnsi="ＭＳ 明朝" w:hint="eastAsia"/>
          <w:sz w:val="18"/>
          <w:szCs w:val="20"/>
          <w:bdr w:val="single" w:sz="4" w:space="0" w:color="auto"/>
          <w:lang w:eastAsia="ja-JP"/>
        </w:rPr>
        <w:t>都道府県名</w:t>
      </w:r>
      <w:r w:rsidRPr="00A14279">
        <w:rPr>
          <w:rFonts w:ascii="ＭＳ 明朝" w:eastAsia="ＭＳ 明朝" w:hAnsi="ＭＳ 明朝"/>
          <w:sz w:val="18"/>
          <w:szCs w:val="20"/>
          <w:lang w:eastAsia="ja-JP"/>
        </w:rPr>
        <w:t xml:space="preserve"> 介護保険審査会（ </w:t>
      </w:r>
      <w:r w:rsidRPr="00A14279">
        <w:rPr>
          <w:rFonts w:ascii="ＭＳ 明朝" w:eastAsia="ＭＳ 明朝" w:hAnsi="ＭＳ 明朝" w:hint="eastAsia"/>
          <w:sz w:val="18"/>
          <w:szCs w:val="20"/>
          <w:bdr w:val="single" w:sz="4" w:space="0" w:color="auto"/>
          <w:lang w:eastAsia="ja-JP"/>
        </w:rPr>
        <w:t>都道府県郵便番号</w:t>
      </w:r>
      <w:r w:rsidRPr="00A14279">
        <w:rPr>
          <w:rFonts w:ascii="ＭＳ 明朝" w:eastAsia="ＭＳ 明朝" w:hAnsi="ＭＳ 明朝" w:hint="eastAsia"/>
          <w:sz w:val="18"/>
          <w:szCs w:val="20"/>
          <w:lang w:eastAsia="ja-JP"/>
        </w:rPr>
        <w:t xml:space="preserve">　</w:t>
      </w:r>
      <w:r w:rsidRPr="00A14279">
        <w:rPr>
          <w:rFonts w:ascii="ＭＳ 明朝" w:eastAsia="ＭＳ 明朝" w:hAnsi="ＭＳ 明朝" w:hint="eastAsia"/>
          <w:sz w:val="18"/>
          <w:szCs w:val="20"/>
          <w:bdr w:val="single" w:sz="4" w:space="0" w:color="auto"/>
          <w:lang w:eastAsia="ja-JP"/>
        </w:rPr>
        <w:t>都道府県住所</w:t>
      </w:r>
      <w:r w:rsidRPr="00A14279">
        <w:rPr>
          <w:rFonts w:ascii="ＭＳ 明朝" w:eastAsia="ＭＳ 明朝" w:hAnsi="ＭＳ 明朝" w:hint="eastAsia"/>
          <w:sz w:val="18"/>
          <w:szCs w:val="20"/>
          <w:lang w:eastAsia="ja-JP"/>
        </w:rPr>
        <w:t xml:space="preserve">　電話：</w:t>
      </w:r>
      <w:r w:rsidRPr="00A14279">
        <w:rPr>
          <w:rFonts w:ascii="ＭＳ 明朝" w:eastAsia="ＭＳ 明朝" w:hAnsi="ＭＳ 明朝" w:hint="eastAsia"/>
          <w:sz w:val="18"/>
          <w:szCs w:val="20"/>
          <w:bdr w:val="single" w:sz="4" w:space="0" w:color="auto"/>
          <w:lang w:eastAsia="ja-JP"/>
        </w:rPr>
        <w:t>都道府県電話番号</w:t>
      </w:r>
      <w:r w:rsidRPr="00A14279">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0F8D6182"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この処分の取消しを求める訴えは、</w:t>
      </w:r>
      <w:r w:rsidR="002E75CA" w:rsidRPr="00A14279">
        <w:rPr>
          <w:rFonts w:ascii="ＭＳ 明朝" w:eastAsia="ＭＳ 明朝" w:hAnsi="ＭＳ 明朝" w:hint="eastAsia"/>
          <w:sz w:val="18"/>
          <w:szCs w:val="20"/>
          <w:lang w:eastAsia="ja-JP"/>
        </w:rPr>
        <w:t>前述</w:t>
      </w:r>
      <w:r w:rsidRPr="00A14279">
        <w:rPr>
          <w:rFonts w:ascii="ＭＳ 明朝" w:eastAsia="ＭＳ 明朝" w:hAnsi="ＭＳ 明朝" w:hint="eastAsia"/>
          <w:sz w:val="18"/>
          <w:szCs w:val="20"/>
          <w:lang w:eastAsia="ja-JP"/>
        </w:rPr>
        <w:t>の審査請求に対する裁決の通知を受けた日の翌日から起算して６か月以内に、</w:t>
      </w:r>
      <w:r w:rsidRPr="00A14279">
        <w:rPr>
          <w:rFonts w:ascii="ＭＳ 明朝" w:eastAsia="ＭＳ 明朝" w:hAnsi="ＭＳ 明朝"/>
          <w:sz w:val="18"/>
          <w:szCs w:val="20"/>
          <w:lang w:eastAsia="ja-JP"/>
        </w:rPr>
        <w:t xml:space="preserve"> </w:t>
      </w:r>
      <w:r w:rsidRPr="00A14279">
        <w:rPr>
          <w:rFonts w:ascii="ＭＳ 明朝" w:eastAsia="ＭＳ 明朝" w:hAnsi="ＭＳ 明朝" w:hint="eastAsia"/>
          <w:sz w:val="18"/>
          <w:szCs w:val="20"/>
          <w:bdr w:val="single" w:sz="4" w:space="0" w:color="auto"/>
          <w:lang w:eastAsia="ja-JP"/>
        </w:rPr>
        <w:t>市町村名１</w:t>
      </w:r>
      <w:r w:rsidRPr="00A14279">
        <w:rPr>
          <w:rFonts w:ascii="ＭＳ 明朝" w:eastAsia="ＭＳ 明朝" w:hAnsi="ＭＳ 明朝"/>
          <w:sz w:val="18"/>
          <w:szCs w:val="20"/>
          <w:lang w:eastAsia="ja-JP"/>
        </w:rPr>
        <w:t xml:space="preserve"> を被告として（訴訟において </w:t>
      </w:r>
      <w:r w:rsidRPr="00A14279">
        <w:rPr>
          <w:rFonts w:ascii="ＭＳ 明朝" w:eastAsia="ＭＳ 明朝" w:hAnsi="ＭＳ 明朝" w:hint="eastAsia"/>
          <w:sz w:val="18"/>
          <w:szCs w:val="20"/>
          <w:bdr w:val="single" w:sz="4" w:space="0" w:color="auto"/>
          <w:lang w:eastAsia="ja-JP"/>
        </w:rPr>
        <w:t>市町村名２</w:t>
      </w:r>
      <w:r w:rsidRPr="00A14279">
        <w:rPr>
          <w:rFonts w:ascii="ＭＳ 明朝" w:eastAsia="ＭＳ 明朝" w:hAnsi="ＭＳ 明朝"/>
          <w:sz w:val="18"/>
          <w:szCs w:val="20"/>
          <w:lang w:eastAsia="ja-JP"/>
        </w:rPr>
        <w:t xml:space="preserve"> を代表する者は </w:t>
      </w:r>
      <w:r w:rsidRPr="00A14279">
        <w:rPr>
          <w:rFonts w:ascii="ＭＳ 明朝" w:eastAsia="ＭＳ 明朝" w:hAnsi="ＭＳ 明朝" w:hint="eastAsia"/>
          <w:sz w:val="18"/>
          <w:szCs w:val="20"/>
          <w:bdr w:val="single" w:sz="4" w:space="0" w:color="auto"/>
          <w:lang w:eastAsia="ja-JP"/>
        </w:rPr>
        <w:t>市町村長</w:t>
      </w:r>
      <w:r w:rsidRPr="00A14279">
        <w:rPr>
          <w:rFonts w:ascii="ＭＳ 明朝" w:eastAsia="ＭＳ 明朝" w:hAnsi="ＭＳ 明朝"/>
          <w:sz w:val="18"/>
          <w:szCs w:val="20"/>
          <w:lang w:eastAsia="ja-JP"/>
        </w:rPr>
        <w:t xml:space="preserve"> となります。）提起することができます。</w:t>
      </w:r>
    </w:p>
    <w:p w14:paraId="02390787" w14:textId="0BB51036"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３　その他裁決を経ないことにつき正当な理由があるとき。</w:t>
      </w:r>
    </w:p>
    <w:sectPr w:rsidR="009F3AFF" w:rsidRPr="00A14279"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D29F5"/>
    <w:rsid w:val="0015162D"/>
    <w:rsid w:val="00181B20"/>
    <w:rsid w:val="001E5CDB"/>
    <w:rsid w:val="001F6856"/>
    <w:rsid w:val="00211ED2"/>
    <w:rsid w:val="0025325F"/>
    <w:rsid w:val="002A56A2"/>
    <w:rsid w:val="002E75CA"/>
    <w:rsid w:val="002F21E6"/>
    <w:rsid w:val="004219F3"/>
    <w:rsid w:val="00427FC3"/>
    <w:rsid w:val="00574E1F"/>
    <w:rsid w:val="005B13A1"/>
    <w:rsid w:val="005D2B57"/>
    <w:rsid w:val="00680405"/>
    <w:rsid w:val="006C12A0"/>
    <w:rsid w:val="006E2D09"/>
    <w:rsid w:val="00713DE4"/>
    <w:rsid w:val="007A5498"/>
    <w:rsid w:val="008520D4"/>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A22CC0-885C-49EC-92C7-9BC93E166B2A}">
  <ds:schemaRefs>
    <ds:schemaRef ds:uri="http://schemas.microsoft.com/sharepoint/v3/contenttype/forms"/>
  </ds:schemaRefs>
</ds:datastoreItem>
</file>

<file path=customXml/itemProps2.xml><?xml version="1.0" encoding="utf-8"?>
<ds:datastoreItem xmlns:ds="http://schemas.openxmlformats.org/officeDocument/2006/customXml" ds:itemID="{434111A7-3056-4834-862D-39C995A39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