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44FDA4" w14:textId="08DDC12D" w:rsidR="00212E0A" w:rsidRDefault="00212E0A" w:rsidP="00307FFC">
      <w:pPr>
        <w:jc w:val="center"/>
        <w:rPr>
          <w:rFonts w:ascii="ＭＳ 明朝" w:eastAsia="ＭＳ 明朝" w:hAnsi="ＭＳ 明朝"/>
          <w:sz w:val="44"/>
          <w:szCs w:val="44"/>
        </w:rPr>
      </w:pPr>
    </w:p>
    <w:p w14:paraId="256A3114" w14:textId="77BBD0C8" w:rsidR="00A11E73" w:rsidRDefault="00A11E73" w:rsidP="00307FFC">
      <w:pPr>
        <w:jc w:val="center"/>
        <w:rPr>
          <w:rFonts w:ascii="ＭＳ 明朝" w:eastAsia="ＭＳ 明朝" w:hAnsi="ＭＳ 明朝"/>
          <w:sz w:val="44"/>
          <w:szCs w:val="44"/>
        </w:rPr>
      </w:pPr>
    </w:p>
    <w:p w14:paraId="0EC09C02" w14:textId="0BC2D0DE"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6061086D" w14:textId="77777777" w:rsidR="00793510" w:rsidRDefault="009B6F49" w:rsidP="00307FFC">
      <w:pPr>
        <w:jc w:val="center"/>
        <w:rPr>
          <w:rFonts w:ascii="ＭＳ 明朝" w:eastAsia="ＭＳ 明朝" w:hAnsi="ＭＳ 明朝"/>
          <w:sz w:val="56"/>
          <w:szCs w:val="56"/>
        </w:rPr>
      </w:pPr>
      <w:r>
        <w:rPr>
          <w:rFonts w:ascii="ＭＳ 明朝" w:eastAsia="ＭＳ 明朝" w:hAnsi="ＭＳ 明朝" w:hint="eastAsia"/>
          <w:sz w:val="56"/>
          <w:szCs w:val="56"/>
        </w:rPr>
        <w:t>健康管理</w:t>
      </w:r>
      <w:r w:rsidR="00307FFC" w:rsidRPr="00C824F3">
        <w:rPr>
          <w:rFonts w:ascii="ＭＳ 明朝" w:eastAsia="ＭＳ 明朝" w:hAnsi="ＭＳ 明朝" w:hint="eastAsia"/>
          <w:sz w:val="56"/>
          <w:szCs w:val="56"/>
        </w:rPr>
        <w:t>システム標準仕様書</w:t>
      </w:r>
    </w:p>
    <w:p w14:paraId="6D26C627" w14:textId="27980A6F" w:rsidR="00307FFC" w:rsidRDefault="00D318BC" w:rsidP="00307FFC">
      <w:pPr>
        <w:jc w:val="center"/>
        <w:rPr>
          <w:rFonts w:ascii="ＭＳ 明朝" w:eastAsia="ＭＳ 明朝" w:hAnsi="ＭＳ 明朝"/>
          <w:sz w:val="56"/>
          <w:szCs w:val="56"/>
        </w:rPr>
      </w:pPr>
      <w:r>
        <w:rPr>
          <w:rFonts w:ascii="ＭＳ 明朝" w:eastAsia="ＭＳ 明朝" w:hAnsi="ＭＳ 明朝" w:hint="eastAsia"/>
          <w:sz w:val="56"/>
          <w:szCs w:val="56"/>
        </w:rPr>
        <w:t>【</w:t>
      </w:r>
      <w:r w:rsidR="00793510">
        <w:rPr>
          <w:rFonts w:ascii="ＭＳ 明朝" w:eastAsia="ＭＳ 明朝" w:hAnsi="ＭＳ 明朝" w:hint="eastAsia"/>
          <w:sz w:val="56"/>
          <w:szCs w:val="56"/>
        </w:rPr>
        <w:t>第</w:t>
      </w:r>
      <w:r w:rsidR="0020777F">
        <w:rPr>
          <w:rFonts w:ascii="ＭＳ 明朝" w:eastAsia="ＭＳ 明朝" w:hAnsi="ＭＳ 明朝" w:hint="eastAsia"/>
          <w:sz w:val="56"/>
          <w:szCs w:val="56"/>
        </w:rPr>
        <w:t>3</w:t>
      </w:r>
      <w:r w:rsidR="00793510">
        <w:rPr>
          <w:rFonts w:ascii="ＭＳ 明朝" w:eastAsia="ＭＳ 明朝" w:hAnsi="ＭＳ 明朝" w:hint="eastAsia"/>
          <w:sz w:val="56"/>
          <w:szCs w:val="56"/>
        </w:rPr>
        <w:t>.</w:t>
      </w:r>
      <w:r w:rsidR="00173E85">
        <w:rPr>
          <w:rFonts w:ascii="ＭＳ 明朝" w:eastAsia="ＭＳ 明朝" w:hAnsi="ＭＳ 明朝" w:hint="eastAsia"/>
          <w:sz w:val="56"/>
          <w:szCs w:val="56"/>
        </w:rPr>
        <w:t>0</w:t>
      </w:r>
      <w:r w:rsidR="00793510">
        <w:rPr>
          <w:rFonts w:ascii="ＭＳ 明朝" w:eastAsia="ＭＳ 明朝" w:hAnsi="ＭＳ 明朝" w:hint="eastAsia"/>
          <w:sz w:val="56"/>
          <w:szCs w:val="56"/>
        </w:rPr>
        <w:t>版</w:t>
      </w:r>
      <w:r>
        <w:rPr>
          <w:rFonts w:ascii="ＭＳ 明朝" w:eastAsia="ＭＳ 明朝" w:hAnsi="ＭＳ 明朝" w:hint="eastAsia"/>
          <w:sz w:val="56"/>
          <w:szCs w:val="56"/>
        </w:rPr>
        <w:t>】</w:t>
      </w:r>
    </w:p>
    <w:p w14:paraId="08DDAEED" w14:textId="5F0EEFE9" w:rsidR="00307FFC" w:rsidRPr="00C824F3" w:rsidRDefault="00307FFC" w:rsidP="00AB1083">
      <w:pPr>
        <w:jc w:val="center"/>
        <w:rPr>
          <w:rFonts w:ascii="ＭＳ 明朝" w:eastAsia="ＭＳ 明朝" w:hAnsi="ＭＳ 明朝"/>
        </w:rPr>
      </w:pPr>
    </w:p>
    <w:p w14:paraId="5B16ABF0" w14:textId="0FCEFE6B" w:rsidR="00AB1083" w:rsidRPr="00C824F3"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C824F3"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5AA28DF9" w:rsidR="00AB1083" w:rsidRPr="004A67B2" w:rsidRDefault="00AB1083" w:rsidP="00AB1083">
      <w:pPr>
        <w:jc w:val="center"/>
        <w:rPr>
          <w:rFonts w:ascii="ＭＳ 明朝" w:eastAsia="ＭＳ 明朝" w:hAnsi="ＭＳ 明朝"/>
        </w:rPr>
      </w:pPr>
    </w:p>
    <w:p w14:paraId="292D7535" w14:textId="77777777" w:rsidR="002A0C9F" w:rsidRPr="00C824F3" w:rsidRDefault="002A0C9F" w:rsidP="00AB1083">
      <w:pPr>
        <w:jc w:val="center"/>
        <w:rPr>
          <w:rFonts w:ascii="ＭＳ 明朝" w:eastAsia="ＭＳ 明朝" w:hAnsi="ＭＳ 明朝"/>
        </w:rPr>
      </w:pPr>
    </w:p>
    <w:p w14:paraId="5457F97C" w14:textId="7FC831D1"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173E85">
        <w:rPr>
          <w:rFonts w:ascii="ＭＳ 明朝" w:eastAsia="ＭＳ 明朝" w:hAnsi="ＭＳ 明朝" w:hint="eastAsia"/>
          <w:sz w:val="32"/>
          <w:szCs w:val="36"/>
        </w:rPr>
        <w:t>６</w:t>
      </w:r>
      <w:r w:rsidRPr="00C824F3">
        <w:rPr>
          <w:rFonts w:ascii="ＭＳ 明朝" w:eastAsia="ＭＳ 明朝" w:hAnsi="ＭＳ 明朝" w:hint="eastAsia"/>
          <w:sz w:val="32"/>
          <w:szCs w:val="36"/>
        </w:rPr>
        <w:t>年（202</w:t>
      </w:r>
      <w:r w:rsidR="00173E85">
        <w:rPr>
          <w:rFonts w:ascii="ＭＳ 明朝" w:eastAsia="ＭＳ 明朝" w:hAnsi="ＭＳ 明朝" w:hint="eastAsia"/>
          <w:sz w:val="32"/>
          <w:szCs w:val="36"/>
        </w:rPr>
        <w:t>4</w:t>
      </w:r>
      <w:r w:rsidRPr="00C824F3">
        <w:rPr>
          <w:rFonts w:ascii="ＭＳ 明朝" w:eastAsia="ＭＳ 明朝" w:hAnsi="ＭＳ 明朝" w:hint="eastAsia"/>
          <w:sz w:val="32"/>
          <w:szCs w:val="36"/>
        </w:rPr>
        <w:t>年）</w:t>
      </w:r>
      <w:r w:rsidR="0020777F">
        <w:rPr>
          <w:rFonts w:ascii="ＭＳ 明朝" w:eastAsia="ＭＳ 明朝" w:hAnsi="ＭＳ 明朝" w:hint="eastAsia"/>
          <w:sz w:val="32"/>
          <w:szCs w:val="36"/>
        </w:rPr>
        <w:t>８</w:t>
      </w:r>
      <w:r w:rsidR="00432695" w:rsidRPr="00C824F3">
        <w:rPr>
          <w:rFonts w:ascii="ＭＳ 明朝" w:eastAsia="ＭＳ 明朝" w:hAnsi="ＭＳ 明朝" w:hint="eastAsia"/>
          <w:sz w:val="32"/>
          <w:szCs w:val="36"/>
        </w:rPr>
        <w:t>月</w:t>
      </w:r>
    </w:p>
    <w:p w14:paraId="6D2F7F1C" w14:textId="688B7808" w:rsidR="00333AB1" w:rsidRDefault="002A0C9F" w:rsidP="00333AB1">
      <w:pPr>
        <w:jc w:val="center"/>
        <w:rPr>
          <w:rFonts w:ascii="ＭＳ 明朝" w:eastAsia="ＭＳ 明朝" w:hAnsi="ＭＳ 明朝"/>
          <w:sz w:val="32"/>
          <w:szCs w:val="36"/>
        </w:rPr>
      </w:pPr>
      <w:r>
        <w:rPr>
          <w:rFonts w:ascii="ＭＳ 明朝" w:eastAsia="ＭＳ 明朝" w:hAnsi="ＭＳ 明朝" w:hint="eastAsia"/>
          <w:sz w:val="32"/>
          <w:szCs w:val="36"/>
        </w:rPr>
        <w:t>厚生労働省</w:t>
      </w:r>
      <w:r w:rsidR="00225012">
        <w:rPr>
          <w:rFonts w:ascii="ＭＳ 明朝" w:eastAsia="ＭＳ 明朝" w:hAnsi="ＭＳ 明朝" w:hint="eastAsia"/>
          <w:sz w:val="32"/>
          <w:szCs w:val="36"/>
        </w:rPr>
        <w:t>健康</w:t>
      </w:r>
      <w:r w:rsidR="00014346">
        <w:rPr>
          <w:rFonts w:ascii="ＭＳ 明朝" w:eastAsia="ＭＳ 明朝" w:hAnsi="ＭＳ 明朝" w:hint="eastAsia"/>
          <w:sz w:val="32"/>
          <w:szCs w:val="36"/>
        </w:rPr>
        <w:t>・生活衛生</w:t>
      </w:r>
      <w:r w:rsidR="00225012">
        <w:rPr>
          <w:rFonts w:ascii="ＭＳ 明朝" w:eastAsia="ＭＳ 明朝" w:hAnsi="ＭＳ 明朝" w:hint="eastAsia"/>
          <w:sz w:val="32"/>
          <w:szCs w:val="36"/>
        </w:rPr>
        <w:t>局</w:t>
      </w:r>
    </w:p>
    <w:p w14:paraId="6D0BD10F" w14:textId="43539931" w:rsidR="00014346" w:rsidRDefault="00014346" w:rsidP="00333AB1">
      <w:pPr>
        <w:jc w:val="center"/>
        <w:rPr>
          <w:rFonts w:ascii="ＭＳ 明朝" w:eastAsia="ＭＳ 明朝" w:hAnsi="ＭＳ 明朝"/>
          <w:sz w:val="32"/>
          <w:szCs w:val="36"/>
        </w:rPr>
      </w:pPr>
      <w:r>
        <w:rPr>
          <w:rFonts w:ascii="ＭＳ 明朝" w:eastAsia="ＭＳ 明朝" w:hAnsi="ＭＳ 明朝" w:hint="eastAsia"/>
          <w:sz w:val="32"/>
          <w:szCs w:val="36"/>
        </w:rPr>
        <w:t>健康・生活衛生局感染症対策部</w:t>
      </w:r>
    </w:p>
    <w:p w14:paraId="466F79B1" w14:textId="038835B4" w:rsidR="002A0C9F" w:rsidRDefault="00225012" w:rsidP="00333AB1">
      <w:pPr>
        <w:jc w:val="center"/>
        <w:rPr>
          <w:rFonts w:ascii="ＭＳ 明朝" w:eastAsia="ＭＳ 明朝" w:hAnsi="ＭＳ 明朝"/>
          <w:sz w:val="32"/>
          <w:szCs w:val="36"/>
        </w:rPr>
      </w:pPr>
      <w:r>
        <w:rPr>
          <w:rFonts w:ascii="ＭＳ 明朝" w:eastAsia="ＭＳ 明朝" w:hAnsi="ＭＳ 明朝" w:hint="eastAsia"/>
          <w:sz w:val="32"/>
          <w:szCs w:val="36"/>
        </w:rPr>
        <w:t>医政局</w:t>
      </w:r>
    </w:p>
    <w:p w14:paraId="390574A0" w14:textId="336DB40F" w:rsidR="002665DF" w:rsidRDefault="00C200A1" w:rsidP="00333AB1">
      <w:pPr>
        <w:jc w:val="center"/>
        <w:rPr>
          <w:rFonts w:ascii="ＭＳ 明朝" w:eastAsia="ＭＳ 明朝" w:hAnsi="ＭＳ 明朝"/>
          <w:sz w:val="32"/>
          <w:szCs w:val="36"/>
        </w:rPr>
        <w:sectPr w:rsidR="002665DF" w:rsidSect="00716E29">
          <w:footerReference w:type="default" r:id="rId8"/>
          <w:footerReference w:type="first" r:id="rId9"/>
          <w:type w:val="continuous"/>
          <w:pgSz w:w="11906" w:h="16838" w:code="9"/>
          <w:pgMar w:top="1701" w:right="1418" w:bottom="1559" w:left="1418" w:header="851" w:footer="510" w:gutter="0"/>
          <w:pgNumType w:start="0"/>
          <w:cols w:space="425"/>
          <w:titlePg/>
          <w:docGrid w:linePitch="360"/>
        </w:sectPr>
      </w:pPr>
      <w:r>
        <w:rPr>
          <w:rFonts w:ascii="ＭＳ 明朝" w:eastAsia="ＭＳ 明朝" w:hAnsi="ＭＳ 明朝" w:hint="eastAsia"/>
          <w:sz w:val="32"/>
          <w:szCs w:val="36"/>
        </w:rPr>
        <w:t>こ</w:t>
      </w:r>
      <w:r w:rsidR="00225012">
        <w:rPr>
          <w:rFonts w:ascii="ＭＳ 明朝" w:eastAsia="ＭＳ 明朝" w:hAnsi="ＭＳ 明朝" w:hint="eastAsia"/>
          <w:sz w:val="32"/>
          <w:szCs w:val="36"/>
        </w:rPr>
        <w:t>ども家庭</w:t>
      </w:r>
      <w:r>
        <w:rPr>
          <w:rFonts w:ascii="ＭＳ 明朝" w:eastAsia="ＭＳ 明朝" w:hAnsi="ＭＳ 明朝" w:hint="eastAsia"/>
          <w:sz w:val="32"/>
          <w:szCs w:val="36"/>
        </w:rPr>
        <w:t>庁成育</w:t>
      </w:r>
      <w:r w:rsidR="00225012">
        <w:rPr>
          <w:rFonts w:ascii="ＭＳ 明朝" w:eastAsia="ＭＳ 明朝" w:hAnsi="ＭＳ 明朝" w:hint="eastAsia"/>
          <w:sz w:val="32"/>
          <w:szCs w:val="36"/>
        </w:rPr>
        <w:t>局</w:t>
      </w:r>
    </w:p>
    <w:p w14:paraId="307E16A8" w14:textId="77777777" w:rsidR="009D0EC3" w:rsidRDefault="009D0EC3" w:rsidP="009D0EC3">
      <w:pPr>
        <w:rPr>
          <w:rFonts w:ascii="ＭＳ 明朝" w:eastAsia="ＭＳ 明朝" w:hAnsi="ＭＳ 明朝"/>
          <w:sz w:val="32"/>
          <w:szCs w:val="36"/>
        </w:rPr>
      </w:pPr>
      <w:r>
        <w:rPr>
          <w:rFonts w:ascii="ＭＳ 明朝" w:eastAsia="ＭＳ 明朝" w:hAnsi="ＭＳ 明朝" w:hint="eastAsia"/>
          <w:sz w:val="32"/>
          <w:szCs w:val="36"/>
        </w:rPr>
        <w:lastRenderedPageBreak/>
        <w:t>改定履歴</w:t>
      </w:r>
    </w:p>
    <w:tbl>
      <w:tblPr>
        <w:tblStyle w:val="aff"/>
        <w:tblW w:w="0" w:type="auto"/>
        <w:tblLook w:val="04A0" w:firstRow="1" w:lastRow="0" w:firstColumn="1" w:lastColumn="0" w:noHBand="0" w:noVBand="1"/>
      </w:tblPr>
      <w:tblGrid>
        <w:gridCol w:w="1271"/>
        <w:gridCol w:w="2268"/>
        <w:gridCol w:w="5521"/>
      </w:tblGrid>
      <w:tr w:rsidR="009D0EC3" w14:paraId="03C7589B" w14:textId="77777777" w:rsidTr="00B851A6">
        <w:trPr>
          <w:trHeight w:val="397"/>
        </w:trPr>
        <w:tc>
          <w:tcPr>
            <w:tcW w:w="1271" w:type="dxa"/>
            <w:shd w:val="clear" w:color="auto" w:fill="B4C6E7" w:themeFill="accent1" w:themeFillTint="66"/>
            <w:vAlign w:val="center"/>
          </w:tcPr>
          <w:p w14:paraId="7037F1FC" w14:textId="77777777" w:rsidR="009D0EC3" w:rsidRPr="00424F7D" w:rsidRDefault="009D0EC3" w:rsidP="0009140A">
            <w:pPr>
              <w:jc w:val="center"/>
              <w:rPr>
                <w:rFonts w:ascii="ＭＳ 明朝" w:eastAsia="ＭＳ 明朝" w:hAnsi="ＭＳ 明朝"/>
                <w:sz w:val="22"/>
              </w:rPr>
            </w:pPr>
            <w:r w:rsidRPr="00424F7D">
              <w:rPr>
                <w:rFonts w:ascii="ＭＳ 明朝" w:eastAsia="ＭＳ 明朝" w:hAnsi="ＭＳ 明朝" w:hint="eastAsia"/>
                <w:sz w:val="22"/>
              </w:rPr>
              <w:t>版数</w:t>
            </w:r>
          </w:p>
        </w:tc>
        <w:tc>
          <w:tcPr>
            <w:tcW w:w="2268" w:type="dxa"/>
            <w:shd w:val="clear" w:color="auto" w:fill="B4C6E7" w:themeFill="accent1" w:themeFillTint="66"/>
            <w:vAlign w:val="center"/>
          </w:tcPr>
          <w:p w14:paraId="2D4B5146" w14:textId="77777777" w:rsidR="009D0EC3" w:rsidRPr="00424F7D" w:rsidRDefault="009D0EC3" w:rsidP="0009140A">
            <w:pPr>
              <w:jc w:val="center"/>
              <w:rPr>
                <w:rFonts w:ascii="ＭＳ 明朝" w:eastAsia="ＭＳ 明朝" w:hAnsi="ＭＳ 明朝"/>
                <w:sz w:val="22"/>
              </w:rPr>
            </w:pPr>
            <w:r w:rsidRPr="00424F7D">
              <w:rPr>
                <w:rFonts w:ascii="ＭＳ 明朝" w:eastAsia="ＭＳ 明朝" w:hAnsi="ＭＳ 明朝" w:hint="eastAsia"/>
                <w:sz w:val="22"/>
              </w:rPr>
              <w:t>日付</w:t>
            </w:r>
          </w:p>
        </w:tc>
        <w:tc>
          <w:tcPr>
            <w:tcW w:w="5521" w:type="dxa"/>
            <w:shd w:val="clear" w:color="auto" w:fill="B4C6E7" w:themeFill="accent1" w:themeFillTint="66"/>
            <w:vAlign w:val="center"/>
          </w:tcPr>
          <w:p w14:paraId="3D79C6AB" w14:textId="77777777" w:rsidR="009D0EC3" w:rsidRPr="00424F7D" w:rsidRDefault="009D0EC3" w:rsidP="0009140A">
            <w:pPr>
              <w:jc w:val="center"/>
              <w:rPr>
                <w:rFonts w:ascii="ＭＳ 明朝" w:eastAsia="ＭＳ 明朝" w:hAnsi="ＭＳ 明朝"/>
                <w:sz w:val="22"/>
              </w:rPr>
            </w:pPr>
            <w:r w:rsidRPr="00424F7D">
              <w:rPr>
                <w:rFonts w:ascii="ＭＳ 明朝" w:eastAsia="ＭＳ 明朝" w:hAnsi="ＭＳ 明朝" w:hint="eastAsia"/>
                <w:sz w:val="22"/>
              </w:rPr>
              <w:t>内容</w:t>
            </w:r>
          </w:p>
        </w:tc>
      </w:tr>
      <w:tr w:rsidR="009D0EC3" w14:paraId="2BE7B1E4" w14:textId="77777777" w:rsidTr="00B851A6">
        <w:trPr>
          <w:trHeight w:val="412"/>
        </w:trPr>
        <w:tc>
          <w:tcPr>
            <w:tcW w:w="1271" w:type="dxa"/>
            <w:vAlign w:val="center"/>
          </w:tcPr>
          <w:p w14:paraId="119ED48E" w14:textId="77777777" w:rsidR="009D0EC3" w:rsidRPr="00424F7D" w:rsidRDefault="009D0EC3" w:rsidP="0009140A">
            <w:pPr>
              <w:jc w:val="center"/>
              <w:rPr>
                <w:rFonts w:ascii="ＭＳ 明朝" w:eastAsia="ＭＳ 明朝" w:hAnsi="ＭＳ 明朝"/>
                <w:sz w:val="22"/>
              </w:rPr>
            </w:pPr>
            <w:r>
              <w:rPr>
                <w:rFonts w:ascii="ＭＳ 明朝" w:eastAsia="ＭＳ 明朝" w:hAnsi="ＭＳ 明朝" w:hint="eastAsia"/>
                <w:sz w:val="22"/>
              </w:rPr>
              <w:t>第1</w:t>
            </w:r>
            <w:r>
              <w:rPr>
                <w:rFonts w:ascii="ＭＳ 明朝" w:eastAsia="ＭＳ 明朝" w:hAnsi="ＭＳ 明朝"/>
                <w:sz w:val="22"/>
              </w:rPr>
              <w:t>.0</w:t>
            </w:r>
            <w:r>
              <w:rPr>
                <w:rFonts w:ascii="ＭＳ 明朝" w:eastAsia="ＭＳ 明朝" w:hAnsi="ＭＳ 明朝" w:hint="eastAsia"/>
                <w:sz w:val="22"/>
              </w:rPr>
              <w:t>版</w:t>
            </w:r>
          </w:p>
        </w:tc>
        <w:tc>
          <w:tcPr>
            <w:tcW w:w="2268" w:type="dxa"/>
            <w:vAlign w:val="center"/>
          </w:tcPr>
          <w:p w14:paraId="154CFF70" w14:textId="722E0ADF" w:rsidR="009D0EC3" w:rsidRPr="00424F7D" w:rsidRDefault="009D0EC3" w:rsidP="0009140A">
            <w:pPr>
              <w:jc w:val="center"/>
              <w:rPr>
                <w:rFonts w:ascii="ＭＳ 明朝" w:eastAsia="ＭＳ 明朝" w:hAnsi="ＭＳ 明朝"/>
                <w:sz w:val="22"/>
              </w:rPr>
            </w:pPr>
            <w:r>
              <w:rPr>
                <w:rFonts w:ascii="ＭＳ 明朝" w:eastAsia="ＭＳ 明朝" w:hAnsi="ＭＳ 明朝" w:hint="eastAsia"/>
                <w:sz w:val="22"/>
              </w:rPr>
              <w:t>令和４年８月</w:t>
            </w:r>
            <w:r w:rsidR="00C44E84">
              <w:rPr>
                <w:rFonts w:ascii="ＭＳ 明朝" w:eastAsia="ＭＳ 明朝" w:hAnsi="ＭＳ 明朝" w:hint="eastAsia"/>
                <w:sz w:val="22"/>
              </w:rPr>
              <w:t>31</w:t>
            </w:r>
            <w:r>
              <w:rPr>
                <w:rFonts w:ascii="ＭＳ 明朝" w:eastAsia="ＭＳ 明朝" w:hAnsi="ＭＳ 明朝" w:hint="eastAsia"/>
                <w:sz w:val="22"/>
              </w:rPr>
              <w:t>日</w:t>
            </w:r>
          </w:p>
        </w:tc>
        <w:tc>
          <w:tcPr>
            <w:tcW w:w="5521" w:type="dxa"/>
            <w:vAlign w:val="center"/>
          </w:tcPr>
          <w:p w14:paraId="45F039D6" w14:textId="77777777" w:rsidR="009D0EC3" w:rsidRPr="00424F7D" w:rsidRDefault="009D0EC3" w:rsidP="0009140A">
            <w:pPr>
              <w:jc w:val="both"/>
              <w:rPr>
                <w:rFonts w:ascii="ＭＳ 明朝" w:eastAsia="ＭＳ 明朝" w:hAnsi="ＭＳ 明朝"/>
                <w:sz w:val="22"/>
              </w:rPr>
            </w:pPr>
            <w:r>
              <w:rPr>
                <w:rFonts w:ascii="ＭＳ 明朝" w:eastAsia="ＭＳ 明朝" w:hAnsi="ＭＳ 明朝" w:hint="eastAsia"/>
                <w:sz w:val="22"/>
              </w:rPr>
              <w:t>新規作成</w:t>
            </w:r>
          </w:p>
        </w:tc>
      </w:tr>
      <w:tr w:rsidR="009D0EC3" w14:paraId="7A4CB194" w14:textId="77777777" w:rsidTr="00B851A6">
        <w:trPr>
          <w:trHeight w:val="412"/>
        </w:trPr>
        <w:tc>
          <w:tcPr>
            <w:tcW w:w="1271" w:type="dxa"/>
            <w:vAlign w:val="center"/>
          </w:tcPr>
          <w:p w14:paraId="72A047EC" w14:textId="77777777" w:rsidR="009D0EC3" w:rsidRPr="00424F7D" w:rsidRDefault="009D0EC3" w:rsidP="0009140A">
            <w:pPr>
              <w:jc w:val="center"/>
              <w:rPr>
                <w:rFonts w:ascii="ＭＳ 明朝" w:eastAsia="ＭＳ 明朝" w:hAnsi="ＭＳ 明朝"/>
                <w:sz w:val="22"/>
              </w:rPr>
            </w:pPr>
            <w:r>
              <w:rPr>
                <w:rFonts w:ascii="ＭＳ 明朝" w:eastAsia="ＭＳ 明朝" w:hAnsi="ＭＳ 明朝" w:hint="eastAsia"/>
                <w:sz w:val="22"/>
              </w:rPr>
              <w:t>第1.1版</w:t>
            </w:r>
          </w:p>
        </w:tc>
        <w:tc>
          <w:tcPr>
            <w:tcW w:w="2268" w:type="dxa"/>
            <w:vAlign w:val="center"/>
          </w:tcPr>
          <w:p w14:paraId="09F42F9C" w14:textId="5076CCB8" w:rsidR="009D0EC3" w:rsidRPr="00424F7D" w:rsidRDefault="009D0EC3" w:rsidP="0009140A">
            <w:pPr>
              <w:jc w:val="center"/>
              <w:rPr>
                <w:rFonts w:ascii="ＭＳ 明朝" w:eastAsia="ＭＳ 明朝" w:hAnsi="ＭＳ 明朝"/>
                <w:sz w:val="22"/>
              </w:rPr>
            </w:pPr>
            <w:r>
              <w:rPr>
                <w:rFonts w:ascii="ＭＳ 明朝" w:eastAsia="ＭＳ 明朝" w:hAnsi="ＭＳ 明朝" w:hint="eastAsia"/>
                <w:sz w:val="22"/>
              </w:rPr>
              <w:t>令和５年３月</w:t>
            </w:r>
            <w:r w:rsidR="00C44E84">
              <w:rPr>
                <w:rFonts w:ascii="ＭＳ 明朝" w:eastAsia="ＭＳ 明朝" w:hAnsi="ＭＳ 明朝" w:hint="eastAsia"/>
                <w:sz w:val="22"/>
              </w:rPr>
              <w:t>31</w:t>
            </w:r>
            <w:r>
              <w:rPr>
                <w:rFonts w:ascii="ＭＳ 明朝" w:eastAsia="ＭＳ 明朝" w:hAnsi="ＭＳ 明朝" w:hint="eastAsia"/>
                <w:sz w:val="22"/>
              </w:rPr>
              <w:t>日</w:t>
            </w:r>
          </w:p>
        </w:tc>
        <w:tc>
          <w:tcPr>
            <w:tcW w:w="5521" w:type="dxa"/>
            <w:vAlign w:val="center"/>
          </w:tcPr>
          <w:p w14:paraId="77D32559" w14:textId="77777777" w:rsidR="009D0EC3" w:rsidRPr="00424F7D" w:rsidRDefault="009D0EC3" w:rsidP="0009140A">
            <w:pPr>
              <w:jc w:val="both"/>
              <w:rPr>
                <w:rFonts w:ascii="ＭＳ 明朝" w:eastAsia="ＭＳ 明朝" w:hAnsi="ＭＳ 明朝"/>
                <w:sz w:val="22"/>
              </w:rPr>
            </w:pPr>
            <w:r>
              <w:rPr>
                <w:rFonts w:ascii="ＭＳ 明朝" w:eastAsia="ＭＳ 明朝" w:hAnsi="ＭＳ 明朝" w:hint="eastAsia"/>
                <w:sz w:val="22"/>
              </w:rPr>
              <w:t>標準仕様書の更なる精度向上のための改定</w:t>
            </w:r>
          </w:p>
        </w:tc>
      </w:tr>
      <w:tr w:rsidR="00FA0C91" w14:paraId="665902C5" w14:textId="77777777" w:rsidTr="00B851A6">
        <w:trPr>
          <w:trHeight w:val="412"/>
        </w:trPr>
        <w:tc>
          <w:tcPr>
            <w:tcW w:w="1271" w:type="dxa"/>
            <w:vAlign w:val="center"/>
          </w:tcPr>
          <w:p w14:paraId="685426CC" w14:textId="36C0C294" w:rsidR="00FA0C91" w:rsidRDefault="00FA0C91" w:rsidP="00FA0C91">
            <w:pPr>
              <w:jc w:val="center"/>
              <w:rPr>
                <w:rFonts w:ascii="ＭＳ 明朝" w:eastAsia="ＭＳ 明朝" w:hAnsi="ＭＳ 明朝"/>
              </w:rPr>
            </w:pPr>
            <w:r>
              <w:rPr>
                <w:rFonts w:ascii="ＭＳ 明朝" w:eastAsia="ＭＳ 明朝" w:hAnsi="ＭＳ 明朝" w:hint="eastAsia"/>
                <w:sz w:val="22"/>
              </w:rPr>
              <w:t>第2.0版</w:t>
            </w:r>
          </w:p>
        </w:tc>
        <w:tc>
          <w:tcPr>
            <w:tcW w:w="2268" w:type="dxa"/>
            <w:vAlign w:val="center"/>
          </w:tcPr>
          <w:p w14:paraId="7F615764" w14:textId="3594202F" w:rsidR="00FA0C91" w:rsidRDefault="00FA0C91" w:rsidP="00FA0C91">
            <w:pPr>
              <w:jc w:val="center"/>
              <w:rPr>
                <w:rFonts w:ascii="ＭＳ 明朝" w:eastAsia="ＭＳ 明朝" w:hAnsi="ＭＳ 明朝"/>
              </w:rPr>
            </w:pPr>
            <w:r>
              <w:rPr>
                <w:rFonts w:ascii="ＭＳ 明朝" w:eastAsia="ＭＳ 明朝" w:hAnsi="ＭＳ 明朝" w:hint="eastAsia"/>
                <w:sz w:val="22"/>
              </w:rPr>
              <w:t>令和６年３月31日</w:t>
            </w:r>
          </w:p>
        </w:tc>
        <w:tc>
          <w:tcPr>
            <w:tcW w:w="5521" w:type="dxa"/>
            <w:vAlign w:val="center"/>
          </w:tcPr>
          <w:p w14:paraId="5152C630" w14:textId="3DD2D526" w:rsidR="00FA0C91" w:rsidRPr="00FA0C91" w:rsidRDefault="00FA0C91" w:rsidP="00FA0C91">
            <w:pPr>
              <w:jc w:val="both"/>
              <w:rPr>
                <w:rFonts w:ascii="ＭＳ 明朝" w:eastAsia="ＭＳ 明朝" w:hAnsi="ＭＳ 明朝"/>
              </w:rPr>
            </w:pPr>
            <w:r>
              <w:rPr>
                <w:rFonts w:ascii="ＭＳ 明朝" w:eastAsia="ＭＳ 明朝" w:hAnsi="ＭＳ 明朝" w:hint="eastAsia"/>
              </w:rPr>
              <w:t>・</w:t>
            </w:r>
            <w:r w:rsidRPr="00FA0C91">
              <w:rPr>
                <w:rFonts w:ascii="ＭＳ 明朝" w:eastAsia="ＭＳ 明朝" w:hAnsi="ＭＳ 明朝"/>
              </w:rPr>
              <w:t>HPV検査</w:t>
            </w:r>
            <w:r w:rsidR="008612B2">
              <w:rPr>
                <w:rFonts w:ascii="ＭＳ 明朝" w:eastAsia="ＭＳ 明朝" w:hAnsi="ＭＳ 明朝" w:hint="eastAsia"/>
              </w:rPr>
              <w:t>単独法</w:t>
            </w:r>
            <w:r w:rsidRPr="00FA0C91">
              <w:rPr>
                <w:rFonts w:ascii="ＭＳ 明朝" w:eastAsia="ＭＳ 明朝" w:hAnsi="ＭＳ 明朝"/>
              </w:rPr>
              <w:t>導入による改定</w:t>
            </w:r>
          </w:p>
          <w:p w14:paraId="3ACE027A" w14:textId="77777777" w:rsidR="00FA0C91" w:rsidRDefault="00FA0C91" w:rsidP="00FA0C91">
            <w:pPr>
              <w:jc w:val="both"/>
              <w:rPr>
                <w:rFonts w:ascii="ＭＳ 明朝" w:eastAsia="ＭＳ 明朝" w:hAnsi="ＭＳ 明朝"/>
              </w:rPr>
            </w:pPr>
            <w:r>
              <w:rPr>
                <w:rFonts w:ascii="ＭＳ 明朝" w:eastAsia="ＭＳ 明朝" w:hAnsi="ＭＳ 明朝" w:hint="eastAsia"/>
              </w:rPr>
              <w:t>・</w:t>
            </w:r>
            <w:r w:rsidRPr="00FA0C91">
              <w:rPr>
                <w:rFonts w:ascii="ＭＳ 明朝" w:eastAsia="ＭＳ 明朝" w:hAnsi="ＭＳ 明朝" w:hint="eastAsia"/>
              </w:rPr>
              <w:t>予防接種・母子保健にかかる情報連携</w:t>
            </w:r>
            <w:r>
              <w:rPr>
                <w:rFonts w:ascii="ＭＳ 明朝" w:eastAsia="ＭＳ 明朝" w:hAnsi="ＭＳ 明朝" w:hint="eastAsia"/>
              </w:rPr>
              <w:t>対応</w:t>
            </w:r>
          </w:p>
          <w:p w14:paraId="3C79FA51" w14:textId="77777777" w:rsidR="00FA0C91" w:rsidRDefault="00FA0C91" w:rsidP="00FA0C91">
            <w:pPr>
              <w:jc w:val="both"/>
              <w:rPr>
                <w:rFonts w:ascii="ＭＳ 明朝" w:eastAsia="ＭＳ 明朝" w:hAnsi="ＭＳ 明朝"/>
              </w:rPr>
            </w:pPr>
            <w:r>
              <w:rPr>
                <w:rFonts w:ascii="ＭＳ 明朝" w:eastAsia="ＭＳ 明朝" w:hAnsi="ＭＳ 明朝" w:hint="eastAsia"/>
              </w:rPr>
              <w:t>・健康診査管理項目追加対応</w:t>
            </w:r>
          </w:p>
          <w:p w14:paraId="5966AD0A" w14:textId="77777777" w:rsidR="00FA0C91" w:rsidRDefault="00FA0C91" w:rsidP="00FA0C91">
            <w:pPr>
              <w:jc w:val="both"/>
              <w:rPr>
                <w:rFonts w:ascii="ＭＳ 明朝" w:eastAsia="ＭＳ 明朝" w:hAnsi="ＭＳ 明朝"/>
              </w:rPr>
            </w:pPr>
            <w:r>
              <w:rPr>
                <w:rFonts w:ascii="ＭＳ 明朝" w:eastAsia="ＭＳ 明朝" w:hAnsi="ＭＳ 明朝" w:hint="eastAsia"/>
              </w:rPr>
              <w:t>・</w:t>
            </w:r>
            <w:r w:rsidRPr="00FA0C91">
              <w:rPr>
                <w:rFonts w:ascii="ＭＳ 明朝" w:eastAsia="ＭＳ 明朝" w:hAnsi="ＭＳ 明朝" w:hint="eastAsia"/>
              </w:rPr>
              <w:t>母子保健情報（母子健康手帳）のデジタル化に伴う項目追加対応</w:t>
            </w:r>
          </w:p>
          <w:p w14:paraId="54629E20" w14:textId="54F03771" w:rsidR="00FA0C91" w:rsidRDefault="00FA0C91" w:rsidP="00FA0C91">
            <w:pPr>
              <w:jc w:val="both"/>
              <w:rPr>
                <w:rFonts w:ascii="ＭＳ 明朝" w:eastAsia="ＭＳ 明朝" w:hAnsi="ＭＳ 明朝"/>
              </w:rPr>
            </w:pPr>
            <w:r>
              <w:rPr>
                <w:rFonts w:ascii="ＭＳ 明朝" w:eastAsia="ＭＳ 明朝" w:hAnsi="ＭＳ 明朝" w:hint="eastAsia"/>
              </w:rPr>
              <w:t>・</w:t>
            </w:r>
            <w:r w:rsidRPr="00FA0C91">
              <w:rPr>
                <w:rFonts w:ascii="ＭＳ 明朝" w:eastAsia="ＭＳ 明朝" w:hAnsi="ＭＳ 明朝" w:hint="eastAsia"/>
              </w:rPr>
              <w:t>新型コロナワクチン</w:t>
            </w:r>
            <w:r w:rsidR="00301B65">
              <w:rPr>
                <w:rFonts w:ascii="ＭＳ 明朝" w:eastAsia="ＭＳ 明朝" w:hAnsi="ＭＳ 明朝" w:hint="eastAsia"/>
              </w:rPr>
              <w:t>令和５年度</w:t>
            </w:r>
            <w:r w:rsidRPr="00FA0C91">
              <w:rPr>
                <w:rFonts w:ascii="ＭＳ 明朝" w:eastAsia="ＭＳ 明朝" w:hAnsi="ＭＳ 明朝" w:hint="eastAsia"/>
              </w:rPr>
              <w:t>秋冬対応</w:t>
            </w:r>
          </w:p>
        </w:tc>
      </w:tr>
      <w:tr w:rsidR="00B851A6" w14:paraId="2A12E4BD" w14:textId="77777777" w:rsidTr="00B851A6">
        <w:trPr>
          <w:trHeight w:val="412"/>
        </w:trPr>
        <w:tc>
          <w:tcPr>
            <w:tcW w:w="1271" w:type="dxa"/>
            <w:vAlign w:val="center"/>
          </w:tcPr>
          <w:p w14:paraId="634AB6FF" w14:textId="24E3BBAB" w:rsidR="00B851A6" w:rsidRDefault="00B851A6" w:rsidP="00FA0C91">
            <w:pPr>
              <w:jc w:val="center"/>
              <w:rPr>
                <w:rFonts w:ascii="ＭＳ 明朝" w:eastAsia="ＭＳ 明朝" w:hAnsi="ＭＳ 明朝"/>
              </w:rPr>
            </w:pPr>
            <w:r w:rsidRPr="00B851A6">
              <w:rPr>
                <w:rFonts w:ascii="ＭＳ 明朝" w:eastAsia="ＭＳ 明朝" w:hAnsi="ＭＳ 明朝" w:hint="eastAsia"/>
              </w:rPr>
              <w:t>第</w:t>
            </w:r>
            <w:r w:rsidRPr="00B851A6">
              <w:rPr>
                <w:rFonts w:ascii="ＭＳ 明朝" w:eastAsia="ＭＳ 明朝" w:hAnsi="ＭＳ 明朝"/>
              </w:rPr>
              <w:t>3.0版</w:t>
            </w:r>
          </w:p>
        </w:tc>
        <w:tc>
          <w:tcPr>
            <w:tcW w:w="2268" w:type="dxa"/>
            <w:vAlign w:val="center"/>
          </w:tcPr>
          <w:p w14:paraId="445B445B" w14:textId="20782B09" w:rsidR="00B851A6" w:rsidRDefault="00B851A6" w:rsidP="00FA0C91">
            <w:pPr>
              <w:jc w:val="center"/>
              <w:rPr>
                <w:rFonts w:ascii="ＭＳ 明朝" w:eastAsia="ＭＳ 明朝" w:hAnsi="ＭＳ 明朝"/>
              </w:rPr>
            </w:pPr>
            <w:r w:rsidRPr="00B851A6">
              <w:rPr>
                <w:rFonts w:ascii="ＭＳ 明朝" w:eastAsia="ＭＳ 明朝" w:hAnsi="ＭＳ 明朝" w:hint="eastAsia"/>
              </w:rPr>
              <w:t>令和６年８月</w:t>
            </w:r>
            <w:r w:rsidRPr="00B851A6">
              <w:rPr>
                <w:rFonts w:ascii="ＭＳ 明朝" w:eastAsia="ＭＳ 明朝" w:hAnsi="ＭＳ 明朝"/>
              </w:rPr>
              <w:t>31日</w:t>
            </w:r>
          </w:p>
        </w:tc>
        <w:tc>
          <w:tcPr>
            <w:tcW w:w="5521" w:type="dxa"/>
            <w:vAlign w:val="center"/>
          </w:tcPr>
          <w:p w14:paraId="4863C163" w14:textId="77777777" w:rsidR="00B851A6" w:rsidRPr="00B851A6" w:rsidRDefault="00B851A6" w:rsidP="00B851A6">
            <w:pPr>
              <w:jc w:val="both"/>
              <w:rPr>
                <w:rFonts w:ascii="ＭＳ 明朝" w:eastAsia="ＭＳ 明朝" w:hAnsi="ＭＳ 明朝"/>
              </w:rPr>
            </w:pPr>
            <w:r w:rsidRPr="00B851A6">
              <w:rPr>
                <w:rFonts w:ascii="ＭＳ 明朝" w:eastAsia="ＭＳ 明朝" w:hAnsi="ＭＳ 明朝" w:hint="eastAsia"/>
              </w:rPr>
              <w:t>・予防接種事務デジタル化対応</w:t>
            </w:r>
          </w:p>
          <w:p w14:paraId="35FED2F3" w14:textId="77777777" w:rsidR="00B851A6" w:rsidRPr="00B851A6" w:rsidRDefault="00B851A6" w:rsidP="00B851A6">
            <w:pPr>
              <w:jc w:val="both"/>
              <w:rPr>
                <w:rFonts w:ascii="ＭＳ 明朝" w:eastAsia="ＭＳ 明朝" w:hAnsi="ＭＳ 明朝"/>
              </w:rPr>
            </w:pPr>
            <w:r w:rsidRPr="00B851A6">
              <w:rPr>
                <w:rFonts w:ascii="ＭＳ 明朝" w:eastAsia="ＭＳ 明朝" w:hAnsi="ＭＳ 明朝" w:hint="eastAsia"/>
              </w:rPr>
              <w:t>・五種混合ワクチン、新型コロナワクチンの定期接種化対応</w:t>
            </w:r>
          </w:p>
          <w:p w14:paraId="0BEF81E8" w14:textId="77777777" w:rsidR="00B851A6" w:rsidRPr="00B851A6" w:rsidRDefault="00B851A6" w:rsidP="00B851A6">
            <w:pPr>
              <w:jc w:val="both"/>
              <w:rPr>
                <w:rFonts w:ascii="ＭＳ 明朝" w:eastAsia="ＭＳ 明朝" w:hAnsi="ＭＳ 明朝"/>
              </w:rPr>
            </w:pPr>
            <w:r w:rsidRPr="00B851A6">
              <w:rPr>
                <w:rFonts w:ascii="ＭＳ 明朝" w:eastAsia="ＭＳ 明朝" w:hAnsi="ＭＳ 明朝" w:hint="eastAsia"/>
              </w:rPr>
              <w:t>・母子保健情報連携対応（</w:t>
            </w:r>
            <w:r w:rsidRPr="00B851A6">
              <w:rPr>
                <w:rFonts w:ascii="ＭＳ 明朝" w:eastAsia="ＭＳ 明朝" w:hAnsi="ＭＳ 明朝"/>
              </w:rPr>
              <w:t>R５実証事業の範囲）</w:t>
            </w:r>
          </w:p>
          <w:p w14:paraId="7C5A2A3A" w14:textId="03A660E1" w:rsidR="00B851A6" w:rsidRDefault="00B851A6" w:rsidP="00B851A6">
            <w:pPr>
              <w:jc w:val="both"/>
              <w:rPr>
                <w:rFonts w:ascii="ＭＳ 明朝" w:eastAsia="ＭＳ 明朝" w:hAnsi="ＭＳ 明朝"/>
              </w:rPr>
            </w:pPr>
            <w:r w:rsidRPr="00B851A6">
              <w:rPr>
                <w:rFonts w:ascii="ＭＳ 明朝" w:eastAsia="ＭＳ 明朝" w:hAnsi="ＭＳ 明朝" w:hint="eastAsia"/>
              </w:rPr>
              <w:t>・</w:t>
            </w:r>
            <w:r w:rsidR="00FB0CC1">
              <w:rPr>
                <w:rFonts w:ascii="ＭＳ 明朝" w:eastAsia="ＭＳ 明朝" w:hAnsi="ＭＳ 明朝" w:hint="eastAsia"/>
              </w:rPr>
              <w:t>妊婦のための支援給付</w:t>
            </w:r>
            <w:r w:rsidRPr="00B851A6">
              <w:rPr>
                <w:rFonts w:ascii="ＭＳ 明朝" w:eastAsia="ＭＳ 明朝" w:hAnsi="ＭＳ 明朝" w:hint="eastAsia"/>
              </w:rPr>
              <w:t>対応</w:t>
            </w:r>
          </w:p>
        </w:tc>
      </w:tr>
    </w:tbl>
    <w:p w14:paraId="1B80EC12" w14:textId="3F984353" w:rsidR="00225012" w:rsidRPr="009D0EC3" w:rsidRDefault="00225012" w:rsidP="002665DF">
      <w:pPr>
        <w:rPr>
          <w:rFonts w:ascii="ＭＳ 明朝" w:eastAsia="ＭＳ 明朝" w:hAnsi="ＭＳ 明朝"/>
          <w:sz w:val="32"/>
          <w:szCs w:val="36"/>
        </w:rPr>
      </w:pPr>
    </w:p>
    <w:p w14:paraId="67E59A9D" w14:textId="06219744" w:rsidR="00771808" w:rsidRDefault="008441D1">
      <w:pPr>
        <w:rPr>
          <w:rFonts w:ascii="ＭＳ 明朝" w:eastAsia="ＭＳ 明朝" w:hAnsi="ＭＳ 明朝"/>
          <w:sz w:val="32"/>
          <w:szCs w:val="36"/>
        </w:rPr>
      </w:pPr>
      <w:r>
        <w:rPr>
          <w:rFonts w:ascii="ＭＳ 明朝" w:eastAsia="ＭＳ 明朝" w:hAnsi="ＭＳ 明朝"/>
          <w:sz w:val="32"/>
          <w:szCs w:val="36"/>
        </w:rPr>
        <w:br w:type="page"/>
      </w:r>
    </w:p>
    <w:p w14:paraId="64756704" w14:textId="77777777" w:rsidR="002665DF" w:rsidRPr="008A1D1B" w:rsidRDefault="002665DF" w:rsidP="00633DFE">
      <w:pPr>
        <w:rPr>
          <w:rFonts w:ascii="ＭＳ 明朝" w:eastAsia="ＭＳ 明朝" w:hAnsi="ＭＳ 明朝"/>
          <w:sz w:val="32"/>
          <w:szCs w:val="36"/>
        </w:rPr>
        <w:sectPr w:rsidR="002665DF" w:rsidRPr="008A1D1B" w:rsidSect="00716E29">
          <w:pgSz w:w="11906" w:h="16838" w:code="9"/>
          <w:pgMar w:top="1701" w:right="1418" w:bottom="1559" w:left="1418" w:header="851" w:footer="510" w:gutter="0"/>
          <w:pgNumType w:start="0"/>
          <w:cols w:space="425"/>
          <w:titlePg/>
          <w:docGrid w:linePitch="360"/>
        </w:sectPr>
      </w:pPr>
    </w:p>
    <w:p w14:paraId="0FD4F706" w14:textId="77777777" w:rsidR="00713DB0" w:rsidRDefault="00713DB0" w:rsidP="00633DFE">
      <w:pPr>
        <w:rPr>
          <w:rFonts w:ascii="ＭＳ 明朝" w:eastAsia="ＭＳ 明朝" w:hAnsi="ＭＳ 明朝"/>
          <w:sz w:val="32"/>
          <w:szCs w:val="36"/>
        </w:rPr>
      </w:pP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5B6CA03F" w14:textId="74A293FA" w:rsidR="00FB0CC1" w:rsidRDefault="008E3EF5">
          <w:pPr>
            <w:pStyle w:val="25"/>
            <w:rPr>
              <w:rFonts w:asciiTheme="minorHAnsi" w:eastAsiaTheme="minorEastAsia"/>
              <w:noProof/>
              <w:kern w:val="2"/>
              <w:szCs w:val="24"/>
              <w14:ligatures w14:val="standardContextual"/>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175300370" w:history="1">
            <w:r w:rsidR="00FB0CC1" w:rsidRPr="00881E9B">
              <w:rPr>
                <w:rStyle w:val="af9"/>
                <w:rFonts w:hAnsi="ＭＳ 明朝"/>
                <w:noProof/>
              </w:rPr>
              <w:t>はじめに</w:t>
            </w:r>
            <w:r w:rsidR="00FB0CC1">
              <w:rPr>
                <w:noProof/>
                <w:webHidden/>
              </w:rPr>
              <w:tab/>
            </w:r>
            <w:r w:rsidR="00FB0CC1">
              <w:rPr>
                <w:noProof/>
                <w:webHidden/>
              </w:rPr>
              <w:fldChar w:fldCharType="begin"/>
            </w:r>
            <w:r w:rsidR="00FB0CC1">
              <w:rPr>
                <w:noProof/>
                <w:webHidden/>
              </w:rPr>
              <w:instrText xml:space="preserve"> PAGEREF _Toc175300370 \h </w:instrText>
            </w:r>
            <w:r w:rsidR="00FB0CC1">
              <w:rPr>
                <w:noProof/>
                <w:webHidden/>
              </w:rPr>
            </w:r>
            <w:r w:rsidR="00FB0CC1">
              <w:rPr>
                <w:noProof/>
                <w:webHidden/>
              </w:rPr>
              <w:fldChar w:fldCharType="separate"/>
            </w:r>
            <w:r w:rsidR="00336943">
              <w:rPr>
                <w:noProof/>
                <w:webHidden/>
              </w:rPr>
              <w:t>2</w:t>
            </w:r>
            <w:r w:rsidR="00FB0CC1">
              <w:rPr>
                <w:noProof/>
                <w:webHidden/>
              </w:rPr>
              <w:fldChar w:fldCharType="end"/>
            </w:r>
          </w:hyperlink>
        </w:p>
        <w:p w14:paraId="714C8626" w14:textId="64BAF1A5" w:rsidR="00FB0CC1" w:rsidRDefault="00FB0CC1">
          <w:pPr>
            <w:pStyle w:val="11"/>
            <w:rPr>
              <w:rFonts w:asciiTheme="minorHAnsi" w:eastAsiaTheme="minorEastAsia"/>
              <w:noProof/>
              <w:kern w:val="2"/>
              <w:szCs w:val="24"/>
              <w14:ligatures w14:val="standardContextual"/>
            </w:rPr>
          </w:pPr>
          <w:hyperlink w:anchor="_Toc175300371" w:history="1">
            <w:r w:rsidRPr="00881E9B">
              <w:rPr>
                <w:rStyle w:val="af9"/>
                <w:rFonts w:hAnsi="ＭＳ 明朝"/>
                <w:noProof/>
              </w:rPr>
              <w:t>第１章　本仕様書について</w:t>
            </w:r>
            <w:r>
              <w:rPr>
                <w:noProof/>
                <w:webHidden/>
              </w:rPr>
              <w:tab/>
            </w:r>
            <w:r>
              <w:rPr>
                <w:noProof/>
                <w:webHidden/>
              </w:rPr>
              <w:fldChar w:fldCharType="begin"/>
            </w:r>
            <w:r>
              <w:rPr>
                <w:noProof/>
                <w:webHidden/>
              </w:rPr>
              <w:instrText xml:space="preserve"> PAGEREF _Toc175300371 \h </w:instrText>
            </w:r>
            <w:r>
              <w:rPr>
                <w:noProof/>
                <w:webHidden/>
              </w:rPr>
            </w:r>
            <w:r>
              <w:rPr>
                <w:noProof/>
                <w:webHidden/>
              </w:rPr>
              <w:fldChar w:fldCharType="separate"/>
            </w:r>
            <w:r w:rsidR="00336943">
              <w:rPr>
                <w:noProof/>
                <w:webHidden/>
              </w:rPr>
              <w:t>3</w:t>
            </w:r>
            <w:r>
              <w:rPr>
                <w:noProof/>
                <w:webHidden/>
              </w:rPr>
              <w:fldChar w:fldCharType="end"/>
            </w:r>
          </w:hyperlink>
        </w:p>
        <w:p w14:paraId="1FC343E9" w14:textId="78C422E1" w:rsidR="00FB0CC1" w:rsidRDefault="00FB0CC1">
          <w:pPr>
            <w:pStyle w:val="25"/>
            <w:rPr>
              <w:rFonts w:asciiTheme="minorHAnsi" w:eastAsiaTheme="minorEastAsia"/>
              <w:noProof/>
              <w:kern w:val="2"/>
              <w:szCs w:val="24"/>
              <w14:ligatures w14:val="standardContextual"/>
            </w:rPr>
          </w:pPr>
          <w:hyperlink w:anchor="_Toc175300372" w:history="1">
            <w:r w:rsidRPr="00881E9B">
              <w:rPr>
                <w:rStyle w:val="af9"/>
                <w:rFonts w:hAnsi="ＭＳ 明朝"/>
                <w:noProof/>
              </w:rPr>
              <w:t>１．本仕様書の構成</w:t>
            </w:r>
            <w:r>
              <w:rPr>
                <w:noProof/>
                <w:webHidden/>
              </w:rPr>
              <w:tab/>
            </w:r>
            <w:r>
              <w:rPr>
                <w:noProof/>
                <w:webHidden/>
              </w:rPr>
              <w:fldChar w:fldCharType="begin"/>
            </w:r>
            <w:r>
              <w:rPr>
                <w:noProof/>
                <w:webHidden/>
              </w:rPr>
              <w:instrText xml:space="preserve"> PAGEREF _Toc175300372 \h </w:instrText>
            </w:r>
            <w:r>
              <w:rPr>
                <w:noProof/>
                <w:webHidden/>
              </w:rPr>
            </w:r>
            <w:r>
              <w:rPr>
                <w:noProof/>
                <w:webHidden/>
              </w:rPr>
              <w:fldChar w:fldCharType="separate"/>
            </w:r>
            <w:r w:rsidR="00336943">
              <w:rPr>
                <w:noProof/>
                <w:webHidden/>
              </w:rPr>
              <w:t>4</w:t>
            </w:r>
            <w:r>
              <w:rPr>
                <w:noProof/>
                <w:webHidden/>
              </w:rPr>
              <w:fldChar w:fldCharType="end"/>
            </w:r>
          </w:hyperlink>
        </w:p>
        <w:p w14:paraId="21110EE6" w14:textId="68B98D4B" w:rsidR="00FB0CC1" w:rsidRDefault="00FB0CC1">
          <w:pPr>
            <w:pStyle w:val="25"/>
            <w:rPr>
              <w:rFonts w:asciiTheme="minorHAnsi" w:eastAsiaTheme="minorEastAsia"/>
              <w:noProof/>
              <w:kern w:val="2"/>
              <w:szCs w:val="24"/>
              <w14:ligatures w14:val="standardContextual"/>
            </w:rPr>
          </w:pPr>
          <w:hyperlink w:anchor="_Toc175300373" w:history="1">
            <w:r w:rsidRPr="00881E9B">
              <w:rPr>
                <w:rStyle w:val="af9"/>
                <w:rFonts w:hAnsi="ＭＳ 明朝"/>
                <w:noProof/>
              </w:rPr>
              <w:t>２．対象</w:t>
            </w:r>
            <w:r>
              <w:rPr>
                <w:noProof/>
                <w:webHidden/>
              </w:rPr>
              <w:tab/>
            </w:r>
            <w:r>
              <w:rPr>
                <w:noProof/>
                <w:webHidden/>
              </w:rPr>
              <w:fldChar w:fldCharType="begin"/>
            </w:r>
            <w:r>
              <w:rPr>
                <w:noProof/>
                <w:webHidden/>
              </w:rPr>
              <w:instrText xml:space="preserve"> PAGEREF _Toc175300373 \h </w:instrText>
            </w:r>
            <w:r>
              <w:rPr>
                <w:noProof/>
                <w:webHidden/>
              </w:rPr>
            </w:r>
            <w:r>
              <w:rPr>
                <w:noProof/>
                <w:webHidden/>
              </w:rPr>
              <w:fldChar w:fldCharType="separate"/>
            </w:r>
            <w:r w:rsidR="00336943">
              <w:rPr>
                <w:noProof/>
                <w:webHidden/>
              </w:rPr>
              <w:t>5</w:t>
            </w:r>
            <w:r>
              <w:rPr>
                <w:noProof/>
                <w:webHidden/>
              </w:rPr>
              <w:fldChar w:fldCharType="end"/>
            </w:r>
          </w:hyperlink>
        </w:p>
        <w:p w14:paraId="26754B73" w14:textId="74169EB7" w:rsidR="00FB0CC1" w:rsidRDefault="00FB0CC1">
          <w:pPr>
            <w:pStyle w:val="25"/>
            <w:rPr>
              <w:rFonts w:asciiTheme="minorHAnsi" w:eastAsiaTheme="minorEastAsia"/>
              <w:noProof/>
              <w:kern w:val="2"/>
              <w:szCs w:val="24"/>
              <w14:ligatures w14:val="standardContextual"/>
            </w:rPr>
          </w:pPr>
          <w:hyperlink w:anchor="_Toc175300374" w:history="1">
            <w:r w:rsidRPr="00881E9B">
              <w:rPr>
                <w:rStyle w:val="af9"/>
                <w:rFonts w:hAnsi="ＭＳ 明朝"/>
                <w:noProof/>
              </w:rPr>
              <w:t>３．本仕様書の内容</w:t>
            </w:r>
            <w:r>
              <w:rPr>
                <w:noProof/>
                <w:webHidden/>
              </w:rPr>
              <w:tab/>
            </w:r>
            <w:r>
              <w:rPr>
                <w:noProof/>
                <w:webHidden/>
              </w:rPr>
              <w:fldChar w:fldCharType="begin"/>
            </w:r>
            <w:r>
              <w:rPr>
                <w:noProof/>
                <w:webHidden/>
              </w:rPr>
              <w:instrText xml:space="preserve"> PAGEREF _Toc175300374 \h </w:instrText>
            </w:r>
            <w:r>
              <w:rPr>
                <w:noProof/>
                <w:webHidden/>
              </w:rPr>
            </w:r>
            <w:r>
              <w:rPr>
                <w:noProof/>
                <w:webHidden/>
              </w:rPr>
              <w:fldChar w:fldCharType="separate"/>
            </w:r>
            <w:r w:rsidR="00336943">
              <w:rPr>
                <w:noProof/>
                <w:webHidden/>
              </w:rPr>
              <w:t>12</w:t>
            </w:r>
            <w:r>
              <w:rPr>
                <w:noProof/>
                <w:webHidden/>
              </w:rPr>
              <w:fldChar w:fldCharType="end"/>
            </w:r>
          </w:hyperlink>
        </w:p>
        <w:p w14:paraId="7CDC2F99" w14:textId="333DB5A3" w:rsidR="00FB0CC1" w:rsidRDefault="00FB0CC1">
          <w:pPr>
            <w:pStyle w:val="11"/>
            <w:rPr>
              <w:rFonts w:asciiTheme="minorHAnsi" w:eastAsiaTheme="minorEastAsia"/>
              <w:noProof/>
              <w:kern w:val="2"/>
              <w:szCs w:val="24"/>
              <w14:ligatures w14:val="standardContextual"/>
            </w:rPr>
          </w:pPr>
          <w:hyperlink w:anchor="_Toc175300375" w:history="1">
            <w:r w:rsidRPr="00881E9B">
              <w:rPr>
                <w:rStyle w:val="af9"/>
                <w:rFonts w:hAnsi="ＭＳ 明朝"/>
                <w:noProof/>
              </w:rPr>
              <w:t>第２章　業務フロー</w:t>
            </w:r>
            <w:r>
              <w:rPr>
                <w:noProof/>
                <w:webHidden/>
              </w:rPr>
              <w:tab/>
            </w:r>
            <w:r>
              <w:rPr>
                <w:noProof/>
                <w:webHidden/>
              </w:rPr>
              <w:fldChar w:fldCharType="begin"/>
            </w:r>
            <w:r>
              <w:rPr>
                <w:noProof/>
                <w:webHidden/>
              </w:rPr>
              <w:instrText xml:space="preserve"> PAGEREF _Toc175300375 \h </w:instrText>
            </w:r>
            <w:r>
              <w:rPr>
                <w:noProof/>
                <w:webHidden/>
              </w:rPr>
            </w:r>
            <w:r>
              <w:rPr>
                <w:noProof/>
                <w:webHidden/>
              </w:rPr>
              <w:fldChar w:fldCharType="separate"/>
            </w:r>
            <w:r w:rsidR="00336943">
              <w:rPr>
                <w:noProof/>
                <w:webHidden/>
              </w:rPr>
              <w:t>18</w:t>
            </w:r>
            <w:r>
              <w:rPr>
                <w:noProof/>
                <w:webHidden/>
              </w:rPr>
              <w:fldChar w:fldCharType="end"/>
            </w:r>
          </w:hyperlink>
        </w:p>
        <w:p w14:paraId="261B02F6" w14:textId="51412069" w:rsidR="00FB0CC1" w:rsidRDefault="00FB0CC1">
          <w:pPr>
            <w:pStyle w:val="25"/>
            <w:rPr>
              <w:rFonts w:asciiTheme="minorHAnsi" w:eastAsiaTheme="minorEastAsia"/>
              <w:noProof/>
              <w:kern w:val="2"/>
              <w:szCs w:val="24"/>
              <w14:ligatures w14:val="standardContextual"/>
            </w:rPr>
          </w:pPr>
          <w:hyperlink w:anchor="_Toc175300376" w:history="1">
            <w:r w:rsidRPr="00881E9B">
              <w:rPr>
                <w:rStyle w:val="af9"/>
                <w:rFonts w:hAnsi="ＭＳ 明朝"/>
                <w:noProof/>
              </w:rPr>
              <w:t>１．業務フローについて</w:t>
            </w:r>
            <w:r>
              <w:rPr>
                <w:noProof/>
                <w:webHidden/>
              </w:rPr>
              <w:tab/>
            </w:r>
            <w:r>
              <w:rPr>
                <w:noProof/>
                <w:webHidden/>
              </w:rPr>
              <w:fldChar w:fldCharType="begin"/>
            </w:r>
            <w:r>
              <w:rPr>
                <w:noProof/>
                <w:webHidden/>
              </w:rPr>
              <w:instrText xml:space="preserve"> PAGEREF _Toc175300376 \h </w:instrText>
            </w:r>
            <w:r>
              <w:rPr>
                <w:noProof/>
                <w:webHidden/>
              </w:rPr>
            </w:r>
            <w:r>
              <w:rPr>
                <w:noProof/>
                <w:webHidden/>
              </w:rPr>
              <w:fldChar w:fldCharType="separate"/>
            </w:r>
            <w:r w:rsidR="00336943">
              <w:rPr>
                <w:noProof/>
                <w:webHidden/>
              </w:rPr>
              <w:t>19</w:t>
            </w:r>
            <w:r>
              <w:rPr>
                <w:noProof/>
                <w:webHidden/>
              </w:rPr>
              <w:fldChar w:fldCharType="end"/>
            </w:r>
          </w:hyperlink>
        </w:p>
        <w:p w14:paraId="754D4CF0" w14:textId="72EDBC4B" w:rsidR="00FB0CC1" w:rsidRDefault="00FB0CC1">
          <w:pPr>
            <w:pStyle w:val="11"/>
            <w:rPr>
              <w:rFonts w:asciiTheme="minorHAnsi" w:eastAsiaTheme="minorEastAsia"/>
              <w:noProof/>
              <w:kern w:val="2"/>
              <w:szCs w:val="24"/>
              <w14:ligatures w14:val="standardContextual"/>
            </w:rPr>
          </w:pPr>
          <w:hyperlink w:anchor="_Toc175300377" w:history="1">
            <w:r w:rsidRPr="00881E9B">
              <w:rPr>
                <w:rStyle w:val="af9"/>
                <w:rFonts w:hAnsi="ＭＳ 明朝"/>
                <w:noProof/>
              </w:rPr>
              <w:t>第３章　機能・帳票要件</w:t>
            </w:r>
            <w:r>
              <w:rPr>
                <w:noProof/>
                <w:webHidden/>
              </w:rPr>
              <w:tab/>
            </w:r>
            <w:r>
              <w:rPr>
                <w:noProof/>
                <w:webHidden/>
              </w:rPr>
              <w:fldChar w:fldCharType="begin"/>
            </w:r>
            <w:r>
              <w:rPr>
                <w:noProof/>
                <w:webHidden/>
              </w:rPr>
              <w:instrText xml:space="preserve"> PAGEREF _Toc175300377 \h </w:instrText>
            </w:r>
            <w:r>
              <w:rPr>
                <w:noProof/>
                <w:webHidden/>
              </w:rPr>
            </w:r>
            <w:r>
              <w:rPr>
                <w:noProof/>
                <w:webHidden/>
              </w:rPr>
              <w:fldChar w:fldCharType="separate"/>
            </w:r>
            <w:r w:rsidR="00336943">
              <w:rPr>
                <w:noProof/>
                <w:webHidden/>
              </w:rPr>
              <w:t>22</w:t>
            </w:r>
            <w:r>
              <w:rPr>
                <w:noProof/>
                <w:webHidden/>
              </w:rPr>
              <w:fldChar w:fldCharType="end"/>
            </w:r>
          </w:hyperlink>
        </w:p>
        <w:p w14:paraId="318D8E85" w14:textId="10A57025" w:rsidR="00FB0CC1" w:rsidRDefault="00FB0CC1">
          <w:pPr>
            <w:pStyle w:val="25"/>
            <w:rPr>
              <w:rFonts w:asciiTheme="minorHAnsi" w:eastAsiaTheme="minorEastAsia"/>
              <w:noProof/>
              <w:kern w:val="2"/>
              <w:szCs w:val="24"/>
              <w14:ligatures w14:val="standardContextual"/>
            </w:rPr>
          </w:pPr>
          <w:hyperlink w:anchor="_Toc175300378" w:history="1">
            <w:r w:rsidRPr="00881E9B">
              <w:rPr>
                <w:rStyle w:val="af9"/>
                <w:rFonts w:hAnsi="ＭＳ 明朝"/>
                <w:noProof/>
              </w:rPr>
              <w:t>１．機能・帳票要件</w:t>
            </w:r>
            <w:r>
              <w:rPr>
                <w:noProof/>
                <w:webHidden/>
              </w:rPr>
              <w:tab/>
            </w:r>
            <w:r>
              <w:rPr>
                <w:noProof/>
                <w:webHidden/>
              </w:rPr>
              <w:fldChar w:fldCharType="begin"/>
            </w:r>
            <w:r>
              <w:rPr>
                <w:noProof/>
                <w:webHidden/>
              </w:rPr>
              <w:instrText xml:space="preserve"> PAGEREF _Toc175300378 \h </w:instrText>
            </w:r>
            <w:r>
              <w:rPr>
                <w:noProof/>
                <w:webHidden/>
              </w:rPr>
            </w:r>
            <w:r>
              <w:rPr>
                <w:noProof/>
                <w:webHidden/>
              </w:rPr>
              <w:fldChar w:fldCharType="separate"/>
            </w:r>
            <w:r w:rsidR="00336943">
              <w:rPr>
                <w:noProof/>
                <w:webHidden/>
              </w:rPr>
              <w:t>23</w:t>
            </w:r>
            <w:r>
              <w:rPr>
                <w:noProof/>
                <w:webHidden/>
              </w:rPr>
              <w:fldChar w:fldCharType="end"/>
            </w:r>
          </w:hyperlink>
        </w:p>
        <w:p w14:paraId="1EA15D8F" w14:textId="6D628A7A" w:rsidR="00FB0CC1" w:rsidRDefault="00FB0CC1">
          <w:pPr>
            <w:pStyle w:val="25"/>
            <w:rPr>
              <w:rFonts w:asciiTheme="minorHAnsi" w:eastAsiaTheme="minorEastAsia"/>
              <w:noProof/>
              <w:kern w:val="2"/>
              <w:szCs w:val="24"/>
              <w14:ligatures w14:val="standardContextual"/>
            </w:rPr>
          </w:pPr>
          <w:hyperlink w:anchor="_Toc175300379" w:history="1">
            <w:r w:rsidRPr="00881E9B">
              <w:rPr>
                <w:rStyle w:val="af9"/>
                <w:rFonts w:hAnsi="ＭＳ 明朝"/>
                <w:noProof/>
              </w:rPr>
              <w:t>２．帳票詳細要件</w:t>
            </w:r>
            <w:r>
              <w:rPr>
                <w:noProof/>
                <w:webHidden/>
              </w:rPr>
              <w:tab/>
            </w:r>
            <w:r>
              <w:rPr>
                <w:noProof/>
                <w:webHidden/>
              </w:rPr>
              <w:fldChar w:fldCharType="begin"/>
            </w:r>
            <w:r>
              <w:rPr>
                <w:noProof/>
                <w:webHidden/>
              </w:rPr>
              <w:instrText xml:space="preserve"> PAGEREF _Toc175300379 \h </w:instrText>
            </w:r>
            <w:r>
              <w:rPr>
                <w:noProof/>
                <w:webHidden/>
              </w:rPr>
            </w:r>
            <w:r>
              <w:rPr>
                <w:noProof/>
                <w:webHidden/>
              </w:rPr>
              <w:fldChar w:fldCharType="separate"/>
            </w:r>
            <w:r w:rsidR="00336943">
              <w:rPr>
                <w:noProof/>
                <w:webHidden/>
              </w:rPr>
              <w:t>41</w:t>
            </w:r>
            <w:r>
              <w:rPr>
                <w:noProof/>
                <w:webHidden/>
              </w:rPr>
              <w:fldChar w:fldCharType="end"/>
            </w:r>
          </w:hyperlink>
        </w:p>
        <w:p w14:paraId="2F8EF73D" w14:textId="31E74E6E" w:rsidR="00FB0CC1" w:rsidRDefault="00FB0CC1">
          <w:pPr>
            <w:pStyle w:val="11"/>
            <w:rPr>
              <w:rFonts w:asciiTheme="minorHAnsi" w:eastAsiaTheme="minorEastAsia"/>
              <w:noProof/>
              <w:kern w:val="2"/>
              <w:szCs w:val="24"/>
              <w14:ligatures w14:val="standardContextual"/>
            </w:rPr>
          </w:pPr>
          <w:hyperlink w:anchor="_Toc175300380" w:history="1">
            <w:r w:rsidRPr="00881E9B">
              <w:rPr>
                <w:rStyle w:val="af9"/>
                <w:rFonts w:hAnsi="ＭＳ 明朝"/>
                <w:noProof/>
              </w:rPr>
              <w:t>第４章　データ要件・連携要件</w:t>
            </w:r>
            <w:r>
              <w:rPr>
                <w:noProof/>
                <w:webHidden/>
              </w:rPr>
              <w:tab/>
            </w:r>
            <w:r>
              <w:rPr>
                <w:noProof/>
                <w:webHidden/>
              </w:rPr>
              <w:fldChar w:fldCharType="begin"/>
            </w:r>
            <w:r>
              <w:rPr>
                <w:noProof/>
                <w:webHidden/>
              </w:rPr>
              <w:instrText xml:space="preserve"> PAGEREF _Toc175300380 \h </w:instrText>
            </w:r>
            <w:r>
              <w:rPr>
                <w:noProof/>
                <w:webHidden/>
              </w:rPr>
            </w:r>
            <w:r>
              <w:rPr>
                <w:noProof/>
                <w:webHidden/>
              </w:rPr>
              <w:fldChar w:fldCharType="separate"/>
            </w:r>
            <w:r w:rsidR="00336943">
              <w:rPr>
                <w:noProof/>
                <w:webHidden/>
              </w:rPr>
              <w:t>43</w:t>
            </w:r>
            <w:r>
              <w:rPr>
                <w:noProof/>
                <w:webHidden/>
              </w:rPr>
              <w:fldChar w:fldCharType="end"/>
            </w:r>
          </w:hyperlink>
        </w:p>
        <w:p w14:paraId="1AAFB328" w14:textId="74DD268E" w:rsidR="00FB0CC1" w:rsidRDefault="00FB0CC1">
          <w:pPr>
            <w:pStyle w:val="25"/>
            <w:rPr>
              <w:rFonts w:asciiTheme="minorHAnsi" w:eastAsiaTheme="minorEastAsia"/>
              <w:noProof/>
              <w:kern w:val="2"/>
              <w:szCs w:val="24"/>
              <w14:ligatures w14:val="standardContextual"/>
            </w:rPr>
          </w:pPr>
          <w:hyperlink w:anchor="_Toc175300381" w:history="1">
            <w:r w:rsidRPr="00881E9B">
              <w:rPr>
                <w:rStyle w:val="af9"/>
                <w:rFonts w:hAnsi="ＭＳ 明朝"/>
                <w:noProof/>
              </w:rPr>
              <w:t>１．データ要件・連携要件について</w:t>
            </w:r>
            <w:r>
              <w:rPr>
                <w:noProof/>
                <w:webHidden/>
              </w:rPr>
              <w:tab/>
            </w:r>
            <w:r>
              <w:rPr>
                <w:noProof/>
                <w:webHidden/>
              </w:rPr>
              <w:fldChar w:fldCharType="begin"/>
            </w:r>
            <w:r>
              <w:rPr>
                <w:noProof/>
                <w:webHidden/>
              </w:rPr>
              <w:instrText xml:space="preserve"> PAGEREF _Toc175300381 \h </w:instrText>
            </w:r>
            <w:r>
              <w:rPr>
                <w:noProof/>
                <w:webHidden/>
              </w:rPr>
            </w:r>
            <w:r>
              <w:rPr>
                <w:noProof/>
                <w:webHidden/>
              </w:rPr>
              <w:fldChar w:fldCharType="separate"/>
            </w:r>
            <w:r w:rsidR="00336943">
              <w:rPr>
                <w:noProof/>
                <w:webHidden/>
              </w:rPr>
              <w:t>44</w:t>
            </w:r>
            <w:r>
              <w:rPr>
                <w:noProof/>
                <w:webHidden/>
              </w:rPr>
              <w:fldChar w:fldCharType="end"/>
            </w:r>
          </w:hyperlink>
        </w:p>
        <w:p w14:paraId="6178D0C2" w14:textId="6CEE02BB" w:rsidR="00FB0CC1" w:rsidRDefault="00FB0CC1">
          <w:pPr>
            <w:pStyle w:val="11"/>
            <w:rPr>
              <w:rFonts w:asciiTheme="minorHAnsi" w:eastAsiaTheme="minorEastAsia"/>
              <w:noProof/>
              <w:kern w:val="2"/>
              <w:szCs w:val="24"/>
              <w14:ligatures w14:val="standardContextual"/>
            </w:rPr>
          </w:pPr>
          <w:hyperlink w:anchor="_Toc175300382" w:history="1">
            <w:r w:rsidRPr="00881E9B">
              <w:rPr>
                <w:rStyle w:val="af9"/>
                <w:rFonts w:hAnsi="ＭＳ 明朝"/>
                <w:noProof/>
              </w:rPr>
              <w:t>第５章　非機能要件</w:t>
            </w:r>
            <w:r>
              <w:rPr>
                <w:noProof/>
                <w:webHidden/>
              </w:rPr>
              <w:tab/>
            </w:r>
            <w:r>
              <w:rPr>
                <w:noProof/>
                <w:webHidden/>
              </w:rPr>
              <w:fldChar w:fldCharType="begin"/>
            </w:r>
            <w:r>
              <w:rPr>
                <w:noProof/>
                <w:webHidden/>
              </w:rPr>
              <w:instrText xml:space="preserve"> PAGEREF _Toc175300382 \h </w:instrText>
            </w:r>
            <w:r>
              <w:rPr>
                <w:noProof/>
                <w:webHidden/>
              </w:rPr>
            </w:r>
            <w:r>
              <w:rPr>
                <w:noProof/>
                <w:webHidden/>
              </w:rPr>
              <w:fldChar w:fldCharType="separate"/>
            </w:r>
            <w:r w:rsidR="00336943">
              <w:rPr>
                <w:noProof/>
                <w:webHidden/>
              </w:rPr>
              <w:t>45</w:t>
            </w:r>
            <w:r>
              <w:rPr>
                <w:noProof/>
                <w:webHidden/>
              </w:rPr>
              <w:fldChar w:fldCharType="end"/>
            </w:r>
          </w:hyperlink>
        </w:p>
        <w:p w14:paraId="72ED8A66" w14:textId="4C1731CF" w:rsidR="00FB0CC1" w:rsidRDefault="00FB0CC1">
          <w:pPr>
            <w:pStyle w:val="25"/>
            <w:rPr>
              <w:rFonts w:asciiTheme="minorHAnsi" w:eastAsiaTheme="minorEastAsia"/>
              <w:noProof/>
              <w:kern w:val="2"/>
              <w:szCs w:val="24"/>
              <w14:ligatures w14:val="standardContextual"/>
            </w:rPr>
          </w:pPr>
          <w:hyperlink w:anchor="_Toc175300383" w:history="1">
            <w:r w:rsidRPr="00881E9B">
              <w:rPr>
                <w:rStyle w:val="af9"/>
                <w:rFonts w:hAnsi="ＭＳ 明朝"/>
                <w:noProof/>
              </w:rPr>
              <w:t>１．非機能要件について</w:t>
            </w:r>
            <w:r>
              <w:rPr>
                <w:noProof/>
                <w:webHidden/>
              </w:rPr>
              <w:tab/>
            </w:r>
            <w:r>
              <w:rPr>
                <w:noProof/>
                <w:webHidden/>
              </w:rPr>
              <w:fldChar w:fldCharType="begin"/>
            </w:r>
            <w:r>
              <w:rPr>
                <w:noProof/>
                <w:webHidden/>
              </w:rPr>
              <w:instrText xml:space="preserve"> PAGEREF _Toc175300383 \h </w:instrText>
            </w:r>
            <w:r>
              <w:rPr>
                <w:noProof/>
                <w:webHidden/>
              </w:rPr>
            </w:r>
            <w:r>
              <w:rPr>
                <w:noProof/>
                <w:webHidden/>
              </w:rPr>
              <w:fldChar w:fldCharType="separate"/>
            </w:r>
            <w:r w:rsidR="00336943">
              <w:rPr>
                <w:noProof/>
                <w:webHidden/>
              </w:rPr>
              <w:t>46</w:t>
            </w:r>
            <w:r>
              <w:rPr>
                <w:noProof/>
                <w:webHidden/>
              </w:rPr>
              <w:fldChar w:fldCharType="end"/>
            </w:r>
          </w:hyperlink>
        </w:p>
        <w:p w14:paraId="1DE368C9" w14:textId="6A74F90E" w:rsidR="00FB0CC1" w:rsidRDefault="00FB0CC1">
          <w:pPr>
            <w:pStyle w:val="11"/>
            <w:rPr>
              <w:rFonts w:asciiTheme="minorHAnsi" w:eastAsiaTheme="minorEastAsia"/>
              <w:noProof/>
              <w:kern w:val="2"/>
              <w:szCs w:val="24"/>
              <w14:ligatures w14:val="standardContextual"/>
            </w:rPr>
          </w:pPr>
          <w:hyperlink w:anchor="_Toc175300384" w:history="1">
            <w:r w:rsidRPr="00881E9B">
              <w:rPr>
                <w:rStyle w:val="af9"/>
                <w:rFonts w:hAnsi="ＭＳ 明朝"/>
                <w:noProof/>
              </w:rPr>
              <w:t>第６章　用語</w:t>
            </w:r>
            <w:r>
              <w:rPr>
                <w:noProof/>
                <w:webHidden/>
              </w:rPr>
              <w:tab/>
            </w:r>
            <w:r>
              <w:rPr>
                <w:noProof/>
                <w:webHidden/>
              </w:rPr>
              <w:fldChar w:fldCharType="begin"/>
            </w:r>
            <w:r>
              <w:rPr>
                <w:noProof/>
                <w:webHidden/>
              </w:rPr>
              <w:instrText xml:space="preserve"> PAGEREF _Toc175300384 \h </w:instrText>
            </w:r>
            <w:r>
              <w:rPr>
                <w:noProof/>
                <w:webHidden/>
              </w:rPr>
            </w:r>
            <w:r>
              <w:rPr>
                <w:noProof/>
                <w:webHidden/>
              </w:rPr>
              <w:fldChar w:fldCharType="separate"/>
            </w:r>
            <w:r w:rsidR="00336943">
              <w:rPr>
                <w:noProof/>
                <w:webHidden/>
              </w:rPr>
              <w:t>47</w:t>
            </w:r>
            <w:r>
              <w:rPr>
                <w:noProof/>
                <w:webHidden/>
              </w:rPr>
              <w:fldChar w:fldCharType="end"/>
            </w:r>
          </w:hyperlink>
        </w:p>
        <w:p w14:paraId="6C0467C3" w14:textId="3837B911"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7FE04EDE"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sidR="005F2764">
        <w:rPr>
          <w:rFonts w:ascii="ＭＳ 明朝" w:eastAsia="ＭＳ 明朝" w:hAnsi="ＭＳ 明朝" w:hint="eastAsia"/>
          <w:lang w:val="ja-JP"/>
        </w:rPr>
        <w:t>-１</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3CBDCC97" w14:textId="36DF61FA" w:rsidR="005F2764" w:rsidRDefault="005F2764" w:rsidP="005F2764">
      <w:pPr>
        <w:rPr>
          <w:rFonts w:ascii="ＭＳ 明朝" w:eastAsia="ＭＳ 明朝" w:hAnsi="ＭＳ 明朝"/>
          <w:lang w:val="ja-JP"/>
        </w:rPr>
      </w:pPr>
      <w:r>
        <w:rPr>
          <w:rFonts w:ascii="ＭＳ 明朝" w:eastAsia="ＭＳ 明朝" w:hAnsi="ＭＳ 明朝" w:hint="eastAsia"/>
          <w:lang w:val="ja-JP"/>
        </w:rPr>
        <w:t>（別紙２-２）管理項目</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623BF6B7" w:rsidR="00C824F3" w:rsidRP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0AB7679E" w14:textId="545411F1" w:rsidR="006666E3" w:rsidRDefault="00AD0739" w:rsidP="006666E3">
      <w:pPr>
        <w:rPr>
          <w:rFonts w:ascii="ＭＳ 明朝" w:eastAsia="ＭＳ 明朝" w:hAnsi="ＭＳ 明朝"/>
          <w:sz w:val="32"/>
          <w:szCs w:val="36"/>
        </w:rPr>
      </w:pPr>
      <w:r w:rsidRPr="00C824F3">
        <w:rPr>
          <w:rFonts w:ascii="ＭＳ 明朝" w:eastAsia="ＭＳ 明朝" w:hAnsi="ＭＳ 明朝"/>
          <w:sz w:val="32"/>
          <w:szCs w:val="36"/>
        </w:rPr>
        <w:br w:type="page"/>
      </w:r>
      <w:bookmarkStart w:id="0" w:name="_Hlk69292198"/>
    </w:p>
    <w:p w14:paraId="3BBFDB5A" w14:textId="1583F3CF" w:rsidR="00771808" w:rsidRPr="00C824F3" w:rsidRDefault="00771808" w:rsidP="00771808">
      <w:pPr>
        <w:pStyle w:val="2"/>
        <w:rPr>
          <w:rFonts w:ascii="ＭＳ 明朝" w:hAnsi="ＭＳ 明朝"/>
        </w:rPr>
      </w:pPr>
      <w:bookmarkStart w:id="1" w:name="_Toc119672580"/>
      <w:bookmarkStart w:id="2" w:name="_Toc175300370"/>
      <w:r>
        <w:rPr>
          <w:rFonts w:ascii="ＭＳ 明朝" w:hAnsi="ＭＳ 明朝" w:hint="eastAsia"/>
        </w:rPr>
        <w:lastRenderedPageBreak/>
        <w:t>はじめに</w:t>
      </w:r>
      <w:bookmarkEnd w:id="1"/>
      <w:bookmarkEnd w:id="2"/>
    </w:p>
    <w:p w14:paraId="4A4EF113" w14:textId="15B39253" w:rsidR="00771808" w:rsidRDefault="00771808" w:rsidP="00771808">
      <w:pPr>
        <w:ind w:firstLineChars="100" w:firstLine="220"/>
        <w:rPr>
          <w:rFonts w:ascii="ＭＳ 明朝" w:eastAsia="ＭＳ 明朝" w:hAnsi="ＭＳ 明朝"/>
          <w:bCs/>
          <w:color w:val="000000" w:themeColor="text1"/>
        </w:rPr>
      </w:pPr>
      <w:r>
        <w:rPr>
          <w:rFonts w:ascii="ＭＳ 明朝" w:eastAsia="ＭＳ 明朝" w:hAnsi="ＭＳ 明朝" w:hint="eastAsia"/>
          <w:bCs/>
          <w:color w:val="000000" w:themeColor="text1"/>
        </w:rPr>
        <w:t>健康管理</w:t>
      </w:r>
      <w:r w:rsidRPr="00157870">
        <w:rPr>
          <w:rFonts w:ascii="ＭＳ 明朝" w:eastAsia="ＭＳ 明朝" w:hAnsi="ＭＳ 明朝" w:hint="eastAsia"/>
          <w:bCs/>
          <w:color w:val="000000" w:themeColor="text1"/>
        </w:rPr>
        <w:t>システム標準仕様書（以下「本仕様書」という。）は、地方公共団体情報システムの標準化に関する法律（令和３年法律第</w:t>
      </w:r>
      <w:r w:rsidRPr="00157870">
        <w:rPr>
          <w:rFonts w:ascii="ＭＳ 明朝" w:eastAsia="ＭＳ 明朝" w:hAnsi="ＭＳ 明朝"/>
          <w:bCs/>
          <w:color w:val="000000" w:themeColor="text1"/>
        </w:rPr>
        <w:t>40号。以下「標準化法」という。）第５条第１項に基づく地方公共団体情報システム標準化基本方針（令和４年10月）を踏まえ、同法第６条第１項に規定する基準に基づき、作成するものである。</w:t>
      </w:r>
    </w:p>
    <w:p w14:paraId="62138DFE" w14:textId="0AAA9F3C" w:rsidR="00771808" w:rsidRPr="003E363F" w:rsidRDefault="00771808" w:rsidP="006666E3">
      <w:pPr>
        <w:rPr>
          <w:rFonts w:ascii="ＭＳ 明朝" w:eastAsia="ＭＳ 明朝" w:hAnsi="ＭＳ 明朝"/>
        </w:rPr>
      </w:pPr>
      <w:r>
        <w:rPr>
          <w:rFonts w:ascii="ＭＳ 明朝" w:eastAsia="ＭＳ 明朝" w:hAnsi="ＭＳ 明朝"/>
          <w:sz w:val="48"/>
          <w:szCs w:val="48"/>
        </w:rPr>
        <w:br w:type="page"/>
      </w:r>
    </w:p>
    <w:p w14:paraId="79D25D51" w14:textId="1FF0CF0F" w:rsidR="006666E3" w:rsidRPr="000F5E37"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183511A" w14:textId="454FFC13" w:rsidR="006666E3" w:rsidRPr="00C824F3" w:rsidRDefault="00D5676B" w:rsidP="00864AC7">
      <w:pPr>
        <w:pStyle w:val="1"/>
        <w:rPr>
          <w:rFonts w:ascii="ＭＳ 明朝" w:hAnsi="ＭＳ 明朝"/>
          <w:szCs w:val="36"/>
        </w:rPr>
        <w:sectPr w:rsidR="006666E3" w:rsidRPr="00C824F3" w:rsidSect="00716E29">
          <w:pgSz w:w="11906" w:h="16838" w:code="9"/>
          <w:pgMar w:top="1701" w:right="1418" w:bottom="1559" w:left="1418" w:header="851" w:footer="510" w:gutter="0"/>
          <w:pgNumType w:start="1"/>
          <w:cols w:space="425"/>
          <w:titlePg/>
          <w:docGrid w:linePitch="360"/>
        </w:sectPr>
      </w:pPr>
      <w:bookmarkStart w:id="3" w:name="_Toc175300371"/>
      <w:r w:rsidRPr="00C824F3">
        <w:rPr>
          <w:rFonts w:ascii="ＭＳ 明朝" w:hAnsi="ＭＳ 明朝" w:hint="eastAsia"/>
        </w:rPr>
        <w:t>第１章　本仕様書について</w:t>
      </w:r>
      <w:bookmarkEnd w:id="3"/>
    </w:p>
    <w:p w14:paraId="5FC59711" w14:textId="39E1EC74" w:rsidR="00D5676B" w:rsidRPr="00C824F3" w:rsidRDefault="00D5676B" w:rsidP="001E6BDB">
      <w:pPr>
        <w:pStyle w:val="2"/>
        <w:spacing w:before="240" w:after="240"/>
        <w:rPr>
          <w:rFonts w:ascii="ＭＳ 明朝" w:hAnsi="ＭＳ 明朝"/>
        </w:rPr>
      </w:pPr>
      <w:bookmarkStart w:id="4" w:name="_Toc175300372"/>
      <w:bookmarkEnd w:id="0"/>
      <w:r w:rsidRPr="00C824F3">
        <w:rPr>
          <w:rFonts w:ascii="ＭＳ 明朝" w:hAnsi="ＭＳ 明朝" w:hint="eastAsia"/>
        </w:rPr>
        <w:lastRenderedPageBreak/>
        <w:t>１．</w:t>
      </w:r>
      <w:r w:rsidR="00771808">
        <w:rPr>
          <w:rFonts w:ascii="ＭＳ 明朝" w:hAnsi="ＭＳ 明朝" w:hint="eastAsia"/>
        </w:rPr>
        <w:t>本仕様書の構成</w:t>
      </w:r>
      <w:bookmarkEnd w:id="4"/>
    </w:p>
    <w:p w14:paraId="6AFB9FAC" w14:textId="77777777"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第１章では、本仕様書の対象及び内容について記載している。</w:t>
      </w:r>
    </w:p>
    <w:p w14:paraId="52296B44" w14:textId="77777777"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第２章では、第３章で規定する機能要件が業務上どのように位置づけられ、有効に機能するのかについて</w:t>
      </w:r>
      <w:r>
        <w:rPr>
          <w:rFonts w:ascii="ＭＳ 明朝" w:eastAsia="ＭＳ 明朝" w:hAnsi="ＭＳ 明朝" w:hint="eastAsia"/>
        </w:rPr>
        <w:t>地方自治体</w:t>
      </w:r>
      <w:r w:rsidRPr="00C824F3">
        <w:rPr>
          <w:rFonts w:ascii="ＭＳ 明朝" w:eastAsia="ＭＳ 明朝" w:hAnsi="ＭＳ 明朝" w:hint="eastAsia"/>
        </w:rPr>
        <w:t>及び事業者の共通理解を促すため、それらに対応したモデル的な業務フローを示している。ここで示した業務フローは、実際の各</w:t>
      </w:r>
      <w:r>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における業務フローを拘束するものではないが、現在の業務フローでは、本仕様書における機能要件どおりの機能で業務を行うことが難しいと考える</w:t>
      </w:r>
      <w:r>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は、現在の業務フローを本仕様書に示す業務フローに寄せることで、本仕様書における機能要件どおりの機能で業務を行うことが期待される。</w:t>
      </w:r>
    </w:p>
    <w:p w14:paraId="1A04EB31" w14:textId="4B735747"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第３章、第４章</w:t>
      </w:r>
      <w:r>
        <w:rPr>
          <w:rFonts w:ascii="ＭＳ 明朝" w:eastAsia="ＭＳ 明朝" w:hAnsi="ＭＳ 明朝" w:hint="eastAsia"/>
        </w:rPr>
        <w:t>及び</w:t>
      </w:r>
      <w:r w:rsidRPr="00C824F3">
        <w:rPr>
          <w:rFonts w:ascii="ＭＳ 明朝" w:eastAsia="ＭＳ 明朝" w:hAnsi="ＭＳ 明朝" w:hint="eastAsia"/>
        </w:rPr>
        <w:t>第５章では、それぞれ、</w:t>
      </w:r>
      <w:r>
        <w:rPr>
          <w:rFonts w:ascii="ＭＳ 明朝" w:eastAsia="ＭＳ 明朝" w:hAnsi="ＭＳ 明朝" w:hint="eastAsia"/>
        </w:rPr>
        <w:t>健康管理</w:t>
      </w:r>
      <w:r w:rsidRPr="00C824F3">
        <w:rPr>
          <w:rFonts w:ascii="ＭＳ 明朝" w:eastAsia="ＭＳ 明朝" w:hAnsi="ＭＳ 明朝" w:hint="eastAsia"/>
        </w:rPr>
        <w:t>システムが備えるべき機能</w:t>
      </w:r>
      <w:r w:rsidRPr="00740B6C">
        <w:rPr>
          <w:rFonts w:ascii="ＭＳ 明朝" w:eastAsia="ＭＳ 明朝" w:hAnsi="ＭＳ 明朝" w:hint="eastAsia"/>
        </w:rPr>
        <w:t>・</w:t>
      </w:r>
      <w:r w:rsidRPr="00C824F3">
        <w:rPr>
          <w:rFonts w:ascii="ＭＳ 明朝" w:eastAsia="ＭＳ 明朝" w:hAnsi="ＭＳ 明朝" w:hint="eastAsia"/>
        </w:rPr>
        <w:t>帳票要件、データ要件</w:t>
      </w:r>
      <w:r>
        <w:rPr>
          <w:rFonts w:ascii="ＭＳ 明朝" w:eastAsia="ＭＳ 明朝" w:hAnsi="ＭＳ 明朝" w:hint="eastAsia"/>
        </w:rPr>
        <w:t>・連携要件</w:t>
      </w:r>
      <w:r w:rsidRPr="00C824F3">
        <w:rPr>
          <w:rFonts w:ascii="ＭＳ 明朝" w:eastAsia="ＭＳ 明朝" w:hAnsi="ＭＳ 明朝" w:hint="eastAsia"/>
        </w:rPr>
        <w:t>及び非機能要件について記載している。</w:t>
      </w:r>
    </w:p>
    <w:p w14:paraId="49BF8853" w14:textId="77777777"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w:t>
      </w:r>
      <w:r>
        <w:rPr>
          <w:rFonts w:ascii="ＭＳ 明朝" w:eastAsia="ＭＳ 明朝" w:hAnsi="ＭＳ 明朝" w:hint="eastAsia"/>
        </w:rPr>
        <w:t>６</w:t>
      </w:r>
      <w:r w:rsidRPr="00C824F3">
        <w:rPr>
          <w:rFonts w:ascii="ＭＳ 明朝" w:eastAsia="ＭＳ 明朝" w:hAnsi="ＭＳ 明朝" w:hint="eastAsia"/>
        </w:rPr>
        <w:t>章では、本仕様書において用いている用語について、解釈の紛れがないよう定義している。</w:t>
      </w:r>
    </w:p>
    <w:p w14:paraId="42C252D9" w14:textId="1AD99F7E" w:rsidR="00A002A1" w:rsidRPr="0032104F" w:rsidRDefault="00A002A1" w:rsidP="000213B1">
      <w:pPr>
        <w:pStyle w:val="afa"/>
        <w:spacing w:after="24"/>
        <w:ind w:leftChars="100" w:left="220" w:firstLine="220"/>
        <w:rPr>
          <w:rFonts w:ascii="ＭＳ 明朝" w:eastAsia="ＭＳ 明朝" w:hAnsi="ＭＳ 明朝"/>
          <w:bCs/>
          <w:color w:val="000000" w:themeColor="text1"/>
          <w:sz w:val="22"/>
          <w:szCs w:val="22"/>
        </w:rPr>
      </w:pPr>
    </w:p>
    <w:p w14:paraId="2A64FB0D" w14:textId="51942795" w:rsidR="00D5676B" w:rsidRPr="00C824F3" w:rsidRDefault="00D5676B">
      <w:pPr>
        <w:rPr>
          <w:rFonts w:ascii="ＭＳ 明朝" w:eastAsia="ＭＳ 明朝" w:hAnsi="ＭＳ 明朝"/>
        </w:rPr>
      </w:pPr>
      <w:r w:rsidRPr="00C824F3">
        <w:rPr>
          <w:rFonts w:ascii="ＭＳ 明朝" w:eastAsia="ＭＳ 明朝" w:hAnsi="ＭＳ 明朝"/>
        </w:rPr>
        <w:br w:type="page"/>
      </w:r>
    </w:p>
    <w:p w14:paraId="1BB53791" w14:textId="3D2EDED6" w:rsidR="00D5676B" w:rsidRPr="00C824F3" w:rsidRDefault="00344A18" w:rsidP="00C80F25">
      <w:pPr>
        <w:pStyle w:val="2"/>
        <w:rPr>
          <w:rFonts w:ascii="ＭＳ 明朝" w:hAnsi="ＭＳ 明朝"/>
        </w:rPr>
      </w:pPr>
      <w:bookmarkStart w:id="5" w:name="_Toc175300373"/>
      <w:r>
        <w:rPr>
          <w:rFonts w:ascii="ＭＳ 明朝" w:hAnsi="ＭＳ 明朝" w:hint="eastAsia"/>
        </w:rPr>
        <w:lastRenderedPageBreak/>
        <w:t>２</w:t>
      </w:r>
      <w:r w:rsidR="00D5676B" w:rsidRPr="00C824F3">
        <w:rPr>
          <w:rFonts w:ascii="ＭＳ 明朝" w:hAnsi="ＭＳ 明朝" w:hint="eastAsia"/>
        </w:rPr>
        <w:t>．</w:t>
      </w:r>
      <w:r w:rsidR="000146E3" w:rsidRPr="00C824F3">
        <w:rPr>
          <w:rFonts w:ascii="ＭＳ 明朝" w:hAnsi="ＭＳ 明朝" w:hint="eastAsia"/>
        </w:rPr>
        <w:t>対象</w:t>
      </w:r>
      <w:bookmarkEnd w:id="5"/>
    </w:p>
    <w:p w14:paraId="7F5C23FF" w14:textId="29213230"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2052744E" w:rsidR="00D5676B" w:rsidRPr="00C90199" w:rsidRDefault="00CE3B87" w:rsidP="005F193A">
      <w:pPr>
        <w:ind w:firstLineChars="100" w:firstLine="220"/>
        <w:rPr>
          <w:rFonts w:ascii="ＭＳ 明朝" w:eastAsia="ＭＳ 明朝" w:hAnsi="ＭＳ 明朝"/>
          <w:strike/>
        </w:rPr>
      </w:pPr>
      <w:r w:rsidRPr="00C824F3">
        <w:rPr>
          <w:rFonts w:ascii="ＭＳ 明朝" w:eastAsia="ＭＳ 明朝" w:hAnsi="ＭＳ 明朝" w:hint="eastAsia"/>
        </w:rPr>
        <w:t>本仕様書の対象自治体は、全ての市区町村とする。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r w:rsidR="00FC03C5">
        <w:rPr>
          <w:rFonts w:ascii="ＭＳ 明朝" w:eastAsia="ＭＳ 明朝" w:hAnsi="ＭＳ 明朝"/>
        </w:rPr>
        <w:br/>
      </w:r>
      <w:r w:rsidR="00FC03C5">
        <w:rPr>
          <w:rFonts w:ascii="ＭＳ 明朝" w:eastAsia="ＭＳ 明朝" w:hAnsi="ＭＳ 明朝" w:hint="eastAsia"/>
        </w:rPr>
        <w:t xml:space="preserve">　以下、特に断りがない限り、地方自治体と記載している箇所は、市区町村をいう。</w:t>
      </w:r>
    </w:p>
    <w:p w14:paraId="76116F05" w14:textId="2F6E6408" w:rsidR="00CE3B87" w:rsidRPr="005F193A" w:rsidRDefault="00CE3B87" w:rsidP="00B224D1">
      <w:pPr>
        <w:ind w:left="220" w:hangingChars="100" w:hanging="220"/>
        <w:rPr>
          <w:rFonts w:ascii="ＭＳ 明朝" w:eastAsia="ＭＳ 明朝" w:hAnsi="ＭＳ 明朝"/>
        </w:rPr>
      </w:pPr>
    </w:p>
    <w:p w14:paraId="6846E8FD" w14:textId="1D028F07"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（２）対象分野</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6C6979F1" w14:textId="19029BA9" w:rsidR="001272FB" w:rsidRDefault="00CE3B87" w:rsidP="001272FB">
      <w:pPr>
        <w:ind w:firstLineChars="100" w:firstLine="220"/>
        <w:rPr>
          <w:rFonts w:ascii="ＭＳ 明朝" w:eastAsia="ＭＳ 明朝" w:hAnsi="ＭＳ 明朝"/>
        </w:rPr>
      </w:pPr>
      <w:r w:rsidRPr="00C824F3">
        <w:rPr>
          <w:rFonts w:ascii="ＭＳ 明朝" w:eastAsia="ＭＳ 明朝" w:hAnsi="ＭＳ 明朝" w:hint="eastAsia"/>
        </w:rPr>
        <w:t>本仕様書が規定する対象分野は、</w:t>
      </w:r>
      <w:r w:rsidR="000873D0" w:rsidRPr="00A476A0">
        <w:rPr>
          <w:rFonts w:ascii="ＭＳ 明朝" w:eastAsia="ＭＳ 明朝" w:hAnsi="ＭＳ 明朝" w:hint="eastAsia"/>
        </w:rPr>
        <w:t>地方公共団体情報システムの標準化に関する法律第二条第一項に規定する標準化対象事務を定める政令（令和</w:t>
      </w:r>
      <w:r w:rsidR="000873D0" w:rsidRPr="00A476A0">
        <w:rPr>
          <w:rFonts w:ascii="ＭＳ 明朝" w:eastAsia="ＭＳ 明朝" w:hAnsi="ＭＳ 明朝"/>
        </w:rPr>
        <w:t>4年1月政令第1号）第1</w:t>
      </w:r>
      <w:r w:rsidR="000873D0">
        <w:rPr>
          <w:rFonts w:ascii="ＭＳ 明朝" w:eastAsia="ＭＳ 明朝" w:hAnsi="ＭＳ 明朝" w:hint="eastAsia"/>
        </w:rPr>
        <w:t>0</w:t>
      </w:r>
      <w:r w:rsidR="000873D0" w:rsidRPr="00A476A0">
        <w:rPr>
          <w:rFonts w:ascii="ＭＳ 明朝" w:eastAsia="ＭＳ 明朝" w:hAnsi="ＭＳ 明朝"/>
        </w:rPr>
        <w:t>号及び地方公共団体情報システムの標準化に関する法律第二条第一項に規定する標準化対象事務を定める政令に規定するデジタル庁令・総務省令で定める事務を定める命令（令和4年1月デジタル庁令・総務省令第１号）第</w:t>
      </w:r>
      <w:r w:rsidR="000873D0">
        <w:rPr>
          <w:rFonts w:ascii="ＭＳ 明朝" w:eastAsia="ＭＳ 明朝" w:hAnsi="ＭＳ 明朝" w:hint="eastAsia"/>
        </w:rPr>
        <w:t>9</w:t>
      </w:r>
      <w:r w:rsidR="000873D0" w:rsidRPr="00A476A0">
        <w:rPr>
          <w:rFonts w:ascii="ＭＳ 明朝" w:eastAsia="ＭＳ 明朝" w:hAnsi="ＭＳ 明朝"/>
        </w:rPr>
        <w:t>条に定めるとおりとする。</w:t>
      </w:r>
      <w:r w:rsidR="004F1389">
        <w:rPr>
          <w:rFonts w:ascii="ＭＳ 明朝" w:eastAsia="ＭＳ 明朝" w:hAnsi="ＭＳ 明朝" w:hint="eastAsia"/>
        </w:rPr>
        <w:t>しかしながら、</w:t>
      </w:r>
      <w:r w:rsidR="000873D0">
        <w:rPr>
          <w:rFonts w:ascii="ＭＳ 明朝" w:eastAsia="ＭＳ 明朝" w:hAnsi="ＭＳ 明朝" w:hint="eastAsia"/>
        </w:rPr>
        <w:t>各分野の主たる根拠法に記載はされていないが、</w:t>
      </w:r>
      <w:r w:rsidR="00010540">
        <w:rPr>
          <w:rFonts w:ascii="ＭＳ 明朝" w:eastAsia="ＭＳ 明朝" w:hAnsi="ＭＳ 明朝" w:hint="eastAsia"/>
        </w:rPr>
        <w:t>各分野</w:t>
      </w:r>
      <w:r w:rsidR="004F1389">
        <w:rPr>
          <w:rFonts w:ascii="ＭＳ 明朝" w:eastAsia="ＭＳ 明朝" w:hAnsi="ＭＳ 明朝" w:hint="eastAsia"/>
        </w:rPr>
        <w:t>の</w:t>
      </w:r>
      <w:r w:rsidR="00010540">
        <w:rPr>
          <w:rFonts w:ascii="ＭＳ 明朝" w:eastAsia="ＭＳ 明朝" w:hAnsi="ＭＳ 明朝" w:hint="eastAsia"/>
        </w:rPr>
        <w:t>主たる根拠法</w:t>
      </w:r>
      <w:r w:rsidR="000873D0">
        <w:rPr>
          <w:rFonts w:ascii="ＭＳ 明朝" w:eastAsia="ＭＳ 明朝" w:hAnsi="ＭＳ 明朝" w:hint="eastAsia"/>
        </w:rPr>
        <w:t>に</w:t>
      </w:r>
      <w:r w:rsidR="00010540">
        <w:rPr>
          <w:rFonts w:ascii="ＭＳ 明朝" w:eastAsia="ＭＳ 明朝" w:hAnsi="ＭＳ 明朝" w:hint="eastAsia"/>
        </w:rPr>
        <w:t>位置づけられている事業や、市</w:t>
      </w:r>
      <w:r w:rsidR="00467F50">
        <w:rPr>
          <w:rFonts w:ascii="ＭＳ 明朝" w:eastAsia="ＭＳ 明朝" w:hAnsi="ＭＳ 明朝" w:hint="eastAsia"/>
        </w:rPr>
        <w:t>区</w:t>
      </w:r>
      <w:r w:rsidR="00010540">
        <w:rPr>
          <w:rFonts w:ascii="ＭＳ 明朝" w:eastAsia="ＭＳ 明朝" w:hAnsi="ＭＳ 明朝" w:hint="eastAsia"/>
        </w:rPr>
        <w:t>町村拡張事業</w:t>
      </w:r>
      <w:r w:rsidR="00010540" w:rsidRPr="00010540">
        <w:rPr>
          <w:rFonts w:ascii="ＭＳ 明朝" w:eastAsia="ＭＳ 明朝" w:hAnsi="ＭＳ 明朝" w:hint="eastAsia"/>
        </w:rPr>
        <w:t>が多数ある</w:t>
      </w:r>
      <w:r w:rsidR="004F1389">
        <w:rPr>
          <w:rFonts w:ascii="ＭＳ 明朝" w:eastAsia="ＭＳ 明朝" w:hAnsi="ＭＳ 明朝" w:hint="eastAsia"/>
        </w:rPr>
        <w:t>ため</w:t>
      </w:r>
      <w:r w:rsidR="00040050">
        <w:rPr>
          <w:rFonts w:ascii="ＭＳ 明朝" w:eastAsia="ＭＳ 明朝" w:hAnsi="ＭＳ 明朝" w:hint="eastAsia"/>
        </w:rPr>
        <w:t>、本仕様書</w:t>
      </w:r>
      <w:r w:rsidR="00EA365D">
        <w:rPr>
          <w:rFonts w:ascii="ＭＳ 明朝" w:eastAsia="ＭＳ 明朝" w:hAnsi="ＭＳ 明朝" w:hint="eastAsia"/>
        </w:rPr>
        <w:t>（図1</w:t>
      </w:r>
      <w:r w:rsidR="00EA365D">
        <w:rPr>
          <w:rFonts w:ascii="ＭＳ 明朝" w:eastAsia="ＭＳ 明朝" w:hAnsi="ＭＳ 明朝"/>
        </w:rPr>
        <w:t>-1</w:t>
      </w:r>
      <w:r w:rsidR="00EA365D">
        <w:rPr>
          <w:rFonts w:ascii="ＭＳ 明朝" w:eastAsia="ＭＳ 明朝" w:hAnsi="ＭＳ 明朝" w:hint="eastAsia"/>
        </w:rPr>
        <w:t>～1</w:t>
      </w:r>
      <w:r w:rsidR="00EA365D">
        <w:rPr>
          <w:rFonts w:ascii="ＭＳ 明朝" w:eastAsia="ＭＳ 明朝" w:hAnsi="ＭＳ 明朝"/>
        </w:rPr>
        <w:t>-3</w:t>
      </w:r>
      <w:r w:rsidR="00EA365D">
        <w:rPr>
          <w:rFonts w:ascii="ＭＳ 明朝" w:eastAsia="ＭＳ 明朝" w:hAnsi="ＭＳ 明朝" w:hint="eastAsia"/>
        </w:rPr>
        <w:t>）</w:t>
      </w:r>
      <w:r w:rsidR="00040050">
        <w:rPr>
          <w:rFonts w:ascii="ＭＳ 明朝" w:eastAsia="ＭＳ 明朝" w:hAnsi="ＭＳ 明朝" w:hint="eastAsia"/>
        </w:rPr>
        <w:t>にて改めて整理</w:t>
      </w:r>
      <w:r w:rsidR="005F7EF5">
        <w:rPr>
          <w:rFonts w:ascii="ＭＳ 明朝" w:eastAsia="ＭＳ 明朝" w:hAnsi="ＭＳ 明朝" w:hint="eastAsia"/>
        </w:rPr>
        <w:t>をしている。</w:t>
      </w:r>
      <w:r w:rsidR="001272FB">
        <w:rPr>
          <w:rFonts w:ascii="ＭＳ 明朝" w:eastAsia="ＭＳ 明朝" w:hAnsi="ＭＳ 明朝"/>
        </w:rPr>
        <w:br/>
      </w:r>
      <w:r w:rsidR="001272FB">
        <w:rPr>
          <w:rFonts w:ascii="ＭＳ 明朝" w:eastAsia="ＭＳ 明朝" w:hAnsi="ＭＳ 明朝" w:hint="eastAsia"/>
        </w:rPr>
        <w:t xml:space="preserve">　以下、特に断りがない限り、健康管理分野と記載している箇所は、本仕様書（図1</w:t>
      </w:r>
      <w:r w:rsidR="001272FB">
        <w:rPr>
          <w:rFonts w:ascii="ＭＳ 明朝" w:eastAsia="ＭＳ 明朝" w:hAnsi="ＭＳ 明朝"/>
        </w:rPr>
        <w:t>-1</w:t>
      </w:r>
      <w:r w:rsidR="001272FB">
        <w:rPr>
          <w:rFonts w:ascii="ＭＳ 明朝" w:eastAsia="ＭＳ 明朝" w:hAnsi="ＭＳ 明朝" w:hint="eastAsia"/>
        </w:rPr>
        <w:t>～1</w:t>
      </w:r>
      <w:r w:rsidR="001272FB">
        <w:rPr>
          <w:rFonts w:ascii="ＭＳ 明朝" w:eastAsia="ＭＳ 明朝" w:hAnsi="ＭＳ 明朝"/>
        </w:rPr>
        <w:t>-3</w:t>
      </w:r>
      <w:r w:rsidR="001272FB">
        <w:rPr>
          <w:rFonts w:ascii="ＭＳ 明朝" w:eastAsia="ＭＳ 明朝" w:hAnsi="ＭＳ 明朝" w:hint="eastAsia"/>
        </w:rPr>
        <w:t>）の範囲をいう。</w:t>
      </w:r>
    </w:p>
    <w:p w14:paraId="161091AA" w14:textId="03C0879D" w:rsidR="003F4936" w:rsidRDefault="003F4936" w:rsidP="00B4302A">
      <w:pPr>
        <w:pStyle w:val="aff3"/>
        <w:ind w:leftChars="0" w:left="565"/>
        <w:rPr>
          <w:rFonts w:ascii="ＭＳ 明朝" w:eastAsia="ＭＳ 明朝" w:hAnsi="ＭＳ 明朝"/>
        </w:rPr>
      </w:pPr>
    </w:p>
    <w:p w14:paraId="49ECEC48" w14:textId="77777777" w:rsidR="001272FB" w:rsidRDefault="001272FB" w:rsidP="00B4302A">
      <w:pPr>
        <w:pStyle w:val="aff3"/>
        <w:ind w:leftChars="0" w:left="565"/>
        <w:rPr>
          <w:rFonts w:ascii="ＭＳ 明朝" w:eastAsia="ＭＳ 明朝" w:hAnsi="ＭＳ 明朝"/>
        </w:rPr>
      </w:pPr>
    </w:p>
    <w:p w14:paraId="063C7389" w14:textId="3BD9FEEA" w:rsidR="00EA365D" w:rsidRDefault="00EA365D" w:rsidP="00EA365D">
      <w:pPr>
        <w:rPr>
          <w:rFonts w:ascii="ＭＳ 明朝" w:eastAsia="ＭＳ 明朝" w:hAnsi="ＭＳ 明朝"/>
        </w:rPr>
      </w:pPr>
      <w:r>
        <w:rPr>
          <w:rFonts w:ascii="ＭＳ 明朝" w:eastAsia="ＭＳ 明朝" w:hAnsi="ＭＳ 明朝" w:hint="eastAsia"/>
        </w:rPr>
        <w:t>なお、</w:t>
      </w:r>
      <w:r w:rsidRPr="00EA365D">
        <w:rPr>
          <w:rFonts w:ascii="ＭＳ 明朝" w:eastAsia="ＭＳ 明朝" w:hAnsi="ＭＳ 明朝" w:hint="eastAsia"/>
        </w:rPr>
        <w:t>健康管理分野においては、以下の</w:t>
      </w:r>
      <w:r w:rsidR="005F7EF5">
        <w:rPr>
          <w:rFonts w:ascii="ＭＳ 明朝" w:eastAsia="ＭＳ 明朝" w:hAnsi="ＭＳ 明朝" w:hint="eastAsia"/>
        </w:rPr>
        <w:t>ように、</w:t>
      </w:r>
      <w:r w:rsidR="001272FB">
        <w:rPr>
          <w:rFonts w:ascii="ＭＳ 明朝" w:eastAsia="ＭＳ 明朝" w:hAnsi="ＭＳ 明朝" w:hint="eastAsia"/>
        </w:rPr>
        <w:t>「</w:t>
      </w:r>
      <w:r w:rsidRPr="00EA365D">
        <w:rPr>
          <w:rFonts w:ascii="ＭＳ 明朝" w:eastAsia="ＭＳ 明朝" w:hAnsi="ＭＳ 明朝" w:hint="eastAsia"/>
        </w:rPr>
        <w:t>前提とする考え方</w:t>
      </w:r>
      <w:r w:rsidR="001272FB">
        <w:rPr>
          <w:rFonts w:ascii="ＭＳ 明朝" w:eastAsia="ＭＳ 明朝" w:hAnsi="ＭＳ 明朝" w:hint="eastAsia"/>
        </w:rPr>
        <w:t>」</w:t>
      </w:r>
      <w:r w:rsidR="005F7EF5">
        <w:rPr>
          <w:rFonts w:ascii="ＭＳ 明朝" w:eastAsia="ＭＳ 明朝" w:hAnsi="ＭＳ 明朝" w:hint="eastAsia"/>
        </w:rPr>
        <w:t>や</w:t>
      </w:r>
      <w:r w:rsidR="001272FB">
        <w:rPr>
          <w:rFonts w:ascii="ＭＳ 明朝" w:eastAsia="ＭＳ 明朝" w:hAnsi="ＭＳ 明朝" w:hint="eastAsia"/>
        </w:rPr>
        <w:t>「</w:t>
      </w:r>
      <w:r w:rsidR="005F7EF5">
        <w:rPr>
          <w:rFonts w:ascii="ＭＳ 明朝" w:eastAsia="ＭＳ 明朝" w:hAnsi="ＭＳ 明朝" w:hint="eastAsia"/>
        </w:rPr>
        <w:t>システムアーキテクチャ</w:t>
      </w:r>
      <w:r w:rsidR="001272FB">
        <w:rPr>
          <w:rFonts w:ascii="ＭＳ 明朝" w:eastAsia="ＭＳ 明朝" w:hAnsi="ＭＳ 明朝" w:hint="eastAsia"/>
        </w:rPr>
        <w:t>」</w:t>
      </w:r>
      <w:r w:rsidR="005F7EF5">
        <w:rPr>
          <w:rFonts w:ascii="ＭＳ 明朝" w:eastAsia="ＭＳ 明朝" w:hAnsi="ＭＳ 明朝" w:hint="eastAsia"/>
        </w:rPr>
        <w:t>との関係性</w:t>
      </w:r>
      <w:r w:rsidRPr="00EA365D">
        <w:rPr>
          <w:rFonts w:ascii="ＭＳ 明朝" w:eastAsia="ＭＳ 明朝" w:hAnsi="ＭＳ 明朝" w:hint="eastAsia"/>
        </w:rPr>
        <w:t>がある</w:t>
      </w:r>
      <w:r>
        <w:rPr>
          <w:rFonts w:ascii="ＭＳ 明朝" w:eastAsia="ＭＳ 明朝" w:hAnsi="ＭＳ 明朝" w:hint="eastAsia"/>
        </w:rPr>
        <w:t>ため、当内容や事務運用の実態等を勘案し、</w:t>
      </w:r>
      <w:r w:rsidR="005F7EF5">
        <w:rPr>
          <w:rFonts w:ascii="ＭＳ 明朝" w:eastAsia="ＭＳ 明朝" w:hAnsi="ＭＳ 明朝" w:hint="eastAsia"/>
        </w:rPr>
        <w:t>標準化</w:t>
      </w:r>
      <w:r>
        <w:rPr>
          <w:rFonts w:ascii="ＭＳ 明朝" w:eastAsia="ＭＳ 明朝" w:hAnsi="ＭＳ 明朝" w:hint="eastAsia"/>
        </w:rPr>
        <w:t>範囲内外を整理している。</w:t>
      </w:r>
    </w:p>
    <w:p w14:paraId="582906BD" w14:textId="793E0A42" w:rsidR="00EA365D" w:rsidRPr="003F4936" w:rsidRDefault="00EA365D" w:rsidP="00EA365D">
      <w:pPr>
        <w:tabs>
          <w:tab w:val="left" w:pos="993"/>
        </w:tabs>
        <w:ind w:leftChars="100" w:left="550" w:hangingChars="150" w:hanging="330"/>
        <w:rPr>
          <w:rFonts w:ascii="ＭＳ 明朝" w:eastAsia="ＭＳ 明朝" w:hAnsi="ＭＳ 明朝"/>
        </w:rPr>
      </w:pPr>
      <w:r>
        <w:rPr>
          <w:rFonts w:ascii="ＭＳ 明朝" w:eastAsia="ＭＳ 明朝" w:hAnsi="ＭＳ 明朝" w:hint="eastAsia"/>
        </w:rPr>
        <w:t>＜健康管理分野における前提＞</w:t>
      </w:r>
    </w:p>
    <w:p w14:paraId="38F474CD" w14:textId="49FC99D9" w:rsidR="00EA365D" w:rsidRDefault="00EA365D" w:rsidP="00EA365D">
      <w:pPr>
        <w:pStyle w:val="aff3"/>
        <w:numPr>
          <w:ilvl w:val="0"/>
          <w:numId w:val="13"/>
        </w:numPr>
        <w:tabs>
          <w:tab w:val="left" w:pos="993"/>
        </w:tabs>
        <w:ind w:leftChars="0"/>
        <w:rPr>
          <w:rFonts w:ascii="ＭＳ 明朝" w:eastAsia="ＭＳ 明朝" w:hAnsi="ＭＳ 明朝"/>
        </w:rPr>
      </w:pPr>
      <w:r w:rsidRPr="00EA365D">
        <w:rPr>
          <w:rFonts w:ascii="ＭＳ 明朝" w:eastAsia="ＭＳ 明朝" w:hAnsi="ＭＳ 明朝" w:hint="eastAsia"/>
        </w:rPr>
        <w:t>「健康管理業務」の多くは、インプット（例：申請書）とアウトプット（例：決定通知書・受給者証等）がある申請主義ではなく、妊婦、新生児から高齢者に至るまで「すべての住民の健康を守る」という役割が非常に広義な業務である。</w:t>
      </w:r>
    </w:p>
    <w:p w14:paraId="425BCAE6" w14:textId="05C4EB4D" w:rsidR="002229E8" w:rsidRDefault="00EA365D" w:rsidP="00EA365D">
      <w:pPr>
        <w:pStyle w:val="aff3"/>
        <w:numPr>
          <w:ilvl w:val="0"/>
          <w:numId w:val="13"/>
        </w:numPr>
        <w:tabs>
          <w:tab w:val="left" w:pos="993"/>
        </w:tabs>
        <w:ind w:leftChars="0"/>
        <w:rPr>
          <w:rFonts w:ascii="ＭＳ 明朝" w:eastAsia="ＭＳ 明朝" w:hAnsi="ＭＳ 明朝"/>
        </w:rPr>
      </w:pPr>
      <w:r w:rsidRPr="00EA365D">
        <w:rPr>
          <w:rFonts w:ascii="ＭＳ 明朝" w:eastAsia="ＭＳ 明朝" w:hAnsi="ＭＳ 明朝" w:hint="eastAsia"/>
        </w:rPr>
        <w:t>地方自治体において地域特性を踏まえ、住民サービスや健康意識の向上を図るため創意工夫を凝らし、様々な運用で住民サービスを展開している。加えて、地方自治体では、健康なコミュニティづくり及び地域包括ケアシステムの一層の推進を図ることを目的に、様々な運用で住民サービスを展開しているため、標準化により住民サービスの低下につながらないことを大前提としながら、住民サービスのさらなる向上に資するものとする必要がある。</w:t>
      </w:r>
    </w:p>
    <w:p w14:paraId="6E83A13E" w14:textId="77777777" w:rsidR="002229E8" w:rsidRDefault="002229E8">
      <w:pPr>
        <w:rPr>
          <w:rFonts w:ascii="ＭＳ 明朝" w:eastAsia="ＭＳ 明朝" w:hAnsi="ＭＳ 明朝"/>
        </w:rPr>
      </w:pPr>
      <w:r>
        <w:rPr>
          <w:rFonts w:ascii="ＭＳ 明朝" w:eastAsia="ＭＳ 明朝" w:hAnsi="ＭＳ 明朝"/>
        </w:rPr>
        <w:br w:type="page"/>
      </w:r>
    </w:p>
    <w:p w14:paraId="6FA56A94" w14:textId="676DA3CE" w:rsidR="005F7EF5" w:rsidRDefault="00EA365D" w:rsidP="005F7EF5">
      <w:pPr>
        <w:tabs>
          <w:tab w:val="left" w:pos="993"/>
        </w:tabs>
        <w:ind w:firstLineChars="100" w:firstLine="220"/>
        <w:rPr>
          <w:rFonts w:ascii="ＭＳ 明朝" w:eastAsia="ＭＳ 明朝" w:hAnsi="ＭＳ 明朝"/>
        </w:rPr>
      </w:pPr>
      <w:r w:rsidRPr="00EA365D">
        <w:rPr>
          <w:rFonts w:ascii="ＭＳ 明朝" w:eastAsia="ＭＳ 明朝" w:hAnsi="ＭＳ 明朝" w:hint="eastAsia"/>
        </w:rPr>
        <w:lastRenderedPageBreak/>
        <w:t>＜</w:t>
      </w:r>
      <w:r>
        <w:rPr>
          <w:rFonts w:ascii="ＭＳ 明朝" w:eastAsia="ＭＳ 明朝" w:hAnsi="ＭＳ 明朝" w:hint="eastAsia"/>
        </w:rPr>
        <w:t>標準化</w:t>
      </w:r>
      <w:r w:rsidR="005F7EF5">
        <w:rPr>
          <w:rFonts w:ascii="ＭＳ 明朝" w:eastAsia="ＭＳ 明朝" w:hAnsi="ＭＳ 明朝" w:hint="eastAsia"/>
        </w:rPr>
        <w:t>システムアーキテクチャとの関係性</w:t>
      </w:r>
      <w:r w:rsidRPr="00EA365D">
        <w:rPr>
          <w:rFonts w:ascii="ＭＳ 明朝" w:eastAsia="ＭＳ 明朝" w:hAnsi="ＭＳ 明朝" w:hint="eastAsia"/>
        </w:rPr>
        <w:t>＞</w:t>
      </w:r>
    </w:p>
    <w:p w14:paraId="1EDE40AF" w14:textId="4E8FB8D8" w:rsidR="005F7EF5" w:rsidRDefault="005F7EF5" w:rsidP="005F7EF5">
      <w:pPr>
        <w:pStyle w:val="aff3"/>
        <w:tabs>
          <w:tab w:val="left" w:pos="993"/>
        </w:tabs>
        <w:ind w:leftChars="0" w:left="800"/>
        <w:rPr>
          <w:rFonts w:ascii="ＭＳ 明朝" w:eastAsia="ＭＳ 明朝" w:hAnsi="ＭＳ 明朝"/>
        </w:rPr>
      </w:pPr>
      <w:r w:rsidRPr="005F7EF5">
        <w:rPr>
          <w:rFonts w:ascii="ＭＳ 明朝" w:eastAsia="ＭＳ 明朝" w:hAnsi="ＭＳ 明朝" w:hint="eastAsia"/>
        </w:rPr>
        <w:t>企業</w:t>
      </w:r>
      <w:r w:rsidR="00467F50">
        <w:rPr>
          <w:rFonts w:ascii="ＭＳ 明朝" w:eastAsia="ＭＳ 明朝" w:hAnsi="ＭＳ 明朝" w:hint="eastAsia"/>
        </w:rPr>
        <w:t>の健康保険組合や公務員を対象とした共済組合等</w:t>
      </w:r>
      <w:r w:rsidRPr="005F7EF5">
        <w:rPr>
          <w:rFonts w:ascii="ＭＳ 明朝" w:eastAsia="ＭＳ 明朝" w:hAnsi="ＭＳ 明朝" w:hint="eastAsia"/>
        </w:rPr>
        <w:t>が実施する職域保健に対し、</w:t>
      </w:r>
      <w:r w:rsidR="00895618">
        <w:rPr>
          <w:rFonts w:ascii="ＭＳ 明朝" w:eastAsia="ＭＳ 明朝" w:hAnsi="ＭＳ 明朝" w:hint="eastAsia"/>
        </w:rPr>
        <w:t>地方</w:t>
      </w:r>
      <w:r w:rsidRPr="005F7EF5">
        <w:rPr>
          <w:rFonts w:ascii="ＭＳ 明朝" w:eastAsia="ＭＳ 明朝" w:hAnsi="ＭＳ 明朝" w:hint="eastAsia"/>
        </w:rPr>
        <w:t>自治体が実施する健康管理は、地域保健という名称の</w:t>
      </w:r>
      <w:r w:rsidR="00225012">
        <w:rPr>
          <w:rFonts w:ascii="ＭＳ 明朝" w:eastAsia="ＭＳ 明朝" w:hAnsi="ＭＳ 明朝" w:hint="eastAsia"/>
        </w:rPr>
        <w:t>とお</w:t>
      </w:r>
      <w:r w:rsidRPr="005F7EF5">
        <w:rPr>
          <w:rFonts w:ascii="ＭＳ 明朝" w:eastAsia="ＭＳ 明朝" w:hAnsi="ＭＳ 明朝" w:hint="eastAsia"/>
        </w:rPr>
        <w:t>り、地域の実情に基づいて効果的</w:t>
      </w:r>
      <w:r w:rsidR="00225012">
        <w:rPr>
          <w:rFonts w:ascii="ＭＳ 明朝" w:eastAsia="ＭＳ 明朝" w:hAnsi="ＭＳ 明朝" w:hint="eastAsia"/>
        </w:rPr>
        <w:t>・</w:t>
      </w:r>
      <w:r w:rsidRPr="005F7EF5">
        <w:rPr>
          <w:rFonts w:ascii="ＭＳ 明朝" w:eastAsia="ＭＳ 明朝" w:hAnsi="ＭＳ 明朝" w:hint="eastAsia"/>
        </w:rPr>
        <w:t>効率的な保健事業を展開することが求められている。データヘルス計画においても、地域ごとの健康課題を抽出し、それに応じた対策を行っていくことが求められており、糖尿病や高血圧、各種がん検診など地域の実情に応じた事業展開を実施していることから、</w:t>
      </w:r>
      <w:r w:rsidR="00895618">
        <w:rPr>
          <w:rFonts w:ascii="ＭＳ 明朝" w:eastAsia="ＭＳ 明朝" w:hAnsi="ＭＳ 明朝" w:hint="eastAsia"/>
        </w:rPr>
        <w:t>地方</w:t>
      </w:r>
      <w:r w:rsidRPr="005F7EF5">
        <w:rPr>
          <w:rFonts w:ascii="ＭＳ 明朝" w:eastAsia="ＭＳ 明朝" w:hAnsi="ＭＳ 明朝" w:hint="eastAsia"/>
        </w:rPr>
        <w:t>自治体ごとに健康課題や対応策も異なり多種多様なニーズが求められている。</w:t>
      </w:r>
    </w:p>
    <w:p w14:paraId="54A334EE" w14:textId="683DF938" w:rsidR="006D6568" w:rsidRDefault="005F7EF5" w:rsidP="001272FB">
      <w:pPr>
        <w:pStyle w:val="aff3"/>
        <w:tabs>
          <w:tab w:val="left" w:pos="993"/>
        </w:tabs>
        <w:ind w:leftChars="0" w:left="800" w:firstLineChars="100" w:firstLine="220"/>
        <w:rPr>
          <w:rFonts w:ascii="ＭＳ 明朝" w:eastAsia="ＭＳ 明朝" w:hAnsi="ＭＳ 明朝"/>
        </w:rPr>
      </w:pPr>
      <w:r w:rsidRPr="005F7EF5">
        <w:rPr>
          <w:rFonts w:ascii="ＭＳ 明朝" w:eastAsia="ＭＳ 明朝" w:hAnsi="ＭＳ 明朝" w:hint="eastAsia"/>
        </w:rPr>
        <w:t>地域住民がその生活基盤の中で自らの健康の保持増進を図れるように必要な保健技術を地域社会に見合った形で、組織的に提供している地域特性運用があることから、住民サービスの低下を招かないために、汎用的に管理項目を制御できる仕組みや、帳票様式、印字項目を変更可能とする仕組み等のシステムアーキテクチャを取り入れ</w:t>
      </w:r>
      <w:r>
        <w:rPr>
          <w:rFonts w:ascii="ＭＳ 明朝" w:eastAsia="ＭＳ 明朝" w:hAnsi="ＭＳ 明朝" w:hint="eastAsia"/>
        </w:rPr>
        <w:t>る必要がある。</w:t>
      </w:r>
    </w:p>
    <w:p w14:paraId="6B2DE3D7" w14:textId="72B70F0C" w:rsidR="00B60360" w:rsidRDefault="00927D5D">
      <w:pPr>
        <w:rPr>
          <w:rFonts w:ascii="ＭＳ 明朝" w:eastAsia="ＭＳ 明朝" w:hAnsi="ＭＳ 明朝"/>
        </w:rPr>
      </w:pPr>
      <w:r>
        <w:rPr>
          <w:rFonts w:ascii="ＭＳ 明朝" w:eastAsia="ＭＳ 明朝" w:hAnsi="ＭＳ 明朝"/>
        </w:rPr>
        <w:br w:type="page"/>
      </w:r>
    </w:p>
    <w:p w14:paraId="67333948" w14:textId="6BEF4126" w:rsidR="00040050" w:rsidRDefault="00040050" w:rsidP="001272FB">
      <w:pPr>
        <w:pStyle w:val="aff3"/>
        <w:tabs>
          <w:tab w:val="left" w:pos="993"/>
        </w:tabs>
        <w:ind w:leftChars="0" w:left="800" w:firstLineChars="100" w:firstLine="220"/>
        <w:rPr>
          <w:rFonts w:ascii="ＭＳ 明朝" w:eastAsia="ＭＳ 明朝" w:hAnsi="ＭＳ 明朝"/>
        </w:rPr>
      </w:pPr>
      <w:r w:rsidRPr="00040050">
        <w:rPr>
          <w:rFonts w:ascii="ＭＳ 明朝" w:eastAsia="ＭＳ 明朝" w:hAnsi="ＭＳ 明朝" w:hint="eastAsia"/>
        </w:rPr>
        <w:lastRenderedPageBreak/>
        <w:t>図</w:t>
      </w:r>
      <w:r w:rsidRPr="00040050">
        <w:rPr>
          <w:rFonts w:ascii="ＭＳ 明朝" w:eastAsia="ＭＳ 明朝" w:hAnsi="ＭＳ 明朝"/>
        </w:rPr>
        <w:t>1-</w:t>
      </w:r>
      <w:r>
        <w:rPr>
          <w:rFonts w:ascii="ＭＳ 明朝" w:eastAsia="ＭＳ 明朝" w:hAnsi="ＭＳ 明朝"/>
        </w:rPr>
        <w:t>1</w:t>
      </w:r>
      <w:r w:rsidRPr="00040050">
        <w:rPr>
          <w:rFonts w:ascii="ＭＳ 明朝" w:eastAsia="ＭＳ 明朝" w:hAnsi="ＭＳ 明朝"/>
        </w:rPr>
        <w:t xml:space="preserve">　</w:t>
      </w:r>
      <w:r>
        <w:rPr>
          <w:rFonts w:ascii="ＭＳ 明朝" w:eastAsia="ＭＳ 明朝" w:hAnsi="ＭＳ 明朝" w:hint="eastAsia"/>
        </w:rPr>
        <w:t>健康管理システム（成人保健分野）</w:t>
      </w:r>
      <w:r w:rsidRPr="00040050">
        <w:rPr>
          <w:rFonts w:ascii="ＭＳ 明朝" w:eastAsia="ＭＳ 明朝" w:hAnsi="ＭＳ 明朝"/>
        </w:rPr>
        <w:t>機能範囲と標準化範囲のイメージ</w:t>
      </w:r>
    </w:p>
    <w:p w14:paraId="2A5EAF1A" w14:textId="547A6241" w:rsidR="004708D9" w:rsidRDefault="004708D9" w:rsidP="00B4302A">
      <w:pPr>
        <w:pStyle w:val="aff3"/>
        <w:ind w:leftChars="0" w:left="565"/>
        <w:rPr>
          <w:rFonts w:ascii="ＭＳ 明朝" w:eastAsia="ＭＳ 明朝" w:hAnsi="ＭＳ 明朝"/>
        </w:rPr>
      </w:pPr>
      <w:r w:rsidRPr="004708D9">
        <w:rPr>
          <w:rFonts w:ascii="ＭＳ 明朝" w:eastAsia="ＭＳ 明朝" w:hAnsi="ＭＳ 明朝"/>
          <w:noProof/>
        </w:rPr>
        <w:drawing>
          <wp:inline distT="0" distB="0" distL="0" distR="0" wp14:anchorId="76182C5B" wp14:editId="0634035C">
            <wp:extent cx="5426710" cy="3281155"/>
            <wp:effectExtent l="0" t="0" r="2540" b="0"/>
            <wp:docPr id="7" name="図 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ーブル&#10;&#10;自動的に生成された説明"/>
                    <pic:cNvPicPr/>
                  </pic:nvPicPr>
                  <pic:blipFill>
                    <a:blip r:embed="rId10"/>
                    <a:stretch>
                      <a:fillRect/>
                    </a:stretch>
                  </pic:blipFill>
                  <pic:spPr>
                    <a:xfrm>
                      <a:off x="0" y="0"/>
                      <a:ext cx="5435359" cy="3286384"/>
                    </a:xfrm>
                    <a:prstGeom prst="rect">
                      <a:avLst/>
                    </a:prstGeom>
                  </pic:spPr>
                </pic:pic>
              </a:graphicData>
            </a:graphic>
          </wp:inline>
        </w:drawing>
      </w:r>
    </w:p>
    <w:p w14:paraId="15E84EBB" w14:textId="77777777" w:rsidR="00CB2A40" w:rsidRDefault="00CB2A40" w:rsidP="00B4302A">
      <w:pPr>
        <w:pStyle w:val="aff3"/>
        <w:ind w:leftChars="0" w:left="565"/>
        <w:rPr>
          <w:rFonts w:ascii="ＭＳ 明朝" w:eastAsia="ＭＳ 明朝" w:hAnsi="ＭＳ 明朝"/>
        </w:rPr>
      </w:pPr>
    </w:p>
    <w:p w14:paraId="2CE74719" w14:textId="2769F7F9" w:rsidR="00156E66" w:rsidRDefault="00156E66" w:rsidP="00156E66">
      <w:pPr>
        <w:pStyle w:val="aff3"/>
        <w:numPr>
          <w:ilvl w:val="0"/>
          <w:numId w:val="15"/>
        </w:numPr>
        <w:ind w:leftChars="0"/>
        <w:rPr>
          <w:rFonts w:ascii="ＭＳ 明朝" w:eastAsia="ＭＳ 明朝" w:hAnsi="ＭＳ 明朝"/>
        </w:rPr>
      </w:pPr>
      <w:r>
        <w:rPr>
          <w:rFonts w:ascii="ＭＳ 明朝" w:eastAsia="ＭＳ 明朝" w:hAnsi="ＭＳ 明朝" w:hint="eastAsia"/>
        </w:rPr>
        <w:t>基本チェックリストは、現在は、介護保険事業で実施されているため、標準化範囲外に整理している。</w:t>
      </w:r>
    </w:p>
    <w:p w14:paraId="2F241A25" w14:textId="674001A0" w:rsidR="000A3AAD" w:rsidRPr="000A3AAD" w:rsidRDefault="000A3AAD" w:rsidP="000A3AAD">
      <w:pPr>
        <w:pStyle w:val="aff3"/>
        <w:numPr>
          <w:ilvl w:val="0"/>
          <w:numId w:val="15"/>
        </w:numPr>
        <w:ind w:leftChars="0"/>
        <w:rPr>
          <w:rFonts w:ascii="ＭＳ 明朝" w:eastAsia="ＭＳ 明朝" w:hAnsi="ＭＳ 明朝"/>
        </w:rPr>
      </w:pPr>
      <w:r w:rsidRPr="000A3AAD">
        <w:rPr>
          <w:rFonts w:ascii="ＭＳ 明朝" w:eastAsia="ＭＳ 明朝" w:hAnsi="ＭＳ 明朝" w:hint="eastAsia"/>
        </w:rPr>
        <w:t>市区町村における拡張運用として、健康増進法で指針が示されている事業において、対象年齢の拡張や指針以外の検査項目で実施しているケース</w:t>
      </w:r>
      <w:r w:rsidR="00C60EA7">
        <w:rPr>
          <w:rFonts w:ascii="ＭＳ 明朝" w:eastAsia="ＭＳ 明朝" w:hAnsi="ＭＳ 明朝" w:hint="eastAsia"/>
        </w:rPr>
        <w:t>及び</w:t>
      </w:r>
      <w:r w:rsidRPr="000A3AAD">
        <w:rPr>
          <w:rFonts w:ascii="ＭＳ 明朝" w:eastAsia="ＭＳ 明朝" w:hAnsi="ＭＳ 明朝" w:hint="eastAsia"/>
        </w:rPr>
        <w:t>医学研究、大学研究等を目的とした自治体拡張検査項目の実施もあるため、パラメータ対応することを前提として、標準化範囲と整理している。</w:t>
      </w:r>
    </w:p>
    <w:p w14:paraId="04CAD994" w14:textId="58693BC8" w:rsidR="000A3AAD" w:rsidRDefault="00FE00A6" w:rsidP="000A3AAD">
      <w:pPr>
        <w:pStyle w:val="aff3"/>
        <w:numPr>
          <w:ilvl w:val="0"/>
          <w:numId w:val="15"/>
        </w:numPr>
        <w:ind w:leftChars="0"/>
        <w:rPr>
          <w:rFonts w:ascii="ＭＳ 明朝" w:eastAsia="ＭＳ 明朝" w:hAnsi="ＭＳ 明朝"/>
        </w:rPr>
      </w:pPr>
      <w:r>
        <w:rPr>
          <w:rFonts w:ascii="ＭＳ 明朝" w:eastAsia="ＭＳ 明朝" w:hAnsi="ＭＳ 明朝" w:hint="eastAsia"/>
        </w:rPr>
        <w:t>根拠法に記載はされていないが、</w:t>
      </w:r>
      <w:r w:rsidR="000A3AAD" w:rsidRPr="000A3AAD">
        <w:rPr>
          <w:rFonts w:ascii="ＭＳ 明朝" w:eastAsia="ＭＳ 明朝" w:hAnsi="ＭＳ 明朝" w:hint="eastAsia"/>
        </w:rPr>
        <w:t>システム機能として求められる事業が多数ある。これらの事業は、健康増進事業の検診と組み合わせ</w:t>
      </w:r>
      <w:r w:rsidR="00C60EA7">
        <w:rPr>
          <w:rFonts w:ascii="ＭＳ 明朝" w:eastAsia="ＭＳ 明朝" w:hAnsi="ＭＳ 明朝" w:hint="eastAsia"/>
        </w:rPr>
        <w:t>て</w:t>
      </w:r>
      <w:r w:rsidR="000A3AAD" w:rsidRPr="000A3AAD">
        <w:rPr>
          <w:rFonts w:ascii="ＭＳ 明朝" w:eastAsia="ＭＳ 明朝" w:hAnsi="ＭＳ 明朝" w:hint="eastAsia"/>
        </w:rPr>
        <w:t>実施している</w:t>
      </w:r>
      <w:r w:rsidR="003968F1">
        <w:rPr>
          <w:rFonts w:ascii="ＭＳ 明朝" w:eastAsia="ＭＳ 明朝" w:hAnsi="ＭＳ 明朝" w:hint="eastAsia"/>
        </w:rPr>
        <w:t>地方</w:t>
      </w:r>
      <w:r w:rsidR="000A3AAD" w:rsidRPr="000A3AAD">
        <w:rPr>
          <w:rFonts w:ascii="ＭＳ 明朝" w:eastAsia="ＭＳ 明朝" w:hAnsi="ＭＳ 明朝" w:hint="eastAsia"/>
        </w:rPr>
        <w:t>自治体も多数あることから、パラメータ対応することを前提として、標準化範囲内と整理している。</w:t>
      </w:r>
    </w:p>
    <w:p w14:paraId="58274B16" w14:textId="60573B04" w:rsidR="003F55C7" w:rsidRPr="003E363F" w:rsidRDefault="003F55C7" w:rsidP="003E363F">
      <w:pPr>
        <w:pStyle w:val="aff3"/>
        <w:numPr>
          <w:ilvl w:val="0"/>
          <w:numId w:val="15"/>
        </w:numPr>
        <w:ind w:leftChars="0"/>
        <w:rPr>
          <w:rFonts w:ascii="ＭＳ 明朝" w:eastAsia="ＭＳ 明朝" w:hAnsi="ＭＳ 明朝"/>
        </w:rPr>
      </w:pPr>
      <w:r w:rsidRPr="003E363F">
        <w:rPr>
          <w:rFonts w:ascii="ＭＳ 明朝" w:eastAsia="ＭＳ 明朝" w:hAnsi="ＭＳ 明朝" w:hint="eastAsia"/>
        </w:rPr>
        <w:t>各種委託料積算機能については、地方自治体や医師会により独自性が高い機能であることから、標準化範囲外と整理している。</w:t>
      </w:r>
    </w:p>
    <w:p w14:paraId="45736F06" w14:textId="2F2E5335" w:rsidR="007B4795" w:rsidRDefault="000A3AAD">
      <w:pPr>
        <w:rPr>
          <w:rFonts w:ascii="ＭＳ 明朝" w:eastAsia="ＭＳ 明朝" w:hAnsi="ＭＳ 明朝"/>
        </w:rPr>
      </w:pPr>
      <w:r>
        <w:rPr>
          <w:rFonts w:ascii="ＭＳ 明朝" w:eastAsia="ＭＳ 明朝" w:hAnsi="ＭＳ 明朝"/>
        </w:rPr>
        <w:br w:type="page"/>
      </w:r>
    </w:p>
    <w:p w14:paraId="32F02FEC" w14:textId="5F8CAE2F" w:rsidR="00BF7A4B" w:rsidRPr="00DA1FBA" w:rsidRDefault="00040050">
      <w:pPr>
        <w:pStyle w:val="aff3"/>
        <w:ind w:leftChars="0" w:left="565"/>
      </w:pPr>
      <w:r w:rsidRPr="00040050">
        <w:rPr>
          <w:rFonts w:ascii="ＭＳ 明朝" w:eastAsia="ＭＳ 明朝" w:hAnsi="ＭＳ 明朝" w:hint="eastAsia"/>
        </w:rPr>
        <w:lastRenderedPageBreak/>
        <w:t>図</w:t>
      </w:r>
      <w:r w:rsidRPr="00040050">
        <w:rPr>
          <w:rFonts w:ascii="ＭＳ 明朝" w:eastAsia="ＭＳ 明朝" w:hAnsi="ＭＳ 明朝"/>
        </w:rPr>
        <w:t>1-</w:t>
      </w:r>
      <w:r w:rsidR="001429FE">
        <w:rPr>
          <w:rFonts w:ascii="ＭＳ 明朝" w:eastAsia="ＭＳ 明朝" w:hAnsi="ＭＳ 明朝" w:hint="eastAsia"/>
        </w:rPr>
        <w:t>2</w:t>
      </w:r>
      <w:r w:rsidRPr="00040050">
        <w:rPr>
          <w:rFonts w:ascii="ＭＳ 明朝" w:eastAsia="ＭＳ 明朝" w:hAnsi="ＭＳ 明朝"/>
        </w:rPr>
        <w:t xml:space="preserve">　</w:t>
      </w:r>
      <w:r>
        <w:rPr>
          <w:rFonts w:ascii="ＭＳ 明朝" w:eastAsia="ＭＳ 明朝" w:hAnsi="ＭＳ 明朝" w:hint="eastAsia"/>
        </w:rPr>
        <w:t>健康管理システム（母子保健分野）</w:t>
      </w:r>
      <w:r w:rsidRPr="00040050">
        <w:rPr>
          <w:rFonts w:ascii="ＭＳ 明朝" w:eastAsia="ＭＳ 明朝" w:hAnsi="ＭＳ 明朝"/>
        </w:rPr>
        <w:t>機能範囲と標準化範囲のイメージ</w:t>
      </w:r>
    </w:p>
    <w:p w14:paraId="3770F6AC" w14:textId="02DB05CC" w:rsidR="00F75325" w:rsidRDefault="00E35FBD" w:rsidP="00040050">
      <w:pPr>
        <w:pStyle w:val="aff3"/>
        <w:ind w:leftChars="0" w:left="565"/>
        <w:rPr>
          <w:noProof/>
        </w:rPr>
      </w:pPr>
      <w:r w:rsidRPr="00E35FBD">
        <w:rPr>
          <w:noProof/>
        </w:rPr>
        <w:t xml:space="preserve"> </w:t>
      </w:r>
      <w:r w:rsidR="009F73E9">
        <w:rPr>
          <w:noProof/>
        </w:rPr>
        <w:drawing>
          <wp:inline distT="0" distB="0" distL="0" distR="0" wp14:anchorId="5FD97A7D" wp14:editId="4A4C4D59">
            <wp:extent cx="5313988" cy="3269377"/>
            <wp:effectExtent l="0" t="0" r="127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313988" cy="3269377"/>
                    </a:xfrm>
                    <a:prstGeom prst="rect">
                      <a:avLst/>
                    </a:prstGeom>
                    <a:noFill/>
                    <a:ln>
                      <a:noFill/>
                    </a:ln>
                  </pic:spPr>
                </pic:pic>
              </a:graphicData>
            </a:graphic>
          </wp:inline>
        </w:drawing>
      </w:r>
    </w:p>
    <w:p w14:paraId="5584FA00" w14:textId="77777777" w:rsidR="00B851A6" w:rsidRPr="00180E61" w:rsidRDefault="00B851A6" w:rsidP="00040050">
      <w:pPr>
        <w:pStyle w:val="aff3"/>
        <w:ind w:leftChars="0" w:left="565"/>
        <w:rPr>
          <w:rFonts w:ascii="ＭＳ 明朝" w:eastAsia="ＭＳ 明朝" w:hAnsi="ＭＳ 明朝"/>
        </w:rPr>
      </w:pPr>
    </w:p>
    <w:p w14:paraId="0DD13B8A" w14:textId="27031F7C" w:rsidR="000A3AAD" w:rsidRPr="000A3AAD" w:rsidRDefault="000A3AAD" w:rsidP="00E80ABF">
      <w:pPr>
        <w:pStyle w:val="aff3"/>
        <w:numPr>
          <w:ilvl w:val="0"/>
          <w:numId w:val="18"/>
        </w:numPr>
        <w:ind w:leftChars="0"/>
        <w:rPr>
          <w:rFonts w:ascii="ＭＳ 明朝" w:eastAsia="ＭＳ 明朝" w:hAnsi="ＭＳ 明朝"/>
        </w:rPr>
      </w:pPr>
      <w:r w:rsidRPr="000A3AAD">
        <w:rPr>
          <w:rFonts w:ascii="ＭＳ 明朝" w:eastAsia="ＭＳ 明朝" w:hAnsi="ＭＳ 明朝" w:hint="eastAsia"/>
        </w:rPr>
        <w:t>母子保健法上で位置づけられている養育医療、産後ケア事業については、全市</w:t>
      </w:r>
      <w:r w:rsidR="00467F50">
        <w:rPr>
          <w:rFonts w:ascii="ＭＳ 明朝" w:eastAsia="ＭＳ 明朝" w:hAnsi="ＭＳ 明朝" w:hint="eastAsia"/>
        </w:rPr>
        <w:t>区</w:t>
      </w:r>
      <w:r w:rsidRPr="000A3AAD">
        <w:rPr>
          <w:rFonts w:ascii="ＭＳ 明朝" w:eastAsia="ＭＳ 明朝" w:hAnsi="ＭＳ 明朝" w:hint="eastAsia"/>
        </w:rPr>
        <w:t>町村</w:t>
      </w:r>
      <w:r>
        <w:rPr>
          <w:rFonts w:ascii="ＭＳ 明朝" w:eastAsia="ＭＳ 明朝" w:hAnsi="ＭＳ 明朝" w:hint="eastAsia"/>
        </w:rPr>
        <w:t>が</w:t>
      </w:r>
      <w:r w:rsidR="00467F50">
        <w:rPr>
          <w:rFonts w:ascii="ＭＳ 明朝" w:eastAsia="ＭＳ 明朝" w:hAnsi="ＭＳ 明朝" w:hint="eastAsia"/>
        </w:rPr>
        <w:t>実施主体対象</w:t>
      </w:r>
      <w:r>
        <w:rPr>
          <w:rFonts w:ascii="ＭＳ 明朝" w:eastAsia="ＭＳ 明朝" w:hAnsi="ＭＳ 明朝" w:hint="eastAsia"/>
        </w:rPr>
        <w:t>である</w:t>
      </w:r>
      <w:r w:rsidRPr="000A3AAD">
        <w:rPr>
          <w:rFonts w:ascii="ＭＳ 明朝" w:eastAsia="ＭＳ 明朝" w:hAnsi="ＭＳ 明朝" w:hint="eastAsia"/>
        </w:rPr>
        <w:t>ことから、標準化範囲内と整理している。</w:t>
      </w:r>
    </w:p>
    <w:p w14:paraId="0065C598" w14:textId="5FF912FB" w:rsidR="000A3AAD" w:rsidRPr="000A3AAD" w:rsidRDefault="000A3AAD" w:rsidP="000A3AAD">
      <w:pPr>
        <w:pStyle w:val="aff3"/>
        <w:numPr>
          <w:ilvl w:val="0"/>
          <w:numId w:val="18"/>
        </w:numPr>
        <w:ind w:leftChars="0"/>
        <w:rPr>
          <w:rFonts w:ascii="ＭＳ 明朝" w:eastAsia="ＭＳ 明朝" w:hAnsi="ＭＳ 明朝"/>
        </w:rPr>
      </w:pPr>
      <w:r w:rsidRPr="000A3AAD">
        <w:rPr>
          <w:rFonts w:ascii="ＭＳ 明朝" w:eastAsia="ＭＳ 明朝" w:hAnsi="ＭＳ 明朝" w:hint="eastAsia"/>
        </w:rPr>
        <w:t>市区町村における拡張運用としては</w:t>
      </w:r>
      <w:r>
        <w:rPr>
          <w:rFonts w:ascii="ＭＳ 明朝" w:eastAsia="ＭＳ 明朝" w:hAnsi="ＭＳ 明朝" w:hint="eastAsia"/>
        </w:rPr>
        <w:t>対象年齢の拡張などの</w:t>
      </w:r>
      <w:r w:rsidRPr="000A3AAD">
        <w:rPr>
          <w:rFonts w:ascii="ＭＳ 明朝" w:eastAsia="ＭＳ 明朝" w:hAnsi="ＭＳ 明朝" w:hint="eastAsia"/>
        </w:rPr>
        <w:t>拡張運用に加え、市区町村単独助成（健診回数上乗せ）を実施している</w:t>
      </w:r>
      <w:r w:rsidR="003968F1">
        <w:rPr>
          <w:rFonts w:ascii="ＭＳ 明朝" w:eastAsia="ＭＳ 明朝" w:hAnsi="ＭＳ 明朝" w:hint="eastAsia"/>
        </w:rPr>
        <w:t>地方</w:t>
      </w:r>
      <w:r w:rsidRPr="000A3AAD">
        <w:rPr>
          <w:rFonts w:ascii="ＭＳ 明朝" w:eastAsia="ＭＳ 明朝" w:hAnsi="ＭＳ 明朝" w:hint="eastAsia"/>
        </w:rPr>
        <w:t>自治体もあ</w:t>
      </w:r>
      <w:r>
        <w:rPr>
          <w:rFonts w:ascii="ＭＳ 明朝" w:eastAsia="ＭＳ 明朝" w:hAnsi="ＭＳ 明朝" w:hint="eastAsia"/>
        </w:rPr>
        <w:t>るため</w:t>
      </w:r>
      <w:r w:rsidRPr="000A3AAD">
        <w:rPr>
          <w:rFonts w:ascii="ＭＳ 明朝" w:eastAsia="ＭＳ 明朝" w:hAnsi="ＭＳ 明朝" w:hint="eastAsia"/>
        </w:rPr>
        <w:t>、パラメータ対応することを前提として、標準化範囲内と整理している。</w:t>
      </w:r>
    </w:p>
    <w:p w14:paraId="18E67B87" w14:textId="77777777" w:rsidR="009018FB" w:rsidRDefault="00FE00A6" w:rsidP="000A3AAD">
      <w:pPr>
        <w:pStyle w:val="aff3"/>
        <w:numPr>
          <w:ilvl w:val="0"/>
          <w:numId w:val="18"/>
        </w:numPr>
        <w:ind w:leftChars="0"/>
        <w:rPr>
          <w:rFonts w:ascii="ＭＳ 明朝" w:eastAsia="ＭＳ 明朝" w:hAnsi="ＭＳ 明朝"/>
        </w:rPr>
      </w:pPr>
      <w:r>
        <w:rPr>
          <w:rFonts w:ascii="ＭＳ 明朝" w:eastAsia="ＭＳ 明朝" w:hAnsi="ＭＳ 明朝" w:hint="eastAsia"/>
        </w:rPr>
        <w:t>根拠法に記載はされていないが、</w:t>
      </w:r>
      <w:r w:rsidR="000A3AAD" w:rsidRPr="000A3AAD">
        <w:rPr>
          <w:rFonts w:ascii="ＭＳ 明朝" w:eastAsia="ＭＳ 明朝" w:hAnsi="ＭＳ 明朝" w:hint="eastAsia"/>
        </w:rPr>
        <w:t>システム機能として求められる事業が多数あるため、全国での実施状況等も踏まえ、パラメータ対応することを前提として、標準化範囲内と整理している。</w:t>
      </w:r>
    </w:p>
    <w:p w14:paraId="312C4E8F" w14:textId="7EED3BFD" w:rsidR="00633DFE" w:rsidRPr="003E363F" w:rsidRDefault="009018FB" w:rsidP="003E363F">
      <w:pPr>
        <w:pStyle w:val="aff3"/>
        <w:numPr>
          <w:ilvl w:val="0"/>
          <w:numId w:val="18"/>
        </w:numPr>
        <w:ind w:leftChars="0"/>
        <w:rPr>
          <w:rFonts w:ascii="ＭＳ 明朝" w:eastAsia="ＭＳ 明朝" w:hAnsi="ＭＳ 明朝"/>
        </w:rPr>
      </w:pPr>
      <w:r w:rsidRPr="003E363F">
        <w:rPr>
          <w:rFonts w:ascii="ＭＳ 明朝" w:eastAsia="ＭＳ 明朝" w:hAnsi="ＭＳ 明朝" w:hint="eastAsia"/>
        </w:rPr>
        <w:t>各種委託料積算機能については、地方自治体や医師会により独自性が高い機能であることから、標準化範囲外と整理している。</w:t>
      </w:r>
      <w:r w:rsidR="00ED2849" w:rsidRPr="003E363F">
        <w:rPr>
          <w:rFonts w:ascii="ＭＳ 明朝" w:eastAsia="ＭＳ 明朝" w:hAnsi="ＭＳ 明朝"/>
        </w:rPr>
        <w:br/>
      </w:r>
    </w:p>
    <w:p w14:paraId="234D2F2F" w14:textId="3865392B" w:rsidR="00ED2849" w:rsidRPr="00633DFE" w:rsidRDefault="00633DFE" w:rsidP="00633DFE">
      <w:pPr>
        <w:rPr>
          <w:rFonts w:ascii="ＭＳ 明朝" w:eastAsia="ＭＳ 明朝" w:hAnsi="ＭＳ 明朝"/>
        </w:rPr>
      </w:pPr>
      <w:r>
        <w:rPr>
          <w:rFonts w:ascii="ＭＳ 明朝" w:eastAsia="ＭＳ 明朝" w:hAnsi="ＭＳ 明朝"/>
        </w:rPr>
        <w:br w:type="page"/>
      </w:r>
    </w:p>
    <w:p w14:paraId="2BC3F281" w14:textId="4A8D4315" w:rsidR="00E35FBD" w:rsidRPr="00B851A6" w:rsidRDefault="00E35FBD" w:rsidP="00B851A6">
      <w:pPr>
        <w:pStyle w:val="aff3"/>
        <w:ind w:leftChars="0" w:left="565"/>
        <w:rPr>
          <w:rFonts w:ascii="ＭＳ 明朝" w:eastAsia="ＭＳ 明朝" w:hAnsi="ＭＳ 明朝"/>
        </w:rPr>
      </w:pPr>
      <w:r w:rsidRPr="00040050">
        <w:rPr>
          <w:rFonts w:ascii="ＭＳ 明朝" w:eastAsia="ＭＳ 明朝" w:hAnsi="ＭＳ 明朝" w:hint="eastAsia"/>
        </w:rPr>
        <w:lastRenderedPageBreak/>
        <w:t>図</w:t>
      </w:r>
      <w:r w:rsidRPr="00040050">
        <w:rPr>
          <w:rFonts w:ascii="ＭＳ 明朝" w:eastAsia="ＭＳ 明朝" w:hAnsi="ＭＳ 明朝"/>
        </w:rPr>
        <w:t>1-</w:t>
      </w:r>
      <w:r w:rsidR="001429FE">
        <w:rPr>
          <w:rFonts w:ascii="ＭＳ 明朝" w:eastAsia="ＭＳ 明朝" w:hAnsi="ＭＳ 明朝" w:hint="eastAsia"/>
        </w:rPr>
        <w:t>3</w:t>
      </w:r>
      <w:r w:rsidRPr="00040050">
        <w:rPr>
          <w:rFonts w:ascii="ＭＳ 明朝" w:eastAsia="ＭＳ 明朝" w:hAnsi="ＭＳ 明朝"/>
        </w:rPr>
        <w:t xml:space="preserve">　</w:t>
      </w:r>
      <w:r>
        <w:rPr>
          <w:rFonts w:ascii="ＭＳ 明朝" w:eastAsia="ＭＳ 明朝" w:hAnsi="ＭＳ 明朝" w:hint="eastAsia"/>
        </w:rPr>
        <w:t>健康管理システム（予防接種分野）</w:t>
      </w:r>
      <w:r w:rsidRPr="00040050">
        <w:rPr>
          <w:rFonts w:ascii="ＭＳ 明朝" w:eastAsia="ＭＳ 明朝" w:hAnsi="ＭＳ 明朝"/>
        </w:rPr>
        <w:t>機能範囲と標準化範囲のイメージ</w:t>
      </w:r>
    </w:p>
    <w:p w14:paraId="43A62DA9" w14:textId="1AFFAAB0" w:rsidR="00DA55FC" w:rsidRDefault="00DA55FC" w:rsidP="00E35FBD">
      <w:pPr>
        <w:pStyle w:val="aff3"/>
        <w:ind w:leftChars="0" w:left="565"/>
        <w:rPr>
          <w:rFonts w:ascii="ＭＳ 明朝" w:eastAsia="ＭＳ 明朝" w:hAnsi="ＭＳ 明朝"/>
        </w:rPr>
      </w:pPr>
      <w:r w:rsidRPr="00DA55FC">
        <w:rPr>
          <w:rFonts w:ascii="ＭＳ 明朝" w:eastAsia="ＭＳ 明朝" w:hAnsi="ＭＳ 明朝"/>
          <w:noProof/>
        </w:rPr>
        <w:drawing>
          <wp:inline distT="0" distB="0" distL="0" distR="0" wp14:anchorId="5D43D5C9" wp14:editId="5E53EB93">
            <wp:extent cx="5462270" cy="3668920"/>
            <wp:effectExtent l="0" t="0" r="5080" b="8255"/>
            <wp:docPr id="10516128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12890" name="図 1"/>
                    <pic:cNvPicPr/>
                  </pic:nvPicPr>
                  <pic:blipFill>
                    <a:blip r:embed="rId12">
                      <a:extLst>
                        <a:ext uri="{28A0092B-C50C-407E-A947-70E740481C1C}">
                          <a14:useLocalDpi xmlns:a14="http://schemas.microsoft.com/office/drawing/2010/main" val="0"/>
                        </a:ext>
                      </a:extLst>
                    </a:blip>
                    <a:stretch>
                      <a:fillRect/>
                    </a:stretch>
                  </pic:blipFill>
                  <pic:spPr>
                    <a:xfrm>
                      <a:off x="0" y="0"/>
                      <a:ext cx="5481008" cy="3681506"/>
                    </a:xfrm>
                    <a:prstGeom prst="rect">
                      <a:avLst/>
                    </a:prstGeom>
                  </pic:spPr>
                </pic:pic>
              </a:graphicData>
            </a:graphic>
          </wp:inline>
        </w:drawing>
      </w:r>
    </w:p>
    <w:p w14:paraId="3C6DED45" w14:textId="77777777" w:rsidR="00B851A6" w:rsidRDefault="00B851A6" w:rsidP="00E35FBD">
      <w:pPr>
        <w:pStyle w:val="aff3"/>
        <w:ind w:leftChars="0" w:left="565"/>
        <w:rPr>
          <w:rFonts w:ascii="ＭＳ 明朝" w:eastAsia="ＭＳ 明朝" w:hAnsi="ＭＳ 明朝"/>
        </w:rPr>
      </w:pPr>
    </w:p>
    <w:p w14:paraId="173AFA95" w14:textId="26FA857C" w:rsidR="00E35FBD" w:rsidRDefault="00E35FBD" w:rsidP="00E35FBD">
      <w:pPr>
        <w:pStyle w:val="aff3"/>
        <w:numPr>
          <w:ilvl w:val="0"/>
          <w:numId w:val="28"/>
        </w:numPr>
        <w:ind w:leftChars="0"/>
        <w:rPr>
          <w:rFonts w:ascii="ＭＳ 明朝" w:eastAsia="ＭＳ 明朝" w:hAnsi="ＭＳ 明朝"/>
        </w:rPr>
      </w:pPr>
      <w:r w:rsidRPr="007B4795">
        <w:rPr>
          <w:rFonts w:ascii="ＭＳ 明朝" w:eastAsia="ＭＳ 明朝" w:hAnsi="ＭＳ 明朝" w:hint="eastAsia"/>
        </w:rPr>
        <w:t>予防接種法に定められた対象疾病（定期接種）を対象事業とし</w:t>
      </w:r>
      <w:r>
        <w:rPr>
          <w:rFonts w:ascii="ＭＳ 明朝" w:eastAsia="ＭＳ 明朝" w:hAnsi="ＭＳ 明朝" w:hint="eastAsia"/>
        </w:rPr>
        <w:t>て</w:t>
      </w:r>
      <w:r w:rsidRPr="007B4795">
        <w:rPr>
          <w:rFonts w:ascii="ＭＳ 明朝" w:eastAsia="ＭＳ 明朝" w:hAnsi="ＭＳ 明朝" w:hint="eastAsia"/>
        </w:rPr>
        <w:t>整理しつつ、多くの</w:t>
      </w:r>
      <w:r w:rsidR="003968F1">
        <w:rPr>
          <w:rFonts w:ascii="ＭＳ 明朝" w:eastAsia="ＭＳ 明朝" w:hAnsi="ＭＳ 明朝" w:hint="eastAsia"/>
        </w:rPr>
        <w:t>地方</w:t>
      </w:r>
      <w:r w:rsidRPr="007B4795">
        <w:rPr>
          <w:rFonts w:ascii="ＭＳ 明朝" w:eastAsia="ＭＳ 明朝" w:hAnsi="ＭＳ 明朝" w:hint="eastAsia"/>
        </w:rPr>
        <w:t>自治体で助成を行っている、おたふくかぜワクチンや、小児インフルエンザワクチンについては、</w:t>
      </w:r>
      <w:r w:rsidRPr="007B4795">
        <w:rPr>
          <w:rFonts w:ascii="ＭＳ 明朝" w:eastAsia="ＭＳ 明朝" w:hAnsi="ＭＳ 明朝"/>
        </w:rPr>
        <w:t>パラメータ対応することを前提として、標準化範囲内と整理している。</w:t>
      </w:r>
    </w:p>
    <w:p w14:paraId="4CABF70D" w14:textId="77777777" w:rsidR="00E35FBD" w:rsidRPr="00ED2849" w:rsidRDefault="00E35FBD" w:rsidP="00E35FBD">
      <w:pPr>
        <w:pStyle w:val="aff3"/>
        <w:numPr>
          <w:ilvl w:val="0"/>
          <w:numId w:val="28"/>
        </w:numPr>
        <w:ind w:leftChars="0"/>
        <w:rPr>
          <w:rFonts w:ascii="ＭＳ 明朝" w:eastAsia="ＭＳ 明朝" w:hAnsi="ＭＳ 明朝"/>
        </w:rPr>
      </w:pPr>
      <w:r>
        <w:rPr>
          <w:rFonts w:ascii="ＭＳ 明朝" w:eastAsia="ＭＳ 明朝" w:hAnsi="ＭＳ 明朝" w:hint="eastAsia"/>
        </w:rPr>
        <w:t>健康被害救済制度については、</w:t>
      </w:r>
      <w:r w:rsidRPr="00ED2849">
        <w:rPr>
          <w:rFonts w:ascii="ＭＳ 明朝" w:eastAsia="ＭＳ 明朝" w:hAnsi="ＭＳ 明朝" w:hint="eastAsia"/>
        </w:rPr>
        <w:t>新型コロナワクチンの接種に</w:t>
      </w:r>
      <w:r>
        <w:rPr>
          <w:rFonts w:ascii="ＭＳ 明朝" w:eastAsia="ＭＳ 明朝" w:hAnsi="ＭＳ 明朝" w:hint="eastAsia"/>
        </w:rPr>
        <w:t>当たり</w:t>
      </w:r>
      <w:r w:rsidRPr="00ED2849">
        <w:rPr>
          <w:rFonts w:ascii="ＭＳ 明朝" w:eastAsia="ＭＳ 明朝" w:hAnsi="ＭＳ 明朝" w:hint="eastAsia"/>
        </w:rPr>
        <w:t>相談件数が増えていることを鑑みて標準化範囲内と整理している。</w:t>
      </w:r>
    </w:p>
    <w:p w14:paraId="7C318E27" w14:textId="77777777" w:rsidR="00E35FBD" w:rsidRDefault="00E35FBD" w:rsidP="00E35FBD">
      <w:pPr>
        <w:pStyle w:val="aff3"/>
        <w:numPr>
          <w:ilvl w:val="0"/>
          <w:numId w:val="28"/>
        </w:numPr>
        <w:ind w:leftChars="0"/>
        <w:rPr>
          <w:rFonts w:ascii="ＭＳ 明朝" w:eastAsia="ＭＳ 明朝" w:hAnsi="ＭＳ 明朝"/>
        </w:rPr>
      </w:pPr>
      <w:r>
        <w:rPr>
          <w:rFonts w:ascii="ＭＳ 明朝" w:eastAsia="ＭＳ 明朝" w:hAnsi="ＭＳ 明朝" w:hint="eastAsia"/>
        </w:rPr>
        <w:t>新型インフルエンザについては、データ標準レイアウトに定義されていることもあり、既存の健康管理システムにおいて機能を実装しているため、標準化範囲内と整理している。</w:t>
      </w:r>
    </w:p>
    <w:p w14:paraId="089D0CF4" w14:textId="77777777" w:rsidR="003F55C7" w:rsidRDefault="003F55C7" w:rsidP="003F55C7">
      <w:pPr>
        <w:pStyle w:val="aff3"/>
        <w:numPr>
          <w:ilvl w:val="0"/>
          <w:numId w:val="28"/>
        </w:numPr>
        <w:ind w:leftChars="0"/>
        <w:rPr>
          <w:rFonts w:ascii="ＭＳ 明朝" w:eastAsia="ＭＳ 明朝" w:hAnsi="ＭＳ 明朝"/>
        </w:rPr>
      </w:pPr>
      <w:r w:rsidRPr="003F55C7">
        <w:rPr>
          <w:rFonts w:ascii="ＭＳ 明朝" w:eastAsia="ＭＳ 明朝" w:hAnsi="ＭＳ 明朝" w:hint="eastAsia"/>
        </w:rPr>
        <w:t>各種委託料積算</w:t>
      </w:r>
      <w:r>
        <w:rPr>
          <w:rFonts w:ascii="ＭＳ 明朝" w:eastAsia="ＭＳ 明朝" w:hAnsi="ＭＳ 明朝" w:hint="eastAsia"/>
        </w:rPr>
        <w:t>機能</w:t>
      </w:r>
      <w:r w:rsidRPr="003F55C7">
        <w:rPr>
          <w:rFonts w:ascii="ＭＳ 明朝" w:eastAsia="ＭＳ 明朝" w:hAnsi="ＭＳ 明朝" w:hint="eastAsia"/>
        </w:rPr>
        <w:t>については、地方自治体や医師会により独自性が高い</w:t>
      </w:r>
      <w:r>
        <w:rPr>
          <w:rFonts w:ascii="ＭＳ 明朝" w:eastAsia="ＭＳ 明朝" w:hAnsi="ＭＳ 明朝" w:hint="eastAsia"/>
        </w:rPr>
        <w:t>機能</w:t>
      </w:r>
      <w:r w:rsidRPr="003F55C7">
        <w:rPr>
          <w:rFonts w:ascii="ＭＳ 明朝" w:eastAsia="ＭＳ 明朝" w:hAnsi="ＭＳ 明朝" w:hint="eastAsia"/>
        </w:rPr>
        <w:t>であることから、標準化範囲外と</w:t>
      </w:r>
      <w:r>
        <w:rPr>
          <w:rFonts w:ascii="ＭＳ 明朝" w:eastAsia="ＭＳ 明朝" w:hAnsi="ＭＳ 明朝" w:hint="eastAsia"/>
        </w:rPr>
        <w:t>整理している。</w:t>
      </w:r>
    </w:p>
    <w:p w14:paraId="17ABEE11" w14:textId="15FFB77D" w:rsidR="00ED2849" w:rsidRPr="003F55C7" w:rsidRDefault="00ED2849">
      <w:pPr>
        <w:rPr>
          <w:rFonts w:ascii="ＭＳ 明朝" w:eastAsia="ＭＳ 明朝" w:hAnsi="ＭＳ 明朝"/>
        </w:rPr>
      </w:pPr>
    </w:p>
    <w:p w14:paraId="50DFE508" w14:textId="7EF40B79" w:rsidR="000248EF" w:rsidRDefault="000248EF">
      <w:pPr>
        <w:rPr>
          <w:rFonts w:ascii="ＭＳ 明朝" w:eastAsia="ＭＳ 明朝" w:hAnsi="ＭＳ 明朝"/>
        </w:rPr>
      </w:pPr>
      <w:r>
        <w:rPr>
          <w:rFonts w:ascii="ＭＳ 明朝" w:eastAsia="ＭＳ 明朝" w:hAnsi="ＭＳ 明朝"/>
        </w:rPr>
        <w:br w:type="page"/>
      </w:r>
    </w:p>
    <w:p w14:paraId="61BF207C" w14:textId="06EBEFB6" w:rsidR="006D6568" w:rsidRDefault="006D6568" w:rsidP="006D6568">
      <w:pPr>
        <w:tabs>
          <w:tab w:val="left" w:pos="993"/>
        </w:tabs>
        <w:ind w:firstLineChars="100" w:firstLine="220"/>
        <w:rPr>
          <w:rFonts w:ascii="ＭＳ 明朝" w:eastAsia="ＭＳ 明朝" w:hAnsi="ＭＳ 明朝"/>
        </w:rPr>
      </w:pPr>
      <w:r w:rsidRPr="00EA365D">
        <w:rPr>
          <w:rFonts w:ascii="ＭＳ 明朝" w:eastAsia="ＭＳ 明朝" w:hAnsi="ＭＳ 明朝" w:hint="eastAsia"/>
        </w:rPr>
        <w:lastRenderedPageBreak/>
        <w:t>＜</w:t>
      </w:r>
      <w:r>
        <w:rPr>
          <w:rFonts w:ascii="ＭＳ 明朝" w:eastAsia="ＭＳ 明朝" w:hAnsi="ＭＳ 明朝" w:hint="eastAsia"/>
        </w:rPr>
        <w:t>参照条文</w:t>
      </w:r>
      <w:r w:rsidRPr="00EA365D">
        <w:rPr>
          <w:rFonts w:ascii="ＭＳ 明朝" w:eastAsia="ＭＳ 明朝" w:hAnsi="ＭＳ 明朝" w:hint="eastAsia"/>
        </w:rPr>
        <w:t>＞</w:t>
      </w:r>
    </w:p>
    <w:p w14:paraId="2457D3CA" w14:textId="767BE943" w:rsidR="006D6568" w:rsidRDefault="006D6568" w:rsidP="006D6568">
      <w:pPr>
        <w:tabs>
          <w:tab w:val="left" w:pos="993"/>
        </w:tabs>
        <w:ind w:leftChars="164" w:left="566" w:hangingChars="93" w:hanging="205"/>
        <w:rPr>
          <w:rFonts w:ascii="ＭＳ 明朝" w:eastAsia="ＭＳ 明朝" w:hAnsi="ＭＳ 明朝"/>
        </w:rPr>
      </w:pPr>
      <w:r>
        <w:rPr>
          <w:rFonts w:ascii="ＭＳ 明朝" w:eastAsia="ＭＳ 明朝" w:hAnsi="ＭＳ 明朝" w:hint="eastAsia"/>
        </w:rPr>
        <w:t>・</w:t>
      </w:r>
      <w:r w:rsidRPr="006D6568">
        <w:rPr>
          <w:rFonts w:ascii="ＭＳ 明朝" w:eastAsia="ＭＳ 明朝" w:hAnsi="ＭＳ 明朝" w:hint="eastAsia"/>
        </w:rPr>
        <w:t>地方公共団体情報システムの標準化に関する法律第二条第一項に規定する標準化対象事務を定める政令（令和４年政令第１号）</w:t>
      </w:r>
    </w:p>
    <w:p w14:paraId="0AB0B517" w14:textId="752391E6" w:rsidR="006D6568" w:rsidRDefault="006D6568" w:rsidP="006D6568">
      <w:pPr>
        <w:tabs>
          <w:tab w:val="left" w:pos="993"/>
        </w:tabs>
        <w:ind w:leftChars="164" w:left="566" w:hangingChars="93" w:hanging="205"/>
        <w:rPr>
          <w:rFonts w:ascii="ＭＳ 明朝" w:eastAsia="ＭＳ 明朝" w:hAnsi="ＭＳ 明朝"/>
        </w:rPr>
      </w:pPr>
      <w:r w:rsidRPr="006D6568">
        <w:rPr>
          <w:rFonts w:ascii="ＭＳ 明朝" w:eastAsia="ＭＳ 明朝" w:hAnsi="ＭＳ 明朝" w:hint="eastAsia"/>
        </w:rPr>
        <w:t xml:space="preserve">十　</w:t>
      </w:r>
      <w:r w:rsidR="002426C2">
        <w:rPr>
          <w:rFonts w:ascii="ＭＳ 明朝" w:eastAsia="ＭＳ 明朝" w:hAnsi="ＭＳ 明朝" w:hint="eastAsia"/>
        </w:rPr>
        <w:t>健康増進法（平成十四年法律第百三号）による健康教育、健康相談その他の国民の健康の増進を図るための措置に関する事務、母子保健法（昭和四十年法律第百四十一号）による母性並びに乳児及び幼児に対する保健指導、健康診査、医療その他の措置に関する事務又は予防接種法（昭和二十三年法律第六十八号）若しくは新型インフルエンザ等対策特別措置法（平成二十四年法律第三十一号）による予防接種の実施に関する事務であってデジタル庁令・総務省令で定めるもの</w:t>
      </w:r>
    </w:p>
    <w:p w14:paraId="1FBE53FA" w14:textId="1484117C" w:rsidR="006D6568" w:rsidRDefault="006D6568" w:rsidP="006D6568">
      <w:pPr>
        <w:tabs>
          <w:tab w:val="left" w:pos="993"/>
        </w:tabs>
        <w:ind w:leftChars="164" w:left="566" w:hangingChars="93" w:hanging="205"/>
        <w:rPr>
          <w:rFonts w:ascii="ＭＳ 明朝" w:eastAsia="ＭＳ 明朝" w:hAnsi="ＭＳ 明朝"/>
        </w:rPr>
      </w:pPr>
      <w:r>
        <w:rPr>
          <w:rFonts w:ascii="ＭＳ 明朝" w:eastAsia="ＭＳ 明朝" w:hAnsi="ＭＳ 明朝" w:hint="eastAsia"/>
        </w:rPr>
        <w:t>・</w:t>
      </w:r>
      <w:r w:rsidRPr="006D6568">
        <w:rPr>
          <w:rFonts w:ascii="ＭＳ 明朝" w:eastAsia="ＭＳ 明朝" w:hAnsi="ＭＳ 明朝" w:hint="eastAsia"/>
        </w:rPr>
        <w:t>地方公共団体情報システムの標準化に関する法律第二条第一項に規定する標準化対象事務を定める政令に規定するデジタル庁令・総務省令で定める事務を定める命令（令和４年デジタル庁・総務省令第１号）</w:t>
      </w:r>
    </w:p>
    <w:p w14:paraId="6C2D6675" w14:textId="77777777" w:rsidR="006D6568" w:rsidRPr="006D6568" w:rsidRDefault="006D6568" w:rsidP="006D6568">
      <w:pPr>
        <w:tabs>
          <w:tab w:val="left" w:pos="993"/>
        </w:tabs>
        <w:ind w:leftChars="164" w:left="566" w:hangingChars="93" w:hanging="205"/>
        <w:rPr>
          <w:rFonts w:ascii="ＭＳ 明朝" w:eastAsia="ＭＳ 明朝" w:hAnsi="ＭＳ 明朝"/>
        </w:rPr>
      </w:pPr>
      <w:r w:rsidRPr="006D6568">
        <w:rPr>
          <w:rFonts w:ascii="ＭＳ 明朝" w:eastAsia="ＭＳ 明朝" w:hAnsi="ＭＳ 明朝" w:hint="eastAsia"/>
        </w:rPr>
        <w:t>（令第十号のデジタル庁令・総務省令で定める事務）</w:t>
      </w:r>
    </w:p>
    <w:p w14:paraId="24C094E9" w14:textId="77777777" w:rsidR="006D6568" w:rsidRPr="006D6568" w:rsidRDefault="006D6568" w:rsidP="006D6568">
      <w:pPr>
        <w:tabs>
          <w:tab w:val="left" w:pos="993"/>
        </w:tabs>
        <w:ind w:leftChars="164" w:left="566" w:hangingChars="93" w:hanging="205"/>
        <w:rPr>
          <w:rFonts w:ascii="ＭＳ 明朝" w:eastAsia="ＭＳ 明朝" w:hAnsi="ＭＳ 明朝"/>
        </w:rPr>
      </w:pPr>
      <w:r w:rsidRPr="006D6568">
        <w:rPr>
          <w:rFonts w:ascii="ＭＳ 明朝" w:eastAsia="ＭＳ 明朝" w:hAnsi="ＭＳ 明朝" w:hint="eastAsia"/>
        </w:rPr>
        <w:t>第九条　令第十号のデジタル庁令・総務省令で定める事務は、次のとおりとする。</w:t>
      </w:r>
    </w:p>
    <w:p w14:paraId="44A008B4" w14:textId="77777777" w:rsidR="002426C2" w:rsidRDefault="006D6568" w:rsidP="002426C2">
      <w:pPr>
        <w:tabs>
          <w:tab w:val="left" w:pos="993"/>
        </w:tabs>
        <w:ind w:leftChars="164" w:left="566" w:hangingChars="93" w:hanging="205"/>
        <w:rPr>
          <w:rFonts w:ascii="ＭＳ 明朝" w:eastAsia="ＭＳ 明朝" w:hAnsi="ＭＳ 明朝"/>
        </w:rPr>
      </w:pPr>
      <w:r w:rsidRPr="006D6568">
        <w:rPr>
          <w:rFonts w:ascii="ＭＳ 明朝" w:eastAsia="ＭＳ 明朝" w:hAnsi="ＭＳ 明朝" w:hint="eastAsia"/>
        </w:rPr>
        <w:t xml:space="preserve">一　</w:t>
      </w:r>
      <w:r w:rsidR="002426C2">
        <w:rPr>
          <w:rFonts w:ascii="ＭＳ 明朝" w:eastAsia="ＭＳ 明朝" w:hAnsi="ＭＳ 明朝" w:hint="eastAsia"/>
        </w:rPr>
        <w:t>健康増進法（平成十四年法律第百三号）第十七条第一項又は第十九条の二の規定による健康教育、健康相談その他の国民の健康の増進を図るための措置に関する事務</w:t>
      </w:r>
    </w:p>
    <w:p w14:paraId="4A7AC86B" w14:textId="77777777" w:rsidR="002426C2" w:rsidRDefault="002426C2" w:rsidP="002426C2">
      <w:pPr>
        <w:tabs>
          <w:tab w:val="left" w:pos="993"/>
        </w:tabs>
        <w:ind w:leftChars="164" w:left="566" w:hangingChars="93" w:hanging="205"/>
        <w:rPr>
          <w:rFonts w:ascii="ＭＳ 明朝" w:eastAsia="ＭＳ 明朝" w:hAnsi="ＭＳ 明朝"/>
        </w:rPr>
      </w:pPr>
      <w:r>
        <w:rPr>
          <w:rFonts w:ascii="ＭＳ 明朝" w:eastAsia="ＭＳ 明朝" w:hAnsi="ＭＳ 明朝" w:hint="eastAsia"/>
        </w:rPr>
        <w:t>二　母子保健法（昭和四十年法律第百四十一号）第九条から第十三条まで、第十五条から第十七条の二まで、第十九条、第二十条又は第二十一条の四第一項の規定による母性並びに乳児及び幼児に対する保健指導、健康診査、医療その他の措置に関する事務</w:t>
      </w:r>
    </w:p>
    <w:p w14:paraId="0E2D0484" w14:textId="77777777" w:rsidR="00486F21" w:rsidRDefault="002426C2" w:rsidP="00486F21">
      <w:pPr>
        <w:tabs>
          <w:tab w:val="left" w:pos="993"/>
        </w:tabs>
        <w:ind w:leftChars="164" w:left="566" w:hangingChars="93" w:hanging="205"/>
        <w:rPr>
          <w:rFonts w:ascii="ＭＳ 明朝" w:eastAsia="ＭＳ 明朝" w:hAnsi="ＭＳ 明朝"/>
        </w:rPr>
      </w:pPr>
      <w:r>
        <w:rPr>
          <w:rFonts w:ascii="ＭＳ 明朝" w:eastAsia="ＭＳ 明朝" w:hAnsi="ＭＳ 明朝" w:hint="eastAsia"/>
        </w:rPr>
        <w:t>三　予防接種法（昭和二十三年法律第六十八号）第五条第一項、第六条第一項から第三項まで、第九条の三、第九条の四、第十五条第一項、第十八条、第十九条第一項、第二十五条若しくは第二十八条による予防接種の実施又は新型インフルエンザ等対策特別措置法（平成二十四年法律第三十一号）第二十八条第一項の規定による指示に基づき行う予防接種の実施に関する事務</w:t>
      </w:r>
    </w:p>
    <w:p w14:paraId="30A839AE" w14:textId="3594E2FC" w:rsidR="00486F21" w:rsidRDefault="00486F21" w:rsidP="00486F21">
      <w:pPr>
        <w:tabs>
          <w:tab w:val="left" w:pos="993"/>
        </w:tabs>
        <w:ind w:leftChars="164" w:left="566" w:hangingChars="93" w:hanging="205"/>
        <w:rPr>
          <w:rFonts w:ascii="ＭＳ 明朝" w:eastAsia="ＭＳ 明朝" w:hAnsi="ＭＳ 明朝"/>
        </w:rPr>
      </w:pPr>
    </w:p>
    <w:p w14:paraId="2BD4B73D" w14:textId="14C2323D" w:rsidR="00E54908" w:rsidRPr="00B851A6" w:rsidRDefault="00E54908" w:rsidP="00486F21">
      <w:pPr>
        <w:tabs>
          <w:tab w:val="left" w:pos="993"/>
        </w:tabs>
        <w:ind w:leftChars="164" w:left="566" w:hangingChars="93" w:hanging="205"/>
        <w:rPr>
          <w:rFonts w:ascii="ＭＳ 明朝" w:eastAsia="ＭＳ 明朝" w:hAnsi="ＭＳ 明朝"/>
          <w:b/>
          <w:bCs/>
          <w:u w:val="single"/>
        </w:rPr>
      </w:pPr>
      <w:r w:rsidRPr="00B851A6">
        <w:rPr>
          <w:rFonts w:ascii="ＭＳ 明朝" w:eastAsia="ＭＳ 明朝" w:hAnsi="ＭＳ 明朝" w:hint="eastAsia"/>
          <w:b/>
          <w:bCs/>
          <w:u w:val="single"/>
        </w:rPr>
        <w:t>※</w:t>
      </w:r>
      <w:r w:rsidRPr="00B851A6">
        <w:rPr>
          <w:rFonts w:ascii="ＭＳ 明朝" w:eastAsia="ＭＳ 明朝" w:hAnsi="ＭＳ 明朝"/>
          <w:b/>
          <w:bCs/>
          <w:u w:val="single"/>
        </w:rPr>
        <w:t xml:space="preserve"> </w:t>
      </w:r>
      <w:r>
        <w:rPr>
          <w:rFonts w:ascii="ＭＳ 明朝" w:eastAsia="ＭＳ 明朝" w:hAnsi="ＭＳ 明朝" w:hint="eastAsia"/>
          <w:b/>
          <w:bCs/>
          <w:u w:val="single"/>
        </w:rPr>
        <w:t>子ども子育て支援法における妊婦のための支援給付に関する</w:t>
      </w:r>
      <w:r w:rsidRPr="00B851A6">
        <w:rPr>
          <w:rFonts w:ascii="ＭＳ 明朝" w:eastAsia="ＭＳ 明朝" w:hAnsi="ＭＳ 明朝"/>
          <w:b/>
          <w:bCs/>
          <w:u w:val="single"/>
        </w:rPr>
        <w:t>政令については、定められ次第修正（法制化に向けて調整中） ※</w:t>
      </w:r>
    </w:p>
    <w:p w14:paraId="565A8867" w14:textId="5D9BEA9F" w:rsidR="00902F8B" w:rsidRPr="00C824F3" w:rsidRDefault="000248EF" w:rsidP="00902F8B">
      <w:pPr>
        <w:spacing w:line="240" w:lineRule="auto"/>
        <w:rPr>
          <w:rFonts w:ascii="ＭＳ 明朝" w:eastAsia="ＭＳ 明朝" w:hAnsi="ＭＳ 明朝"/>
        </w:rPr>
      </w:pPr>
      <w:r>
        <w:rPr>
          <w:rFonts w:ascii="ＭＳ 明朝" w:eastAsia="ＭＳ 明朝" w:hAnsi="ＭＳ 明朝"/>
        </w:rPr>
        <w:br w:type="page"/>
      </w:r>
      <w:r w:rsidR="00902F8B" w:rsidRPr="00C824F3">
        <w:rPr>
          <w:rStyle w:val="af0"/>
          <w:rFonts w:ascii="ＭＳ 明朝" w:hAnsi="ＭＳ 明朝" w:hint="eastAsia"/>
          <w:sz w:val="32"/>
          <w:szCs w:val="24"/>
        </w:rPr>
        <w:lastRenderedPageBreak/>
        <w:t xml:space="preserve">（３）対象項目　　　　　　　　　　　</w:t>
      </w:r>
      <w:r w:rsidR="00374E95" w:rsidRPr="00C824F3">
        <w:rPr>
          <w:rStyle w:val="af0"/>
          <w:rFonts w:ascii="ＭＳ 明朝" w:hAnsi="ＭＳ 明朝" w:hint="eastAsia"/>
          <w:sz w:val="32"/>
          <w:szCs w:val="24"/>
        </w:rPr>
        <w:t xml:space="preserve">　　</w:t>
      </w:r>
      <w:r w:rsidR="00902F8B"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304F09D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5F34ED8E" w14:textId="4C983FFD" w:rsidR="00902F8B" w:rsidRPr="009C5515" w:rsidRDefault="00902F8B" w:rsidP="0034020F">
      <w:pPr>
        <w:tabs>
          <w:tab w:val="left" w:pos="993"/>
        </w:tabs>
        <w:ind w:leftChars="100" w:left="440" w:hangingChars="100" w:hanging="220"/>
        <w:rPr>
          <w:rFonts w:ascii="ＭＳ 明朝" w:eastAsia="ＭＳ 明朝" w:hAnsi="ＭＳ 明朝"/>
        </w:rPr>
      </w:pPr>
      <w:r w:rsidRPr="009C5515">
        <w:rPr>
          <w:rFonts w:ascii="ＭＳ 明朝" w:eastAsia="ＭＳ 明朝" w:hAnsi="ＭＳ 明朝" w:hint="eastAsia"/>
        </w:rPr>
        <w:t>※データ要件及び連携要件については、</w:t>
      </w:r>
      <w:r w:rsidR="00CF32C8">
        <w:rPr>
          <w:rFonts w:ascii="ＭＳ 明朝" w:eastAsia="ＭＳ 明朝" w:hAnsi="ＭＳ 明朝" w:hint="eastAsia"/>
        </w:rPr>
        <w:t>デジタル庁</w:t>
      </w:r>
      <w:r w:rsidR="008E7EE7">
        <w:rPr>
          <w:rFonts w:ascii="ＭＳ 明朝" w:eastAsia="ＭＳ 明朝" w:hAnsi="ＭＳ 明朝" w:hint="eastAsia"/>
        </w:rPr>
        <w:t>に</w:t>
      </w:r>
      <w:r w:rsidR="006A6BB3">
        <w:rPr>
          <w:rFonts w:ascii="ＭＳ 明朝" w:eastAsia="ＭＳ 明朝" w:hAnsi="ＭＳ 明朝" w:hint="eastAsia"/>
        </w:rPr>
        <w:t>おい</w:t>
      </w:r>
      <w:r w:rsidR="008E7EE7">
        <w:rPr>
          <w:rFonts w:ascii="ＭＳ 明朝" w:eastAsia="ＭＳ 明朝" w:hAnsi="ＭＳ 明朝" w:hint="eastAsia"/>
        </w:rPr>
        <w:t>て</w:t>
      </w:r>
      <w:r w:rsidR="006A6BB3">
        <w:rPr>
          <w:rFonts w:ascii="ＭＳ 明朝" w:eastAsia="ＭＳ 明朝" w:hAnsi="ＭＳ 明朝" w:hint="eastAsia"/>
        </w:rPr>
        <w:t>策定されており、本仕様書の改版等に伴い適宜修正、整合、同期される</w:t>
      </w:r>
      <w:r w:rsidR="005609DF" w:rsidRPr="009C5515">
        <w:rPr>
          <w:rFonts w:ascii="ＭＳ 明朝" w:eastAsia="ＭＳ 明朝" w:hAnsi="ＭＳ 明朝"/>
        </w:rPr>
        <w:t>。</w:t>
      </w:r>
    </w:p>
    <w:p w14:paraId="2F26AB4E" w14:textId="53D2A45B"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E518AC" w:rsidRPr="00C824F3">
        <w:rPr>
          <w:rFonts w:ascii="ＭＳ 明朝" w:eastAsia="ＭＳ 明朝" w:hAnsi="ＭＳ 明朝" w:hint="eastAsia"/>
        </w:rPr>
        <w:t>カスタマイズの発生源になっている場合等</w:t>
      </w:r>
      <w:r w:rsidR="00E518AC">
        <w:rPr>
          <w:rFonts w:ascii="ＭＳ 明朝" w:eastAsia="ＭＳ 明朝" w:hAnsi="ＭＳ 明朝" w:hint="eastAsia"/>
        </w:rPr>
        <w:t>を除き</w:t>
      </w:r>
      <w:r w:rsidR="005F3ACC">
        <w:rPr>
          <w:rFonts w:ascii="ＭＳ 明朝" w:eastAsia="ＭＳ 明朝" w:hAnsi="ＭＳ 明朝" w:hint="eastAsia"/>
        </w:rPr>
        <w:t>標準化範囲外とする。</w:t>
      </w:r>
    </w:p>
    <w:p w14:paraId="798691A5" w14:textId="77777777"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125E69FB" w:rsidR="00ED2849"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2E7D92CA" w14:textId="77777777" w:rsidR="00D06E9E" w:rsidRDefault="00502921" w:rsidP="008861F7">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B348B3">
        <w:rPr>
          <w:rFonts w:ascii="ＭＳ 明朝" w:eastAsia="ＭＳ 明朝" w:hAnsi="ＭＳ 明朝" w:hint="eastAsia"/>
        </w:rPr>
        <w:t>である</w:t>
      </w:r>
      <w:r>
        <w:rPr>
          <w:rFonts w:ascii="ＭＳ 明朝" w:eastAsia="ＭＳ 明朝" w:hAnsi="ＭＳ 明朝" w:hint="eastAsia"/>
        </w:rPr>
        <w:t>。</w:t>
      </w:r>
    </w:p>
    <w:p w14:paraId="56AD30B7" w14:textId="7B74A837" w:rsidR="004B71AE" w:rsidRDefault="004B71AE" w:rsidP="00D06E9E">
      <w:pPr>
        <w:ind w:firstLineChars="100" w:firstLine="220"/>
        <w:jc w:val="center"/>
        <w:rPr>
          <w:rFonts w:ascii="ＭＳ 明朝" w:eastAsia="ＭＳ 明朝" w:hAnsi="ＭＳ 明朝"/>
        </w:rPr>
      </w:pPr>
      <w:bookmarkStart w:id="6" w:name="_Hlk92826663"/>
      <w:r>
        <w:rPr>
          <w:rFonts w:ascii="ＭＳ 明朝" w:eastAsia="ＭＳ 明朝" w:hAnsi="ＭＳ 明朝" w:hint="eastAsia"/>
        </w:rPr>
        <w:t>表1-1　標準対象の区分と位置付け</w:t>
      </w:r>
    </w:p>
    <w:bookmarkEnd w:id="6"/>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10343" w:type="dxa"/>
        <w:jc w:val="center"/>
        <w:tblLook w:val="04A0" w:firstRow="1" w:lastRow="0" w:firstColumn="1" w:lastColumn="0" w:noHBand="0" w:noVBand="1"/>
      </w:tblPr>
      <w:tblGrid>
        <w:gridCol w:w="518"/>
        <w:gridCol w:w="341"/>
        <w:gridCol w:w="1971"/>
        <w:gridCol w:w="1304"/>
        <w:gridCol w:w="6209"/>
      </w:tblGrid>
      <w:tr w:rsidR="00860323" w:rsidRPr="00502921" w14:paraId="4E333C3D" w14:textId="77777777" w:rsidTr="008861F7">
        <w:trPr>
          <w:trHeight w:val="397"/>
          <w:jc w:val="center"/>
        </w:trPr>
        <w:tc>
          <w:tcPr>
            <w:tcW w:w="2830"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304" w:type="dxa"/>
            <w:shd w:val="clear" w:color="auto" w:fill="B4C6E7" w:themeFill="accent1" w:themeFillTint="66"/>
            <w:tcMar>
              <w:left w:w="57" w:type="dxa"/>
              <w:right w:w="57" w:type="dxa"/>
            </w:tcMar>
            <w:vAlign w:val="center"/>
          </w:tcPr>
          <w:p w14:paraId="68236E9A" w14:textId="39D48351"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6209"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8861F7">
        <w:trPr>
          <w:trHeight w:val="907"/>
          <w:jc w:val="center"/>
        </w:trPr>
        <w:tc>
          <w:tcPr>
            <w:tcW w:w="2830"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304"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3E0BCAC6" w14:textId="5886101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E518AC">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E518AC">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8861F7">
        <w:trPr>
          <w:cantSplit/>
          <w:trHeight w:val="510"/>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312"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304"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03095E82" w14:textId="2A246DD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E518AC">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E518AC">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8861F7">
        <w:trPr>
          <w:trHeight w:val="510"/>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312" w:type="dxa"/>
            <w:gridSpan w:val="2"/>
            <w:vAlign w:val="center"/>
          </w:tcPr>
          <w:p w14:paraId="166CC52B" w14:textId="105EA447" w:rsidR="00860323" w:rsidRPr="00502921" w:rsidRDefault="00502921" w:rsidP="00860323">
            <w:pPr>
              <w:jc w:val="both"/>
              <w:rPr>
                <w:rFonts w:ascii="ＭＳ 明朝" w:eastAsia="ＭＳ 明朝" w:hAnsi="ＭＳ 明朝"/>
                <w:sz w:val="22"/>
              </w:rPr>
            </w:pPr>
            <w:bookmarkStart w:id="7" w:name="_Hlk92826674"/>
            <w:r w:rsidRPr="00502921">
              <w:rPr>
                <w:rFonts w:ascii="ＭＳ 明朝" w:eastAsia="ＭＳ 明朝" w:hAnsi="ＭＳ 明朝" w:hint="eastAsia"/>
                <w:sz w:val="22"/>
              </w:rPr>
              <w:t>画面要件（専ら操作性</w:t>
            </w:r>
            <w:r w:rsidR="007C79B4" w:rsidRPr="007C79B4">
              <w:rPr>
                <w:rFonts w:ascii="ＭＳ 明朝" w:eastAsia="ＭＳ 明朝" w:hAnsi="ＭＳ 明朝" w:hint="eastAsia"/>
                <w:sz w:val="22"/>
              </w:rPr>
              <w:t>・表示</w:t>
            </w:r>
            <w:r w:rsidR="007C79B4" w:rsidRPr="007C79B4">
              <w:rPr>
                <w:rFonts w:ascii="ＭＳ 明朝" w:eastAsia="ＭＳ 明朝" w:hAnsi="ＭＳ 明朝"/>
                <w:sz w:val="22"/>
              </w:rPr>
              <w:t>/非表示設定</w:t>
            </w:r>
            <w:r w:rsidRPr="00502921">
              <w:rPr>
                <w:rFonts w:ascii="ＭＳ 明朝" w:eastAsia="ＭＳ 明朝" w:hAnsi="ＭＳ 明朝" w:hint="eastAsia"/>
                <w:sz w:val="22"/>
              </w:rPr>
              <w:t>）</w:t>
            </w:r>
            <w:bookmarkEnd w:id="7"/>
          </w:p>
        </w:tc>
        <w:tc>
          <w:tcPr>
            <w:tcW w:w="1304"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2C54EF04" w14:textId="7F100C90" w:rsidR="00860323" w:rsidRPr="00502921" w:rsidRDefault="007C79B4" w:rsidP="00502921">
            <w:pPr>
              <w:jc w:val="both"/>
              <w:rPr>
                <w:rFonts w:ascii="ＭＳ 明朝" w:eastAsia="ＭＳ 明朝" w:hAnsi="ＭＳ 明朝"/>
                <w:sz w:val="22"/>
              </w:rPr>
            </w:pPr>
            <w:r w:rsidRPr="007C79B4">
              <w:rPr>
                <w:rFonts w:ascii="ＭＳ 明朝" w:eastAsia="ＭＳ 明朝" w:hAnsi="ＭＳ 明朝" w:hint="eastAsia"/>
                <w:sz w:val="22"/>
              </w:rPr>
              <w:t>利用しない機能を非表示にすること等の画面要件については、</w:t>
            </w:r>
            <w:r w:rsidR="007D4BDF" w:rsidRPr="007D4BDF">
              <w:rPr>
                <w:rFonts w:ascii="ＭＳ 明朝" w:eastAsia="ＭＳ 明朝" w:hAnsi="ＭＳ 明朝" w:hint="eastAsia"/>
                <w:sz w:val="22"/>
              </w:rPr>
              <w:t>カスタマイズの発生源になっている場合等を除き、原則標準化範囲外と定義する。</w:t>
            </w:r>
          </w:p>
        </w:tc>
      </w:tr>
      <w:tr w:rsidR="00683F99" w:rsidRPr="00502921" w14:paraId="176D968E" w14:textId="77777777" w:rsidTr="008861F7">
        <w:trPr>
          <w:trHeight w:val="567"/>
          <w:jc w:val="center"/>
        </w:trPr>
        <w:tc>
          <w:tcPr>
            <w:tcW w:w="518" w:type="dxa"/>
            <w:vMerge/>
          </w:tcPr>
          <w:p w14:paraId="3D9AB1AF" w14:textId="77777777" w:rsidR="00683F99" w:rsidRPr="00502921" w:rsidRDefault="00683F99" w:rsidP="00860323">
            <w:pPr>
              <w:jc w:val="center"/>
              <w:rPr>
                <w:rFonts w:ascii="ＭＳ 明朝" w:eastAsia="ＭＳ 明朝" w:hAnsi="ＭＳ 明朝"/>
                <w:sz w:val="22"/>
              </w:rPr>
            </w:pPr>
          </w:p>
        </w:tc>
        <w:tc>
          <w:tcPr>
            <w:tcW w:w="2312" w:type="dxa"/>
            <w:gridSpan w:val="2"/>
            <w:tcBorders>
              <w:bottom w:val="nil"/>
            </w:tcBorders>
            <w:vAlign w:val="center"/>
          </w:tcPr>
          <w:p w14:paraId="66346056" w14:textId="0AFA522A"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304" w:type="dxa"/>
            <w:vAlign w:val="center"/>
          </w:tcPr>
          <w:p w14:paraId="0260A062" w14:textId="5712D808"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Merge w:val="restart"/>
            <w:vAlign w:val="center"/>
          </w:tcPr>
          <w:p w14:paraId="4FF57A9C" w14:textId="334C30DF" w:rsidR="00574772" w:rsidRPr="00502921" w:rsidRDefault="00350920" w:rsidP="00502921">
            <w:pPr>
              <w:jc w:val="both"/>
              <w:rPr>
                <w:rFonts w:ascii="ＭＳ 明朝" w:eastAsia="ＭＳ 明朝" w:hAnsi="ＭＳ 明朝"/>
                <w:sz w:val="22"/>
              </w:rPr>
            </w:pPr>
            <w:r>
              <w:rPr>
                <w:rFonts w:ascii="ＭＳ 明朝" w:eastAsia="ＭＳ 明朝" w:hAnsi="ＭＳ 明朝" w:hint="eastAsia"/>
                <w:sz w:val="22"/>
              </w:rPr>
              <w:t>健康管理分野の多くは、</w:t>
            </w:r>
            <w:r w:rsidRPr="00350920">
              <w:rPr>
                <w:rFonts w:ascii="ＭＳ 明朝" w:eastAsia="ＭＳ 明朝" w:hAnsi="ＭＳ 明朝" w:hint="eastAsia"/>
                <w:sz w:val="22"/>
              </w:rPr>
              <w:t>地方自治体において独自に創意工夫を凝らしながら業務を推進</w:t>
            </w:r>
            <w:r>
              <w:rPr>
                <w:rFonts w:ascii="ＭＳ 明朝" w:eastAsia="ＭＳ 明朝" w:hAnsi="ＭＳ 明朝" w:hint="eastAsia"/>
                <w:sz w:val="22"/>
              </w:rPr>
              <w:t>すること</w:t>
            </w:r>
            <w:r w:rsidR="00574772">
              <w:rPr>
                <w:rFonts w:ascii="ＭＳ 明朝" w:eastAsia="ＭＳ 明朝" w:hAnsi="ＭＳ 明朝" w:hint="eastAsia"/>
                <w:sz w:val="22"/>
              </w:rPr>
              <w:t>が</w:t>
            </w:r>
            <w:r>
              <w:rPr>
                <w:rFonts w:ascii="ＭＳ 明朝" w:eastAsia="ＭＳ 明朝" w:hAnsi="ＭＳ 明朝" w:hint="eastAsia"/>
                <w:sz w:val="22"/>
              </w:rPr>
              <w:t>求められているため、省令様式に定められた帳票が少ない。</w:t>
            </w:r>
            <w:r w:rsidR="00ED2849">
              <w:rPr>
                <w:rFonts w:ascii="ＭＳ 明朝" w:eastAsia="ＭＳ 明朝" w:hAnsi="ＭＳ 明朝" w:hint="eastAsia"/>
                <w:sz w:val="22"/>
              </w:rPr>
              <w:t>よって、</w:t>
            </w:r>
            <w:r w:rsidR="00574772" w:rsidRPr="007D4BDF">
              <w:rPr>
                <w:rFonts w:ascii="ＭＳ 明朝" w:eastAsia="ＭＳ 明朝" w:hAnsi="ＭＳ 明朝" w:hint="eastAsia"/>
                <w:sz w:val="22"/>
              </w:rPr>
              <w:t>省令様式</w:t>
            </w:r>
            <w:r w:rsidR="00574772">
              <w:rPr>
                <w:rFonts w:ascii="ＭＳ 明朝" w:eastAsia="ＭＳ 明朝" w:hAnsi="ＭＳ 明朝" w:hint="eastAsia"/>
                <w:sz w:val="22"/>
              </w:rPr>
              <w:t>が提示されており、かつ地域の独自性がない帳票に関しては、出力項目やレイアウトを定義する。</w:t>
            </w:r>
          </w:p>
        </w:tc>
      </w:tr>
      <w:tr w:rsidR="00683F99" w:rsidRPr="00502921" w14:paraId="1B3E0204" w14:textId="77777777" w:rsidTr="008861F7">
        <w:trPr>
          <w:trHeight w:val="567"/>
          <w:jc w:val="center"/>
        </w:trPr>
        <w:tc>
          <w:tcPr>
            <w:tcW w:w="518" w:type="dxa"/>
            <w:vMerge/>
          </w:tcPr>
          <w:p w14:paraId="623594EF"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bottom w:val="single" w:sz="4" w:space="0" w:color="FFFFFF"/>
            </w:tcBorders>
            <w:vAlign w:val="center"/>
          </w:tcPr>
          <w:p w14:paraId="3C9F7C60" w14:textId="77777777" w:rsidR="00683F99" w:rsidRPr="00502921" w:rsidRDefault="00683F99" w:rsidP="00860323">
            <w:pPr>
              <w:jc w:val="both"/>
              <w:rPr>
                <w:rFonts w:ascii="ＭＳ 明朝" w:eastAsia="ＭＳ 明朝" w:hAnsi="ＭＳ 明朝"/>
                <w:sz w:val="22"/>
              </w:rPr>
            </w:pPr>
          </w:p>
        </w:tc>
        <w:tc>
          <w:tcPr>
            <w:tcW w:w="1971" w:type="dxa"/>
            <w:tcBorders>
              <w:top w:val="single" w:sz="4" w:space="0" w:color="auto"/>
            </w:tcBorders>
            <w:vAlign w:val="center"/>
          </w:tcPr>
          <w:p w14:paraId="4D7349C3" w14:textId="213ECC96"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304" w:type="dxa"/>
            <w:vAlign w:val="center"/>
          </w:tcPr>
          <w:p w14:paraId="5AE1A457" w14:textId="2D1165C7"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Merge/>
            <w:vAlign w:val="center"/>
          </w:tcPr>
          <w:p w14:paraId="1D6A8A07" w14:textId="1C7D00CC" w:rsidR="00683F99" w:rsidRPr="00502921" w:rsidRDefault="00683F99" w:rsidP="00502921">
            <w:pPr>
              <w:jc w:val="both"/>
              <w:rPr>
                <w:rFonts w:ascii="ＭＳ 明朝" w:eastAsia="ＭＳ 明朝" w:hAnsi="ＭＳ 明朝"/>
                <w:sz w:val="22"/>
              </w:rPr>
            </w:pPr>
          </w:p>
        </w:tc>
      </w:tr>
      <w:tr w:rsidR="00683F99" w:rsidRPr="00502921" w14:paraId="50B7ACB0" w14:textId="77777777" w:rsidTr="008861F7">
        <w:trPr>
          <w:trHeight w:val="567"/>
          <w:jc w:val="center"/>
        </w:trPr>
        <w:tc>
          <w:tcPr>
            <w:tcW w:w="518" w:type="dxa"/>
            <w:vMerge/>
          </w:tcPr>
          <w:p w14:paraId="34E01444"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tcBorders>
            <w:vAlign w:val="center"/>
          </w:tcPr>
          <w:p w14:paraId="1376531E" w14:textId="77777777" w:rsidR="00683F99" w:rsidRPr="00502921" w:rsidRDefault="00683F99" w:rsidP="00860323">
            <w:pPr>
              <w:jc w:val="both"/>
              <w:rPr>
                <w:rFonts w:ascii="ＭＳ 明朝" w:eastAsia="ＭＳ 明朝" w:hAnsi="ＭＳ 明朝"/>
                <w:sz w:val="22"/>
              </w:rPr>
            </w:pPr>
          </w:p>
        </w:tc>
        <w:tc>
          <w:tcPr>
            <w:tcW w:w="1971" w:type="dxa"/>
            <w:vAlign w:val="center"/>
          </w:tcPr>
          <w:p w14:paraId="3D5F5448" w14:textId="0F931663"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304" w:type="dxa"/>
            <w:vAlign w:val="center"/>
          </w:tcPr>
          <w:p w14:paraId="0D311258" w14:textId="4F57FC5F" w:rsidR="00683F99" w:rsidRPr="00502921" w:rsidRDefault="00580EBE" w:rsidP="00502921">
            <w:pPr>
              <w:jc w:val="center"/>
              <w:rPr>
                <w:rFonts w:ascii="ＭＳ 明朝" w:eastAsia="ＭＳ 明朝" w:hAnsi="ＭＳ 明朝"/>
                <w:sz w:val="22"/>
              </w:rPr>
            </w:pPr>
            <w:r>
              <w:rPr>
                <w:rFonts w:ascii="ＭＳ 明朝" w:eastAsia="ＭＳ 明朝" w:hAnsi="ＭＳ 明朝" w:hint="eastAsia"/>
                <w:sz w:val="22"/>
              </w:rPr>
              <w:t>○</w:t>
            </w:r>
          </w:p>
        </w:tc>
        <w:tc>
          <w:tcPr>
            <w:tcW w:w="6209" w:type="dxa"/>
            <w:vMerge/>
            <w:vAlign w:val="center"/>
          </w:tcPr>
          <w:p w14:paraId="2E9978AF" w14:textId="5E41F859" w:rsidR="00683F99" w:rsidRPr="00502921" w:rsidRDefault="00683F99" w:rsidP="00502921">
            <w:pPr>
              <w:jc w:val="both"/>
              <w:rPr>
                <w:rFonts w:ascii="ＭＳ 明朝" w:eastAsia="ＭＳ 明朝" w:hAnsi="ＭＳ 明朝"/>
                <w:sz w:val="22"/>
              </w:rPr>
            </w:pPr>
          </w:p>
        </w:tc>
      </w:tr>
      <w:tr w:rsidR="00502921" w:rsidRPr="00502921" w14:paraId="7B7BA84B" w14:textId="77777777" w:rsidTr="008861F7">
        <w:trPr>
          <w:trHeight w:val="624"/>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312"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304"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341DEF8C" w14:textId="7EE23886" w:rsidR="00502921" w:rsidRPr="00502921" w:rsidRDefault="00FE00A6" w:rsidP="00180D77">
            <w:pPr>
              <w:jc w:val="both"/>
              <w:rPr>
                <w:rFonts w:ascii="ＭＳ 明朝" w:eastAsia="ＭＳ 明朝" w:hAnsi="ＭＳ 明朝"/>
                <w:sz w:val="22"/>
              </w:rPr>
            </w:pPr>
            <w:r w:rsidRPr="00ED0076">
              <w:rPr>
                <w:rFonts w:ascii="ＭＳ 明朝" w:eastAsia="ＭＳ 明朝" w:hAnsi="ＭＳ 明朝" w:hint="eastAsia"/>
                <w:sz w:val="22"/>
              </w:rPr>
              <w:t>データ要件の標準に定めるとおりとする。</w:t>
            </w:r>
            <w:r w:rsidRPr="00DA1CF5">
              <w:rPr>
                <w:rFonts w:ascii="ＭＳ 明朝" w:eastAsia="ＭＳ 明朝" w:hAnsi="ＭＳ 明朝" w:hint="eastAsia"/>
                <w:sz w:val="22"/>
              </w:rPr>
              <w:t>（※</w:t>
            </w:r>
            <w:r w:rsidRPr="00DA1CF5">
              <w:rPr>
                <w:rFonts w:ascii="ＭＳ 明朝" w:eastAsia="ＭＳ 明朝" w:hAnsi="ＭＳ 明朝"/>
                <w:sz w:val="22"/>
              </w:rPr>
              <w:t>）</w:t>
            </w:r>
          </w:p>
        </w:tc>
      </w:tr>
      <w:tr w:rsidR="00502921" w:rsidRPr="00502921" w14:paraId="5F0699FC" w14:textId="77777777" w:rsidTr="008861F7">
        <w:trPr>
          <w:trHeight w:val="624"/>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312"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304"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03CCB349" w14:textId="5314D519" w:rsidR="00502921" w:rsidRPr="00502921" w:rsidRDefault="00FE00A6" w:rsidP="00502921">
            <w:pPr>
              <w:jc w:val="both"/>
              <w:rPr>
                <w:rFonts w:ascii="ＭＳ 明朝" w:eastAsia="ＭＳ 明朝" w:hAnsi="ＭＳ 明朝"/>
                <w:sz w:val="22"/>
              </w:rPr>
            </w:pPr>
            <w:r w:rsidRPr="00ED0076">
              <w:rPr>
                <w:rFonts w:ascii="ＭＳ 明朝" w:eastAsia="ＭＳ 明朝" w:hAnsi="ＭＳ 明朝" w:hint="eastAsia"/>
                <w:sz w:val="22"/>
              </w:rPr>
              <w:t>連携要件の標準に定めるとおりとする。</w:t>
            </w:r>
            <w:r>
              <w:rPr>
                <w:rFonts w:ascii="ＭＳ 明朝" w:eastAsia="ＭＳ 明朝" w:hAnsi="ＭＳ 明朝" w:hint="eastAsia"/>
                <w:sz w:val="22"/>
              </w:rPr>
              <w:t>（</w:t>
            </w:r>
            <w:r w:rsidRPr="00DA1CF5">
              <w:rPr>
                <w:rFonts w:ascii="ＭＳ 明朝" w:eastAsia="ＭＳ 明朝" w:hAnsi="ＭＳ 明朝" w:hint="eastAsia"/>
                <w:sz w:val="22"/>
              </w:rPr>
              <w:t>※</w:t>
            </w:r>
            <w:r w:rsidRPr="00DA1CF5">
              <w:rPr>
                <w:rFonts w:ascii="ＭＳ 明朝" w:eastAsia="ＭＳ 明朝" w:hAnsi="ＭＳ 明朝"/>
                <w:sz w:val="22"/>
              </w:rPr>
              <w:t>）</w:t>
            </w:r>
          </w:p>
        </w:tc>
      </w:tr>
      <w:tr w:rsidR="00860323" w:rsidRPr="00502921" w14:paraId="5F9AEFB3" w14:textId="77777777" w:rsidTr="008861F7">
        <w:trPr>
          <w:cantSplit/>
          <w:trHeight w:val="1543"/>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312"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304"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65A0A9B2" w14:textId="5D738C6F" w:rsidR="00712AB5" w:rsidRPr="00502921" w:rsidRDefault="00712AB5" w:rsidP="00CB6FE2">
            <w:pPr>
              <w:jc w:val="both"/>
              <w:rPr>
                <w:rFonts w:ascii="ＭＳ 明朝" w:eastAsia="ＭＳ 明朝" w:hAnsi="ＭＳ 明朝"/>
                <w:sz w:val="22"/>
              </w:rPr>
            </w:pPr>
            <w:r>
              <w:rPr>
                <w:rFonts w:ascii="ＭＳ 明朝" w:eastAsia="ＭＳ 明朝" w:hAnsi="ＭＳ 明朝" w:hint="eastAsia"/>
                <w:sz w:val="22"/>
              </w:rPr>
              <w:t>標準非機能要件に定めるとおりとする。（※）</w:t>
            </w:r>
          </w:p>
        </w:tc>
      </w:tr>
    </w:tbl>
    <w:p w14:paraId="691201CA" w14:textId="1C5887F5" w:rsidR="00DA1CF5" w:rsidRPr="00DA1CF5" w:rsidRDefault="0034783B" w:rsidP="0034783B">
      <w:pPr>
        <w:tabs>
          <w:tab w:val="left" w:pos="993"/>
        </w:tabs>
        <w:ind w:leftChars="-6" w:left="427"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CF32C8">
        <w:rPr>
          <w:rFonts w:ascii="ＭＳ 明朝" w:eastAsia="ＭＳ 明朝" w:hAnsi="ＭＳ 明朝" w:hint="eastAsia"/>
        </w:rPr>
        <w:t>デジタル庁</w:t>
      </w:r>
      <w:r w:rsidR="00DA1CF5" w:rsidRPr="00DA1CF5">
        <w:rPr>
          <w:rFonts w:ascii="ＭＳ 明朝" w:eastAsia="ＭＳ 明朝" w:hAnsi="ＭＳ 明朝" w:hint="eastAsia"/>
        </w:rPr>
        <w:t>が</w:t>
      </w:r>
      <w:r w:rsidR="00C26AAD">
        <w:rPr>
          <w:rFonts w:ascii="ＭＳ 明朝" w:eastAsia="ＭＳ 明朝" w:hAnsi="ＭＳ 明朝" w:hint="eastAsia"/>
        </w:rPr>
        <w:t>策定</w:t>
      </w:r>
      <w:r w:rsidR="00DA1CF5" w:rsidRPr="00DA1CF5">
        <w:rPr>
          <w:rFonts w:ascii="ＭＳ 明朝" w:eastAsia="ＭＳ 明朝" w:hAnsi="ＭＳ 明朝" w:hint="eastAsia"/>
        </w:rPr>
        <w:t>する。</w:t>
      </w:r>
    </w:p>
    <w:p w14:paraId="7BA7ECE2" w14:textId="2F93DBE9" w:rsidR="000146E3" w:rsidRPr="00C824F3" w:rsidRDefault="00902F8B" w:rsidP="00560B04">
      <w:pPr>
        <w:pStyle w:val="2"/>
        <w:rPr>
          <w:rFonts w:ascii="ＭＳ 明朝" w:hAnsi="ＭＳ 明朝"/>
        </w:rPr>
      </w:pPr>
      <w:r w:rsidRPr="00C824F3">
        <w:rPr>
          <w:rFonts w:ascii="ＭＳ 明朝" w:hAnsi="ＭＳ 明朝"/>
        </w:rPr>
        <w:br w:type="page"/>
      </w:r>
      <w:bookmarkStart w:id="8" w:name="_Toc175300374"/>
      <w:r w:rsidR="00344A18">
        <w:rPr>
          <w:rFonts w:ascii="ＭＳ 明朝" w:hAnsi="ＭＳ 明朝" w:hint="eastAsia"/>
        </w:rPr>
        <w:lastRenderedPageBreak/>
        <w:t>３</w:t>
      </w:r>
      <w:r w:rsidR="000146E3" w:rsidRPr="00C824F3">
        <w:rPr>
          <w:rFonts w:ascii="ＭＳ 明朝" w:hAnsi="ＭＳ 明朝" w:hint="eastAsia"/>
        </w:rPr>
        <w:t>．本仕様書の内容</w:t>
      </w:r>
      <w:bookmarkEnd w:id="8"/>
    </w:p>
    <w:p w14:paraId="1731D33A" w14:textId="093855E2" w:rsidR="00DE0257" w:rsidRPr="00C824F3" w:rsidRDefault="00DE0257" w:rsidP="00FF32AE">
      <w:pPr>
        <w:rPr>
          <w:rFonts w:ascii="ＭＳ 明朝" w:eastAsia="ＭＳ 明朝" w:hAnsi="ＭＳ 明朝"/>
        </w:rPr>
      </w:pPr>
      <w:bookmarkStart w:id="9" w:name="_Hlk69841324"/>
      <w:r w:rsidRPr="00C824F3">
        <w:rPr>
          <w:rStyle w:val="af0"/>
          <w:rFonts w:ascii="ＭＳ 明朝" w:hAnsi="ＭＳ 明朝" w:hint="eastAsia"/>
          <w:sz w:val="32"/>
          <w:szCs w:val="24"/>
        </w:rPr>
        <w:t>（</w:t>
      </w:r>
      <w:r w:rsidR="008566C9">
        <w:rPr>
          <w:rStyle w:val="af0"/>
          <w:rFonts w:ascii="ＭＳ 明朝" w:hAnsi="ＭＳ 明朝" w:hint="eastAsia"/>
          <w:sz w:val="32"/>
          <w:szCs w:val="24"/>
        </w:rPr>
        <w:t>１</w:t>
      </w:r>
      <w:r w:rsidRPr="00C824F3">
        <w:rPr>
          <w:rStyle w:val="af0"/>
          <w:rFonts w:ascii="ＭＳ 明朝" w:hAnsi="ＭＳ 明朝" w:hint="eastAsia"/>
          <w:sz w:val="32"/>
          <w:szCs w:val="24"/>
        </w:rPr>
        <w:t>）標準</w:t>
      </w:r>
      <w:bookmarkEnd w:id="9"/>
      <w:r w:rsidR="00CB6FE2" w:rsidRPr="007C2566">
        <w:rPr>
          <w:rStyle w:val="af0"/>
          <w:rFonts w:ascii="ＭＳ 明朝" w:hAnsi="ＭＳ 明朝" w:hint="eastAsia"/>
          <w:sz w:val="32"/>
          <w:szCs w:val="24"/>
        </w:rPr>
        <w:t>化範囲内の類型</w:t>
      </w:r>
      <w:r w:rsidRPr="00C824F3">
        <w:rPr>
          <w:rStyle w:val="af0"/>
          <w:rFonts w:ascii="ＭＳ 明朝" w:hAnsi="ＭＳ 明朝" w:hint="eastAsia"/>
          <w:sz w:val="32"/>
          <w:szCs w:val="24"/>
        </w:rPr>
        <w:t xml:space="preserve">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6794AC4C"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F75325">
        <w:rPr>
          <w:rFonts w:ascii="ＭＳ 明朝" w:eastAsia="ＭＳ 明朝" w:hAnsi="ＭＳ 明朝" w:hint="eastAsia"/>
        </w:rPr>
        <w:t>第１章＞</w:t>
      </w:r>
      <w:r w:rsidR="008F345D">
        <w:rPr>
          <w:rFonts w:ascii="ＭＳ 明朝" w:eastAsia="ＭＳ 明朝" w:hAnsi="ＭＳ 明朝" w:hint="eastAsia"/>
        </w:rPr>
        <w:t>２</w:t>
      </w:r>
      <w:r w:rsidR="00F75325">
        <w:rPr>
          <w:rFonts w:ascii="ＭＳ 明朝" w:eastAsia="ＭＳ 明朝" w:hAnsi="ＭＳ 明朝" w:hint="eastAsia"/>
        </w:rPr>
        <w:t>．対象＞</w:t>
      </w:r>
      <w:r w:rsidR="00740B6C">
        <w:rPr>
          <w:rFonts w:ascii="ＭＳ 明朝" w:eastAsia="ＭＳ 明朝" w:hAnsi="ＭＳ 明朝" w:hint="eastAsia"/>
        </w:rPr>
        <w:t>（２）対象分野</w:t>
      </w:r>
      <w:r w:rsidR="001B2CC0">
        <w:rPr>
          <w:rFonts w:ascii="ＭＳ 明朝" w:eastAsia="ＭＳ 明朝" w:hAnsi="ＭＳ 明朝" w:hint="eastAsia"/>
        </w:rPr>
        <w:t>で</w:t>
      </w:r>
      <w:r w:rsidR="00740B6C">
        <w:rPr>
          <w:rFonts w:ascii="ＭＳ 明朝" w:eastAsia="ＭＳ 明朝" w:hAnsi="ＭＳ 明朝" w:hint="eastAsia"/>
        </w:rPr>
        <w:t>示したとおり</w:t>
      </w:r>
      <w:r w:rsidR="007C14CB">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7C14CB">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90140D">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】の３類型に分類した。</w:t>
      </w:r>
    </w:p>
    <w:p w14:paraId="59D98BA0" w14:textId="084FE79E"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CB6FE2">
        <w:rPr>
          <w:rFonts w:ascii="ＭＳ 明朝" w:eastAsia="ＭＳ 明朝" w:hAnsi="ＭＳ 明朝" w:hint="eastAsia"/>
        </w:rPr>
        <w:t>類型に関する</w:t>
      </w:r>
      <w:r>
        <w:rPr>
          <w:rFonts w:ascii="ＭＳ 明朝" w:eastAsia="ＭＳ 明朝" w:hAnsi="ＭＳ 明朝" w:hint="eastAsia"/>
        </w:rPr>
        <w:t>考え方は以下のとおり</w:t>
      </w:r>
      <w:r w:rsidR="007C14CB">
        <w:rPr>
          <w:rFonts w:ascii="ＭＳ 明朝" w:eastAsia="ＭＳ 明朝" w:hAnsi="ＭＳ 明朝" w:hint="eastAsia"/>
        </w:rPr>
        <w:t>である</w:t>
      </w:r>
      <w:r>
        <w:rPr>
          <w:rFonts w:ascii="ＭＳ 明朝" w:eastAsia="ＭＳ 明朝" w:hAnsi="ＭＳ 明朝" w:hint="eastAsia"/>
        </w:rPr>
        <w:t>。</w:t>
      </w:r>
    </w:p>
    <w:p w14:paraId="4E8C11F6" w14:textId="4E7620F8" w:rsidR="00574772" w:rsidRPr="00594A91" w:rsidRDefault="001025A1" w:rsidP="009A06EC">
      <w:pPr>
        <w:pStyle w:val="aff3"/>
        <w:numPr>
          <w:ilvl w:val="0"/>
          <w:numId w:val="3"/>
        </w:numPr>
        <w:tabs>
          <w:tab w:val="left" w:pos="993"/>
        </w:tabs>
        <w:ind w:leftChars="0"/>
        <w:rPr>
          <w:rFonts w:ascii="ＭＳ 明朝" w:eastAsia="ＭＳ 明朝" w:hAnsi="ＭＳ 明朝"/>
        </w:rPr>
      </w:pPr>
      <w:r w:rsidRPr="00594A91">
        <w:rPr>
          <w:rFonts w:ascii="ＭＳ 明朝" w:eastAsia="ＭＳ 明朝" w:hAnsi="ＭＳ 明朝" w:hint="eastAsia"/>
        </w:rPr>
        <w:t>３類型に分類されていない機能（標準仕様書に規定していない機能）は、原則、類型２と同様のものとして位置付ける。</w:t>
      </w:r>
    </w:p>
    <w:p w14:paraId="048DE3B1" w14:textId="7A757ED8" w:rsidR="0071037A" w:rsidRDefault="0071037A" w:rsidP="00574772">
      <w:pPr>
        <w:pStyle w:val="aff3"/>
        <w:numPr>
          <w:ilvl w:val="0"/>
          <w:numId w:val="3"/>
        </w:numPr>
        <w:tabs>
          <w:tab w:val="left" w:pos="993"/>
        </w:tabs>
        <w:ind w:leftChars="0"/>
        <w:rPr>
          <w:rFonts w:ascii="ＭＳ 明朝" w:eastAsia="ＭＳ 明朝" w:hAnsi="ＭＳ 明朝"/>
        </w:rPr>
      </w:pPr>
      <w:r w:rsidRPr="0071037A">
        <w:rPr>
          <w:rFonts w:ascii="ＭＳ 明朝" w:eastAsia="ＭＳ 明朝" w:hAnsi="ＭＳ 明朝" w:hint="eastAsia"/>
        </w:rPr>
        <w:t>特定健診業務については、厚生労働省保険局にて、令和５年度から検討会の立ち上げ等が行われ、公表に向けた準備が進められる予定である。保険局における検討状況と連携して、健康管理システム標準仕様書への反映を適宜行う。</w:t>
      </w:r>
    </w:p>
    <w:p w14:paraId="365A6DA4" w14:textId="247FC7BC" w:rsidR="00574772" w:rsidRPr="00574772" w:rsidRDefault="00574772" w:rsidP="00574772">
      <w:pPr>
        <w:pStyle w:val="aff3"/>
        <w:numPr>
          <w:ilvl w:val="0"/>
          <w:numId w:val="3"/>
        </w:numPr>
        <w:tabs>
          <w:tab w:val="left" w:pos="993"/>
        </w:tabs>
        <w:ind w:leftChars="0"/>
        <w:rPr>
          <w:rFonts w:ascii="ＭＳ 明朝" w:eastAsia="ＭＳ 明朝" w:hAnsi="ＭＳ 明朝"/>
        </w:rPr>
      </w:pPr>
      <w:r w:rsidRPr="00574772">
        <w:rPr>
          <w:rFonts w:ascii="ＭＳ 明朝" w:eastAsia="ＭＳ 明朝" w:hAnsi="ＭＳ 明朝" w:hint="eastAsia"/>
        </w:rPr>
        <w:t>類型１、類型３に</w:t>
      </w:r>
      <w:r w:rsidR="006A6BB3">
        <w:rPr>
          <w:rFonts w:ascii="ＭＳ 明朝" w:eastAsia="ＭＳ 明朝" w:hAnsi="ＭＳ 明朝" w:hint="eastAsia"/>
        </w:rPr>
        <w:t>つい</w:t>
      </w:r>
      <w:r w:rsidRPr="00574772">
        <w:rPr>
          <w:rFonts w:ascii="ＭＳ 明朝" w:eastAsia="ＭＳ 明朝" w:hAnsi="ＭＳ 明朝" w:hint="eastAsia"/>
        </w:rPr>
        <w:t>て、システムへの実装方法は問わない。</w:t>
      </w:r>
    </w:p>
    <w:p w14:paraId="597C51EE" w14:textId="6895FC27" w:rsidR="00574772" w:rsidRPr="00B14F11" w:rsidRDefault="00574772" w:rsidP="00574772">
      <w:pPr>
        <w:pStyle w:val="aff3"/>
        <w:tabs>
          <w:tab w:val="left" w:pos="993"/>
        </w:tabs>
        <w:ind w:leftChars="0" w:left="786"/>
        <w:rPr>
          <w:rFonts w:ascii="ＭＳ 明朝" w:eastAsia="ＭＳ 明朝" w:hAnsi="ＭＳ 明朝"/>
        </w:rPr>
      </w:pPr>
      <w:r w:rsidRPr="00574772">
        <w:rPr>
          <w:rFonts w:ascii="ＭＳ 明朝" w:eastAsia="ＭＳ 明朝" w:hAnsi="ＭＳ 明朝" w:hint="eastAsia"/>
        </w:rPr>
        <w:t>例）帳票の複数枚一括出力は画面で対象データを一覧表示した後に一括印刷をする、バッチにて一括印刷する、という実装方法はベンダにて判断（特定の場合において明確に定めるべきと判断されたものは標準仕様書に実装方法まで明記することは問題ない）</w:t>
      </w:r>
      <w:r w:rsidR="00E90FF8">
        <w:rPr>
          <w:rFonts w:ascii="ＭＳ 明朝" w:eastAsia="ＭＳ 明朝" w:hAnsi="ＭＳ 明朝" w:hint="eastAsia"/>
        </w:rPr>
        <w:t>。</w:t>
      </w:r>
    </w:p>
    <w:p w14:paraId="7610E203" w14:textId="083F813C" w:rsidR="004B71AE" w:rsidRDefault="004B71AE" w:rsidP="00574772">
      <w:pPr>
        <w:tabs>
          <w:tab w:val="left" w:pos="993"/>
        </w:tabs>
        <w:spacing w:after="0"/>
        <w:ind w:leftChars="200" w:left="770" w:hangingChars="150" w:hanging="330"/>
        <w:rPr>
          <w:rFonts w:ascii="ＭＳ 明朝" w:eastAsia="ＭＳ 明朝" w:hAnsi="ＭＳ 明朝"/>
        </w:rPr>
      </w:pPr>
    </w:p>
    <w:p w14:paraId="00BB8C9F" w14:textId="77777777" w:rsidR="004B71AE" w:rsidRDefault="004B71AE" w:rsidP="004B71AE">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表1-2　標準化範囲内の機能における類型の分類</w:t>
      </w:r>
    </w:p>
    <w:tbl>
      <w:tblPr>
        <w:tblStyle w:val="aff"/>
        <w:tblW w:w="9077" w:type="dxa"/>
        <w:jc w:val="center"/>
        <w:tblLook w:val="04A0" w:firstRow="1" w:lastRow="0" w:firstColumn="1" w:lastColumn="0" w:noHBand="0" w:noVBand="1"/>
      </w:tblPr>
      <w:tblGrid>
        <w:gridCol w:w="809"/>
        <w:gridCol w:w="755"/>
        <w:gridCol w:w="2405"/>
        <w:gridCol w:w="2126"/>
        <w:gridCol w:w="1413"/>
        <w:gridCol w:w="1569"/>
      </w:tblGrid>
      <w:tr w:rsidR="000A4CF0" w14:paraId="7026E6CF" w14:textId="77777777" w:rsidTr="00594A91">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160"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126" w:type="dxa"/>
            <w:shd w:val="clear" w:color="auto" w:fill="B4C6E7"/>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413"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569"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1E257B">
        <w:trPr>
          <w:trHeight w:val="850"/>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類型１</w:t>
            </w:r>
          </w:p>
        </w:tc>
        <w:tc>
          <w:tcPr>
            <w:tcW w:w="2405" w:type="dxa"/>
            <w:tcMar>
              <w:left w:w="28" w:type="dxa"/>
              <w:right w:w="28" w:type="dxa"/>
            </w:tcMar>
            <w:vAlign w:val="center"/>
          </w:tcPr>
          <w:p w14:paraId="5AEB4C87" w14:textId="13B23AAD"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実装必須機能</w:t>
            </w:r>
          </w:p>
        </w:tc>
        <w:tc>
          <w:tcPr>
            <w:tcW w:w="2126" w:type="dxa"/>
            <w:tcMar>
              <w:left w:w="28" w:type="dxa"/>
              <w:right w:w="28" w:type="dxa"/>
            </w:tcMar>
            <w:vAlign w:val="center"/>
          </w:tcPr>
          <w:p w14:paraId="0FE3C3EB" w14:textId="502A9AD9"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標準仕様として実装が必須となる機能</w:t>
            </w:r>
          </w:p>
        </w:tc>
        <w:tc>
          <w:tcPr>
            <w:tcW w:w="1413" w:type="dxa"/>
            <w:tcMar>
              <w:left w:w="28" w:type="dxa"/>
              <w:right w:w="28" w:type="dxa"/>
            </w:tcMar>
            <w:vAlign w:val="center"/>
          </w:tcPr>
          <w:p w14:paraId="2FDFBEED" w14:textId="6D9FE80F" w:rsidR="0097162D" w:rsidRDefault="007C5FED" w:rsidP="00B95E74">
            <w:pPr>
              <w:tabs>
                <w:tab w:val="left" w:pos="993"/>
              </w:tabs>
              <w:jc w:val="center"/>
              <w:rPr>
                <w:rFonts w:ascii="ＭＳ 明朝" w:eastAsia="ＭＳ 明朝" w:hAnsi="ＭＳ 明朝"/>
              </w:rPr>
            </w:pPr>
            <w:r>
              <w:rPr>
                <w:rFonts w:ascii="ＭＳ 明朝" w:eastAsia="ＭＳ 明朝" w:hAnsi="ＭＳ 明朝" w:hint="eastAsia"/>
              </w:rPr>
              <w:t>利用</w:t>
            </w:r>
            <w:r w:rsidR="0097162D" w:rsidRPr="0097162D">
              <w:rPr>
                <w:rFonts w:ascii="ＭＳ 明朝" w:eastAsia="ＭＳ 明朝" w:hAnsi="ＭＳ 明朝" w:hint="eastAsia"/>
              </w:rPr>
              <w:t>可能</w:t>
            </w:r>
          </w:p>
        </w:tc>
        <w:tc>
          <w:tcPr>
            <w:tcW w:w="1569" w:type="dxa"/>
            <w:tcMar>
              <w:left w:w="28" w:type="dxa"/>
              <w:right w:w="28" w:type="dxa"/>
            </w:tcMar>
            <w:vAlign w:val="center"/>
          </w:tcPr>
          <w:p w14:paraId="35AC588C" w14:textId="69CEE0D6" w:rsidR="0097162D" w:rsidRDefault="0097162D" w:rsidP="00D803C9">
            <w:pPr>
              <w:tabs>
                <w:tab w:val="left" w:pos="993"/>
              </w:tabs>
              <w:jc w:val="center"/>
              <w:rPr>
                <w:rFonts w:ascii="ＭＳ 明朝" w:eastAsia="ＭＳ 明朝" w:hAnsi="ＭＳ 明朝"/>
              </w:rPr>
            </w:pPr>
            <w:r>
              <w:rPr>
                <w:rFonts w:ascii="ＭＳ 明朝" w:eastAsia="ＭＳ 明朝" w:hAnsi="ＭＳ 明朝" w:hint="eastAsia"/>
              </w:rPr>
              <w:t>実装必須</w:t>
            </w:r>
          </w:p>
        </w:tc>
      </w:tr>
      <w:tr w:rsidR="0097162D" w14:paraId="7B0FAD17" w14:textId="77777777" w:rsidTr="001E257B">
        <w:trPr>
          <w:trHeight w:val="850"/>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類型２</w:t>
            </w:r>
          </w:p>
        </w:tc>
        <w:tc>
          <w:tcPr>
            <w:tcW w:w="2405" w:type="dxa"/>
            <w:tcMar>
              <w:left w:w="28" w:type="dxa"/>
              <w:right w:w="28" w:type="dxa"/>
            </w:tcMar>
            <w:vAlign w:val="center"/>
          </w:tcPr>
          <w:p w14:paraId="54C7958C" w14:textId="39782E4A"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実装不可機能</w:t>
            </w:r>
          </w:p>
        </w:tc>
        <w:tc>
          <w:tcPr>
            <w:tcW w:w="2126" w:type="dxa"/>
            <w:tcMar>
              <w:left w:w="28" w:type="dxa"/>
              <w:right w:w="28" w:type="dxa"/>
            </w:tcMar>
            <w:vAlign w:val="center"/>
          </w:tcPr>
          <w:p w14:paraId="4DDEDAB3" w14:textId="77777777" w:rsidR="0085143F"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標準仕様として実装が不可となる機能</w:t>
            </w:r>
          </w:p>
          <w:p w14:paraId="07C1006B" w14:textId="534309E1" w:rsidR="0097162D"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（標準仕様書に明示）</w:t>
            </w:r>
          </w:p>
        </w:tc>
        <w:tc>
          <w:tcPr>
            <w:tcW w:w="1413" w:type="dxa"/>
            <w:tcMar>
              <w:left w:w="28" w:type="dxa"/>
              <w:right w:w="28" w:type="dxa"/>
            </w:tcMar>
            <w:vAlign w:val="center"/>
          </w:tcPr>
          <w:p w14:paraId="1239B335" w14:textId="2A968B8D"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4A9CC3C8" w14:textId="56F7BD6A"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r w:rsidR="0097162D" w14:paraId="01C437F3" w14:textId="77777777" w:rsidTr="001E257B">
        <w:trPr>
          <w:trHeight w:val="1247"/>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類型３</w:t>
            </w:r>
          </w:p>
        </w:tc>
        <w:tc>
          <w:tcPr>
            <w:tcW w:w="2405" w:type="dxa"/>
            <w:tcMar>
              <w:left w:w="28" w:type="dxa"/>
              <w:right w:w="28" w:type="dxa"/>
            </w:tcMar>
            <w:vAlign w:val="center"/>
          </w:tcPr>
          <w:p w14:paraId="3FE88C8E" w14:textId="0790B120" w:rsidR="0097162D" w:rsidRPr="0097162D" w:rsidRDefault="0090140D" w:rsidP="000A4CF0">
            <w:pPr>
              <w:tabs>
                <w:tab w:val="left" w:pos="993"/>
              </w:tabs>
              <w:jc w:val="both"/>
              <w:rPr>
                <w:rFonts w:ascii="ＭＳ 明朝" w:eastAsia="ＭＳ 明朝" w:hAnsi="ＭＳ 明朝"/>
              </w:rPr>
            </w:pPr>
            <w:r>
              <w:rPr>
                <w:rFonts w:ascii="ＭＳ 明朝" w:eastAsia="ＭＳ 明朝" w:hAnsi="ＭＳ 明朝" w:hint="eastAsia"/>
                <w:kern w:val="0"/>
                <w:sz w:val="22"/>
              </w:rPr>
              <w:t>標準</w:t>
            </w:r>
            <w:r w:rsidR="0097162D" w:rsidRPr="0097162D">
              <w:rPr>
                <w:rFonts w:ascii="ＭＳ 明朝" w:eastAsia="ＭＳ 明朝" w:hAnsi="ＭＳ 明朝"/>
                <w:kern w:val="0"/>
                <w:sz w:val="22"/>
              </w:rPr>
              <w:t>オプション機能</w:t>
            </w:r>
          </w:p>
        </w:tc>
        <w:tc>
          <w:tcPr>
            <w:tcW w:w="2126" w:type="dxa"/>
            <w:tcMar>
              <w:left w:w="28" w:type="dxa"/>
              <w:right w:w="28" w:type="dxa"/>
            </w:tcMar>
            <w:vAlign w:val="center"/>
          </w:tcPr>
          <w:p w14:paraId="5764FDE0" w14:textId="3134C206"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オプションとして実装しても良い機能</w:t>
            </w:r>
          </w:p>
        </w:tc>
        <w:tc>
          <w:tcPr>
            <w:tcW w:w="1413" w:type="dxa"/>
            <w:tcMar>
              <w:left w:w="28" w:type="dxa"/>
              <w:right w:w="28" w:type="dxa"/>
            </w:tcMar>
            <w:vAlign w:val="center"/>
          </w:tcPr>
          <w:p w14:paraId="586C4F7E" w14:textId="52DB3BCC"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D803C9">
              <w:rPr>
                <w:rFonts w:ascii="ＭＳ 明朝" w:eastAsia="ＭＳ 明朝" w:hAnsi="ＭＳ 明朝" w:hint="eastAsia"/>
              </w:rPr>
              <w:t>可能</w:t>
            </w:r>
          </w:p>
        </w:tc>
        <w:tc>
          <w:tcPr>
            <w:tcW w:w="1569" w:type="dxa"/>
            <w:tcMar>
              <w:left w:w="28" w:type="dxa"/>
              <w:right w:w="28" w:type="dxa"/>
            </w:tcMar>
            <w:vAlign w:val="center"/>
          </w:tcPr>
          <w:p w14:paraId="4E327BCD" w14:textId="77980CE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実装任意</w:t>
            </w:r>
          </w:p>
        </w:tc>
      </w:tr>
      <w:tr w:rsidR="0097162D" w14:paraId="536C0FDC" w14:textId="77777777" w:rsidTr="001E257B">
        <w:trPr>
          <w:trHeight w:val="907"/>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w:t>
            </w:r>
          </w:p>
        </w:tc>
        <w:tc>
          <w:tcPr>
            <w:tcW w:w="2405" w:type="dxa"/>
            <w:tcMar>
              <w:left w:w="28" w:type="dxa"/>
              <w:right w:w="28" w:type="dxa"/>
            </w:tcMar>
            <w:vAlign w:val="center"/>
          </w:tcPr>
          <w:p w14:paraId="57B71AAE" w14:textId="77777777" w:rsid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上記以外</w:t>
            </w:r>
          </w:p>
          <w:p w14:paraId="2AB5EFD2" w14:textId="1FBD3C54"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rPr>
              <w:t>（仕様書に規定</w:t>
            </w:r>
            <w:r w:rsidR="005E70E0">
              <w:rPr>
                <w:rFonts w:ascii="ＭＳ 明朝" w:eastAsia="ＭＳ 明朝" w:hAnsi="ＭＳ 明朝" w:hint="eastAsia"/>
              </w:rPr>
              <w:t>なし</w:t>
            </w:r>
            <w:r w:rsidRPr="0097162D">
              <w:rPr>
                <w:rFonts w:ascii="ＭＳ 明朝" w:eastAsia="ＭＳ 明朝" w:hAnsi="ＭＳ 明朝"/>
              </w:rPr>
              <w:t>）</w:t>
            </w:r>
          </w:p>
        </w:tc>
        <w:tc>
          <w:tcPr>
            <w:tcW w:w="2126" w:type="dxa"/>
            <w:tcMar>
              <w:left w:w="28" w:type="dxa"/>
              <w:right w:w="28" w:type="dxa"/>
            </w:tcMar>
            <w:vAlign w:val="center"/>
          </w:tcPr>
          <w:p w14:paraId="20BE202F" w14:textId="781DBD1D"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w:t>
            </w:r>
            <w:r w:rsidR="005E70E0">
              <w:rPr>
                <w:rFonts w:ascii="ＭＳ 明朝" w:eastAsia="ＭＳ 明朝" w:hAnsi="ＭＳ 明朝" w:hint="eastAsia"/>
              </w:rPr>
              <w:t>規定</w:t>
            </w:r>
            <w:r w:rsidRPr="000A4CF0">
              <w:rPr>
                <w:rFonts w:ascii="ＭＳ 明朝" w:eastAsia="ＭＳ 明朝" w:hAnsi="ＭＳ 明朝" w:hint="eastAsia"/>
              </w:rPr>
              <w:t>していないが、実装が不可となる</w:t>
            </w:r>
          </w:p>
        </w:tc>
        <w:tc>
          <w:tcPr>
            <w:tcW w:w="1413" w:type="dxa"/>
            <w:tcMar>
              <w:left w:w="28" w:type="dxa"/>
              <w:right w:w="28" w:type="dxa"/>
            </w:tcMar>
            <w:vAlign w:val="center"/>
          </w:tcPr>
          <w:p w14:paraId="38E57D32" w14:textId="4714BC2E"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5700C400" w14:textId="083FF1B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bl>
    <w:p w14:paraId="2EF40480" w14:textId="307F1A01" w:rsidR="00594A91" w:rsidRDefault="00594A91" w:rsidP="007C3AD9">
      <w:pPr>
        <w:tabs>
          <w:tab w:val="left" w:pos="993"/>
        </w:tabs>
        <w:rPr>
          <w:rFonts w:ascii="ＭＳ 明朝" w:eastAsia="ＭＳ 明朝" w:hAnsi="ＭＳ 明朝"/>
        </w:rPr>
      </w:pPr>
    </w:p>
    <w:p w14:paraId="17156159" w14:textId="77777777" w:rsidR="00594A91" w:rsidRDefault="00594A91">
      <w:pPr>
        <w:rPr>
          <w:rFonts w:ascii="ＭＳ 明朝" w:eastAsia="ＭＳ 明朝" w:hAnsi="ＭＳ 明朝"/>
        </w:rPr>
      </w:pPr>
      <w:r>
        <w:rPr>
          <w:rFonts w:ascii="ＭＳ 明朝" w:eastAsia="ＭＳ 明朝" w:hAnsi="ＭＳ 明朝"/>
        </w:rPr>
        <w:br w:type="page"/>
      </w:r>
    </w:p>
    <w:p w14:paraId="1014EE3F" w14:textId="39A31891" w:rsidR="007C3AD9" w:rsidRPr="00C824F3" w:rsidRDefault="007C3AD9" w:rsidP="00B14F11">
      <w:pPr>
        <w:tabs>
          <w:tab w:val="left" w:pos="993"/>
        </w:tabs>
        <w:jc w:val="center"/>
        <w:rPr>
          <w:rFonts w:ascii="ＭＳ 明朝" w:eastAsia="ＭＳ 明朝" w:hAnsi="ＭＳ 明朝"/>
        </w:rPr>
      </w:pPr>
      <w:r>
        <w:rPr>
          <w:rFonts w:ascii="ＭＳ 明朝" w:eastAsia="ＭＳ 明朝" w:hAnsi="ＭＳ 明朝" w:hint="eastAsia"/>
        </w:rPr>
        <w:lastRenderedPageBreak/>
        <w:t>表1-3　類型の考え方</w:t>
      </w:r>
    </w:p>
    <w:tbl>
      <w:tblPr>
        <w:tblStyle w:val="aff"/>
        <w:tblW w:w="0" w:type="auto"/>
        <w:tblLook w:val="04A0" w:firstRow="1" w:lastRow="0" w:firstColumn="1" w:lastColumn="0" w:noHBand="0" w:noVBand="1"/>
      </w:tblPr>
      <w:tblGrid>
        <w:gridCol w:w="1980"/>
        <w:gridCol w:w="1984"/>
        <w:gridCol w:w="5096"/>
      </w:tblGrid>
      <w:tr w:rsidR="00186D33" w14:paraId="6B90C201" w14:textId="77777777" w:rsidTr="00B14F11">
        <w:trPr>
          <w:trHeight w:val="1362"/>
        </w:trPr>
        <w:tc>
          <w:tcPr>
            <w:tcW w:w="1980" w:type="dxa"/>
            <w:vMerge w:val="restart"/>
            <w:shd w:val="clear" w:color="auto" w:fill="B4C6E7" w:themeFill="accent1" w:themeFillTint="66"/>
            <w:vAlign w:val="center"/>
          </w:tcPr>
          <w:p w14:paraId="5632FF27" w14:textId="1A00FC17"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2946BEDD" w14:textId="77777777"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全ての団体で、</w:t>
            </w:r>
          </w:p>
          <w:p w14:paraId="7D735B86" w14:textId="1A14FCEE" w:rsidR="00186D33" w:rsidRDefault="00186D33" w:rsidP="00B14F11">
            <w:pPr>
              <w:jc w:val="center"/>
              <w:rPr>
                <w:rFonts w:ascii="ＭＳ 明朝" w:eastAsia="ＭＳ 明朝" w:hAnsi="ＭＳ 明朝"/>
              </w:rPr>
            </w:pPr>
            <w:r w:rsidRPr="00186D33">
              <w:rPr>
                <w:rFonts w:ascii="ＭＳ 明朝" w:eastAsia="ＭＳ 明朝" w:hAnsi="ＭＳ 明朝" w:hint="eastAsia"/>
              </w:rPr>
              <w:t>必須機能である／実装が望ましい</w:t>
            </w:r>
          </w:p>
        </w:tc>
        <w:tc>
          <w:tcPr>
            <w:tcW w:w="5096" w:type="dxa"/>
            <w:shd w:val="clear" w:color="auto" w:fill="auto"/>
            <w:vAlign w:val="center"/>
          </w:tcPr>
          <w:p w14:paraId="4D8B1426" w14:textId="05098C62"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・当該機能・帳票がないとシステム化の意義が薄まる／全団体で効率化や住民サービス向上の効果が得られるため、必須又は実装が望ましい機能・帳票と結論できる</w:t>
            </w:r>
          </w:p>
        </w:tc>
      </w:tr>
      <w:tr w:rsidR="00186D33" w14:paraId="3DE01A66" w14:textId="77777777" w:rsidTr="00B14F11">
        <w:trPr>
          <w:trHeight w:val="2810"/>
        </w:trPr>
        <w:tc>
          <w:tcPr>
            <w:tcW w:w="1980" w:type="dxa"/>
            <w:vMerge/>
            <w:shd w:val="clear" w:color="auto" w:fill="B4C6E7" w:themeFill="accent1" w:themeFillTint="66"/>
          </w:tcPr>
          <w:p w14:paraId="2B6F9627" w14:textId="77777777" w:rsidR="00186D33" w:rsidRDefault="00186D33">
            <w:pPr>
              <w:rPr>
                <w:rFonts w:ascii="ＭＳ 明朝" w:eastAsia="ＭＳ 明朝" w:hAnsi="ＭＳ 明朝"/>
              </w:rPr>
            </w:pPr>
          </w:p>
        </w:tc>
        <w:tc>
          <w:tcPr>
            <w:tcW w:w="1984" w:type="dxa"/>
            <w:shd w:val="clear" w:color="auto" w:fill="B4C6E7" w:themeFill="accent1" w:themeFillTint="66"/>
            <w:vAlign w:val="center"/>
          </w:tcPr>
          <w:p w14:paraId="72E01E52" w14:textId="6C35C539" w:rsidR="00186D33" w:rsidRDefault="00186D33" w:rsidP="00B14F11">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shd w:val="clear" w:color="auto" w:fill="auto"/>
            <w:vAlign w:val="center"/>
          </w:tcPr>
          <w:p w14:paraId="1AF82CEC" w14:textId="598B1D9D" w:rsidR="00186D33" w:rsidRPr="00186D33" w:rsidRDefault="00186D33" w:rsidP="00574772">
            <w:pPr>
              <w:jc w:val="both"/>
              <w:rPr>
                <w:rFonts w:ascii="ＭＳ 明朝" w:eastAsia="ＭＳ 明朝" w:hAnsi="ＭＳ 明朝"/>
              </w:rPr>
            </w:pPr>
            <w:r w:rsidRPr="00186D33">
              <w:rPr>
                <w:rFonts w:ascii="ＭＳ 明朝" w:eastAsia="ＭＳ 明朝" w:hAnsi="ＭＳ 明朝" w:hint="eastAsia"/>
              </w:rPr>
              <w:t>・団体の業務運用が複数パターンあることに起因して機能・帳票に差が出ているが、最も効率的な本来あるべき運用に沿った機能・帳票を定義できる</w:t>
            </w:r>
            <w:r w:rsidRPr="00186D33">
              <w:rPr>
                <w:rFonts w:ascii="ＭＳ 明朝" w:eastAsia="ＭＳ 明朝" w:hAnsi="ＭＳ 明朝" w:hint="eastAsia"/>
              </w:rPr>
              <w:br/>
            </w:r>
            <w:r w:rsidR="00574772">
              <w:rPr>
                <w:rFonts w:ascii="ＭＳ 明朝" w:eastAsia="ＭＳ 明朝" w:hAnsi="ＭＳ 明朝" w:hint="eastAsia"/>
              </w:rPr>
              <w:t>・</w:t>
            </w:r>
            <w:r w:rsidR="00574772" w:rsidRPr="00574772">
              <w:rPr>
                <w:rFonts w:ascii="ＭＳ 明朝" w:eastAsia="ＭＳ 明朝" w:hAnsi="ＭＳ 明朝" w:hint="eastAsia"/>
              </w:rPr>
              <w:t>法解釈の差異や自治範囲となる運用方式に起因して機能・帳票要求に差が出ているが、標準化の指針を厚生労働省として提示できる</w:t>
            </w:r>
            <w:r w:rsidRPr="00186D33">
              <w:rPr>
                <w:rFonts w:ascii="ＭＳ 明朝" w:eastAsia="ＭＳ 明朝" w:hAnsi="ＭＳ 明朝" w:hint="eastAsia"/>
              </w:rPr>
              <w:br/>
              <w:t>・将来的な住民サービス等の在り方や自治体DXの推進施策等を踏まえ、システム実装についての指針を出すべきと判断できる</w:t>
            </w:r>
          </w:p>
        </w:tc>
      </w:tr>
      <w:tr w:rsidR="00186D33" w14:paraId="29E3E2BB" w14:textId="77777777" w:rsidTr="00B14F11">
        <w:trPr>
          <w:trHeight w:val="2618"/>
        </w:trPr>
        <w:tc>
          <w:tcPr>
            <w:tcW w:w="1980" w:type="dxa"/>
            <w:shd w:val="clear" w:color="auto" w:fill="B4C6E7" w:themeFill="accent1" w:themeFillTint="66"/>
            <w:vAlign w:val="center"/>
          </w:tcPr>
          <w:p w14:paraId="59618B87" w14:textId="36F83E06" w:rsidR="00186D33" w:rsidRDefault="0090140D" w:rsidP="00B14F11">
            <w:pPr>
              <w:jc w:val="center"/>
              <w:rPr>
                <w:rFonts w:ascii="ＭＳ 明朝" w:eastAsia="ＭＳ 明朝" w:hAnsi="ＭＳ 明朝"/>
              </w:rPr>
            </w:pPr>
            <w:r>
              <w:rPr>
                <w:rFonts w:ascii="ＭＳ 明朝" w:eastAsia="ＭＳ 明朝" w:hAnsi="ＭＳ 明朝" w:hint="eastAsia"/>
              </w:rPr>
              <w:t>標準</w:t>
            </w:r>
            <w:r w:rsidR="00186D33" w:rsidRPr="00186D33">
              <w:rPr>
                <w:rFonts w:ascii="ＭＳ 明朝" w:eastAsia="ＭＳ 明朝" w:hAnsi="ＭＳ 明朝" w:hint="eastAsia"/>
              </w:rPr>
              <w:t>オプション機能</w:t>
            </w:r>
          </w:p>
        </w:tc>
        <w:tc>
          <w:tcPr>
            <w:tcW w:w="1984" w:type="dxa"/>
            <w:shd w:val="clear" w:color="auto" w:fill="B4C6E7" w:themeFill="accent1" w:themeFillTint="66"/>
            <w:vAlign w:val="center"/>
          </w:tcPr>
          <w:p w14:paraId="1E737FC8" w14:textId="77777777" w:rsidR="00186D33" w:rsidRPr="00186D33" w:rsidRDefault="00186D33" w:rsidP="00186D33">
            <w:pPr>
              <w:jc w:val="center"/>
              <w:rPr>
                <w:rFonts w:ascii="ＭＳ 明朝" w:eastAsia="ＭＳ 明朝" w:hAnsi="ＭＳ 明朝"/>
              </w:rPr>
            </w:pPr>
            <w:r w:rsidRPr="00186D33">
              <w:rPr>
                <w:rFonts w:ascii="ＭＳ 明朝" w:eastAsia="ＭＳ 明朝" w:hAnsi="ＭＳ 明朝" w:hint="eastAsia"/>
              </w:rPr>
              <w:t>団体によっては、</w:t>
            </w:r>
          </w:p>
          <w:p w14:paraId="0E329708" w14:textId="4FF9D9C6" w:rsidR="00186D33" w:rsidRDefault="00186D33" w:rsidP="00B14F11">
            <w:pPr>
              <w:jc w:val="center"/>
              <w:rPr>
                <w:rFonts w:ascii="ＭＳ 明朝" w:eastAsia="ＭＳ 明朝" w:hAnsi="ＭＳ 明朝"/>
              </w:rPr>
            </w:pP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45D8D157" w14:textId="7B58ED85"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・全ての団体で必須ではないが、政策／条例／住民サービスの実施方式により、一部の団体においては必須である</w:t>
            </w:r>
            <w:r w:rsidRPr="00186D33">
              <w:rPr>
                <w:rFonts w:ascii="ＭＳ 明朝" w:eastAsia="ＭＳ 明朝" w:hAnsi="ＭＳ 明朝" w:hint="eastAsia"/>
              </w:rPr>
              <w:br/>
              <w:t>・全ての団体で必須ではないが、団体の規模によっては対象のデータ数が数万件に達する／団体の組織体制（機能を集約している、支所があるなど）／外部委託の有無など、当該機能・帳票がないと業務が大幅に非効率になる</w:t>
            </w:r>
          </w:p>
        </w:tc>
      </w:tr>
      <w:tr w:rsidR="00186D33" w14:paraId="44BC9FCE" w14:textId="77777777" w:rsidTr="00B14F11">
        <w:trPr>
          <w:trHeight w:val="1996"/>
        </w:trPr>
        <w:tc>
          <w:tcPr>
            <w:tcW w:w="1980" w:type="dxa"/>
            <w:shd w:val="clear" w:color="auto" w:fill="B4C6E7" w:themeFill="accent1" w:themeFillTint="66"/>
            <w:vAlign w:val="center"/>
          </w:tcPr>
          <w:p w14:paraId="267DD788" w14:textId="5D646BAB" w:rsidR="00186D33" w:rsidRDefault="00186D33" w:rsidP="00B14F11">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44C24DB4" w14:textId="44FF63FC" w:rsidR="00186D33" w:rsidRDefault="00186D33" w:rsidP="00B14F11">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6D2BCF4D" w14:textId="02144442"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・団体の内部で利用する帳票や集計など、EUC機能やExcel等の代替手段があるもの</w:t>
            </w:r>
            <w:r w:rsidRPr="00186D33">
              <w:rPr>
                <w:rFonts w:ascii="ＭＳ 明朝" w:eastAsia="ＭＳ 明朝" w:hAnsi="ＭＳ 明朝" w:hint="eastAsia"/>
              </w:rPr>
              <w:br/>
              <w:t>・法改正や通知等により利用する必要が無くなった管理項目や機能・帳票（未利用となった管理項目はデータ移行の対象外となるため、実装しない機能として扱う）</w:t>
            </w:r>
          </w:p>
        </w:tc>
      </w:tr>
    </w:tbl>
    <w:p w14:paraId="1A766737" w14:textId="3AAC6CE3" w:rsidR="00E614A5" w:rsidRDefault="00E614A5">
      <w:pPr>
        <w:rPr>
          <w:rFonts w:ascii="ＭＳ 明朝" w:eastAsia="ＭＳ 明朝" w:hAnsi="ＭＳ 明朝"/>
        </w:rPr>
      </w:pPr>
    </w:p>
    <w:p w14:paraId="139EBE13" w14:textId="030D15B1" w:rsidR="00186D33" w:rsidRPr="00E614A5" w:rsidRDefault="00E614A5">
      <w:pPr>
        <w:rPr>
          <w:rStyle w:val="af0"/>
          <w:rFonts w:ascii="ＭＳ 明朝" w:hAnsi="ＭＳ 明朝"/>
          <w:bCs w:val="0"/>
          <w:color w:val="auto"/>
          <w:sz w:val="22"/>
          <w:shd w:val="clear" w:color="auto" w:fill="auto"/>
        </w:rPr>
      </w:pPr>
      <w:r>
        <w:rPr>
          <w:rFonts w:ascii="ＭＳ 明朝" w:eastAsia="ＭＳ 明朝" w:hAnsi="ＭＳ 明朝"/>
        </w:rPr>
        <w:br w:type="page"/>
      </w:r>
    </w:p>
    <w:p w14:paraId="313AF220" w14:textId="4AE584C2" w:rsidR="000A4CF0" w:rsidRDefault="007C5FED" w:rsidP="00B50CF5">
      <w:pPr>
        <w:ind w:firstLineChars="100" w:firstLine="220"/>
        <w:rPr>
          <w:rFonts w:ascii="ＭＳ 明朝" w:eastAsia="ＭＳ 明朝" w:hAnsi="ＭＳ 明朝"/>
        </w:rPr>
      </w:pPr>
      <w:r>
        <w:rPr>
          <w:rFonts w:ascii="ＭＳ 明朝" w:eastAsia="ＭＳ 明朝" w:hAnsi="ＭＳ 明朝" w:hint="eastAsia"/>
        </w:rPr>
        <w:lastRenderedPageBreak/>
        <w:t>表1-2</w:t>
      </w:r>
      <w:r w:rsidR="000A4CF0">
        <w:rPr>
          <w:rFonts w:ascii="ＭＳ 明朝" w:eastAsia="ＭＳ 明朝" w:hAnsi="ＭＳ 明朝" w:hint="eastAsia"/>
        </w:rPr>
        <w:t>で示した３類型の考え方は次のとおり</w:t>
      </w:r>
      <w:r w:rsidR="00B348B3">
        <w:rPr>
          <w:rFonts w:ascii="ＭＳ 明朝" w:eastAsia="ＭＳ 明朝" w:hAnsi="ＭＳ 明朝" w:hint="eastAsia"/>
        </w:rPr>
        <w:t>である</w:t>
      </w:r>
      <w:r w:rsidR="000A4CF0">
        <w:rPr>
          <w:rFonts w:ascii="ＭＳ 明朝" w:eastAsia="ＭＳ 明朝" w:hAnsi="ＭＳ 明朝" w:hint="eastAsia"/>
        </w:rPr>
        <w:t>。</w:t>
      </w:r>
    </w:p>
    <w:p w14:paraId="1AAD51CF" w14:textId="4E7C70E2" w:rsidR="00B74634" w:rsidRDefault="004B71AE" w:rsidP="00594A91">
      <w:pPr>
        <w:jc w:val="center"/>
        <w:rPr>
          <w:rFonts w:ascii="ＭＳ 明朝" w:eastAsia="ＭＳ 明朝" w:hAnsi="ＭＳ 明朝"/>
        </w:rPr>
      </w:pPr>
      <w:r>
        <w:rPr>
          <w:rFonts w:ascii="ＭＳ 明朝" w:eastAsia="ＭＳ 明朝" w:hAnsi="ＭＳ 明朝" w:hint="eastAsia"/>
        </w:rPr>
        <w:t>図1-4　３類型の考え方</w:t>
      </w:r>
    </w:p>
    <w:p w14:paraId="5305D5F8" w14:textId="3CFE84A5" w:rsidR="00D803C9" w:rsidRDefault="00CD4FDC" w:rsidP="000A4CF0">
      <w:pPr>
        <w:spacing w:after="0" w:line="240" w:lineRule="auto"/>
        <w:jc w:val="center"/>
        <w:rPr>
          <w:rFonts w:ascii="ＭＳ 明朝" w:eastAsia="ＭＳ 明朝" w:hAnsi="ＭＳ 明朝"/>
        </w:rPr>
      </w:pPr>
      <w:r w:rsidRPr="00CD4FDC">
        <w:rPr>
          <w:rFonts w:ascii="ＭＳ 明朝" w:eastAsia="ＭＳ 明朝" w:hAnsi="ＭＳ 明朝"/>
          <w:noProof/>
        </w:rPr>
        <w:drawing>
          <wp:inline distT="0" distB="0" distL="0" distR="0" wp14:anchorId="0B33872F" wp14:editId="6900E606">
            <wp:extent cx="5759450" cy="3201670"/>
            <wp:effectExtent l="0" t="0" r="0" b="0"/>
            <wp:docPr id="14" name="図 14"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カレンダー が含まれている画像&#10;&#10;自動的に生成された説明"/>
                    <pic:cNvPicPr/>
                  </pic:nvPicPr>
                  <pic:blipFill>
                    <a:blip r:embed="rId13"/>
                    <a:stretch>
                      <a:fillRect/>
                    </a:stretch>
                  </pic:blipFill>
                  <pic:spPr>
                    <a:xfrm>
                      <a:off x="0" y="0"/>
                      <a:ext cx="5759450" cy="3201670"/>
                    </a:xfrm>
                    <a:prstGeom prst="rect">
                      <a:avLst/>
                    </a:prstGeom>
                  </pic:spPr>
                </pic:pic>
              </a:graphicData>
            </a:graphic>
          </wp:inline>
        </w:drawing>
      </w:r>
    </w:p>
    <w:p w14:paraId="1B8245D6" w14:textId="77777777" w:rsidR="00CA3703" w:rsidRDefault="00CA3703" w:rsidP="000A4CF0">
      <w:pPr>
        <w:spacing w:after="0" w:line="240" w:lineRule="auto"/>
        <w:jc w:val="center"/>
        <w:rPr>
          <w:rFonts w:ascii="ＭＳ 明朝" w:eastAsia="ＭＳ 明朝" w:hAnsi="ＭＳ 明朝"/>
        </w:rPr>
      </w:pPr>
    </w:p>
    <w:p w14:paraId="5FFE22DB" w14:textId="2528C8B7" w:rsidR="007C5FED" w:rsidRDefault="007C5FED" w:rsidP="007C5FED">
      <w:pPr>
        <w:spacing w:line="240" w:lineRule="auto"/>
        <w:rPr>
          <w:rFonts w:ascii="ＭＳ 明朝" w:eastAsia="ＭＳ 明朝" w:hAnsi="ＭＳ 明朝"/>
        </w:rPr>
      </w:pPr>
      <w:r w:rsidRPr="00C824F3">
        <w:rPr>
          <w:rStyle w:val="af0"/>
          <w:rFonts w:ascii="ＭＳ 明朝" w:hAnsi="ＭＳ 明朝" w:hint="eastAsia"/>
          <w:sz w:val="32"/>
          <w:szCs w:val="24"/>
        </w:rPr>
        <w:t>（</w:t>
      </w:r>
      <w:r w:rsidR="008566C9">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調達時の留意点</w:t>
      </w:r>
      <w:r w:rsidRPr="00C824F3">
        <w:rPr>
          <w:rStyle w:val="af0"/>
          <w:rFonts w:ascii="ＭＳ 明朝" w:hAnsi="ＭＳ 明朝" w:hint="eastAsia"/>
          <w:sz w:val="32"/>
          <w:szCs w:val="24"/>
        </w:rPr>
        <w:t xml:space="preserve">　　　　　　　　　　　　　　　　　　</w:t>
      </w:r>
    </w:p>
    <w:p w14:paraId="4F515798" w14:textId="5341A0E3" w:rsidR="004B6C41" w:rsidRPr="004B6C41" w:rsidRDefault="004B6C41" w:rsidP="004B6C41">
      <w:pPr>
        <w:ind w:firstLineChars="100" w:firstLine="220"/>
        <w:rPr>
          <w:rFonts w:ascii="ＭＳ 明朝" w:eastAsia="ＭＳ 明朝" w:hAnsi="ＭＳ 明朝"/>
        </w:rPr>
      </w:pPr>
      <w:r w:rsidRPr="001E257B">
        <w:rPr>
          <w:rFonts w:ascii="ＭＳ 明朝" w:eastAsia="ＭＳ 明朝" w:hAnsi="ＭＳ 明朝" w:hint="eastAsia"/>
        </w:rPr>
        <w:t>地方自治体は、契約期間等を</w:t>
      </w:r>
      <w:r>
        <w:rPr>
          <w:rFonts w:ascii="ＭＳ 明朝" w:eastAsia="ＭＳ 明朝" w:hAnsi="ＭＳ 明朝" w:hint="eastAsia"/>
        </w:rPr>
        <w:t>設定</w:t>
      </w:r>
      <w:r w:rsidRPr="001E257B">
        <w:rPr>
          <w:rFonts w:ascii="ＭＳ 明朝" w:eastAsia="ＭＳ 明朝" w:hAnsi="ＭＳ 明朝" w:hint="eastAsia"/>
        </w:rPr>
        <w:t>した上で、調達を行うことになる。この</w:t>
      </w:r>
      <w:r w:rsidRPr="004B6C41">
        <w:rPr>
          <w:rFonts w:ascii="ＭＳ 明朝" w:eastAsia="ＭＳ 明朝" w:hAnsi="ＭＳ 明朝" w:hint="eastAsia"/>
        </w:rPr>
        <w:t>調達時に改めて本仕様書に示した個別の要件をひとつひとつ提示して</w:t>
      </w:r>
      <w:r w:rsidRPr="004B6C41">
        <w:rPr>
          <w:rFonts w:ascii="ＭＳ 明朝" w:eastAsia="ＭＳ 明朝" w:hAnsi="ＭＳ 明朝"/>
        </w:rPr>
        <w:t>RFI (</w:t>
      </w:r>
      <w:r w:rsidR="00877CEF">
        <w:rPr>
          <w:rFonts w:ascii="ＭＳ 明朝" w:eastAsia="ＭＳ 明朝" w:hAnsi="ＭＳ 明朝"/>
        </w:rPr>
        <w:t>R</w:t>
      </w:r>
      <w:r w:rsidR="00877CEF" w:rsidRPr="004B6C41">
        <w:rPr>
          <w:rFonts w:ascii="ＭＳ 明朝" w:eastAsia="ＭＳ 明朝" w:hAnsi="ＭＳ 明朝"/>
        </w:rPr>
        <w:t xml:space="preserve">equest </w:t>
      </w:r>
      <w:r w:rsidR="00877CEF">
        <w:rPr>
          <w:rFonts w:ascii="ＭＳ 明朝" w:eastAsia="ＭＳ 明朝" w:hAnsi="ＭＳ 明朝"/>
        </w:rPr>
        <w:t>F</w:t>
      </w:r>
      <w:r w:rsidR="00877CEF" w:rsidRPr="004B6C41">
        <w:rPr>
          <w:rFonts w:ascii="ＭＳ 明朝" w:eastAsia="ＭＳ 明朝" w:hAnsi="ＭＳ 明朝"/>
        </w:rPr>
        <w:t xml:space="preserve">or </w:t>
      </w:r>
      <w:r w:rsidR="00877CEF">
        <w:rPr>
          <w:rFonts w:ascii="ＭＳ 明朝" w:eastAsia="ＭＳ 明朝" w:hAnsi="ＭＳ 明朝"/>
        </w:rPr>
        <w:t>I</w:t>
      </w:r>
      <w:r w:rsidR="00877CEF" w:rsidRPr="004B6C41">
        <w:rPr>
          <w:rFonts w:ascii="ＭＳ 明朝" w:eastAsia="ＭＳ 明朝" w:hAnsi="ＭＳ 明朝"/>
        </w:rPr>
        <w:t>nformation</w:t>
      </w:r>
      <w:r w:rsidRPr="004B6C41">
        <w:rPr>
          <w:rFonts w:ascii="ＭＳ 明朝" w:eastAsia="ＭＳ 明朝" w:hAnsi="ＭＳ 明朝"/>
        </w:rPr>
        <w:t>)</w:t>
      </w:r>
      <w:r w:rsidRPr="004B6C41">
        <w:rPr>
          <w:rFonts w:ascii="ＭＳ 明朝" w:eastAsia="ＭＳ 明朝" w:hAnsi="ＭＳ 明朝" w:hint="eastAsia"/>
        </w:rPr>
        <w:t>、</w:t>
      </w:r>
      <w:r w:rsidRPr="004B6C41">
        <w:rPr>
          <w:rFonts w:ascii="ＭＳ 明朝" w:eastAsia="ＭＳ 明朝" w:hAnsi="ＭＳ 明朝"/>
        </w:rPr>
        <w:t>RFP (</w:t>
      </w:r>
      <w:r w:rsidR="00877CEF">
        <w:rPr>
          <w:rFonts w:ascii="ＭＳ 明朝" w:eastAsia="ＭＳ 明朝" w:hAnsi="ＭＳ 明朝"/>
        </w:rPr>
        <w:t>R</w:t>
      </w:r>
      <w:r w:rsidR="00877CEF" w:rsidRPr="004B6C41">
        <w:rPr>
          <w:rFonts w:ascii="ＭＳ 明朝" w:eastAsia="ＭＳ 明朝" w:hAnsi="ＭＳ 明朝"/>
        </w:rPr>
        <w:t xml:space="preserve">equest </w:t>
      </w:r>
      <w:r w:rsidR="00877CEF">
        <w:rPr>
          <w:rFonts w:ascii="ＭＳ 明朝" w:eastAsia="ＭＳ 明朝" w:hAnsi="ＭＳ 明朝"/>
        </w:rPr>
        <w:t>F</w:t>
      </w:r>
      <w:r w:rsidR="00877CEF" w:rsidRPr="004B6C41">
        <w:rPr>
          <w:rFonts w:ascii="ＭＳ 明朝" w:eastAsia="ＭＳ 明朝" w:hAnsi="ＭＳ 明朝"/>
        </w:rPr>
        <w:t xml:space="preserve">or </w:t>
      </w:r>
      <w:r w:rsidR="00877CEF">
        <w:rPr>
          <w:rFonts w:ascii="ＭＳ 明朝" w:eastAsia="ＭＳ 明朝" w:hAnsi="ＭＳ 明朝"/>
        </w:rPr>
        <w:t>P</w:t>
      </w:r>
      <w:r w:rsidR="00877CEF" w:rsidRPr="004B6C41">
        <w:rPr>
          <w:rFonts w:ascii="ＭＳ 明朝" w:eastAsia="ＭＳ 明朝" w:hAnsi="ＭＳ 明朝"/>
        </w:rPr>
        <w:t>roposal</w:t>
      </w:r>
      <w:r w:rsidRPr="004B6C41">
        <w:rPr>
          <w:rFonts w:ascii="ＭＳ 明朝" w:eastAsia="ＭＳ 明朝" w:hAnsi="ＭＳ 明朝"/>
        </w:rPr>
        <w:t>)</w:t>
      </w:r>
      <w:r w:rsidRPr="004B6C41">
        <w:rPr>
          <w:rFonts w:ascii="ＭＳ 明朝" w:eastAsia="ＭＳ 明朝" w:hAnsi="ＭＳ 明朝" w:hint="eastAsia"/>
        </w:rPr>
        <w:t>や</w:t>
      </w:r>
      <w:r w:rsidRPr="004B6C41">
        <w:rPr>
          <w:rFonts w:ascii="ＭＳ 明朝" w:eastAsia="ＭＳ 明朝" w:hAnsi="ＭＳ 明朝"/>
        </w:rPr>
        <w:t>Fit &amp; Gap分析を行</w:t>
      </w:r>
      <w:r w:rsidRPr="004B6C41">
        <w:rPr>
          <w:rFonts w:ascii="ＭＳ 明朝" w:eastAsia="ＭＳ 明朝" w:hAnsi="ＭＳ 明朝" w:hint="eastAsia"/>
        </w:rPr>
        <w:t>うのではなく</w:t>
      </w:r>
      <w:r w:rsidRPr="004B6C41">
        <w:rPr>
          <w:rFonts w:ascii="ＭＳ 明朝" w:eastAsia="ＭＳ 明朝" w:hAnsi="ＭＳ 明朝"/>
        </w:rPr>
        <w:t>、本仕様書に準拠</w:t>
      </w:r>
      <w:r w:rsidRPr="004B6C41">
        <w:rPr>
          <w:rFonts w:ascii="ＭＳ 明朝" w:eastAsia="ＭＳ 明朝" w:hAnsi="ＭＳ 明朝" w:hint="eastAsia"/>
        </w:rPr>
        <w:t>・適合するシステムであることを要件に付す</w:t>
      </w:r>
      <w:r w:rsidRPr="001E257B">
        <w:rPr>
          <w:rFonts w:ascii="ＭＳ 明朝" w:eastAsia="ＭＳ 明朝" w:hAnsi="ＭＳ 明朝" w:hint="eastAsia"/>
        </w:rPr>
        <w:t>ことにより</w:t>
      </w:r>
      <w:r w:rsidRPr="004B6C41">
        <w:rPr>
          <w:rFonts w:ascii="ＭＳ 明朝" w:eastAsia="ＭＳ 明朝" w:hAnsi="ＭＳ 明朝" w:hint="eastAsia"/>
        </w:rPr>
        <w:t>、調達することが可能である。</w:t>
      </w:r>
    </w:p>
    <w:p w14:paraId="1FD1738B" w14:textId="59CDE99C" w:rsidR="007C5FED" w:rsidRDefault="004B6C41" w:rsidP="004B6C41">
      <w:pPr>
        <w:ind w:firstLineChars="100" w:firstLine="220"/>
        <w:rPr>
          <w:rFonts w:ascii="ＭＳ 明朝" w:eastAsia="ＭＳ 明朝" w:hAnsi="ＭＳ 明朝"/>
        </w:rPr>
      </w:pPr>
      <w:r w:rsidRPr="001E257B">
        <w:rPr>
          <w:rFonts w:ascii="ＭＳ 明朝" w:eastAsia="ＭＳ 明朝" w:hAnsi="ＭＳ 明朝" w:hint="eastAsia"/>
        </w:rPr>
        <w:t>また</w:t>
      </w:r>
      <w:r w:rsidRPr="004B6C41">
        <w:rPr>
          <w:rFonts w:ascii="ＭＳ 明朝" w:eastAsia="ＭＳ 明朝" w:hAnsi="ＭＳ 明朝" w:hint="eastAsia"/>
        </w:rPr>
        <w:t>、地方自治体は、画面要件や必要なオプション機能、標準化対象外システムとの相互運用、ガバメントクラウドへの移行対応等を中心に審査要領を定め、</w:t>
      </w:r>
      <w:r w:rsidR="006A6BB3" w:rsidRPr="00EE46A4">
        <w:rPr>
          <w:rFonts w:ascii="ＭＳ 明朝" w:eastAsia="ＭＳ 明朝" w:hAnsi="ＭＳ 明朝" w:hint="eastAsia"/>
        </w:rPr>
        <w:t>必要な機能等を備えたベンダのシステムを選定し、調達することが可能である</w:t>
      </w:r>
      <w:r w:rsidR="006A6BB3" w:rsidRPr="004B6C41">
        <w:rPr>
          <w:rFonts w:ascii="ＭＳ 明朝" w:eastAsia="ＭＳ 明朝" w:hAnsi="ＭＳ 明朝" w:hint="eastAsia"/>
        </w:rPr>
        <w:t>。</w:t>
      </w:r>
    </w:p>
    <w:p w14:paraId="47C0F73F" w14:textId="77777777" w:rsidR="00DE0257" w:rsidRPr="007C5FED" w:rsidRDefault="00DE0257" w:rsidP="00D803C9">
      <w:pPr>
        <w:spacing w:after="0" w:line="240" w:lineRule="auto"/>
        <w:rPr>
          <w:rFonts w:ascii="ＭＳ 明朝" w:eastAsia="ＭＳ 明朝" w:hAnsi="ＭＳ 明朝"/>
        </w:rPr>
      </w:pPr>
    </w:p>
    <w:p w14:paraId="2D44F36C" w14:textId="34E899EC" w:rsidR="00FF2F5B" w:rsidRPr="00C824F3" w:rsidRDefault="00FF2F5B" w:rsidP="00FF2F5B">
      <w:pPr>
        <w:spacing w:line="240" w:lineRule="auto"/>
        <w:rPr>
          <w:rFonts w:ascii="ＭＳ 明朝" w:eastAsia="ＭＳ 明朝" w:hAnsi="ＭＳ 明朝"/>
        </w:rPr>
      </w:pPr>
      <w:r w:rsidRPr="00C824F3">
        <w:rPr>
          <w:rStyle w:val="af0"/>
          <w:rFonts w:ascii="ＭＳ 明朝" w:hAnsi="ＭＳ 明朝" w:hint="eastAsia"/>
          <w:sz w:val="32"/>
          <w:szCs w:val="24"/>
        </w:rPr>
        <w:t>（</w:t>
      </w:r>
      <w:r w:rsidR="008566C9">
        <w:rPr>
          <w:rStyle w:val="af0"/>
          <w:rFonts w:ascii="ＭＳ 明朝" w:hAnsi="ＭＳ 明朝" w:hint="eastAsia"/>
          <w:sz w:val="32"/>
          <w:szCs w:val="24"/>
        </w:rPr>
        <w:t>３</w:t>
      </w:r>
      <w:r w:rsidRPr="00C824F3">
        <w:rPr>
          <w:rStyle w:val="af0"/>
          <w:rFonts w:ascii="ＭＳ 明朝" w:hAnsi="ＭＳ 明朝" w:hint="eastAsia"/>
          <w:sz w:val="32"/>
          <w:szCs w:val="24"/>
        </w:rPr>
        <w:t>）</w:t>
      </w:r>
      <w:r w:rsidR="009C040A">
        <w:rPr>
          <w:rStyle w:val="af0"/>
          <w:rFonts w:ascii="ＭＳ 明朝" w:hAnsi="ＭＳ 明朝" w:hint="eastAsia"/>
          <w:sz w:val="32"/>
          <w:szCs w:val="24"/>
        </w:rPr>
        <w:t>健康管理</w:t>
      </w:r>
      <w:r w:rsidRPr="00FF2F5B">
        <w:rPr>
          <w:rStyle w:val="af0"/>
          <w:rFonts w:ascii="ＭＳ 明朝" w:hAnsi="ＭＳ 明朝" w:hint="eastAsia"/>
          <w:sz w:val="32"/>
          <w:szCs w:val="24"/>
        </w:rPr>
        <w:t>システム特有の調達要件について</w:t>
      </w:r>
      <w:r w:rsidRPr="00C824F3">
        <w:rPr>
          <w:rStyle w:val="af0"/>
          <w:rFonts w:ascii="ＭＳ 明朝" w:hAnsi="ＭＳ 明朝" w:hint="eastAsia"/>
          <w:sz w:val="32"/>
          <w:szCs w:val="24"/>
        </w:rPr>
        <w:t xml:space="preserve">　　　　　　</w:t>
      </w:r>
    </w:p>
    <w:p w14:paraId="493B3C5E" w14:textId="68B19F63" w:rsidR="00FF2F5B" w:rsidRDefault="009C040A" w:rsidP="00FF2F5B">
      <w:pPr>
        <w:ind w:firstLineChars="100" w:firstLine="220"/>
        <w:rPr>
          <w:rFonts w:ascii="ＭＳ 明朝" w:eastAsia="ＭＳ 明朝" w:hAnsi="ＭＳ 明朝"/>
        </w:rPr>
      </w:pPr>
      <w:r w:rsidRPr="009C040A">
        <w:rPr>
          <w:rFonts w:ascii="ＭＳ 明朝" w:eastAsia="ＭＳ 明朝" w:hAnsi="ＭＳ 明朝" w:hint="eastAsia"/>
        </w:rPr>
        <w:t>地方自治体により、例えば</w:t>
      </w:r>
      <w:r w:rsidR="00CE64C0">
        <w:rPr>
          <w:rFonts w:ascii="ＭＳ 明朝" w:eastAsia="ＭＳ 明朝" w:hAnsi="ＭＳ 明朝" w:hint="eastAsia"/>
        </w:rPr>
        <w:t>「</w:t>
      </w:r>
      <w:r w:rsidRPr="009C040A">
        <w:rPr>
          <w:rFonts w:ascii="ＭＳ 明朝" w:eastAsia="ＭＳ 明朝" w:hAnsi="ＭＳ 明朝" w:hint="eastAsia"/>
        </w:rPr>
        <w:t>母子保健は児童福祉システムの一部</w:t>
      </w:r>
      <w:r w:rsidR="00CE64C0">
        <w:rPr>
          <w:rFonts w:ascii="ＭＳ 明朝" w:eastAsia="ＭＳ 明朝" w:hAnsi="ＭＳ 明朝" w:hint="eastAsia"/>
        </w:rPr>
        <w:t>」</w:t>
      </w:r>
      <w:r w:rsidRPr="009C040A">
        <w:rPr>
          <w:rFonts w:ascii="ＭＳ 明朝" w:eastAsia="ＭＳ 明朝" w:hAnsi="ＭＳ 明朝" w:hint="eastAsia"/>
        </w:rPr>
        <w:t>のようにシステムの括りとしては別システムとして調達する場合がある。</w:t>
      </w:r>
      <w:r w:rsidRPr="009C040A">
        <w:rPr>
          <w:rFonts w:ascii="ＭＳ 明朝" w:eastAsia="ＭＳ 明朝" w:hAnsi="ＭＳ 明朝"/>
        </w:rPr>
        <w:t>また、障害者福祉システムの一部を含めて、</w:t>
      </w:r>
      <w:r w:rsidR="00103645">
        <w:rPr>
          <w:rFonts w:ascii="ＭＳ 明朝" w:eastAsia="ＭＳ 明朝" w:hAnsi="ＭＳ 明朝" w:hint="eastAsia"/>
        </w:rPr>
        <w:t>健康管理</w:t>
      </w:r>
      <w:r w:rsidRPr="009C040A">
        <w:rPr>
          <w:rFonts w:ascii="ＭＳ 明朝" w:eastAsia="ＭＳ 明朝" w:hAnsi="ＭＳ 明朝"/>
        </w:rPr>
        <w:t>システムとして調達・運用しているケースがある。</w:t>
      </w:r>
    </w:p>
    <w:p w14:paraId="4BB417C0" w14:textId="45DADAF5" w:rsidR="007C79B4" w:rsidRPr="002655DB" w:rsidRDefault="006F123C" w:rsidP="00FF2F5B">
      <w:pPr>
        <w:ind w:firstLineChars="100" w:firstLine="220"/>
        <w:rPr>
          <w:rFonts w:ascii="ＭＳ 明朝" w:eastAsia="ＭＳ 明朝" w:hAnsi="ＭＳ 明朝"/>
        </w:rPr>
      </w:pPr>
      <w:r>
        <w:rPr>
          <w:rFonts w:ascii="ＭＳ 明朝" w:eastAsia="ＭＳ 明朝" w:hAnsi="ＭＳ 明朝" w:hint="eastAsia"/>
        </w:rPr>
        <w:t>このように機能の一部を別システムにおいて調達する場合は、その機能については、健康管理システムの機能として調達しないことができる。</w:t>
      </w:r>
    </w:p>
    <w:p w14:paraId="2FFD7794" w14:textId="17037475" w:rsidR="00594A91" w:rsidRDefault="00594A91">
      <w:pPr>
        <w:rPr>
          <w:rFonts w:ascii="ＭＳ 明朝" w:eastAsia="ＭＳ 明朝" w:hAnsi="ＭＳ 明朝"/>
        </w:rPr>
      </w:pPr>
      <w:r>
        <w:rPr>
          <w:rFonts w:ascii="ＭＳ 明朝" w:eastAsia="ＭＳ 明朝" w:hAnsi="ＭＳ 明朝"/>
        </w:rPr>
        <w:br w:type="page"/>
      </w:r>
    </w:p>
    <w:p w14:paraId="263CC69D" w14:textId="31D93F7C" w:rsidR="00FF2F5B" w:rsidRDefault="00FF2F5B" w:rsidP="004B71AE">
      <w:pPr>
        <w:spacing w:after="0" w:line="240" w:lineRule="auto"/>
        <w:jc w:val="center"/>
        <w:rPr>
          <w:rFonts w:ascii="ＭＳ 明朝" w:eastAsia="ＭＳ 明朝" w:hAnsi="ＭＳ 明朝"/>
        </w:rPr>
      </w:pPr>
      <w:r>
        <w:rPr>
          <w:rFonts w:ascii="ＭＳ 明朝" w:eastAsia="ＭＳ 明朝" w:hAnsi="ＭＳ 明朝" w:hint="eastAsia"/>
        </w:rPr>
        <w:lastRenderedPageBreak/>
        <w:t>図</w:t>
      </w:r>
      <w:r w:rsidR="004B71AE">
        <w:rPr>
          <w:rFonts w:ascii="ＭＳ 明朝" w:eastAsia="ＭＳ 明朝" w:hAnsi="ＭＳ 明朝" w:hint="eastAsia"/>
        </w:rPr>
        <w:t>1-</w:t>
      </w:r>
      <w:r w:rsidR="00340140">
        <w:rPr>
          <w:rFonts w:ascii="ＭＳ 明朝" w:eastAsia="ＭＳ 明朝" w:hAnsi="ＭＳ 明朝" w:hint="eastAsia"/>
        </w:rPr>
        <w:t>5</w:t>
      </w:r>
      <w:r>
        <w:rPr>
          <w:rFonts w:ascii="ＭＳ 明朝" w:eastAsia="ＭＳ 明朝" w:hAnsi="ＭＳ 明朝" w:hint="eastAsia"/>
        </w:rPr>
        <w:t xml:space="preserve">　</w:t>
      </w:r>
      <w:r w:rsidR="006F27AA">
        <w:rPr>
          <w:rFonts w:ascii="ＭＳ 明朝" w:eastAsia="ＭＳ 明朝" w:hAnsi="ＭＳ 明朝" w:hint="eastAsia"/>
        </w:rPr>
        <w:t>一部の機能を他業務システムとして調達する場合</w:t>
      </w:r>
      <w:r w:rsidRPr="00FF2F5B">
        <w:rPr>
          <w:rFonts w:ascii="ＭＳ 明朝" w:eastAsia="ＭＳ 明朝" w:hAnsi="ＭＳ 明朝" w:hint="eastAsia"/>
        </w:rPr>
        <w:t>のイメージ</w:t>
      </w:r>
    </w:p>
    <w:p w14:paraId="119D333B" w14:textId="2E6CF1B8" w:rsidR="006F123C" w:rsidRPr="003419DF" w:rsidRDefault="00C31ABB" w:rsidP="009C040A">
      <w:pPr>
        <w:ind w:firstLineChars="100" w:firstLine="221"/>
        <w:rPr>
          <w:rFonts w:ascii="ＭＳ 明朝" w:eastAsia="ＭＳ 明朝" w:hAnsi="ＭＳ 明朝"/>
          <w:b/>
          <w:bCs/>
        </w:rPr>
      </w:pPr>
      <w:r w:rsidRPr="00C31ABB">
        <w:rPr>
          <w:rFonts w:ascii="ＭＳ 明朝" w:eastAsia="ＭＳ 明朝" w:hAnsi="ＭＳ 明朝"/>
          <w:b/>
          <w:bCs/>
          <w:noProof/>
        </w:rPr>
        <w:drawing>
          <wp:inline distT="0" distB="0" distL="0" distR="0" wp14:anchorId="2481E022" wp14:editId="54CE45BD">
            <wp:extent cx="4025900" cy="3895090"/>
            <wp:effectExtent l="0" t="0" r="0" b="0"/>
            <wp:docPr id="10" name="図 10"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 棒グラフ&#10;&#10;自動的に生成された説明"/>
                    <pic:cNvPicPr/>
                  </pic:nvPicPr>
                  <pic:blipFill rotWithShape="1">
                    <a:blip r:embed="rId14"/>
                    <a:srcRect l="30099"/>
                    <a:stretch/>
                  </pic:blipFill>
                  <pic:spPr bwMode="auto">
                    <a:xfrm>
                      <a:off x="0" y="0"/>
                      <a:ext cx="4025900" cy="3895090"/>
                    </a:xfrm>
                    <a:prstGeom prst="rect">
                      <a:avLst/>
                    </a:prstGeom>
                    <a:ln>
                      <a:noFill/>
                    </a:ln>
                    <a:extLst>
                      <a:ext uri="{53640926-AAD7-44D8-BBD7-CCE9431645EC}">
                        <a14:shadowObscured xmlns:a14="http://schemas.microsoft.com/office/drawing/2010/main"/>
                      </a:ext>
                    </a:extLst>
                  </pic:spPr>
                </pic:pic>
              </a:graphicData>
            </a:graphic>
          </wp:inline>
        </w:drawing>
      </w:r>
    </w:p>
    <w:p w14:paraId="5EDC4F8B" w14:textId="37D6FC08" w:rsidR="00FF2F5B" w:rsidRPr="002655DB" w:rsidRDefault="009C040A" w:rsidP="009C040A">
      <w:pPr>
        <w:ind w:firstLineChars="100" w:firstLine="220"/>
        <w:rPr>
          <w:rFonts w:ascii="ＭＳ 明朝" w:eastAsia="ＭＳ 明朝" w:hAnsi="ＭＳ 明朝"/>
        </w:rPr>
      </w:pPr>
      <w:r w:rsidRPr="009C040A">
        <w:rPr>
          <w:rFonts w:ascii="ＭＳ 明朝" w:eastAsia="ＭＳ 明朝" w:hAnsi="ＭＳ 明朝" w:hint="eastAsia"/>
        </w:rPr>
        <w:t>健康管理システムの一部機能</w:t>
      </w:r>
      <w:r w:rsidR="00F64CD3">
        <w:rPr>
          <w:rFonts w:ascii="ＭＳ 明朝" w:eastAsia="ＭＳ 明朝" w:hAnsi="ＭＳ 明朝" w:hint="eastAsia"/>
        </w:rPr>
        <w:t>（成人保健・母子保健（養育医療以外）・母子保健（養育医療のみ）・予防接種）</w:t>
      </w:r>
      <w:r w:rsidRPr="009C040A">
        <w:rPr>
          <w:rFonts w:ascii="ＭＳ 明朝" w:eastAsia="ＭＳ 明朝" w:hAnsi="ＭＳ 明朝" w:hint="eastAsia"/>
        </w:rPr>
        <w:t>を別のシステムとして調達する場合には、当該機能に係る健康管理システム標準仕様書を切り出し、別のシステムの標準仕様書と統合して用いることができる必要がある。また、別のシステムの一部機能を健康管理システムに加えて調達する場合には、別のシステ</w:t>
      </w:r>
      <w:r w:rsidRPr="002655DB">
        <w:rPr>
          <w:rFonts w:ascii="ＭＳ 明朝" w:eastAsia="ＭＳ 明朝" w:hAnsi="ＭＳ 明朝" w:hint="eastAsia"/>
        </w:rPr>
        <w:t>ムの標準仕様書の該当部分を切り出して用いることができる必要がある。</w:t>
      </w:r>
    </w:p>
    <w:p w14:paraId="42615FD9" w14:textId="132BA3A2" w:rsidR="009C040A" w:rsidRPr="002655DB" w:rsidRDefault="009C040A" w:rsidP="009C040A">
      <w:pPr>
        <w:ind w:leftChars="100" w:left="880" w:hangingChars="300" w:hanging="660"/>
        <w:rPr>
          <w:rFonts w:ascii="ＭＳ 明朝" w:eastAsia="ＭＳ 明朝" w:hAnsi="ＭＳ 明朝"/>
          <w:u w:val="single"/>
        </w:rPr>
      </w:pPr>
      <w:r w:rsidRPr="002655DB">
        <w:rPr>
          <w:rFonts w:ascii="ＭＳ 明朝" w:eastAsia="ＭＳ 明朝" w:hAnsi="ＭＳ 明朝" w:hint="eastAsia"/>
          <w:u w:val="single"/>
        </w:rPr>
        <w:t>例）成人保健、予防接種、母子保健</w:t>
      </w:r>
      <w:r w:rsidR="00674600" w:rsidRPr="002F74C7">
        <w:rPr>
          <w:rFonts w:ascii="ＭＳ 明朝" w:eastAsia="ＭＳ 明朝" w:hAnsi="ＭＳ 明朝" w:hint="eastAsia"/>
          <w:u w:val="single"/>
        </w:rPr>
        <w:t>（養育医療</w:t>
      </w:r>
      <w:r w:rsidR="002655DB" w:rsidRPr="002F74C7">
        <w:rPr>
          <w:rFonts w:ascii="ＭＳ 明朝" w:eastAsia="ＭＳ 明朝" w:hAnsi="ＭＳ 明朝"/>
          <w:u w:val="single"/>
        </w:rPr>
        <w:t>以外</w:t>
      </w:r>
      <w:r w:rsidR="00674600" w:rsidRPr="002F74C7">
        <w:rPr>
          <w:rFonts w:ascii="ＭＳ 明朝" w:eastAsia="ＭＳ 明朝" w:hAnsi="ＭＳ 明朝" w:hint="eastAsia"/>
          <w:u w:val="single"/>
        </w:rPr>
        <w:t>）、母子保健（養育医療</w:t>
      </w:r>
      <w:r w:rsidR="002655DB" w:rsidRPr="002F74C7">
        <w:rPr>
          <w:rFonts w:ascii="ＭＳ 明朝" w:eastAsia="ＭＳ 明朝" w:hAnsi="ＭＳ 明朝"/>
          <w:u w:val="single"/>
        </w:rPr>
        <w:t>のみ</w:t>
      </w:r>
      <w:r w:rsidR="00674600" w:rsidRPr="002F74C7">
        <w:rPr>
          <w:rFonts w:ascii="ＭＳ 明朝" w:eastAsia="ＭＳ 明朝" w:hAnsi="ＭＳ 明朝" w:hint="eastAsia"/>
          <w:u w:val="single"/>
        </w:rPr>
        <w:t>）</w:t>
      </w:r>
      <w:r w:rsidRPr="002655DB">
        <w:rPr>
          <w:rFonts w:ascii="ＭＳ 明朝" w:eastAsia="ＭＳ 明朝" w:hAnsi="ＭＳ 明朝" w:hint="eastAsia"/>
          <w:u w:val="single"/>
        </w:rPr>
        <w:t>、精神手帳、自立支援医療（精神通院医療）を健康管理システムとして調達したい場合</w:t>
      </w:r>
    </w:p>
    <w:p w14:paraId="2E5E9B54" w14:textId="65C0B3B2" w:rsidR="009C040A" w:rsidRDefault="009C040A" w:rsidP="009C040A">
      <w:pPr>
        <w:ind w:leftChars="300" w:left="660" w:firstLineChars="100" w:firstLine="220"/>
        <w:rPr>
          <w:rFonts w:ascii="ＭＳ 明朝" w:eastAsia="ＭＳ 明朝" w:hAnsi="ＭＳ 明朝"/>
        </w:rPr>
      </w:pPr>
      <w:r w:rsidRPr="002655DB">
        <w:rPr>
          <w:rFonts w:ascii="ＭＳ 明朝" w:eastAsia="ＭＳ 明朝" w:hAnsi="ＭＳ 明朝" w:hint="eastAsia"/>
        </w:rPr>
        <w:t>障害者福祉システム標準仕様書（精神手帳、自立支援医療（精神通院医療）、</w:t>
      </w:r>
      <w:r w:rsidRPr="009C040A">
        <w:rPr>
          <w:rFonts w:ascii="ＭＳ 明朝" w:eastAsia="ＭＳ 明朝" w:hAnsi="ＭＳ 明朝" w:hint="eastAsia"/>
        </w:rPr>
        <w:t>及び障害者福祉共通の関係する部分）を切り出し、健康管理システム標準仕様書と統合した上で、健康管理システムの調達仕様書とする。</w:t>
      </w:r>
    </w:p>
    <w:p w14:paraId="2CBAB332" w14:textId="43FA944D" w:rsidR="005706EE" w:rsidRDefault="005706EE" w:rsidP="009C040A">
      <w:pPr>
        <w:ind w:leftChars="300" w:left="660" w:firstLineChars="100" w:firstLine="220"/>
        <w:rPr>
          <w:rFonts w:ascii="ＭＳ 明朝" w:eastAsia="ＭＳ 明朝" w:hAnsi="ＭＳ 明朝"/>
        </w:rPr>
      </w:pPr>
    </w:p>
    <w:p w14:paraId="5AAAF4B6" w14:textId="1CFC29D7" w:rsidR="005706EE" w:rsidRDefault="006F123C" w:rsidP="006F123C">
      <w:pPr>
        <w:ind w:firstLineChars="100" w:firstLine="220"/>
        <w:rPr>
          <w:rFonts w:ascii="ＭＳ 明朝" w:eastAsia="ＭＳ 明朝" w:hAnsi="ＭＳ 明朝"/>
        </w:rPr>
      </w:pPr>
      <w:r>
        <w:rPr>
          <w:rFonts w:ascii="ＭＳ 明朝" w:eastAsia="ＭＳ 明朝" w:hAnsi="ＭＳ 明朝" w:hint="eastAsia"/>
        </w:rPr>
        <w:t>また、</w:t>
      </w:r>
      <w:r w:rsidR="005706EE" w:rsidRPr="005706EE">
        <w:rPr>
          <w:rFonts w:ascii="ＭＳ 明朝" w:eastAsia="ＭＳ 明朝" w:hAnsi="ＭＳ 明朝" w:hint="eastAsia"/>
        </w:rPr>
        <w:t>地方公共団体情報システム標準化基本方針5.1.1.2「分割調達を可能とする標準準拠システムの機能標準化基準」において、標準仕様書のサブユニットの対応により標準準拠システムについて、一の業務をさらに細分化した単位での分割調達が可能となることが示されている。健康管理システム</w:t>
      </w:r>
      <w:r>
        <w:rPr>
          <w:rFonts w:ascii="ＭＳ 明朝" w:eastAsia="ＭＳ 明朝" w:hAnsi="ＭＳ 明朝" w:hint="eastAsia"/>
        </w:rPr>
        <w:t>のサブユニットは、母子保健（養育医療以外）、母子保健（養育医療）とし、必要な連携機能は機能・帳票要件に定めている。</w:t>
      </w:r>
    </w:p>
    <w:p w14:paraId="10DDDD2C" w14:textId="2A7AA013" w:rsidR="00594A91" w:rsidRDefault="00594A91">
      <w:pPr>
        <w:rPr>
          <w:rFonts w:ascii="ＭＳ 明朝" w:eastAsia="ＭＳ 明朝" w:hAnsi="ＭＳ 明朝"/>
        </w:rPr>
      </w:pPr>
      <w:r>
        <w:rPr>
          <w:rFonts w:ascii="ＭＳ 明朝" w:eastAsia="ＭＳ 明朝" w:hAnsi="ＭＳ 明朝"/>
        </w:rPr>
        <w:br w:type="page"/>
      </w:r>
    </w:p>
    <w:p w14:paraId="48191177" w14:textId="3288A3CA" w:rsidR="005706EE" w:rsidRDefault="006F123C" w:rsidP="005706EE">
      <w:pPr>
        <w:ind w:firstLineChars="100" w:firstLine="220"/>
        <w:rPr>
          <w:rFonts w:ascii="ＭＳ 明朝" w:eastAsia="ＭＳ 明朝" w:hAnsi="ＭＳ 明朝"/>
        </w:rPr>
      </w:pPr>
      <w:r>
        <w:rPr>
          <w:rFonts w:ascii="ＭＳ 明朝" w:eastAsia="ＭＳ 明朝" w:hAnsi="ＭＳ 明朝" w:hint="eastAsia"/>
        </w:rPr>
        <w:lastRenderedPageBreak/>
        <w:t>図1-</w:t>
      </w:r>
      <w:r w:rsidR="00340140">
        <w:rPr>
          <w:rFonts w:ascii="ＭＳ 明朝" w:eastAsia="ＭＳ 明朝" w:hAnsi="ＭＳ 明朝" w:hint="eastAsia"/>
        </w:rPr>
        <w:t>6</w:t>
      </w:r>
      <w:r>
        <w:rPr>
          <w:rFonts w:ascii="ＭＳ 明朝" w:eastAsia="ＭＳ 明朝" w:hAnsi="ＭＳ 明朝" w:hint="eastAsia"/>
        </w:rPr>
        <w:t xml:space="preserve">　一部の機能を個別システムとして調達する場合</w:t>
      </w:r>
      <w:r w:rsidRPr="00FF2F5B">
        <w:rPr>
          <w:rFonts w:ascii="ＭＳ 明朝" w:eastAsia="ＭＳ 明朝" w:hAnsi="ＭＳ 明朝" w:hint="eastAsia"/>
        </w:rPr>
        <w:t>のイメージ</w:t>
      </w:r>
    </w:p>
    <w:p w14:paraId="337C708D" w14:textId="4DEBABDC" w:rsidR="00626454" w:rsidRDefault="00C31ABB" w:rsidP="005706EE">
      <w:pPr>
        <w:ind w:firstLineChars="100" w:firstLine="220"/>
        <w:rPr>
          <w:rFonts w:ascii="ＭＳ 明朝" w:eastAsia="ＭＳ 明朝" w:hAnsi="ＭＳ 明朝"/>
        </w:rPr>
      </w:pPr>
      <w:r w:rsidRPr="00C31ABB">
        <w:rPr>
          <w:rFonts w:ascii="ＭＳ 明朝" w:eastAsia="ＭＳ 明朝" w:hAnsi="ＭＳ 明朝"/>
          <w:noProof/>
        </w:rPr>
        <w:drawing>
          <wp:inline distT="0" distB="0" distL="0" distR="0" wp14:anchorId="2C8BF4FA" wp14:editId="4BDF07E1">
            <wp:extent cx="2100263" cy="2333625"/>
            <wp:effectExtent l="0" t="0" r="0" b="0"/>
            <wp:docPr id="11" name="図 11"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ダイアグラム&#10;&#10;低い精度で自動的に生成された説明"/>
                    <pic:cNvPicPr/>
                  </pic:nvPicPr>
                  <pic:blipFill>
                    <a:blip r:embed="rId15"/>
                    <a:stretch>
                      <a:fillRect/>
                    </a:stretch>
                  </pic:blipFill>
                  <pic:spPr>
                    <a:xfrm>
                      <a:off x="0" y="0"/>
                      <a:ext cx="2105737" cy="2339707"/>
                    </a:xfrm>
                    <a:prstGeom prst="rect">
                      <a:avLst/>
                    </a:prstGeom>
                  </pic:spPr>
                </pic:pic>
              </a:graphicData>
            </a:graphic>
          </wp:inline>
        </w:drawing>
      </w:r>
    </w:p>
    <w:p w14:paraId="652CEC43" w14:textId="3146F206" w:rsidR="00077AF8" w:rsidRDefault="00077AF8" w:rsidP="005706EE">
      <w:pPr>
        <w:ind w:firstLineChars="100" w:firstLine="220"/>
        <w:rPr>
          <w:rFonts w:ascii="ＭＳ 明朝" w:eastAsia="ＭＳ 明朝" w:hAnsi="ＭＳ 明朝"/>
        </w:rPr>
      </w:pPr>
    </w:p>
    <w:p w14:paraId="67F99B2D" w14:textId="6D2D664D" w:rsidR="00096B6B" w:rsidRPr="00C824F3" w:rsidRDefault="00096B6B" w:rsidP="00096B6B">
      <w:pPr>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４</w:t>
      </w:r>
      <w:r w:rsidRPr="00C824F3">
        <w:rPr>
          <w:rStyle w:val="af0"/>
          <w:rFonts w:ascii="ＭＳ 明朝" w:hAnsi="ＭＳ 明朝" w:hint="eastAsia"/>
          <w:sz w:val="32"/>
          <w:szCs w:val="24"/>
        </w:rPr>
        <w:t>）</w:t>
      </w:r>
      <w:r w:rsidRPr="00096B6B">
        <w:rPr>
          <w:rStyle w:val="af0"/>
          <w:rFonts w:ascii="ＭＳ 明朝" w:hAnsi="ＭＳ 明朝" w:hint="eastAsia"/>
          <w:sz w:val="32"/>
          <w:szCs w:val="24"/>
        </w:rPr>
        <w:t>障害者福祉システム</w:t>
      </w:r>
      <w:r>
        <w:rPr>
          <w:rStyle w:val="af0"/>
          <w:rFonts w:ascii="ＭＳ 明朝" w:hAnsi="ＭＳ 明朝" w:hint="eastAsia"/>
          <w:sz w:val="32"/>
          <w:szCs w:val="24"/>
        </w:rPr>
        <w:t>共通から切り出す</w:t>
      </w:r>
      <w:r w:rsidR="003B5CE1">
        <w:rPr>
          <w:rStyle w:val="af0"/>
          <w:rFonts w:ascii="ＭＳ 明朝" w:hAnsi="ＭＳ 明朝" w:hint="eastAsia"/>
          <w:sz w:val="32"/>
          <w:szCs w:val="24"/>
        </w:rPr>
        <w:t>機能</w:t>
      </w:r>
      <w:r>
        <w:rPr>
          <w:rStyle w:val="af0"/>
          <w:rFonts w:ascii="ＭＳ 明朝" w:hAnsi="ＭＳ 明朝" w:hint="eastAsia"/>
          <w:sz w:val="32"/>
          <w:szCs w:val="24"/>
        </w:rPr>
        <w:t>要件</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p>
    <w:p w14:paraId="3EC7492F" w14:textId="2CBB97DE" w:rsidR="00096B6B" w:rsidRDefault="00096B6B" w:rsidP="00096B6B">
      <w:pPr>
        <w:spacing w:after="0"/>
        <w:ind w:firstLineChars="100" w:firstLine="220"/>
        <w:rPr>
          <w:rFonts w:ascii="ＭＳ 明朝" w:eastAsia="ＭＳ 明朝" w:hAnsi="ＭＳ 明朝"/>
        </w:rPr>
      </w:pPr>
      <w:r>
        <w:rPr>
          <w:rFonts w:ascii="ＭＳ 明朝" w:eastAsia="ＭＳ 明朝" w:hAnsi="ＭＳ 明朝" w:hint="eastAsia"/>
        </w:rPr>
        <w:t>障害者福祉システムの</w:t>
      </w:r>
      <w:r w:rsidR="00BE3201" w:rsidRPr="00BE3201">
        <w:rPr>
          <w:rFonts w:ascii="ＭＳ 明朝" w:eastAsia="ＭＳ 明朝" w:hAnsi="ＭＳ 明朝" w:hint="eastAsia"/>
        </w:rPr>
        <w:t>精神障害者保健福祉手帳</w:t>
      </w:r>
      <w:r w:rsidRPr="00096B6B">
        <w:rPr>
          <w:rFonts w:ascii="ＭＳ 明朝" w:eastAsia="ＭＳ 明朝" w:hAnsi="ＭＳ 明朝" w:hint="eastAsia"/>
        </w:rPr>
        <w:t>、自立支援医療（精神通院医療）</w:t>
      </w:r>
      <w:r w:rsidR="00BE3201">
        <w:rPr>
          <w:rFonts w:ascii="ＭＳ 明朝" w:eastAsia="ＭＳ 明朝" w:hAnsi="ＭＳ 明朝" w:hint="eastAsia"/>
        </w:rPr>
        <w:t>、</w:t>
      </w:r>
      <w:r w:rsidR="00BE3201" w:rsidRPr="00BE3201">
        <w:rPr>
          <w:rFonts w:ascii="ＭＳ 明朝" w:eastAsia="ＭＳ 明朝" w:hAnsi="ＭＳ 明朝" w:hint="eastAsia"/>
        </w:rPr>
        <w:t>自立支援医療（育成医療）</w:t>
      </w:r>
      <w:r w:rsidRPr="00096B6B">
        <w:rPr>
          <w:rFonts w:ascii="ＭＳ 明朝" w:eastAsia="ＭＳ 明朝" w:hAnsi="ＭＳ 明朝" w:hint="eastAsia"/>
        </w:rPr>
        <w:t>を健康管理システムとして調達</w:t>
      </w:r>
      <w:r>
        <w:rPr>
          <w:rFonts w:ascii="ＭＳ 明朝" w:eastAsia="ＭＳ 明朝" w:hAnsi="ＭＳ 明朝" w:hint="eastAsia"/>
        </w:rPr>
        <w:t>する場合は、</w:t>
      </w:r>
      <w:r w:rsidRPr="00096B6B">
        <w:rPr>
          <w:rFonts w:ascii="ＭＳ 明朝" w:eastAsia="ＭＳ 明朝" w:hAnsi="ＭＳ 明朝" w:hint="eastAsia"/>
        </w:rPr>
        <w:t>障害者福祉システム標準仕様書</w:t>
      </w:r>
      <w:r>
        <w:rPr>
          <w:rFonts w:ascii="ＭＳ 明朝" w:eastAsia="ＭＳ 明朝" w:hAnsi="ＭＳ 明朝" w:hint="eastAsia"/>
        </w:rPr>
        <w:t>の</w:t>
      </w:r>
      <w:r w:rsidR="00BE3201" w:rsidRPr="00BE3201">
        <w:rPr>
          <w:rFonts w:ascii="ＭＳ 明朝" w:eastAsia="ＭＳ 明朝" w:hAnsi="ＭＳ 明朝" w:hint="eastAsia"/>
        </w:rPr>
        <w:t>精神障害者保健福祉手帳</w:t>
      </w:r>
      <w:r w:rsidRPr="00096B6B">
        <w:rPr>
          <w:rFonts w:ascii="ＭＳ 明朝" w:eastAsia="ＭＳ 明朝" w:hAnsi="ＭＳ 明朝" w:hint="eastAsia"/>
        </w:rPr>
        <w:t>、自立支援医療（精神通院医療）</w:t>
      </w:r>
      <w:r w:rsidR="00BE3201">
        <w:rPr>
          <w:rFonts w:ascii="ＭＳ 明朝" w:eastAsia="ＭＳ 明朝" w:hAnsi="ＭＳ 明朝" w:hint="eastAsia"/>
        </w:rPr>
        <w:t>、</w:t>
      </w:r>
      <w:r w:rsidR="00BE3201" w:rsidRPr="00BE3201">
        <w:rPr>
          <w:rFonts w:ascii="ＭＳ 明朝" w:eastAsia="ＭＳ 明朝" w:hAnsi="ＭＳ 明朝" w:hint="eastAsia"/>
        </w:rPr>
        <w:t>自立支援医療（育成医療）</w:t>
      </w:r>
      <w:r>
        <w:rPr>
          <w:rFonts w:ascii="ＭＳ 明朝" w:eastAsia="ＭＳ 明朝" w:hAnsi="ＭＳ 明朝" w:hint="eastAsia"/>
        </w:rPr>
        <w:t>に加え、</w:t>
      </w:r>
      <w:r w:rsidRPr="00096B6B">
        <w:rPr>
          <w:rFonts w:ascii="ＭＳ 明朝" w:eastAsia="ＭＳ 明朝" w:hAnsi="ＭＳ 明朝" w:hint="eastAsia"/>
        </w:rPr>
        <w:t>障害者福祉共通の</w:t>
      </w:r>
      <w:r>
        <w:rPr>
          <w:rFonts w:ascii="ＭＳ 明朝" w:eastAsia="ＭＳ 明朝" w:hAnsi="ＭＳ 明朝" w:hint="eastAsia"/>
        </w:rPr>
        <w:t>以下機能IDを、</w:t>
      </w:r>
      <w:r w:rsidR="003F1DF3" w:rsidRPr="003F1DF3">
        <w:rPr>
          <w:rFonts w:ascii="ＭＳ 明朝" w:eastAsia="ＭＳ 明朝" w:hAnsi="ＭＳ 明朝"/>
        </w:rPr>
        <w:t>健康管理システム上での要件とする。</w:t>
      </w:r>
    </w:p>
    <w:p w14:paraId="33BDEBDA" w14:textId="77777777" w:rsidR="003F1DF3" w:rsidRDefault="003F1DF3" w:rsidP="00096B6B">
      <w:pPr>
        <w:spacing w:after="0"/>
        <w:ind w:firstLineChars="100" w:firstLine="220"/>
        <w:rPr>
          <w:rFonts w:ascii="ＭＳ 明朝" w:eastAsia="ＭＳ 明朝" w:hAnsi="ＭＳ 明朝"/>
        </w:rPr>
      </w:pPr>
    </w:p>
    <w:p w14:paraId="6DC2FA5E" w14:textId="4EB5682C" w:rsidR="00096B6B" w:rsidRDefault="00144D26" w:rsidP="000927CD">
      <w:pPr>
        <w:tabs>
          <w:tab w:val="left" w:pos="993"/>
        </w:tabs>
        <w:jc w:val="center"/>
        <w:rPr>
          <w:rFonts w:ascii="ＭＳ 明朝" w:eastAsia="ＭＳ 明朝" w:hAnsi="ＭＳ 明朝"/>
        </w:rPr>
      </w:pPr>
      <w:r>
        <w:rPr>
          <w:rFonts w:ascii="ＭＳ 明朝" w:eastAsia="ＭＳ 明朝" w:hAnsi="ＭＳ 明朝" w:hint="eastAsia"/>
        </w:rPr>
        <w:t>表1-</w:t>
      </w:r>
      <w:r>
        <w:rPr>
          <w:rFonts w:ascii="ＭＳ 明朝" w:eastAsia="ＭＳ 明朝" w:hAnsi="ＭＳ 明朝"/>
        </w:rPr>
        <w:t>4</w:t>
      </w:r>
      <w:r>
        <w:rPr>
          <w:rFonts w:ascii="ＭＳ 明朝" w:eastAsia="ＭＳ 明朝" w:hAnsi="ＭＳ 明朝" w:hint="eastAsia"/>
        </w:rPr>
        <w:t xml:space="preserve">　</w:t>
      </w:r>
      <w:r w:rsidR="003B5CE1" w:rsidRPr="003B5CE1">
        <w:rPr>
          <w:rFonts w:ascii="ＭＳ 明朝" w:eastAsia="ＭＳ 明朝" w:hAnsi="ＭＳ 明朝" w:hint="eastAsia"/>
        </w:rPr>
        <w:t>障害者福祉システム共通から切り出す機能要件</w:t>
      </w:r>
    </w:p>
    <w:tbl>
      <w:tblPr>
        <w:tblStyle w:val="aff"/>
        <w:tblW w:w="6802" w:type="dxa"/>
        <w:tblInd w:w="1125" w:type="dxa"/>
        <w:tblLook w:val="04A0" w:firstRow="1" w:lastRow="0" w:firstColumn="1" w:lastColumn="0" w:noHBand="0" w:noVBand="1"/>
      </w:tblPr>
      <w:tblGrid>
        <w:gridCol w:w="2265"/>
        <w:gridCol w:w="4537"/>
      </w:tblGrid>
      <w:tr w:rsidR="00C27A43" w14:paraId="19C9DACC" w14:textId="77777777" w:rsidTr="00594A91">
        <w:tc>
          <w:tcPr>
            <w:tcW w:w="2265" w:type="dxa"/>
            <w:shd w:val="clear" w:color="auto" w:fill="B4C6E7" w:themeFill="accent1" w:themeFillTint="66"/>
          </w:tcPr>
          <w:p w14:paraId="3E7CDB81" w14:textId="72399332" w:rsidR="00C27A43" w:rsidRDefault="00C27A43" w:rsidP="00096B6B">
            <w:pPr>
              <w:rPr>
                <w:rFonts w:ascii="ＭＳ 明朝" w:eastAsia="ＭＳ 明朝" w:hAnsi="ＭＳ 明朝"/>
              </w:rPr>
            </w:pPr>
            <w:r>
              <w:rPr>
                <w:rFonts w:ascii="ＭＳ 明朝" w:eastAsia="ＭＳ 明朝" w:hAnsi="ＭＳ 明朝" w:hint="eastAsia"/>
              </w:rPr>
              <w:t>機能ID</w:t>
            </w:r>
          </w:p>
        </w:tc>
        <w:tc>
          <w:tcPr>
            <w:tcW w:w="4537" w:type="dxa"/>
            <w:shd w:val="clear" w:color="auto" w:fill="B4C6E7" w:themeFill="accent1" w:themeFillTint="66"/>
          </w:tcPr>
          <w:p w14:paraId="60B254F5" w14:textId="1CD54C62" w:rsidR="00C27A43" w:rsidRDefault="00C27A43" w:rsidP="00096B6B">
            <w:pPr>
              <w:rPr>
                <w:rFonts w:ascii="ＭＳ 明朝" w:eastAsia="ＭＳ 明朝" w:hAnsi="ＭＳ 明朝"/>
              </w:rPr>
            </w:pPr>
            <w:r>
              <w:rPr>
                <w:rFonts w:ascii="ＭＳ 明朝" w:eastAsia="ＭＳ 明朝" w:hAnsi="ＭＳ 明朝" w:hint="eastAsia"/>
              </w:rPr>
              <w:t>特記事項</w:t>
            </w:r>
          </w:p>
        </w:tc>
      </w:tr>
      <w:tr w:rsidR="00C27A43" w14:paraId="3EAA1B9E" w14:textId="77777777" w:rsidTr="000927CD">
        <w:tc>
          <w:tcPr>
            <w:tcW w:w="2265" w:type="dxa"/>
          </w:tcPr>
          <w:p w14:paraId="53E4A738" w14:textId="1628AD1B" w:rsidR="00C27A43" w:rsidRPr="00096B6B" w:rsidRDefault="00C27A43" w:rsidP="00096B6B">
            <w:pPr>
              <w:rPr>
                <w:rFonts w:ascii="ＭＳ 明朝" w:eastAsia="ＭＳ 明朝" w:hAnsi="ＭＳ 明朝"/>
              </w:rPr>
            </w:pPr>
            <w:r w:rsidRPr="003B5CE1">
              <w:rPr>
                <w:rFonts w:ascii="ＭＳ 明朝" w:eastAsia="ＭＳ 明朝" w:hAnsi="ＭＳ 明朝"/>
              </w:rPr>
              <w:t>0220013</w:t>
            </w:r>
          </w:p>
        </w:tc>
        <w:tc>
          <w:tcPr>
            <w:tcW w:w="4537" w:type="dxa"/>
          </w:tcPr>
          <w:p w14:paraId="5ECECD62" w14:textId="4E15C836" w:rsidR="00C27A43" w:rsidRDefault="00C27A43" w:rsidP="00096B6B">
            <w:pPr>
              <w:rPr>
                <w:rFonts w:ascii="ＭＳ 明朝" w:eastAsia="ＭＳ 明朝" w:hAnsi="ＭＳ 明朝"/>
              </w:rPr>
            </w:pPr>
          </w:p>
        </w:tc>
      </w:tr>
      <w:tr w:rsidR="00C27A43" w14:paraId="2C01AF9D" w14:textId="77777777" w:rsidTr="000927CD">
        <w:tc>
          <w:tcPr>
            <w:tcW w:w="2265" w:type="dxa"/>
          </w:tcPr>
          <w:p w14:paraId="6FDB7509" w14:textId="2AC58559" w:rsidR="00C27A43" w:rsidRDefault="00C27A43" w:rsidP="00096B6B">
            <w:pPr>
              <w:rPr>
                <w:rFonts w:ascii="ＭＳ 明朝" w:eastAsia="ＭＳ 明朝" w:hAnsi="ＭＳ 明朝"/>
              </w:rPr>
            </w:pPr>
            <w:r w:rsidRPr="00096B6B">
              <w:rPr>
                <w:rFonts w:ascii="ＭＳ 明朝" w:eastAsia="ＭＳ 明朝" w:hAnsi="ＭＳ 明朝"/>
              </w:rPr>
              <w:t>022005</w:t>
            </w:r>
            <w:r w:rsidR="009F606E">
              <w:rPr>
                <w:rFonts w:ascii="ＭＳ 明朝" w:eastAsia="ＭＳ 明朝" w:hAnsi="ＭＳ 明朝" w:hint="eastAsia"/>
              </w:rPr>
              <w:t>9</w:t>
            </w:r>
          </w:p>
        </w:tc>
        <w:tc>
          <w:tcPr>
            <w:tcW w:w="4537" w:type="dxa"/>
          </w:tcPr>
          <w:p w14:paraId="31FF1F5E" w14:textId="77777777" w:rsidR="00C27A43" w:rsidRDefault="00C27A43" w:rsidP="00096B6B">
            <w:pPr>
              <w:rPr>
                <w:rFonts w:ascii="ＭＳ 明朝" w:eastAsia="ＭＳ 明朝" w:hAnsi="ＭＳ 明朝"/>
              </w:rPr>
            </w:pPr>
          </w:p>
        </w:tc>
      </w:tr>
      <w:tr w:rsidR="00C27A43" w14:paraId="1209A0C2" w14:textId="77777777" w:rsidTr="000927CD">
        <w:tc>
          <w:tcPr>
            <w:tcW w:w="2265" w:type="dxa"/>
          </w:tcPr>
          <w:p w14:paraId="57BAF00D" w14:textId="24E9B5B8" w:rsidR="00C27A43" w:rsidRDefault="00C27A43" w:rsidP="00096B6B">
            <w:pPr>
              <w:rPr>
                <w:rFonts w:ascii="ＭＳ 明朝" w:eastAsia="ＭＳ 明朝" w:hAnsi="ＭＳ 明朝"/>
              </w:rPr>
            </w:pPr>
            <w:r w:rsidRPr="00096B6B">
              <w:rPr>
                <w:rFonts w:ascii="ＭＳ 明朝" w:eastAsia="ＭＳ 明朝" w:hAnsi="ＭＳ 明朝"/>
              </w:rPr>
              <w:t>02200</w:t>
            </w:r>
            <w:r w:rsidR="009F606E">
              <w:rPr>
                <w:rFonts w:ascii="ＭＳ 明朝" w:eastAsia="ＭＳ 明朝" w:hAnsi="ＭＳ 明朝" w:hint="eastAsia"/>
              </w:rPr>
              <w:t>61</w:t>
            </w:r>
          </w:p>
        </w:tc>
        <w:tc>
          <w:tcPr>
            <w:tcW w:w="4537" w:type="dxa"/>
          </w:tcPr>
          <w:p w14:paraId="19C34F54" w14:textId="77777777" w:rsidR="00C27A43" w:rsidRDefault="00C27A43" w:rsidP="00096B6B">
            <w:pPr>
              <w:rPr>
                <w:rFonts w:ascii="ＭＳ 明朝" w:eastAsia="ＭＳ 明朝" w:hAnsi="ＭＳ 明朝"/>
              </w:rPr>
            </w:pPr>
          </w:p>
        </w:tc>
      </w:tr>
      <w:tr w:rsidR="00C27A43" w14:paraId="230AACCF" w14:textId="77777777" w:rsidTr="000927CD">
        <w:tc>
          <w:tcPr>
            <w:tcW w:w="2265" w:type="dxa"/>
          </w:tcPr>
          <w:p w14:paraId="1668E727" w14:textId="7AAA0F9F" w:rsidR="00C27A43" w:rsidRDefault="00C27A43" w:rsidP="00096B6B">
            <w:pPr>
              <w:rPr>
                <w:rFonts w:ascii="ＭＳ 明朝" w:eastAsia="ＭＳ 明朝" w:hAnsi="ＭＳ 明朝"/>
              </w:rPr>
            </w:pPr>
            <w:r w:rsidRPr="00096B6B">
              <w:rPr>
                <w:rFonts w:ascii="ＭＳ 明朝" w:eastAsia="ＭＳ 明朝" w:hAnsi="ＭＳ 明朝"/>
              </w:rPr>
              <w:t>022006</w:t>
            </w:r>
            <w:r w:rsidR="009F606E">
              <w:rPr>
                <w:rFonts w:ascii="ＭＳ 明朝" w:eastAsia="ＭＳ 明朝" w:hAnsi="ＭＳ 明朝" w:hint="eastAsia"/>
              </w:rPr>
              <w:t>7</w:t>
            </w:r>
          </w:p>
        </w:tc>
        <w:tc>
          <w:tcPr>
            <w:tcW w:w="4537" w:type="dxa"/>
          </w:tcPr>
          <w:p w14:paraId="1968DBB5" w14:textId="77777777" w:rsidR="00C27A43" w:rsidRDefault="00C27A43" w:rsidP="00096B6B">
            <w:pPr>
              <w:rPr>
                <w:rFonts w:ascii="ＭＳ 明朝" w:eastAsia="ＭＳ 明朝" w:hAnsi="ＭＳ 明朝"/>
              </w:rPr>
            </w:pPr>
          </w:p>
        </w:tc>
      </w:tr>
      <w:tr w:rsidR="00C27A43" w14:paraId="405EAE50" w14:textId="77777777" w:rsidTr="000927CD">
        <w:tc>
          <w:tcPr>
            <w:tcW w:w="2265" w:type="dxa"/>
          </w:tcPr>
          <w:p w14:paraId="6B943665" w14:textId="72F6DCE5" w:rsidR="00C27A43" w:rsidRDefault="00C27A43" w:rsidP="00096B6B">
            <w:pPr>
              <w:rPr>
                <w:rFonts w:ascii="ＭＳ 明朝" w:eastAsia="ＭＳ 明朝" w:hAnsi="ＭＳ 明朝"/>
              </w:rPr>
            </w:pPr>
            <w:r w:rsidRPr="00096B6B">
              <w:rPr>
                <w:rFonts w:ascii="ＭＳ 明朝" w:eastAsia="ＭＳ 明朝" w:hAnsi="ＭＳ 明朝"/>
              </w:rPr>
              <w:t>02201</w:t>
            </w:r>
            <w:r w:rsidR="009F606E">
              <w:rPr>
                <w:rFonts w:ascii="ＭＳ 明朝" w:eastAsia="ＭＳ 明朝" w:hAnsi="ＭＳ 明朝" w:hint="eastAsia"/>
              </w:rPr>
              <w:t>32</w:t>
            </w:r>
          </w:p>
        </w:tc>
        <w:tc>
          <w:tcPr>
            <w:tcW w:w="4537" w:type="dxa"/>
          </w:tcPr>
          <w:p w14:paraId="4E7C2544" w14:textId="3B066BF1" w:rsidR="00C27A43" w:rsidRDefault="00C27A43" w:rsidP="00096B6B">
            <w:pPr>
              <w:rPr>
                <w:rFonts w:ascii="ＭＳ 明朝" w:eastAsia="ＭＳ 明朝" w:hAnsi="ＭＳ 明朝"/>
              </w:rPr>
            </w:pPr>
            <w:r>
              <w:rPr>
                <w:rFonts w:ascii="ＭＳ 明朝" w:eastAsia="ＭＳ 明朝" w:hAnsi="ＭＳ 明朝" w:hint="eastAsia"/>
              </w:rPr>
              <w:t>「</w:t>
            </w:r>
            <w:r w:rsidRPr="00144D26">
              <w:rPr>
                <w:rFonts w:ascii="ＭＳ 明朝" w:eastAsia="ＭＳ 明朝" w:hAnsi="ＭＳ 明朝" w:hint="eastAsia"/>
              </w:rPr>
              <w:t>精神障害者保健福祉手帳番号</w:t>
            </w:r>
            <w:r>
              <w:rPr>
                <w:rFonts w:ascii="ＭＳ 明朝" w:eastAsia="ＭＳ 明朝" w:hAnsi="ＭＳ 明朝" w:hint="eastAsia"/>
              </w:rPr>
              <w:t>」のみ該当</w:t>
            </w:r>
          </w:p>
        </w:tc>
      </w:tr>
      <w:tr w:rsidR="00C27A43" w14:paraId="02C0D116" w14:textId="77777777" w:rsidTr="000927CD">
        <w:tc>
          <w:tcPr>
            <w:tcW w:w="2265" w:type="dxa"/>
          </w:tcPr>
          <w:p w14:paraId="0B521838" w14:textId="0E295B9E" w:rsidR="00C27A43" w:rsidRDefault="00C27A43" w:rsidP="00096B6B">
            <w:pPr>
              <w:rPr>
                <w:rFonts w:ascii="ＭＳ 明朝" w:eastAsia="ＭＳ 明朝" w:hAnsi="ＭＳ 明朝"/>
              </w:rPr>
            </w:pPr>
            <w:r w:rsidRPr="00096B6B">
              <w:rPr>
                <w:rFonts w:ascii="ＭＳ 明朝" w:eastAsia="ＭＳ 明朝" w:hAnsi="ＭＳ 明朝"/>
              </w:rPr>
              <w:t>0220</w:t>
            </w:r>
            <w:r w:rsidR="009F606E">
              <w:rPr>
                <w:rFonts w:ascii="ＭＳ 明朝" w:eastAsia="ＭＳ 明朝" w:hAnsi="ＭＳ 明朝" w:hint="eastAsia"/>
              </w:rPr>
              <w:t>208</w:t>
            </w:r>
          </w:p>
        </w:tc>
        <w:tc>
          <w:tcPr>
            <w:tcW w:w="4537" w:type="dxa"/>
          </w:tcPr>
          <w:p w14:paraId="7BA8AEBB" w14:textId="77777777" w:rsidR="00C27A43" w:rsidRDefault="00C27A43" w:rsidP="00096B6B">
            <w:pPr>
              <w:rPr>
                <w:rFonts w:ascii="ＭＳ 明朝" w:eastAsia="ＭＳ 明朝" w:hAnsi="ＭＳ 明朝"/>
              </w:rPr>
            </w:pPr>
          </w:p>
        </w:tc>
      </w:tr>
      <w:tr w:rsidR="004A4095" w14:paraId="5C2F90E9" w14:textId="77777777" w:rsidTr="000927CD">
        <w:tc>
          <w:tcPr>
            <w:tcW w:w="2265" w:type="dxa"/>
          </w:tcPr>
          <w:p w14:paraId="580A4689" w14:textId="36A2198F" w:rsidR="004A4095" w:rsidRPr="00096B6B" w:rsidRDefault="004A4095" w:rsidP="00096B6B">
            <w:pPr>
              <w:rPr>
                <w:rFonts w:ascii="ＭＳ 明朝" w:eastAsia="ＭＳ 明朝" w:hAnsi="ＭＳ 明朝"/>
              </w:rPr>
            </w:pPr>
            <w:r w:rsidRPr="004A4095">
              <w:rPr>
                <w:rFonts w:ascii="ＭＳ 明朝" w:eastAsia="ＭＳ 明朝" w:hAnsi="ＭＳ 明朝"/>
              </w:rPr>
              <w:t>0220030</w:t>
            </w:r>
          </w:p>
        </w:tc>
        <w:tc>
          <w:tcPr>
            <w:tcW w:w="4537" w:type="dxa"/>
          </w:tcPr>
          <w:p w14:paraId="1D40DB73" w14:textId="77777777" w:rsidR="004A4095" w:rsidRDefault="004A4095" w:rsidP="00096B6B">
            <w:pPr>
              <w:rPr>
                <w:rFonts w:ascii="ＭＳ 明朝" w:eastAsia="ＭＳ 明朝" w:hAnsi="ＭＳ 明朝"/>
              </w:rPr>
            </w:pPr>
          </w:p>
        </w:tc>
      </w:tr>
      <w:tr w:rsidR="004A4095" w14:paraId="0121FE65" w14:textId="77777777" w:rsidTr="000927CD">
        <w:tc>
          <w:tcPr>
            <w:tcW w:w="2265" w:type="dxa"/>
          </w:tcPr>
          <w:p w14:paraId="198B5525" w14:textId="532F6702" w:rsidR="004A4095" w:rsidRPr="00096B6B" w:rsidRDefault="004A4095" w:rsidP="00096B6B">
            <w:pPr>
              <w:rPr>
                <w:rFonts w:ascii="ＭＳ 明朝" w:eastAsia="ＭＳ 明朝" w:hAnsi="ＭＳ 明朝"/>
              </w:rPr>
            </w:pPr>
            <w:r w:rsidRPr="004A4095">
              <w:rPr>
                <w:rFonts w:ascii="ＭＳ 明朝" w:eastAsia="ＭＳ 明朝" w:hAnsi="ＭＳ 明朝"/>
              </w:rPr>
              <w:t>0220041</w:t>
            </w:r>
          </w:p>
        </w:tc>
        <w:tc>
          <w:tcPr>
            <w:tcW w:w="4537" w:type="dxa"/>
          </w:tcPr>
          <w:p w14:paraId="114E3A5F" w14:textId="77777777" w:rsidR="004A4095" w:rsidRDefault="004A4095" w:rsidP="00096B6B">
            <w:pPr>
              <w:rPr>
                <w:rFonts w:ascii="ＭＳ 明朝" w:eastAsia="ＭＳ 明朝" w:hAnsi="ＭＳ 明朝"/>
              </w:rPr>
            </w:pPr>
          </w:p>
        </w:tc>
      </w:tr>
      <w:tr w:rsidR="004A4095" w14:paraId="4533C0F5" w14:textId="77777777" w:rsidTr="000927CD">
        <w:tc>
          <w:tcPr>
            <w:tcW w:w="2265" w:type="dxa"/>
          </w:tcPr>
          <w:p w14:paraId="61A49346" w14:textId="76F6CBA7" w:rsidR="004A4095" w:rsidRPr="00096B6B" w:rsidRDefault="004A4095" w:rsidP="00096B6B">
            <w:pPr>
              <w:rPr>
                <w:rFonts w:ascii="ＭＳ 明朝" w:eastAsia="ＭＳ 明朝" w:hAnsi="ＭＳ 明朝"/>
              </w:rPr>
            </w:pPr>
            <w:r w:rsidRPr="004A4095">
              <w:rPr>
                <w:rFonts w:ascii="ＭＳ 明朝" w:eastAsia="ＭＳ 明朝" w:hAnsi="ＭＳ 明朝"/>
              </w:rPr>
              <w:t>0220045</w:t>
            </w:r>
          </w:p>
        </w:tc>
        <w:tc>
          <w:tcPr>
            <w:tcW w:w="4537" w:type="dxa"/>
          </w:tcPr>
          <w:p w14:paraId="01B2D8CC" w14:textId="1EAE24F0" w:rsidR="004A4095" w:rsidRPr="00F6575B" w:rsidRDefault="004A4095" w:rsidP="00096B6B">
            <w:pPr>
              <w:rPr>
                <w:rFonts w:ascii="ＭＳ 明朝" w:eastAsia="ＭＳ 明朝" w:hAnsi="ＭＳ 明朝"/>
              </w:rPr>
            </w:pPr>
            <w:r w:rsidRPr="00F6575B">
              <w:rPr>
                <w:rFonts w:ascii="ＭＳ 明朝" w:eastAsia="ＭＳ 明朝" w:hAnsi="ＭＳ 明朝" w:hint="eastAsia"/>
              </w:rPr>
              <w:t>「</w:t>
            </w:r>
            <w:r w:rsidR="00F6575B" w:rsidRPr="008742E8">
              <w:rPr>
                <w:rStyle w:val="ui-provider"/>
                <w:rFonts w:ascii="ＭＳ 明朝" w:eastAsia="ＭＳ 明朝" w:hAnsi="ＭＳ 明朝"/>
              </w:rPr>
              <w:t>精神障害者保健福祉手帳情報</w:t>
            </w:r>
            <w:r w:rsidR="00F6575B" w:rsidRPr="008742E8">
              <w:rPr>
                <w:rStyle w:val="ui-provider"/>
                <w:rFonts w:ascii="ＭＳ 明朝" w:eastAsia="ＭＳ 明朝" w:hAnsi="ＭＳ 明朝" w:hint="eastAsia"/>
              </w:rPr>
              <w:t>の対象者情報</w:t>
            </w:r>
            <w:r w:rsidRPr="00F6575B">
              <w:rPr>
                <w:rFonts w:ascii="ＭＳ 明朝" w:eastAsia="ＭＳ 明朝" w:hAnsi="ＭＳ 明朝" w:hint="eastAsia"/>
              </w:rPr>
              <w:t>」</w:t>
            </w:r>
            <w:r w:rsidR="00F6575B" w:rsidRPr="00F6575B">
              <w:rPr>
                <w:rFonts w:ascii="ＭＳ 明朝" w:eastAsia="ＭＳ 明朝" w:hAnsi="ＭＳ 明朝" w:hint="eastAsia"/>
              </w:rPr>
              <w:t>「精神障害者保健福祉手帳情報」</w:t>
            </w:r>
            <w:r w:rsidRPr="00F6575B">
              <w:rPr>
                <w:rFonts w:ascii="ＭＳ 明朝" w:eastAsia="ＭＳ 明朝" w:hAnsi="ＭＳ 明朝" w:hint="eastAsia"/>
              </w:rPr>
              <w:t>のみ該当</w:t>
            </w:r>
          </w:p>
        </w:tc>
      </w:tr>
      <w:tr w:rsidR="004A4095" w14:paraId="42A66514" w14:textId="77777777" w:rsidTr="000927CD">
        <w:tc>
          <w:tcPr>
            <w:tcW w:w="2265" w:type="dxa"/>
          </w:tcPr>
          <w:p w14:paraId="783A0783" w14:textId="1925CE0A" w:rsidR="004A4095" w:rsidRPr="00096B6B" w:rsidRDefault="004A4095" w:rsidP="00096B6B">
            <w:pPr>
              <w:rPr>
                <w:rFonts w:ascii="ＭＳ 明朝" w:eastAsia="ＭＳ 明朝" w:hAnsi="ＭＳ 明朝"/>
              </w:rPr>
            </w:pPr>
            <w:r w:rsidRPr="004A4095">
              <w:rPr>
                <w:rFonts w:ascii="ＭＳ 明朝" w:eastAsia="ＭＳ 明朝" w:hAnsi="ＭＳ 明朝"/>
              </w:rPr>
              <w:t>0220046</w:t>
            </w:r>
          </w:p>
        </w:tc>
        <w:tc>
          <w:tcPr>
            <w:tcW w:w="4537" w:type="dxa"/>
          </w:tcPr>
          <w:p w14:paraId="653F261F" w14:textId="77777777" w:rsidR="004A4095" w:rsidRDefault="004A4095" w:rsidP="00096B6B">
            <w:pPr>
              <w:rPr>
                <w:rFonts w:ascii="ＭＳ 明朝" w:eastAsia="ＭＳ 明朝" w:hAnsi="ＭＳ 明朝"/>
              </w:rPr>
            </w:pPr>
          </w:p>
        </w:tc>
      </w:tr>
      <w:tr w:rsidR="004A4095" w14:paraId="79253CF1" w14:textId="77777777" w:rsidTr="000927CD">
        <w:tc>
          <w:tcPr>
            <w:tcW w:w="2265" w:type="dxa"/>
          </w:tcPr>
          <w:p w14:paraId="312B0502" w14:textId="54361549" w:rsidR="004A4095" w:rsidRPr="00096B6B" w:rsidRDefault="004A4095" w:rsidP="00096B6B">
            <w:pPr>
              <w:rPr>
                <w:rFonts w:ascii="ＭＳ 明朝" w:eastAsia="ＭＳ 明朝" w:hAnsi="ＭＳ 明朝"/>
              </w:rPr>
            </w:pPr>
            <w:r w:rsidRPr="004A4095">
              <w:rPr>
                <w:rFonts w:ascii="ＭＳ 明朝" w:eastAsia="ＭＳ 明朝" w:hAnsi="ＭＳ 明朝"/>
              </w:rPr>
              <w:t>0220047</w:t>
            </w:r>
          </w:p>
        </w:tc>
        <w:tc>
          <w:tcPr>
            <w:tcW w:w="4537" w:type="dxa"/>
          </w:tcPr>
          <w:p w14:paraId="5A6BEB0D" w14:textId="77777777" w:rsidR="004A4095" w:rsidRDefault="004A4095" w:rsidP="00096B6B">
            <w:pPr>
              <w:rPr>
                <w:rFonts w:ascii="ＭＳ 明朝" w:eastAsia="ＭＳ 明朝" w:hAnsi="ＭＳ 明朝"/>
              </w:rPr>
            </w:pPr>
          </w:p>
        </w:tc>
      </w:tr>
      <w:tr w:rsidR="004A4095" w14:paraId="4A36BCD2" w14:textId="77777777" w:rsidTr="000927CD">
        <w:tc>
          <w:tcPr>
            <w:tcW w:w="2265" w:type="dxa"/>
          </w:tcPr>
          <w:p w14:paraId="7A9338FF" w14:textId="40C97CD9" w:rsidR="004A4095" w:rsidRPr="00096B6B" w:rsidRDefault="004A4095" w:rsidP="00096B6B">
            <w:pPr>
              <w:rPr>
                <w:rFonts w:ascii="ＭＳ 明朝" w:eastAsia="ＭＳ 明朝" w:hAnsi="ＭＳ 明朝"/>
              </w:rPr>
            </w:pPr>
            <w:r w:rsidRPr="004A4095">
              <w:rPr>
                <w:rFonts w:ascii="ＭＳ 明朝" w:eastAsia="ＭＳ 明朝" w:hAnsi="ＭＳ 明朝"/>
              </w:rPr>
              <w:t>0220107</w:t>
            </w:r>
          </w:p>
        </w:tc>
        <w:tc>
          <w:tcPr>
            <w:tcW w:w="4537" w:type="dxa"/>
          </w:tcPr>
          <w:p w14:paraId="7CFE7E0D" w14:textId="77777777" w:rsidR="004A4095" w:rsidRDefault="004A4095" w:rsidP="00096B6B">
            <w:pPr>
              <w:rPr>
                <w:rFonts w:ascii="ＭＳ 明朝" w:eastAsia="ＭＳ 明朝" w:hAnsi="ＭＳ 明朝"/>
              </w:rPr>
            </w:pPr>
          </w:p>
        </w:tc>
      </w:tr>
      <w:tr w:rsidR="000B5832" w14:paraId="658FD6F2" w14:textId="77777777" w:rsidTr="000927CD">
        <w:tc>
          <w:tcPr>
            <w:tcW w:w="2265" w:type="dxa"/>
          </w:tcPr>
          <w:p w14:paraId="3E92B589" w14:textId="4A5EA776" w:rsidR="000B5832" w:rsidRPr="004A4095" w:rsidRDefault="000B5832" w:rsidP="00096B6B">
            <w:pPr>
              <w:rPr>
                <w:rFonts w:ascii="ＭＳ 明朝" w:eastAsia="ＭＳ 明朝" w:hAnsi="ＭＳ 明朝"/>
              </w:rPr>
            </w:pPr>
            <w:r>
              <w:rPr>
                <w:rFonts w:ascii="ＭＳ 明朝" w:eastAsia="ＭＳ 明朝" w:hAnsi="ＭＳ 明朝" w:hint="eastAsia"/>
              </w:rPr>
              <w:t>0221258</w:t>
            </w:r>
          </w:p>
        </w:tc>
        <w:tc>
          <w:tcPr>
            <w:tcW w:w="4537" w:type="dxa"/>
          </w:tcPr>
          <w:p w14:paraId="1D4B1C78" w14:textId="77777777" w:rsidR="000B5832" w:rsidRDefault="000B5832" w:rsidP="00096B6B">
            <w:pPr>
              <w:rPr>
                <w:rFonts w:ascii="ＭＳ 明朝" w:eastAsia="ＭＳ 明朝" w:hAnsi="ＭＳ 明朝"/>
              </w:rPr>
            </w:pPr>
          </w:p>
        </w:tc>
      </w:tr>
    </w:tbl>
    <w:p w14:paraId="5ECACBEF" w14:textId="77777777" w:rsidR="00144D26" w:rsidRDefault="00144D26" w:rsidP="00096B6B">
      <w:pPr>
        <w:spacing w:after="0"/>
        <w:ind w:firstLineChars="100" w:firstLine="220"/>
        <w:rPr>
          <w:rFonts w:ascii="ＭＳ 明朝" w:eastAsia="ＭＳ 明朝" w:hAnsi="ＭＳ 明朝"/>
        </w:rPr>
      </w:pPr>
    </w:p>
    <w:p w14:paraId="09BFAA06" w14:textId="77777777" w:rsidR="00077AF8" w:rsidRDefault="00077AF8" w:rsidP="005706EE">
      <w:pPr>
        <w:ind w:firstLineChars="100" w:firstLine="220"/>
        <w:rPr>
          <w:rFonts w:ascii="ＭＳ 明朝" w:eastAsia="ＭＳ 明朝" w:hAnsi="ＭＳ 明朝"/>
        </w:rPr>
      </w:pPr>
    </w:p>
    <w:p w14:paraId="15AD8F27" w14:textId="77777777" w:rsidR="008612B2" w:rsidRDefault="008612B2" w:rsidP="005706EE">
      <w:pPr>
        <w:ind w:firstLineChars="100" w:firstLine="220"/>
        <w:rPr>
          <w:rFonts w:ascii="ＭＳ 明朝" w:eastAsia="ＭＳ 明朝" w:hAnsi="ＭＳ 明朝"/>
        </w:rPr>
      </w:pPr>
    </w:p>
    <w:p w14:paraId="29676B2E" w14:textId="77777777" w:rsidR="008612B2" w:rsidRDefault="008612B2" w:rsidP="005706EE">
      <w:pPr>
        <w:ind w:firstLineChars="100" w:firstLine="220"/>
        <w:rPr>
          <w:rFonts w:ascii="ＭＳ 明朝" w:eastAsia="ＭＳ 明朝" w:hAnsi="ＭＳ 明朝"/>
        </w:rPr>
      </w:pPr>
    </w:p>
    <w:p w14:paraId="76B9A39B" w14:textId="77777777" w:rsidR="008612B2" w:rsidRDefault="008612B2" w:rsidP="005706EE">
      <w:pPr>
        <w:ind w:firstLineChars="100" w:firstLine="220"/>
        <w:rPr>
          <w:rFonts w:ascii="ＭＳ 明朝" w:eastAsia="ＭＳ 明朝" w:hAnsi="ＭＳ 明朝"/>
        </w:rPr>
      </w:pPr>
    </w:p>
    <w:p w14:paraId="33F71771" w14:textId="22C0AAC4" w:rsidR="00E614A5" w:rsidRPr="00C824F3" w:rsidRDefault="00E614A5" w:rsidP="005706EE">
      <w:pPr>
        <w:rPr>
          <w:rFonts w:ascii="ＭＳ 明朝" w:eastAsia="ＭＳ 明朝" w:hAnsi="ＭＳ 明朝"/>
        </w:rPr>
      </w:pPr>
      <w:r w:rsidRPr="00C824F3">
        <w:rPr>
          <w:rStyle w:val="af0"/>
          <w:rFonts w:ascii="ＭＳ 明朝" w:hAnsi="ＭＳ 明朝" w:hint="eastAsia"/>
          <w:sz w:val="32"/>
          <w:szCs w:val="24"/>
        </w:rPr>
        <w:t>（</w:t>
      </w:r>
      <w:r w:rsidR="00144D26">
        <w:rPr>
          <w:rStyle w:val="af0"/>
          <w:rFonts w:ascii="ＭＳ 明朝" w:hAnsi="ＭＳ 明朝" w:hint="eastAsia"/>
          <w:sz w:val="32"/>
          <w:szCs w:val="24"/>
        </w:rPr>
        <w:t>５</w:t>
      </w:r>
      <w:r w:rsidRPr="00C824F3">
        <w:rPr>
          <w:rStyle w:val="af0"/>
          <w:rFonts w:ascii="ＭＳ 明朝" w:hAnsi="ＭＳ 明朝" w:hint="eastAsia"/>
          <w:sz w:val="32"/>
          <w:szCs w:val="24"/>
        </w:rPr>
        <w:t>）</w:t>
      </w:r>
      <w:r>
        <w:rPr>
          <w:rStyle w:val="af0"/>
          <w:sz w:val="32"/>
          <w:szCs w:val="24"/>
        </w:rPr>
        <w:t>地方自治体の調達仕様書の範囲との関係</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9E68B6C" w14:textId="29A913D5" w:rsidR="000C299D" w:rsidRPr="00C824F3" w:rsidRDefault="004F7936" w:rsidP="000C299D">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sidR="00683F99">
        <w:rPr>
          <w:rFonts w:ascii="ＭＳ 明朝" w:eastAsia="ＭＳ 明朝" w:hAnsi="ＭＳ 明朝" w:hint="eastAsia"/>
        </w:rPr>
        <w:t>標準化</w:t>
      </w:r>
      <w:r w:rsidRPr="00C824F3">
        <w:rPr>
          <w:rFonts w:ascii="ＭＳ 明朝" w:eastAsia="ＭＳ 明朝" w:hAnsi="ＭＳ 明朝" w:hint="eastAsia"/>
        </w:rPr>
        <w:t>範囲外の機能</w:t>
      </w:r>
      <w:r w:rsidR="00F75325">
        <w:rPr>
          <w:rFonts w:ascii="ＭＳ 明朝" w:eastAsia="ＭＳ 明朝" w:hAnsi="ＭＳ 明朝" w:hint="eastAsia"/>
        </w:rPr>
        <w:t xml:space="preserve">　第１章＞</w:t>
      </w:r>
      <w:r w:rsidR="0077743A">
        <w:rPr>
          <w:rFonts w:ascii="ＭＳ 明朝" w:eastAsia="ＭＳ 明朝" w:hAnsi="ＭＳ 明朝" w:hint="eastAsia"/>
        </w:rPr>
        <w:t>２</w:t>
      </w:r>
      <w:r w:rsidR="00F75325">
        <w:rPr>
          <w:rFonts w:ascii="ＭＳ 明朝" w:eastAsia="ＭＳ 明朝" w:hAnsi="ＭＳ 明朝" w:hint="eastAsia"/>
        </w:rPr>
        <w:t>．対象＞</w:t>
      </w:r>
      <w:r>
        <w:rPr>
          <w:rFonts w:ascii="ＭＳ 明朝" w:eastAsia="ＭＳ 明朝" w:hAnsi="ＭＳ 明朝" w:hint="eastAsia"/>
        </w:rPr>
        <w:t>（２）対象分野の</w:t>
      </w:r>
      <w:r w:rsidR="00683F99">
        <w:rPr>
          <w:rFonts w:ascii="ＭＳ 明朝" w:eastAsia="ＭＳ 明朝" w:hAnsi="ＭＳ 明朝" w:hint="eastAsia"/>
        </w:rPr>
        <w:t>標準化</w:t>
      </w:r>
      <w:r>
        <w:rPr>
          <w:rFonts w:ascii="ＭＳ 明朝" w:eastAsia="ＭＳ 明朝" w:hAnsi="ＭＳ 明朝" w:hint="eastAsia"/>
        </w:rPr>
        <w:t>範囲外の機能</w:t>
      </w:r>
      <w:r w:rsidRPr="00C824F3">
        <w:rPr>
          <w:rFonts w:ascii="ＭＳ 明朝" w:eastAsia="ＭＳ 明朝" w:hAnsi="ＭＳ 明朝" w:hint="eastAsia"/>
        </w:rPr>
        <w:t>等や</w:t>
      </w:r>
      <w:r w:rsidR="00C26AAD">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w:t>
      </w:r>
      <w:r w:rsidRPr="003C3AE0">
        <w:rPr>
          <w:rFonts w:ascii="ＭＳ 明朝" w:eastAsia="ＭＳ 明朝" w:hAnsi="ＭＳ 明朝" w:hint="eastAsia"/>
        </w:rPr>
        <w:t>も想定され、地方自治体の調達仕様書の範囲と標準仕様書の範囲は必ずしも一致しない</w:t>
      </w:r>
      <w:r w:rsidR="00563631" w:rsidRPr="003C3AE0">
        <w:rPr>
          <w:rFonts w:ascii="ＭＳ 明朝" w:eastAsia="ＭＳ 明朝" w:hAnsi="ＭＳ 明朝" w:hint="eastAsia"/>
        </w:rPr>
        <w:t>場合がある</w:t>
      </w:r>
      <w:r w:rsidRPr="003C3AE0">
        <w:rPr>
          <w:rFonts w:ascii="ＭＳ 明朝" w:eastAsia="ＭＳ 明朝" w:hAnsi="ＭＳ 明朝" w:hint="eastAsia"/>
        </w:rPr>
        <w:t>。</w:t>
      </w:r>
      <w:r w:rsidR="000C299D" w:rsidRPr="002F74C7">
        <w:rPr>
          <w:rFonts w:ascii="ＭＳ 明朝" w:eastAsia="ＭＳ 明朝" w:hAnsi="ＭＳ 明朝" w:hint="eastAsia"/>
        </w:rPr>
        <w:t>サブユニットを検討する中で、調達における留意点</w:t>
      </w:r>
      <w:r w:rsidR="00330289" w:rsidRPr="002F74C7">
        <w:rPr>
          <w:rFonts w:ascii="ＭＳ 明朝" w:eastAsia="ＭＳ 明朝" w:hAnsi="ＭＳ 明朝"/>
        </w:rPr>
        <w:t>についても今後</w:t>
      </w:r>
      <w:r w:rsidR="000C299D" w:rsidRPr="002F74C7">
        <w:rPr>
          <w:rFonts w:ascii="ＭＳ 明朝" w:eastAsia="ＭＳ 明朝" w:hAnsi="ＭＳ 明朝" w:hint="eastAsia"/>
        </w:rPr>
        <w:t>整理する必要がある。</w:t>
      </w:r>
    </w:p>
    <w:p w14:paraId="2528ADBE" w14:textId="5C7F7377" w:rsidR="004F7936" w:rsidRPr="000C299D" w:rsidRDefault="004F7936" w:rsidP="004F7936">
      <w:pPr>
        <w:spacing w:after="0"/>
        <w:ind w:firstLineChars="100" w:firstLine="220"/>
        <w:rPr>
          <w:rFonts w:ascii="ＭＳ 明朝" w:eastAsia="ＭＳ 明朝" w:hAnsi="ＭＳ 明朝"/>
        </w:rPr>
      </w:pPr>
    </w:p>
    <w:p w14:paraId="249E07C0" w14:textId="40157D01" w:rsidR="004F7936" w:rsidRDefault="004F7936" w:rsidP="004F7936">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例えば、オールインワンパッケージを採用している団体は、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w:t>
      </w:r>
      <w:r w:rsidR="007C5FED" w:rsidRPr="008E0D82">
        <w:rPr>
          <w:rFonts w:ascii="ＭＳ 明朝" w:eastAsia="ＭＳ 明朝" w:hAnsi="ＭＳ 明朝" w:hint="eastAsia"/>
        </w:rPr>
        <w:t>その場合は、調達仕様書の範囲と併せてそれぞれの仕様書を組み合わせて活用するこ</w:t>
      </w:r>
      <w:r w:rsidR="007C5FED">
        <w:rPr>
          <w:rFonts w:ascii="ＭＳ 明朝" w:eastAsia="ＭＳ 明朝" w:hAnsi="ＭＳ 明朝" w:hint="eastAsia"/>
        </w:rPr>
        <w:t>とが考えられる</w:t>
      </w:r>
      <w:r w:rsidR="007C5FED" w:rsidRPr="00C824F3">
        <w:rPr>
          <w:rFonts w:ascii="ＭＳ 明朝" w:eastAsia="ＭＳ 明朝" w:hAnsi="ＭＳ 明朝" w:hint="eastAsia"/>
        </w:rPr>
        <w:t>。</w:t>
      </w:r>
    </w:p>
    <w:p w14:paraId="007F88F9" w14:textId="77777777" w:rsidR="007B27D3" w:rsidRPr="00C824F3" w:rsidRDefault="007B27D3" w:rsidP="007B27D3">
      <w:pPr>
        <w:spacing w:after="0"/>
        <w:rPr>
          <w:rFonts w:ascii="ＭＳ 明朝" w:eastAsia="ＭＳ 明朝" w:hAnsi="ＭＳ 明朝"/>
        </w:rPr>
      </w:pPr>
    </w:p>
    <w:p w14:paraId="2210AD9C" w14:textId="74B541AE"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t>（</w:t>
      </w:r>
      <w:r w:rsidR="00144D26">
        <w:rPr>
          <w:rStyle w:val="af0"/>
          <w:rFonts w:ascii="ＭＳ 明朝" w:hAnsi="ＭＳ 明朝" w:hint="eastAsia"/>
          <w:sz w:val="32"/>
          <w:szCs w:val="24"/>
        </w:rPr>
        <w:t>６</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778F523" w14:textId="783FC356" w:rsidR="00265954" w:rsidRDefault="00DE0257" w:rsidP="00265954">
      <w:pPr>
        <w:ind w:firstLineChars="100" w:firstLine="220"/>
        <w:rPr>
          <w:rFonts w:ascii="ＭＳ 明朝" w:eastAsia="ＭＳ 明朝" w:hAnsi="ＭＳ 明朝"/>
        </w:rPr>
      </w:pPr>
      <w:r w:rsidRPr="00C824F3">
        <w:rPr>
          <w:rFonts w:ascii="ＭＳ 明朝" w:eastAsia="ＭＳ 明朝" w:hAnsi="ＭＳ 明朝" w:hint="eastAsia"/>
        </w:rPr>
        <w:t>本仕様書</w:t>
      </w:r>
      <w:r w:rsidR="00265954">
        <w:rPr>
          <w:rFonts w:ascii="ＭＳ 明朝" w:eastAsia="ＭＳ 明朝" w:hAnsi="ＭＳ 明朝" w:hint="eastAsia"/>
        </w:rPr>
        <w:t>に</w:t>
      </w:r>
      <w:r w:rsidRPr="00C824F3">
        <w:rPr>
          <w:rFonts w:ascii="ＭＳ 明朝" w:eastAsia="ＭＳ 明朝" w:hAnsi="ＭＳ 明朝" w:hint="eastAsia"/>
        </w:rPr>
        <w:t>ついては、</w:t>
      </w:r>
      <w:r w:rsidR="00265954">
        <w:rPr>
          <w:rFonts w:ascii="ＭＳ 明朝" w:eastAsia="ＭＳ 明朝" w:hAnsi="ＭＳ 明朝" w:hint="eastAsia"/>
        </w:rPr>
        <w:t>制度改正</w:t>
      </w:r>
      <w:r w:rsidR="00214F88">
        <w:rPr>
          <w:rFonts w:ascii="ＭＳ 明朝" w:eastAsia="ＭＳ 明朝" w:hAnsi="ＭＳ 明朝" w:hint="eastAsia"/>
        </w:rPr>
        <w:t>等の政策上必要と判断されるもの</w:t>
      </w:r>
      <w:r w:rsidR="00265954">
        <w:rPr>
          <w:rFonts w:ascii="ＭＳ 明朝" w:eastAsia="ＭＳ 明朝" w:hAnsi="ＭＳ 明朝" w:hint="eastAsia"/>
        </w:rPr>
        <w:t>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w:t>
      </w:r>
      <w:r w:rsidR="00214F88">
        <w:rPr>
          <w:rFonts w:ascii="ＭＳ 明朝" w:eastAsia="ＭＳ 明朝" w:hAnsi="ＭＳ 明朝" w:hint="eastAsia"/>
        </w:rPr>
        <w:t>ある。本仕様書の解釈等の記載や誤記の訂正については、標準仕様書の改定ではなく正誤表で対応することがある。本仕様書を改定する場合は、デジタル庁が示す「標準仕様書の改定・運用に関する基本的な考え方」を踏まえる。</w:t>
      </w:r>
    </w:p>
    <w:p w14:paraId="75873B93" w14:textId="733BD8E2" w:rsidR="00B81F2A" w:rsidRDefault="00B81F2A">
      <w:pPr>
        <w:rPr>
          <w:rFonts w:ascii="ＭＳ 明朝" w:eastAsia="ＭＳ 明朝" w:hAnsi="ＭＳ 明朝"/>
        </w:rPr>
      </w:pPr>
      <w:r>
        <w:rPr>
          <w:rFonts w:ascii="ＭＳ 明朝" w:eastAsia="ＭＳ 明朝" w:hAnsi="ＭＳ 明朝"/>
        </w:rPr>
        <w:br w:type="page"/>
      </w:r>
    </w:p>
    <w:p w14:paraId="59FC4751" w14:textId="77777777" w:rsidR="005A4B80" w:rsidRDefault="005A4B80">
      <w:pPr>
        <w:rPr>
          <w:rFonts w:ascii="ＭＳ 明朝" w:eastAsia="ＭＳ 明朝" w:hAnsi="ＭＳ 明朝"/>
        </w:rPr>
      </w:pP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77777777" w:rsidR="006666E3" w:rsidRPr="00C824F3" w:rsidRDefault="006666E3" w:rsidP="000146E3">
      <w:pPr>
        <w:jc w:val="right"/>
        <w:rPr>
          <w:rFonts w:ascii="ＭＳ 明朝" w:eastAsia="ＭＳ 明朝" w:hAnsi="ＭＳ 明朝"/>
          <w:sz w:val="48"/>
          <w:szCs w:val="48"/>
        </w:rPr>
      </w:pPr>
    </w:p>
    <w:p w14:paraId="78E4F520" w14:textId="08F42E96" w:rsidR="006666E3" w:rsidRPr="00C824F3" w:rsidRDefault="006666E3" w:rsidP="000146E3">
      <w:pPr>
        <w:jc w:val="right"/>
        <w:rPr>
          <w:rFonts w:ascii="ＭＳ 明朝" w:eastAsia="ＭＳ 明朝" w:hAnsi="ＭＳ 明朝"/>
          <w:sz w:val="48"/>
          <w:szCs w:val="48"/>
        </w:rPr>
      </w:pPr>
    </w:p>
    <w:p w14:paraId="5D1B9890" w14:textId="77777777" w:rsidR="006666E3" w:rsidRPr="00C824F3" w:rsidRDefault="006666E3" w:rsidP="000146E3">
      <w:pPr>
        <w:jc w:val="right"/>
        <w:rPr>
          <w:rFonts w:ascii="ＭＳ 明朝" w:eastAsia="ＭＳ 明朝" w:hAnsi="ＭＳ 明朝"/>
          <w:sz w:val="48"/>
          <w:szCs w:val="48"/>
        </w:rPr>
      </w:pPr>
    </w:p>
    <w:p w14:paraId="696C1678" w14:textId="35B6D58C" w:rsidR="006666E3" w:rsidRPr="00C824F3" w:rsidRDefault="000146E3" w:rsidP="00C80F25">
      <w:pPr>
        <w:pStyle w:val="1"/>
        <w:rPr>
          <w:rFonts w:ascii="ＭＳ 明朝" w:hAnsi="ＭＳ 明朝"/>
          <w:sz w:val="32"/>
          <w:szCs w:val="36"/>
        </w:rPr>
        <w:sectPr w:rsidR="006666E3" w:rsidRPr="00C824F3" w:rsidSect="00716E29">
          <w:pgSz w:w="11906" w:h="16838" w:code="9"/>
          <w:pgMar w:top="1701" w:right="1418" w:bottom="1559" w:left="1418" w:header="851" w:footer="510" w:gutter="0"/>
          <w:cols w:space="425"/>
          <w:docGrid w:linePitch="360"/>
        </w:sectPr>
      </w:pPr>
      <w:bookmarkStart w:id="10" w:name="_Toc175300375"/>
      <w:r w:rsidRPr="00C824F3">
        <w:rPr>
          <w:rFonts w:ascii="ＭＳ 明朝" w:hAnsi="ＭＳ 明朝" w:hint="eastAsia"/>
        </w:rPr>
        <w:t>第２章　業務フロー</w:t>
      </w:r>
      <w:bookmarkEnd w:id="10"/>
    </w:p>
    <w:p w14:paraId="72A6E1F7" w14:textId="45C69864" w:rsidR="000146E3" w:rsidRPr="00C824F3" w:rsidRDefault="000146E3" w:rsidP="00C80F25">
      <w:pPr>
        <w:pStyle w:val="2"/>
        <w:rPr>
          <w:rFonts w:ascii="ＭＳ 明朝" w:hAnsi="ＭＳ 明朝"/>
        </w:rPr>
      </w:pPr>
      <w:bookmarkStart w:id="11" w:name="_Toc175300376"/>
      <w:r w:rsidRPr="00C824F3">
        <w:rPr>
          <w:rFonts w:ascii="ＭＳ 明朝" w:hAnsi="ＭＳ 明朝" w:hint="eastAsia"/>
        </w:rPr>
        <w:lastRenderedPageBreak/>
        <w:t>１．</w:t>
      </w:r>
      <w:r w:rsidR="005609DF" w:rsidRPr="00C824F3">
        <w:rPr>
          <w:rFonts w:ascii="ＭＳ 明朝" w:hAnsi="ＭＳ 明朝" w:hint="eastAsia"/>
        </w:rPr>
        <w:t>業務フローについて</w:t>
      </w:r>
      <w:bookmarkEnd w:id="11"/>
    </w:p>
    <w:p w14:paraId="3A58762E" w14:textId="7345FFE8"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本仕様書に業務フローを記載する目的は、本仕様書における機能要件に対応したモデル的な業務フローを示すことにより、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及び事業者による共通理解を促すことである。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4CCF0AFE" w14:textId="5BD5A846" w:rsidR="002E37C3" w:rsidRPr="00C824F3" w:rsidRDefault="002E37C3" w:rsidP="002E37C3">
      <w:pPr>
        <w:ind w:firstLineChars="100" w:firstLine="220"/>
        <w:rPr>
          <w:rFonts w:ascii="ＭＳ 明朝" w:eastAsia="ＭＳ 明朝" w:hAnsi="ＭＳ 明朝"/>
        </w:rPr>
      </w:pPr>
      <w:r w:rsidRPr="00C824F3">
        <w:rPr>
          <w:rFonts w:ascii="ＭＳ 明朝" w:eastAsia="ＭＳ 明朝" w:hAnsi="ＭＳ 明朝" w:hint="eastAsia"/>
        </w:rPr>
        <w:t>業務フローは</w:t>
      </w:r>
      <w:r>
        <w:rPr>
          <w:rFonts w:ascii="ＭＳ 明朝" w:eastAsia="ＭＳ 明朝" w:hAnsi="ＭＳ 明朝" w:hint="eastAsia"/>
        </w:rPr>
        <w:t>以下の事業について</w:t>
      </w:r>
      <w:r w:rsidRPr="00C824F3">
        <w:rPr>
          <w:rFonts w:ascii="ＭＳ 明朝" w:eastAsia="ＭＳ 明朝" w:hAnsi="ＭＳ 明朝" w:hint="eastAsia"/>
        </w:rPr>
        <w:t>「</w:t>
      </w:r>
      <w:r>
        <w:rPr>
          <w:rFonts w:ascii="ＭＳ 明朝" w:eastAsia="ＭＳ 明朝" w:hAnsi="ＭＳ 明朝" w:hint="eastAsia"/>
        </w:rPr>
        <w:t>（</w:t>
      </w:r>
      <w:r w:rsidRPr="00C824F3">
        <w:rPr>
          <w:rFonts w:ascii="ＭＳ 明朝" w:eastAsia="ＭＳ 明朝" w:hAnsi="ＭＳ 明朝" w:hint="eastAsia"/>
        </w:rPr>
        <w:t>別紙１</w:t>
      </w:r>
      <w:r>
        <w:rPr>
          <w:rFonts w:ascii="ＭＳ 明朝" w:eastAsia="ＭＳ 明朝" w:hAnsi="ＭＳ 明朝" w:hint="eastAsia"/>
        </w:rPr>
        <w:t>）</w:t>
      </w:r>
      <w:r w:rsidRPr="00C824F3">
        <w:rPr>
          <w:rFonts w:ascii="ＭＳ 明朝" w:eastAsia="ＭＳ 明朝" w:hAnsi="ＭＳ 明朝" w:hint="eastAsia"/>
        </w:rPr>
        <w:t>業務フロー」</w:t>
      </w:r>
      <w:r>
        <w:rPr>
          <w:rFonts w:ascii="ＭＳ 明朝" w:eastAsia="ＭＳ 明朝" w:hAnsi="ＭＳ 明朝" w:hint="eastAsia"/>
        </w:rPr>
        <w:t>で</w:t>
      </w:r>
      <w:r w:rsidRPr="00C824F3">
        <w:rPr>
          <w:rFonts w:ascii="ＭＳ 明朝" w:eastAsia="ＭＳ 明朝" w:hAnsi="ＭＳ 明朝" w:hint="eastAsia"/>
        </w:rPr>
        <w:t>まとめて</w:t>
      </w:r>
      <w:r>
        <w:rPr>
          <w:rFonts w:ascii="ＭＳ 明朝" w:eastAsia="ＭＳ 明朝" w:hAnsi="ＭＳ 明朝" w:hint="eastAsia"/>
        </w:rPr>
        <w:t>おり、参照するに</w:t>
      </w:r>
      <w:r w:rsidR="00FE3B00">
        <w:rPr>
          <w:rFonts w:ascii="ＭＳ 明朝" w:eastAsia="ＭＳ 明朝" w:hAnsi="ＭＳ 明朝" w:hint="eastAsia"/>
        </w:rPr>
        <w:t>当</w:t>
      </w:r>
      <w:r>
        <w:rPr>
          <w:rFonts w:ascii="ＭＳ 明朝" w:eastAsia="ＭＳ 明朝" w:hAnsi="ＭＳ 明朝" w:hint="eastAsia"/>
        </w:rPr>
        <w:t>たっての業務フローの記載方針や凡例は次のとおりである。</w:t>
      </w:r>
    </w:p>
    <w:p w14:paraId="3DE58B5D" w14:textId="342E8A3C" w:rsidR="002E37C3" w:rsidRPr="000E15AE" w:rsidRDefault="008F77C4"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【成人保健</w:t>
      </w:r>
      <w:r w:rsidR="002E37C3" w:rsidRPr="000E15AE">
        <w:rPr>
          <w:rFonts w:ascii="ＭＳ 明朝" w:eastAsia="ＭＳ 明朝" w:hAnsi="ＭＳ 明朝" w:cs="CIDFont+F2" w:hint="eastAsia"/>
        </w:rPr>
        <w:t>】対象者管理</w:t>
      </w:r>
    </w:p>
    <w:p w14:paraId="2A204780" w14:textId="2991BB3A" w:rsidR="002E37C3" w:rsidRPr="000E15AE" w:rsidRDefault="008F77C4"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【成人保健</w:t>
      </w:r>
      <w:r w:rsidR="000E15AE" w:rsidRPr="000E15AE">
        <w:rPr>
          <w:rFonts w:ascii="ＭＳ 明朝" w:eastAsia="ＭＳ 明朝" w:hAnsi="ＭＳ 明朝" w:cs="CIDFont+F2" w:hint="eastAsia"/>
        </w:rPr>
        <w:t>】検診情報管理</w:t>
      </w:r>
    </w:p>
    <w:p w14:paraId="3363D5BD" w14:textId="06CD95AA" w:rsidR="002E37C3" w:rsidRPr="000E15AE" w:rsidRDefault="008F77C4"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【成人保健</w:t>
      </w:r>
      <w:r w:rsidR="000E15AE" w:rsidRPr="000E15AE">
        <w:rPr>
          <w:rFonts w:ascii="ＭＳ 明朝" w:eastAsia="ＭＳ 明朝" w:hAnsi="ＭＳ 明朝" w:cs="CIDFont+F2" w:hint="eastAsia"/>
        </w:rPr>
        <w:t>】精密検査情報管理</w:t>
      </w:r>
    </w:p>
    <w:p w14:paraId="180B7E24" w14:textId="4116ECCA" w:rsidR="002E37C3" w:rsidRPr="000E15AE" w:rsidRDefault="008F77C4"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【成人保健</w:t>
      </w:r>
      <w:r w:rsidR="000E15AE" w:rsidRPr="000E15AE">
        <w:rPr>
          <w:rFonts w:ascii="ＭＳ 明朝" w:eastAsia="ＭＳ 明朝" w:hAnsi="ＭＳ 明朝" w:cs="CIDFont+F2" w:hint="eastAsia"/>
        </w:rPr>
        <w:t>】訪問・相談・教育</w:t>
      </w:r>
    </w:p>
    <w:p w14:paraId="0BF2F3B0" w14:textId="7C85BAB0" w:rsidR="002E37C3"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【母子保健】妊産婦管理</w:t>
      </w:r>
    </w:p>
    <w:p w14:paraId="027B5ACB" w14:textId="59213F02" w:rsidR="002E37C3"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【母子保健】乳幼児管理</w:t>
      </w:r>
    </w:p>
    <w:p w14:paraId="5156C588" w14:textId="52615497" w:rsidR="002E37C3"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【母子保健】訪問・相談・教育・フォロー</w:t>
      </w:r>
    </w:p>
    <w:p w14:paraId="08E4DD8F" w14:textId="12D6A183" w:rsidR="002E37C3"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【母子保健】養育医療管理</w:t>
      </w:r>
    </w:p>
    <w:p w14:paraId="6E265851" w14:textId="03B8A46F" w:rsidR="000E15AE"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【予防接種】対象者管理</w:t>
      </w:r>
    </w:p>
    <w:p w14:paraId="51ADECEF" w14:textId="3CA99410" w:rsidR="000E15AE"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【予防接種】接種情報管理</w:t>
      </w:r>
    </w:p>
    <w:p w14:paraId="09F74F93" w14:textId="1B903E6B" w:rsid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統計・報告</w:t>
      </w:r>
    </w:p>
    <w:p w14:paraId="356FE63E" w14:textId="77777777" w:rsidR="001B2CC0" w:rsidRPr="002E37C3" w:rsidRDefault="001B2CC0" w:rsidP="005609DF">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3B9442DB" w14:textId="6D72FEC8" w:rsidR="009C040A" w:rsidRPr="00B224D1" w:rsidRDefault="00B224D1" w:rsidP="00B224D1">
      <w:pPr>
        <w:pStyle w:val="aff3"/>
        <w:numPr>
          <w:ilvl w:val="0"/>
          <w:numId w:val="20"/>
        </w:numPr>
        <w:tabs>
          <w:tab w:val="left" w:pos="993"/>
        </w:tabs>
        <w:ind w:leftChars="0"/>
        <w:rPr>
          <w:rFonts w:ascii="ＭＳ 明朝" w:eastAsia="ＭＳ 明朝" w:hAnsi="ＭＳ 明朝"/>
        </w:rPr>
      </w:pPr>
      <w:r w:rsidRPr="00B224D1">
        <w:rPr>
          <w:rFonts w:ascii="ＭＳ 明朝" w:eastAsia="ＭＳ 明朝" w:hAnsi="ＭＳ 明朝" w:hint="eastAsia"/>
        </w:rPr>
        <w:t>表記方法について</w:t>
      </w:r>
    </w:p>
    <w:p w14:paraId="719AC5AC" w14:textId="4543ADD6" w:rsidR="009C040A" w:rsidRPr="00B224D1" w:rsidRDefault="00B224D1" w:rsidP="00B224D1">
      <w:pPr>
        <w:pStyle w:val="aff3"/>
        <w:tabs>
          <w:tab w:val="left" w:pos="993"/>
        </w:tabs>
        <w:ind w:leftChars="0" w:left="786"/>
        <w:rPr>
          <w:rFonts w:ascii="ＭＳ 明朝" w:eastAsia="ＭＳ 明朝" w:hAnsi="ＭＳ 明朝"/>
        </w:rPr>
      </w:pPr>
      <w:r w:rsidRPr="00B224D1">
        <w:rPr>
          <w:rFonts w:ascii="ＭＳ 明朝" w:eastAsia="ＭＳ 明朝" w:hAnsi="ＭＳ 明朝" w:hint="eastAsia"/>
        </w:rPr>
        <w:t>地方公共団体情報システム機構「地方公共団体の情報システム調達における機能要件の表記方法に関する調査研究」（平成</w:t>
      </w:r>
      <w:r w:rsidRPr="00B224D1">
        <w:rPr>
          <w:rFonts w:ascii="ＭＳ 明朝" w:eastAsia="ＭＳ 明朝" w:hAnsi="ＭＳ 明朝"/>
        </w:rPr>
        <w:t>27年</w:t>
      </w:r>
      <w:r w:rsidR="00FE3B00">
        <w:rPr>
          <w:rFonts w:ascii="ＭＳ 明朝" w:eastAsia="ＭＳ 明朝" w:hAnsi="ＭＳ 明朝" w:hint="eastAsia"/>
        </w:rPr>
        <w:t>３</w:t>
      </w:r>
      <w:r w:rsidRPr="00B224D1">
        <w:rPr>
          <w:rFonts w:ascii="ＭＳ 明朝" w:eastAsia="ＭＳ 明朝" w:hAnsi="ＭＳ 明朝"/>
        </w:rPr>
        <w:t>月）を参考として、国際基準である、BPMN（Business Process Model and Notation）の手法を採用している。</w:t>
      </w:r>
    </w:p>
    <w:p w14:paraId="17CF4705" w14:textId="63E8E9CE" w:rsidR="009C040A" w:rsidRDefault="00B224D1" w:rsidP="00B224D1">
      <w:pPr>
        <w:pStyle w:val="aff3"/>
        <w:numPr>
          <w:ilvl w:val="0"/>
          <w:numId w:val="20"/>
        </w:numPr>
        <w:tabs>
          <w:tab w:val="left" w:pos="993"/>
        </w:tabs>
        <w:ind w:leftChars="0"/>
        <w:rPr>
          <w:rFonts w:ascii="ＭＳ 明朝" w:eastAsia="ＭＳ 明朝" w:hAnsi="ＭＳ 明朝"/>
        </w:rPr>
      </w:pPr>
      <w:r>
        <w:rPr>
          <w:rFonts w:ascii="ＭＳ 明朝" w:eastAsia="ＭＳ 明朝" w:hAnsi="ＭＳ 明朝" w:hint="eastAsia"/>
        </w:rPr>
        <w:t>本業務フローについて</w:t>
      </w:r>
    </w:p>
    <w:p w14:paraId="62591764" w14:textId="15747AE7" w:rsidR="00B224D1" w:rsidRPr="00B224D1" w:rsidRDefault="00B224D1" w:rsidP="00B224D1">
      <w:pPr>
        <w:pStyle w:val="aff3"/>
        <w:tabs>
          <w:tab w:val="left" w:pos="993"/>
        </w:tabs>
        <w:ind w:leftChars="0" w:left="786"/>
        <w:rPr>
          <w:rFonts w:ascii="ＭＳ 明朝" w:eastAsia="ＭＳ 明朝" w:hAnsi="ＭＳ 明朝"/>
        </w:rPr>
      </w:pPr>
      <w:r w:rsidRPr="00B224D1">
        <w:rPr>
          <w:rFonts w:ascii="ＭＳ 明朝" w:eastAsia="ＭＳ 明朝" w:hAnsi="ＭＳ 明朝" w:hint="eastAsia"/>
        </w:rPr>
        <w:t>本業務フローは、標準化範囲内としている市区町村の事務を記載している。</w:t>
      </w:r>
    </w:p>
    <w:p w14:paraId="6E0BA554" w14:textId="5DA0D181" w:rsidR="00B224D1" w:rsidRDefault="00B224D1" w:rsidP="00B224D1">
      <w:pPr>
        <w:pStyle w:val="aff3"/>
        <w:numPr>
          <w:ilvl w:val="0"/>
          <w:numId w:val="20"/>
        </w:numPr>
        <w:tabs>
          <w:tab w:val="left" w:pos="993"/>
        </w:tabs>
        <w:ind w:leftChars="0"/>
        <w:rPr>
          <w:rFonts w:ascii="ＭＳ 明朝" w:eastAsia="ＭＳ 明朝" w:hAnsi="ＭＳ 明朝"/>
        </w:rPr>
      </w:pPr>
      <w:r w:rsidRPr="005F5F49">
        <w:rPr>
          <w:rFonts w:ascii="ＭＳ 明朝" w:eastAsia="ＭＳ 明朝" w:hAnsi="ＭＳ 明朝" w:hint="eastAsia"/>
        </w:rPr>
        <w:t>業務フロー詳細記載箇所について</w:t>
      </w:r>
    </w:p>
    <w:p w14:paraId="774447F0" w14:textId="77777777" w:rsidR="00C71F4E" w:rsidRDefault="00C71F4E" w:rsidP="00C71F4E">
      <w:pPr>
        <w:pStyle w:val="aff3"/>
        <w:tabs>
          <w:tab w:val="left" w:pos="993"/>
        </w:tabs>
        <w:ind w:leftChars="0" w:left="786"/>
        <w:rPr>
          <w:rFonts w:ascii="ＭＳ 明朝" w:eastAsia="ＭＳ 明朝" w:hAnsi="ＭＳ 明朝"/>
        </w:rPr>
      </w:pPr>
      <w:r w:rsidRPr="00C71F4E">
        <w:rPr>
          <w:rFonts w:ascii="ＭＳ 明朝" w:eastAsia="ＭＳ 明朝" w:hAnsi="ＭＳ 明朝" w:hint="eastAsia"/>
        </w:rPr>
        <w:t>業務フローを詳細に記載する箇所は、市区町村における該当業務の健康管理担当課のみとし、市区町村における他業務の担当課（住民記録担当課等）や住民、医療機関等については、詳細な記載を割愛している。</w:t>
      </w:r>
    </w:p>
    <w:p w14:paraId="685A2BA7" w14:textId="6DC02AF6" w:rsidR="00C71F4E" w:rsidRDefault="00C71F4E" w:rsidP="000E15AE">
      <w:pPr>
        <w:rPr>
          <w:rFonts w:ascii="ＭＳ 明朝" w:eastAsia="ＭＳ 明朝" w:hAnsi="ＭＳ 明朝"/>
        </w:rPr>
      </w:pPr>
    </w:p>
    <w:p w14:paraId="0B7380F2" w14:textId="3322F5CF" w:rsidR="00E96D24" w:rsidRDefault="004B71AE" w:rsidP="004B71AE">
      <w:pPr>
        <w:tabs>
          <w:tab w:val="left" w:pos="993"/>
        </w:tabs>
        <w:jc w:val="center"/>
        <w:rPr>
          <w:rFonts w:ascii="ＭＳ 明朝" w:eastAsia="ＭＳ 明朝" w:hAnsi="ＭＳ 明朝"/>
        </w:rPr>
      </w:pPr>
      <w:r>
        <w:rPr>
          <w:rFonts w:ascii="ＭＳ 明朝" w:eastAsia="ＭＳ 明朝" w:hAnsi="ＭＳ 明朝" w:hint="eastAsia"/>
        </w:rPr>
        <w:lastRenderedPageBreak/>
        <w:t>図2-1　業務フローの記載イメージ</w:t>
      </w:r>
    </w:p>
    <w:p w14:paraId="70CCD666" w14:textId="00C1C239" w:rsidR="00155980" w:rsidRDefault="00C71F4E" w:rsidP="005F5F49">
      <w:pPr>
        <w:tabs>
          <w:tab w:val="left" w:pos="993"/>
        </w:tabs>
        <w:ind w:leftChars="322" w:left="767" w:hangingChars="27" w:hanging="59"/>
        <w:rPr>
          <w:rFonts w:ascii="ＭＳ 明朝" w:eastAsia="ＭＳ 明朝" w:hAnsi="ＭＳ 明朝"/>
        </w:rPr>
      </w:pPr>
      <w:r>
        <w:rPr>
          <w:rFonts w:ascii="ＭＳ 明朝" w:eastAsia="ＭＳ 明朝" w:hAnsi="ＭＳ 明朝"/>
          <w:noProof/>
        </w:rPr>
        <w:drawing>
          <wp:inline distT="0" distB="0" distL="0" distR="0" wp14:anchorId="617A9BD3" wp14:editId="7E70EB7E">
            <wp:extent cx="4675517" cy="3687176"/>
            <wp:effectExtent l="0" t="0" r="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4586" cy="3694328"/>
                    </a:xfrm>
                    <a:prstGeom prst="rect">
                      <a:avLst/>
                    </a:prstGeom>
                    <a:noFill/>
                    <a:ln>
                      <a:noFill/>
                    </a:ln>
                  </pic:spPr>
                </pic:pic>
              </a:graphicData>
            </a:graphic>
          </wp:inline>
        </w:drawing>
      </w:r>
    </w:p>
    <w:p w14:paraId="2444B3EA" w14:textId="77777777" w:rsidR="00C71F4E" w:rsidRDefault="00C71F4E" w:rsidP="005F5F49">
      <w:pPr>
        <w:tabs>
          <w:tab w:val="left" w:pos="993"/>
        </w:tabs>
        <w:ind w:leftChars="322" w:left="767" w:hangingChars="27" w:hanging="59"/>
        <w:rPr>
          <w:rFonts w:ascii="ＭＳ 明朝" w:eastAsia="ＭＳ 明朝" w:hAnsi="ＭＳ 明朝"/>
        </w:rPr>
      </w:pPr>
    </w:p>
    <w:p w14:paraId="6E8F2FFE" w14:textId="77777777" w:rsidR="00C71F4E" w:rsidRPr="005F5F49" w:rsidRDefault="00C71F4E" w:rsidP="00C71F4E">
      <w:pPr>
        <w:pStyle w:val="aff3"/>
        <w:numPr>
          <w:ilvl w:val="0"/>
          <w:numId w:val="20"/>
        </w:numPr>
        <w:tabs>
          <w:tab w:val="left" w:pos="993"/>
        </w:tabs>
        <w:ind w:leftChars="0"/>
        <w:rPr>
          <w:rFonts w:ascii="ＭＳ 明朝" w:eastAsia="ＭＳ 明朝" w:hAnsi="ＭＳ 明朝"/>
        </w:rPr>
      </w:pPr>
      <w:r>
        <w:rPr>
          <w:rFonts w:ascii="ＭＳ 明朝" w:eastAsia="ＭＳ 明朝" w:hAnsi="ＭＳ 明朝" w:hint="eastAsia"/>
        </w:rPr>
        <w:t>業務フローの見方</w:t>
      </w:r>
    </w:p>
    <w:p w14:paraId="0631117F" w14:textId="77777777" w:rsidR="00C71F4E" w:rsidRDefault="00C71F4E" w:rsidP="00C71F4E">
      <w:pPr>
        <w:pStyle w:val="aff3"/>
        <w:tabs>
          <w:tab w:val="left" w:pos="993"/>
        </w:tabs>
        <w:ind w:leftChars="0" w:left="786"/>
        <w:rPr>
          <w:rFonts w:ascii="ＭＳ 明朝" w:eastAsia="ＭＳ 明朝" w:hAnsi="ＭＳ 明朝"/>
        </w:rPr>
      </w:pPr>
      <w:r w:rsidRPr="00C71F4E">
        <w:rPr>
          <w:rFonts w:ascii="ＭＳ 明朝" w:eastAsia="ＭＳ 明朝" w:hAnsi="ＭＳ 明朝" w:hint="eastAsia"/>
        </w:rPr>
        <w:t>「健康管理担当課」は、本庁、区役所、支所など担当部署等に適宜読み替える。</w:t>
      </w:r>
    </w:p>
    <w:p w14:paraId="7C6C1334" w14:textId="77777777" w:rsidR="00C71F4E" w:rsidRPr="00C71F4E" w:rsidRDefault="00C71F4E" w:rsidP="00363C33">
      <w:pPr>
        <w:tabs>
          <w:tab w:val="left" w:pos="993"/>
        </w:tabs>
        <w:ind w:leftChars="200" w:left="770" w:hangingChars="150" w:hanging="330"/>
        <w:rPr>
          <w:rFonts w:ascii="ＭＳ 明朝" w:eastAsia="ＭＳ 明朝" w:hAnsi="ＭＳ 明朝"/>
        </w:rPr>
      </w:pPr>
    </w:p>
    <w:p w14:paraId="325F1B2F" w14:textId="298C11D2" w:rsidR="00E96D24" w:rsidRPr="00C71F4E" w:rsidRDefault="00E96D24" w:rsidP="00C71F4E">
      <w:pPr>
        <w:pStyle w:val="aff3"/>
        <w:numPr>
          <w:ilvl w:val="0"/>
          <w:numId w:val="20"/>
        </w:numPr>
        <w:tabs>
          <w:tab w:val="left" w:pos="993"/>
        </w:tabs>
        <w:ind w:leftChars="0"/>
        <w:rPr>
          <w:rFonts w:ascii="ＭＳ 明朝" w:eastAsia="ＭＳ 明朝" w:hAnsi="ＭＳ 明朝"/>
        </w:rPr>
      </w:pPr>
      <w:r w:rsidRPr="00C71F4E">
        <w:rPr>
          <w:rFonts w:ascii="ＭＳ 明朝" w:eastAsia="ＭＳ 明朝" w:hAnsi="ＭＳ 明朝" w:hint="eastAsia"/>
        </w:rPr>
        <w:t>記載を割愛している事務</w:t>
      </w:r>
      <w:r w:rsidR="00570C5F" w:rsidRPr="00C71F4E">
        <w:rPr>
          <w:rFonts w:ascii="ＭＳ 明朝" w:eastAsia="ＭＳ 明朝" w:hAnsi="ＭＳ 明朝" w:hint="eastAsia"/>
        </w:rPr>
        <w:t>等</w:t>
      </w:r>
      <w:r w:rsidRPr="00C71F4E">
        <w:rPr>
          <w:rFonts w:ascii="ＭＳ 明朝" w:eastAsia="ＭＳ 明朝" w:hAnsi="ＭＳ 明朝" w:hint="eastAsia"/>
        </w:rPr>
        <w:t>について</w:t>
      </w:r>
    </w:p>
    <w:p w14:paraId="5F7E280D" w14:textId="451B6819" w:rsidR="00E96D24" w:rsidRDefault="00A47891" w:rsidP="00F75325">
      <w:pPr>
        <w:tabs>
          <w:tab w:val="left" w:pos="993"/>
        </w:tabs>
        <w:ind w:leftChars="200" w:left="440" w:firstLineChars="100" w:firstLine="220"/>
        <w:rPr>
          <w:rFonts w:ascii="ＭＳ 明朝" w:eastAsia="ＭＳ 明朝" w:hAnsi="ＭＳ 明朝"/>
        </w:rPr>
      </w:pPr>
      <w:r>
        <w:rPr>
          <w:rFonts w:ascii="ＭＳ 明朝" w:eastAsia="ＭＳ 明朝" w:hAnsi="ＭＳ 明朝" w:hint="eastAsia"/>
        </w:rPr>
        <w:t>下記の（1）～（</w:t>
      </w:r>
      <w:r w:rsidR="00D554AA">
        <w:rPr>
          <w:rFonts w:ascii="ＭＳ 明朝" w:eastAsia="ＭＳ 明朝" w:hAnsi="ＭＳ 明朝" w:hint="eastAsia"/>
        </w:rPr>
        <w:t>4</w:t>
      </w:r>
      <w:r>
        <w:rPr>
          <w:rFonts w:ascii="ＭＳ 明朝" w:eastAsia="ＭＳ 明朝" w:hAnsi="ＭＳ 明朝" w:hint="eastAsia"/>
        </w:rPr>
        <w:t>）のように</w:t>
      </w:r>
      <w:r w:rsidR="00E96D24" w:rsidRPr="00E96D24">
        <w:rPr>
          <w:rFonts w:ascii="ＭＳ 明朝" w:eastAsia="ＭＳ 明朝" w:hAnsi="ＭＳ 明朝" w:hint="eastAsia"/>
        </w:rPr>
        <w:t>制度の枠を</w:t>
      </w:r>
      <w:r w:rsidR="00683F99">
        <w:rPr>
          <w:rFonts w:ascii="ＭＳ 明朝" w:eastAsia="ＭＳ 明朝" w:hAnsi="ＭＳ 明朝" w:hint="eastAsia"/>
        </w:rPr>
        <w:t>越えた</w:t>
      </w:r>
      <w:r w:rsidR="00E96D24" w:rsidRPr="00E96D24">
        <w:rPr>
          <w:rFonts w:ascii="ＭＳ 明朝" w:eastAsia="ＭＳ 明朝" w:hAnsi="ＭＳ 明朝" w:hint="eastAsia"/>
        </w:rPr>
        <w:t>事務</w:t>
      </w:r>
      <w:r w:rsidR="00C71F4E">
        <w:rPr>
          <w:rFonts w:ascii="ＭＳ 明朝" w:eastAsia="ＭＳ 明朝" w:hAnsi="ＭＳ 明朝" w:hint="eastAsia"/>
        </w:rPr>
        <w:t>などは</w:t>
      </w:r>
      <w:r w:rsidR="00E96D24" w:rsidRPr="00E96D24">
        <w:rPr>
          <w:rFonts w:ascii="ＭＳ 明朝" w:eastAsia="ＭＳ 明朝" w:hAnsi="ＭＳ 明朝" w:hint="eastAsia"/>
        </w:rPr>
        <w:t>記載を割愛している。</w:t>
      </w:r>
    </w:p>
    <w:p w14:paraId="732443AF" w14:textId="67A71FC3" w:rsidR="00E96D24" w:rsidRP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(1) マイナンバーを活用した本人確認事務、情報照会事務</w:t>
      </w:r>
    </w:p>
    <w:p w14:paraId="002968D5" w14:textId="469DCB30" w:rsidR="00570C5F" w:rsidRDefault="00570C5F" w:rsidP="00B14F11">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w:t>
      </w:r>
      <w:r w:rsidR="00C71F4E">
        <w:rPr>
          <w:rFonts w:ascii="ＭＳ 明朝" w:eastAsia="ＭＳ 明朝" w:hAnsi="ＭＳ 明朝" w:hint="eastAsia"/>
        </w:rPr>
        <w:t>2</w:t>
      </w:r>
      <w:r w:rsidRPr="00570C5F">
        <w:rPr>
          <w:rFonts w:ascii="ＭＳ 明朝" w:eastAsia="ＭＳ 明朝" w:hAnsi="ＭＳ 明朝"/>
        </w:rPr>
        <w:t>)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バックヤードで処理される住民記録情報連携、住民税情報連携等の連携機能</w:t>
      </w:r>
    </w:p>
    <w:p w14:paraId="2E88C016" w14:textId="74E9D1A8" w:rsidR="007C79B4" w:rsidRPr="00E96D24" w:rsidRDefault="007C79B4" w:rsidP="00B14F11">
      <w:pPr>
        <w:tabs>
          <w:tab w:val="left" w:pos="993"/>
        </w:tabs>
        <w:spacing w:after="0"/>
        <w:ind w:leftChars="300" w:left="1133" w:hangingChars="215" w:hanging="473"/>
        <w:rPr>
          <w:rFonts w:ascii="ＭＳ 明朝" w:eastAsia="ＭＳ 明朝" w:hAnsi="ＭＳ 明朝"/>
        </w:rPr>
      </w:pPr>
      <w:r w:rsidRPr="007C79B4">
        <w:rPr>
          <w:rFonts w:ascii="ＭＳ 明朝" w:eastAsia="ＭＳ 明朝" w:hAnsi="ＭＳ 明朝"/>
        </w:rPr>
        <w:t>(</w:t>
      </w:r>
      <w:r>
        <w:rPr>
          <w:rFonts w:ascii="ＭＳ 明朝" w:eastAsia="ＭＳ 明朝" w:hAnsi="ＭＳ 明朝" w:hint="eastAsia"/>
        </w:rPr>
        <w:t>3</w:t>
      </w:r>
      <w:r w:rsidRPr="007C79B4">
        <w:rPr>
          <w:rFonts w:ascii="ＭＳ 明朝" w:eastAsia="ＭＳ 明朝" w:hAnsi="ＭＳ 明朝"/>
        </w:rPr>
        <w:t>) 市区町村の独自事業及び国事業への</w:t>
      </w:r>
      <w:r>
        <w:rPr>
          <w:rFonts w:ascii="ＭＳ 明朝" w:eastAsia="ＭＳ 明朝" w:hAnsi="ＭＳ 明朝" w:hint="eastAsia"/>
        </w:rPr>
        <w:t>拡張</w:t>
      </w:r>
      <w:r w:rsidRPr="007C79B4">
        <w:rPr>
          <w:rFonts w:ascii="ＭＳ 明朝" w:eastAsia="ＭＳ 明朝" w:hAnsi="ＭＳ 明朝"/>
        </w:rPr>
        <w:t>事業に係る事務</w:t>
      </w:r>
    </w:p>
    <w:p w14:paraId="392FB152" w14:textId="7872F06F" w:rsidR="00720E8F" w:rsidRPr="00E96D24" w:rsidRDefault="00720E8F" w:rsidP="00570C5F">
      <w:pPr>
        <w:tabs>
          <w:tab w:val="left" w:pos="993"/>
        </w:tabs>
        <w:spacing w:after="0"/>
        <w:ind w:leftChars="300" w:left="660"/>
        <w:rPr>
          <w:rFonts w:ascii="ＭＳ 明朝" w:eastAsia="ＭＳ 明朝" w:hAnsi="ＭＳ 明朝"/>
        </w:rPr>
      </w:pPr>
      <w:r>
        <w:rPr>
          <w:rFonts w:ascii="ＭＳ 明朝" w:eastAsia="ＭＳ 明朝" w:hAnsi="ＭＳ 明朝" w:hint="eastAsia"/>
        </w:rPr>
        <w:t>(</w:t>
      </w:r>
      <w:r w:rsidR="007C79B4">
        <w:rPr>
          <w:rFonts w:ascii="ＭＳ 明朝" w:eastAsia="ＭＳ 明朝" w:hAnsi="ＭＳ 明朝" w:hint="eastAsia"/>
        </w:rPr>
        <w:t>4</w:t>
      </w:r>
      <w:r>
        <w:rPr>
          <w:rFonts w:ascii="ＭＳ 明朝" w:eastAsia="ＭＳ 明朝" w:hAnsi="ＭＳ 明朝" w:hint="eastAsia"/>
        </w:rPr>
        <w:t xml:space="preserve">) </w:t>
      </w:r>
      <w:bookmarkStart w:id="12" w:name="_Hlk96331515"/>
      <w:r w:rsidR="00A00BA8">
        <w:rPr>
          <w:rFonts w:ascii="ＭＳ 明朝" w:eastAsia="ＭＳ 明朝" w:hAnsi="ＭＳ 明朝" w:hint="eastAsia"/>
        </w:rPr>
        <w:t>支援措置</w:t>
      </w:r>
      <w:r>
        <w:rPr>
          <w:rFonts w:ascii="ＭＳ 明朝" w:eastAsia="ＭＳ 明朝" w:hAnsi="ＭＳ 明朝" w:hint="eastAsia"/>
        </w:rPr>
        <w:t>対象者</w:t>
      </w:r>
      <w:r w:rsidR="00F75325">
        <w:rPr>
          <w:rFonts w:ascii="ＭＳ 明朝" w:eastAsia="ＭＳ 明朝" w:hAnsi="ＭＳ 明朝" w:hint="eastAsia"/>
        </w:rPr>
        <w:t>への抑止</w:t>
      </w:r>
      <w:bookmarkEnd w:id="12"/>
      <w:r>
        <w:rPr>
          <w:rFonts w:ascii="ＭＳ 明朝" w:eastAsia="ＭＳ 明朝" w:hAnsi="ＭＳ 明朝" w:hint="eastAsia"/>
        </w:rPr>
        <w:t>に係る機能</w:t>
      </w:r>
    </w:p>
    <w:p w14:paraId="10352436" w14:textId="7D947CE0" w:rsidR="001B2CC0" w:rsidRPr="00E96D24" w:rsidRDefault="00570C5F" w:rsidP="00521142">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00C71F4E">
        <w:rPr>
          <w:rFonts w:ascii="ＭＳ 明朝" w:eastAsia="ＭＳ 明朝" w:hAnsi="ＭＳ 明朝" w:hint="eastAsia"/>
        </w:rPr>
        <w:t>上記について</w:t>
      </w:r>
      <w:r w:rsidRPr="00570C5F">
        <w:rPr>
          <w:rFonts w:ascii="ＭＳ 明朝" w:eastAsia="ＭＳ 明朝" w:hAnsi="ＭＳ 明朝"/>
        </w:rPr>
        <w:t>は機能・帳票要件には記載している。</w:t>
      </w:r>
    </w:p>
    <w:p w14:paraId="5DE49D94" w14:textId="26FE0D38" w:rsidR="0042251B" w:rsidRPr="00C824F3" w:rsidRDefault="00007AE9" w:rsidP="005F5F49">
      <w:pPr>
        <w:rPr>
          <w:rFonts w:ascii="ＭＳ 明朝" w:eastAsia="ＭＳ 明朝" w:hAnsi="ＭＳ 明朝"/>
        </w:rPr>
      </w:pPr>
      <w:r w:rsidRPr="00007AE9">
        <w:rPr>
          <w:rStyle w:val="af0"/>
          <w:rFonts w:ascii="ＭＳ 明朝" w:hAnsi="ＭＳ 明朝"/>
          <w:sz w:val="32"/>
          <w:szCs w:val="24"/>
          <w:shd w:val="clear" w:color="auto" w:fill="auto"/>
        </w:rPr>
        <w:br w:type="page"/>
      </w:r>
      <w:r w:rsidR="0042251B" w:rsidRPr="00C824F3">
        <w:rPr>
          <w:rStyle w:val="af0"/>
          <w:rFonts w:ascii="ＭＳ 明朝" w:hAnsi="ＭＳ 明朝" w:hint="eastAsia"/>
          <w:sz w:val="32"/>
          <w:szCs w:val="24"/>
        </w:rPr>
        <w:lastRenderedPageBreak/>
        <w:t>（</w:t>
      </w:r>
      <w:r w:rsidR="0042251B">
        <w:rPr>
          <w:rStyle w:val="af0"/>
          <w:rFonts w:ascii="ＭＳ 明朝" w:hAnsi="ＭＳ 明朝" w:hint="eastAsia"/>
          <w:sz w:val="32"/>
          <w:szCs w:val="24"/>
        </w:rPr>
        <w:t>２</w:t>
      </w:r>
      <w:r w:rsidR="0042251B" w:rsidRPr="00C824F3">
        <w:rPr>
          <w:rStyle w:val="af0"/>
          <w:rFonts w:ascii="ＭＳ 明朝" w:hAnsi="ＭＳ 明朝" w:hint="eastAsia"/>
          <w:sz w:val="32"/>
          <w:szCs w:val="24"/>
        </w:rPr>
        <w:t>）</w:t>
      </w:r>
      <w:r w:rsidR="0042251B">
        <w:rPr>
          <w:rStyle w:val="af0"/>
          <w:rFonts w:ascii="ＭＳ 明朝" w:hAnsi="ＭＳ 明朝" w:hint="eastAsia"/>
          <w:sz w:val="32"/>
          <w:szCs w:val="24"/>
        </w:rPr>
        <w:t xml:space="preserve">凡例　　　　　</w:t>
      </w:r>
      <w:r w:rsidR="0042251B" w:rsidRPr="00C824F3">
        <w:rPr>
          <w:rStyle w:val="af0"/>
          <w:rFonts w:ascii="ＭＳ 明朝" w:hAnsi="ＭＳ 明朝" w:hint="eastAsia"/>
          <w:sz w:val="32"/>
          <w:szCs w:val="24"/>
        </w:rPr>
        <w:t xml:space="preserve">　　　　　　　　　　　　　　　　　　　</w:t>
      </w:r>
    </w:p>
    <w:p w14:paraId="61DBFAC3" w14:textId="1F9E425C"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73EC82E" w14:textId="77777777" w:rsidR="004B71AE" w:rsidRDefault="004B71AE" w:rsidP="004B71AE">
      <w:pPr>
        <w:spacing w:after="0" w:line="240" w:lineRule="auto"/>
        <w:jc w:val="center"/>
        <w:rPr>
          <w:rFonts w:ascii="ＭＳ 明朝" w:eastAsia="ＭＳ 明朝" w:hAnsi="ＭＳ 明朝"/>
        </w:rPr>
      </w:pPr>
      <w:r>
        <w:rPr>
          <w:rFonts w:ascii="ＭＳ 明朝" w:eastAsia="ＭＳ 明朝" w:hAnsi="ＭＳ 明朝" w:hint="eastAsia"/>
        </w:rPr>
        <w:t>図2-2　業務フロー凡例</w:t>
      </w:r>
    </w:p>
    <w:p w14:paraId="1E926A99" w14:textId="77777777" w:rsidR="004B71AE" w:rsidRPr="00372296" w:rsidRDefault="004B71AE" w:rsidP="004B71AE">
      <w:pPr>
        <w:jc w:val="center"/>
        <w:rPr>
          <w:rFonts w:ascii="ＭＳ 明朝" w:eastAsia="ＭＳ 明朝" w:hAnsi="ＭＳ 明朝"/>
        </w:rPr>
      </w:pPr>
      <w:r w:rsidRPr="00372296">
        <w:rPr>
          <w:rFonts w:ascii="ＭＳ 明朝" w:eastAsia="ＭＳ 明朝" w:hAnsi="ＭＳ 明朝"/>
          <w:noProof/>
        </w:rPr>
        <w:drawing>
          <wp:inline distT="0" distB="0" distL="0" distR="0" wp14:anchorId="721039E8" wp14:editId="738A80AD">
            <wp:extent cx="5688386" cy="5591175"/>
            <wp:effectExtent l="0" t="0" r="762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8663" cy="5591447"/>
                    </a:xfrm>
                    <a:prstGeom prst="rect">
                      <a:avLst/>
                    </a:prstGeom>
                  </pic:spPr>
                </pic:pic>
              </a:graphicData>
            </a:graphic>
          </wp:inline>
        </w:drawing>
      </w:r>
    </w:p>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7777777" w:rsidR="006666E3" w:rsidRPr="00C824F3" w:rsidRDefault="006666E3" w:rsidP="000146E3">
      <w:pPr>
        <w:jc w:val="right"/>
        <w:rPr>
          <w:rFonts w:ascii="ＭＳ 明朝" w:eastAsia="ＭＳ 明朝" w:hAnsi="ＭＳ 明朝"/>
          <w:sz w:val="48"/>
          <w:szCs w:val="48"/>
        </w:rPr>
      </w:pPr>
    </w:p>
    <w:p w14:paraId="117D487D" w14:textId="0D29642A" w:rsidR="006666E3" w:rsidRPr="00C824F3" w:rsidRDefault="006666E3" w:rsidP="000146E3">
      <w:pPr>
        <w:jc w:val="right"/>
        <w:rPr>
          <w:rFonts w:ascii="ＭＳ 明朝" w:eastAsia="ＭＳ 明朝" w:hAnsi="ＭＳ 明朝"/>
          <w:sz w:val="48"/>
          <w:szCs w:val="48"/>
        </w:rPr>
      </w:pPr>
    </w:p>
    <w:p w14:paraId="76E11035" w14:textId="5C770464" w:rsidR="000146E3" w:rsidRPr="00C824F3" w:rsidRDefault="000146E3" w:rsidP="00C80F25">
      <w:pPr>
        <w:pStyle w:val="1"/>
        <w:rPr>
          <w:rFonts w:ascii="ＭＳ 明朝" w:hAnsi="ＭＳ 明朝"/>
          <w:sz w:val="32"/>
          <w:szCs w:val="36"/>
        </w:rPr>
        <w:sectPr w:rsidR="000146E3" w:rsidRPr="00C824F3" w:rsidSect="00716E29">
          <w:footerReference w:type="first" r:id="rId18"/>
          <w:pgSz w:w="11906" w:h="16838" w:code="9"/>
          <w:pgMar w:top="1701" w:right="1418" w:bottom="1559" w:left="1418" w:header="851" w:footer="510" w:gutter="0"/>
          <w:cols w:space="425"/>
          <w:titlePg/>
          <w:docGrid w:linePitch="360"/>
        </w:sectPr>
      </w:pPr>
      <w:bookmarkStart w:id="13" w:name="_Toc175300377"/>
      <w:r w:rsidRPr="00C824F3">
        <w:rPr>
          <w:rFonts w:ascii="ＭＳ 明朝" w:hAnsi="ＭＳ 明朝" w:hint="eastAsia"/>
        </w:rPr>
        <w:t>第３章　機能</w:t>
      </w:r>
      <w:r w:rsidR="007E703C" w:rsidRPr="00C824F3">
        <w:rPr>
          <w:rFonts w:ascii="ＭＳ 明朝" w:hAnsi="ＭＳ 明朝" w:hint="eastAsia"/>
        </w:rPr>
        <w:t>・帳票要件</w:t>
      </w:r>
      <w:bookmarkEnd w:id="13"/>
    </w:p>
    <w:p w14:paraId="30BAFB0B" w14:textId="77777777" w:rsidR="004B71AE" w:rsidRDefault="00D3086E" w:rsidP="004B71A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本章の構成は、以下のとおりである。</w:t>
      </w:r>
    </w:p>
    <w:p w14:paraId="103D9ECE" w14:textId="77777777" w:rsidR="004B71AE" w:rsidRPr="00C824F3"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表3-1　機能・帳票要件の構成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D3086E">
        <w:trPr>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78303379"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036174">
              <w:rPr>
                <w:rFonts w:ascii="ＭＳ 明朝" w:eastAsia="ＭＳ 明朝" w:hAnsi="ＭＳ 明朝" w:hint="eastAsia"/>
                <w:sz w:val="22"/>
              </w:rPr>
              <w:t>及び</w:t>
            </w:r>
            <w:r w:rsidRPr="00C824F3">
              <w:rPr>
                <w:rFonts w:ascii="ＭＳ 明朝" w:eastAsia="ＭＳ 明朝" w:hAnsi="ＭＳ 明朝" w:hint="eastAsia"/>
                <w:sz w:val="22"/>
              </w:rPr>
              <w:t>事業</w:t>
            </w:r>
            <w:r w:rsidR="00247A5A">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D4A6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※帳票要件は出力対象帳票のみ定義</w:t>
            </w:r>
          </w:p>
        </w:tc>
      </w:tr>
      <w:tr w:rsidR="00D3086E" w:rsidRPr="00C824F3" w14:paraId="69E1DE42" w14:textId="77777777" w:rsidTr="00D3086E">
        <w:trPr>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7FE23003"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247A5A">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6CFFCC19"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247A5A">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77777777" w:rsidR="00D3086E" w:rsidRPr="00C824F3" w:rsidRDefault="00D3086E" w:rsidP="00D3086E">
      <w:pPr>
        <w:rPr>
          <w:rFonts w:ascii="ＭＳ 明朝" w:eastAsia="ＭＳ 明朝" w:hAnsi="ＭＳ 明朝"/>
          <w:sz w:val="24"/>
          <w:szCs w:val="24"/>
        </w:rPr>
      </w:pPr>
    </w:p>
    <w:p w14:paraId="3337BE4F" w14:textId="16DF84E1" w:rsidR="000146E3" w:rsidRPr="00C824F3" w:rsidRDefault="00D3086E" w:rsidP="00C80F25">
      <w:pPr>
        <w:pStyle w:val="2"/>
        <w:rPr>
          <w:rFonts w:ascii="ＭＳ 明朝" w:hAnsi="ＭＳ 明朝"/>
        </w:rPr>
      </w:pPr>
      <w:bookmarkStart w:id="14" w:name="_Toc175300378"/>
      <w:r w:rsidRPr="00C824F3">
        <w:rPr>
          <w:rFonts w:ascii="ＭＳ 明朝" w:hAnsi="ＭＳ 明朝" w:hint="eastAsia"/>
        </w:rPr>
        <w:t>１．機能・帳票要件</w:t>
      </w:r>
      <w:bookmarkEnd w:id="14"/>
    </w:p>
    <w:p w14:paraId="514B1981" w14:textId="68CB7D8E"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27361B">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5F2764">
        <w:rPr>
          <w:rFonts w:ascii="ＭＳ 明朝" w:eastAsia="ＭＳ 明朝" w:hAnsi="ＭＳ 明朝" w:cs="CIDFont+F2" w:hint="eastAsia"/>
        </w:rPr>
        <w:t>-１</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37D70E6A" w14:textId="72DF31E4" w:rsidR="00291E5A" w:rsidRPr="00291E5A" w:rsidRDefault="00291E5A"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hint="eastAsia"/>
        </w:rPr>
        <w:t>健康管理共通</w:t>
      </w:r>
    </w:p>
    <w:p w14:paraId="6E1D4FE1" w14:textId="50872D98" w:rsidR="00291E5A" w:rsidRPr="00291E5A" w:rsidRDefault="008F77C4"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rPr>
        <w:t>【成人保健</w:t>
      </w:r>
      <w:r w:rsidR="000E15AE" w:rsidRPr="00291E5A">
        <w:rPr>
          <w:rFonts w:ascii="ＭＳ 明朝" w:eastAsia="ＭＳ 明朝" w:hAnsi="ＭＳ 明朝" w:cs="CIDFont+F2"/>
        </w:rPr>
        <w:t>】対象者管理</w:t>
      </w:r>
    </w:p>
    <w:p w14:paraId="3B1048D7" w14:textId="3227BBE6" w:rsidR="000E15AE" w:rsidRPr="00291E5A" w:rsidRDefault="008F77C4"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rPr>
        <w:t>【成人保健</w:t>
      </w:r>
      <w:r w:rsidR="000E15AE" w:rsidRPr="00291E5A">
        <w:rPr>
          <w:rFonts w:ascii="ＭＳ 明朝" w:eastAsia="ＭＳ 明朝" w:hAnsi="ＭＳ 明朝" w:cs="CIDFont+F2"/>
        </w:rPr>
        <w:t>】検診情報管理</w:t>
      </w:r>
    </w:p>
    <w:p w14:paraId="7AC739CB" w14:textId="64B69B40" w:rsidR="000E15AE" w:rsidRPr="00291E5A" w:rsidRDefault="008F77C4"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rPr>
        <w:t>【成人保健</w:t>
      </w:r>
      <w:r w:rsidR="000E15AE" w:rsidRPr="00291E5A">
        <w:rPr>
          <w:rFonts w:ascii="ＭＳ 明朝" w:eastAsia="ＭＳ 明朝" w:hAnsi="ＭＳ 明朝" w:cs="CIDFont+F2"/>
        </w:rPr>
        <w:t>】精密検査情報管理</w:t>
      </w:r>
    </w:p>
    <w:p w14:paraId="48010AD8" w14:textId="20CB2EE1" w:rsidR="000E15AE" w:rsidRPr="00291E5A" w:rsidRDefault="008F77C4"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rPr>
        <w:t>【成人保健</w:t>
      </w:r>
      <w:r w:rsidR="000E15AE" w:rsidRPr="00291E5A">
        <w:rPr>
          <w:rFonts w:ascii="ＭＳ 明朝" w:eastAsia="ＭＳ 明朝" w:hAnsi="ＭＳ 明朝" w:cs="CIDFont+F2"/>
        </w:rPr>
        <w:t>】訪問・相談・教育</w:t>
      </w:r>
    </w:p>
    <w:p w14:paraId="6B09E219" w14:textId="74A550B0"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【母子保健】妊産婦管理</w:t>
      </w:r>
    </w:p>
    <w:p w14:paraId="7533CCEB" w14:textId="36F053EC"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【母子保健】乳幼児管理</w:t>
      </w:r>
    </w:p>
    <w:p w14:paraId="5F494CAE" w14:textId="13CA291C"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【母子保健】</w:t>
      </w:r>
      <w:r w:rsidR="002229E8">
        <w:rPr>
          <w:rFonts w:ascii="ＭＳ 明朝" w:eastAsia="ＭＳ 明朝" w:hAnsi="ＭＳ 明朝" w:cs="CIDFont+F2" w:hint="eastAsia"/>
        </w:rPr>
        <w:t>教育・相談・訪問</w:t>
      </w:r>
      <w:r w:rsidRPr="00291E5A">
        <w:rPr>
          <w:rFonts w:ascii="ＭＳ 明朝" w:eastAsia="ＭＳ 明朝" w:hAnsi="ＭＳ 明朝" w:cs="CIDFont+F2"/>
        </w:rPr>
        <w:t>・フォロー</w:t>
      </w:r>
    </w:p>
    <w:p w14:paraId="1A0F8C0D" w14:textId="4CADC588"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【母子保健】養育医療管理</w:t>
      </w:r>
    </w:p>
    <w:p w14:paraId="617C8438" w14:textId="04C6D787"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【予防接種】対象者管理</w:t>
      </w:r>
    </w:p>
    <w:p w14:paraId="00E94CB6" w14:textId="7E1D2E39"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【予防接種】接種情報管理</w:t>
      </w:r>
    </w:p>
    <w:p w14:paraId="145CBDDF" w14:textId="054D8672" w:rsidR="000E15AE" w:rsidRPr="009E6058" w:rsidRDefault="000E15AE" w:rsidP="009E6058">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統計・報告</w:t>
      </w:r>
    </w:p>
    <w:p w14:paraId="05864821" w14:textId="77777777" w:rsidR="00612F87" w:rsidRDefault="00612F87" w:rsidP="00363C33">
      <w:pPr>
        <w:autoSpaceDE w:val="0"/>
        <w:autoSpaceDN w:val="0"/>
        <w:adjustRightInd w:val="0"/>
        <w:ind w:firstLineChars="100" w:firstLine="220"/>
        <w:rPr>
          <w:rFonts w:ascii="ＭＳ 明朝" w:eastAsia="ＭＳ 明朝" w:hAnsi="ＭＳ 明朝" w:cs="CIDFont+F2"/>
        </w:rPr>
      </w:pPr>
    </w:p>
    <w:p w14:paraId="6B67E262" w14:textId="0E84538F"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18D36973"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291E5A">
        <w:rPr>
          <w:rFonts w:ascii="ＭＳ 明朝" w:eastAsia="ＭＳ 明朝" w:hAnsi="ＭＳ 明朝" w:cs="CIDFont+F2" w:hint="eastAsia"/>
        </w:rPr>
        <w:t>標準仕様書作成における前提（関係府省での推進要件）</w:t>
      </w:r>
    </w:p>
    <w:p w14:paraId="67CDEA6B" w14:textId="6BA459EE" w:rsidR="009E6058" w:rsidRPr="009E6058" w:rsidRDefault="009E6058" w:rsidP="009E605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6C473A">
        <w:rPr>
          <w:rFonts w:ascii="ＭＳ 明朝" w:eastAsia="ＭＳ 明朝" w:hAnsi="ＭＳ 明朝" w:cs="CIDFont+F2" w:hint="eastAsia"/>
        </w:rPr>
        <w:t>２</w:t>
      </w:r>
      <w:r>
        <w:rPr>
          <w:rFonts w:ascii="ＭＳ 明朝" w:eastAsia="ＭＳ 明朝" w:hAnsi="ＭＳ 明朝" w:cs="CIDFont+F2" w:hint="eastAsia"/>
        </w:rPr>
        <w:t>）「○○台帳」の記載について</w:t>
      </w:r>
    </w:p>
    <w:p w14:paraId="2A8538D2" w14:textId="6FFFBBDC" w:rsidR="00291E5A" w:rsidRDefault="00291E5A" w:rsidP="00291E5A">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6C473A">
        <w:rPr>
          <w:rFonts w:ascii="ＭＳ 明朝" w:eastAsia="ＭＳ 明朝" w:hAnsi="ＭＳ 明朝" w:cs="CIDFont+F2" w:hint="eastAsia"/>
        </w:rPr>
        <w:t>３</w:t>
      </w:r>
      <w:r>
        <w:rPr>
          <w:rFonts w:ascii="ＭＳ 明朝" w:eastAsia="ＭＳ 明朝" w:hAnsi="ＭＳ 明朝" w:cs="CIDFont+F2" w:hint="eastAsia"/>
        </w:rPr>
        <w:t>）管理項目の定義について</w:t>
      </w:r>
    </w:p>
    <w:p w14:paraId="40D6CC61" w14:textId="2AB0B9B5" w:rsidR="008430B3" w:rsidRDefault="008430B3" w:rsidP="00291E5A">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（４）管理項目の考え方について</w:t>
      </w:r>
    </w:p>
    <w:p w14:paraId="58D129F2" w14:textId="0F6B0481" w:rsidR="005B43E5" w:rsidRPr="00291E5A" w:rsidRDefault="005B43E5" w:rsidP="00291E5A">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（５）履歴管理について</w:t>
      </w:r>
    </w:p>
    <w:p w14:paraId="24742123" w14:textId="50129D4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６</w:t>
      </w:r>
      <w:r>
        <w:rPr>
          <w:rFonts w:ascii="ＭＳ 明朝" w:eastAsia="ＭＳ 明朝" w:hAnsi="ＭＳ 明朝" w:cs="CIDFont+F2" w:hint="eastAsia"/>
        </w:rPr>
        <w:t>）</w:t>
      </w:r>
      <w:bookmarkStart w:id="15" w:name="_Hlk69822353"/>
      <w:r w:rsidR="00C43EA1" w:rsidRPr="005A4B60">
        <w:rPr>
          <w:rFonts w:ascii="ＭＳ 明朝" w:eastAsia="ＭＳ 明朝" w:hAnsi="ＭＳ 明朝" w:cs="CIDFont+F2" w:hint="eastAsia"/>
        </w:rPr>
        <w:t>一覧管理機能について</w:t>
      </w:r>
      <w:bookmarkEnd w:id="15"/>
    </w:p>
    <w:p w14:paraId="5DBFDB9F" w14:textId="2A5007A8" w:rsidR="00C43EA1" w:rsidRPr="005A4B60" w:rsidRDefault="008D471B" w:rsidP="005B43E5">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７</w:t>
      </w:r>
      <w:r>
        <w:rPr>
          <w:rFonts w:ascii="ＭＳ 明朝" w:eastAsia="ＭＳ 明朝" w:hAnsi="ＭＳ 明朝" w:cs="CIDFont+F2" w:hint="eastAsia"/>
        </w:rPr>
        <w:t>）E</w:t>
      </w:r>
      <w:r w:rsidR="00C43EA1" w:rsidRPr="005A4B60">
        <w:rPr>
          <w:rFonts w:ascii="ＭＳ 明朝" w:eastAsia="ＭＳ 明朝" w:hAnsi="ＭＳ 明朝" w:cs="CIDFont+F2" w:hint="eastAsia"/>
        </w:rPr>
        <w:t>UC機能の要件について</w:t>
      </w:r>
    </w:p>
    <w:p w14:paraId="72BB6BD2" w14:textId="142FB77B"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８</w:t>
      </w:r>
      <w:r>
        <w:rPr>
          <w:rFonts w:ascii="ＭＳ 明朝" w:eastAsia="ＭＳ 明朝" w:hAnsi="ＭＳ 明朝" w:cs="CIDFont+F2" w:hint="eastAsia"/>
        </w:rPr>
        <w:t>）</w:t>
      </w:r>
      <w:bookmarkStart w:id="16" w:name="_Hlk69822397"/>
      <w:r w:rsidR="00C43EA1" w:rsidRPr="005A4B60">
        <w:rPr>
          <w:rFonts w:ascii="ＭＳ 明朝" w:eastAsia="ＭＳ 明朝" w:hAnsi="ＭＳ 明朝" w:cs="CIDFont+F2" w:hint="eastAsia"/>
        </w:rPr>
        <w:t>基幹系他システム連携機能について</w:t>
      </w:r>
      <w:bookmarkEnd w:id="16"/>
    </w:p>
    <w:p w14:paraId="20A8C68F" w14:textId="4B59C142" w:rsidR="00A20A59" w:rsidRDefault="008D471B" w:rsidP="001E257B">
      <w:pPr>
        <w:autoSpaceDE w:val="0"/>
        <w:autoSpaceDN w:val="0"/>
        <w:adjustRightInd w:val="0"/>
        <w:spacing w:after="0"/>
        <w:ind w:leftChars="193" w:left="426" w:hanging="1"/>
        <w:rPr>
          <w:rFonts w:ascii="ＭＳ 明朝" w:eastAsia="ＭＳ 明朝" w:hAnsi="ＭＳ 明朝"/>
        </w:rPr>
      </w:pPr>
      <w:r>
        <w:rPr>
          <w:rFonts w:ascii="ＭＳ 明朝" w:eastAsia="ＭＳ 明朝" w:hAnsi="ＭＳ 明朝" w:hint="eastAsia"/>
        </w:rPr>
        <w:t>（</w:t>
      </w:r>
      <w:r w:rsidR="005B43E5">
        <w:rPr>
          <w:rFonts w:ascii="ＭＳ 明朝" w:eastAsia="ＭＳ 明朝" w:hAnsi="ＭＳ 明朝" w:hint="eastAsia"/>
        </w:rPr>
        <w:t>９</w:t>
      </w:r>
      <w:r>
        <w:rPr>
          <w:rFonts w:ascii="ＭＳ 明朝" w:eastAsia="ＭＳ 明朝" w:hAnsi="ＭＳ 明朝" w:hint="eastAsia"/>
        </w:rPr>
        <w:t>）</w:t>
      </w:r>
      <w:r w:rsidR="005A4B60">
        <w:rPr>
          <w:rFonts w:ascii="ＭＳ 明朝" w:eastAsia="ＭＳ 明朝" w:hAnsi="ＭＳ 明朝" w:hint="eastAsia"/>
        </w:rPr>
        <w:t>エラー／アラート（チェック条件）</w:t>
      </w:r>
      <w:r w:rsidR="00803B7E">
        <w:rPr>
          <w:rFonts w:ascii="ＭＳ 明朝" w:eastAsia="ＭＳ 明朝" w:hAnsi="ＭＳ 明朝" w:hint="eastAsia"/>
        </w:rPr>
        <w:t>の考え方について</w:t>
      </w:r>
    </w:p>
    <w:p w14:paraId="3BB524DA" w14:textId="0E20FB0C" w:rsidR="009E6058" w:rsidRDefault="00A20A59" w:rsidP="009E605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10</w:t>
      </w:r>
      <w:r>
        <w:rPr>
          <w:rFonts w:ascii="ＭＳ 明朝" w:eastAsia="ＭＳ 明朝" w:hAnsi="ＭＳ 明朝" w:cs="CIDFont+F2" w:hint="eastAsia"/>
        </w:rPr>
        <w:t>）操作権限管理</w:t>
      </w:r>
      <w:r w:rsidRPr="005A4B60">
        <w:rPr>
          <w:rFonts w:ascii="ＭＳ 明朝" w:eastAsia="ＭＳ 明朝" w:hAnsi="ＭＳ 明朝" w:cs="CIDFont+F2" w:hint="eastAsia"/>
        </w:rPr>
        <w:t>について</w:t>
      </w:r>
    </w:p>
    <w:p w14:paraId="2DA1F4A9" w14:textId="7BEB7EEB" w:rsidR="00A20A59" w:rsidRPr="005A4B60" w:rsidRDefault="00A20A59" w:rsidP="00A20A5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lastRenderedPageBreak/>
        <w:t>（</w:t>
      </w:r>
      <w:r w:rsidR="008430B3">
        <w:rPr>
          <w:rFonts w:ascii="ＭＳ 明朝" w:eastAsia="ＭＳ 明朝" w:hAnsi="ＭＳ 明朝" w:cs="CIDFont+F2" w:hint="eastAsia"/>
        </w:rPr>
        <w:t>1</w:t>
      </w:r>
      <w:r w:rsidR="005B43E5">
        <w:rPr>
          <w:rFonts w:ascii="ＭＳ 明朝" w:eastAsia="ＭＳ 明朝" w:hAnsi="ＭＳ 明朝" w:cs="CIDFont+F2" w:hint="eastAsia"/>
        </w:rPr>
        <w:t>1</w:t>
      </w:r>
      <w:r>
        <w:rPr>
          <w:rFonts w:ascii="ＭＳ 明朝" w:eastAsia="ＭＳ 明朝" w:hAnsi="ＭＳ 明朝" w:cs="CIDFont+F2" w:hint="eastAsia"/>
        </w:rPr>
        <w:t>）アクセスログ管理</w:t>
      </w:r>
      <w:r w:rsidRPr="005A4B60">
        <w:rPr>
          <w:rFonts w:ascii="ＭＳ 明朝" w:eastAsia="ＭＳ 明朝" w:hAnsi="ＭＳ 明朝" w:cs="CIDFont+F2" w:hint="eastAsia"/>
        </w:rPr>
        <w:t>について</w:t>
      </w:r>
    </w:p>
    <w:p w14:paraId="24AF8B97" w14:textId="14710166" w:rsidR="002542E7" w:rsidRDefault="00A20A59" w:rsidP="00133FA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8430B3">
        <w:rPr>
          <w:rFonts w:ascii="ＭＳ 明朝" w:eastAsia="ＭＳ 明朝" w:hAnsi="ＭＳ 明朝" w:cs="CIDFont+F2" w:hint="eastAsia"/>
        </w:rPr>
        <w:t>1</w:t>
      </w:r>
      <w:r w:rsidR="005B43E5">
        <w:rPr>
          <w:rFonts w:ascii="ＭＳ 明朝" w:eastAsia="ＭＳ 明朝" w:hAnsi="ＭＳ 明朝" w:cs="CIDFont+F2" w:hint="eastAsia"/>
        </w:rPr>
        <w:t>2</w:t>
      </w:r>
      <w:r>
        <w:rPr>
          <w:rFonts w:ascii="ＭＳ 明朝" w:eastAsia="ＭＳ 明朝" w:hAnsi="ＭＳ 明朝" w:cs="CIDFont+F2" w:hint="eastAsia"/>
        </w:rPr>
        <w:t>）</w:t>
      </w:r>
      <w:r w:rsidR="00D1725E">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19D7A440" w14:textId="4E4F5BA1" w:rsidR="009E6058" w:rsidRDefault="009E6058" w:rsidP="009E605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8430B3">
        <w:rPr>
          <w:rFonts w:ascii="ＭＳ 明朝" w:eastAsia="ＭＳ 明朝" w:hAnsi="ＭＳ 明朝" w:cs="CIDFont+F2" w:hint="eastAsia"/>
        </w:rPr>
        <w:t>1</w:t>
      </w:r>
      <w:r w:rsidR="005B43E5">
        <w:rPr>
          <w:rFonts w:ascii="ＭＳ 明朝" w:eastAsia="ＭＳ 明朝" w:hAnsi="ＭＳ 明朝" w:cs="CIDFont+F2" w:hint="eastAsia"/>
        </w:rPr>
        <w:t>3</w:t>
      </w:r>
      <w:r>
        <w:rPr>
          <w:rFonts w:ascii="ＭＳ 明朝" w:eastAsia="ＭＳ 明朝" w:hAnsi="ＭＳ 明朝" w:cs="CIDFont+F2" w:hint="eastAsia"/>
        </w:rPr>
        <w:t>）外部帳票と内部帳票について</w:t>
      </w:r>
    </w:p>
    <w:p w14:paraId="41277523" w14:textId="1EEC2E3F" w:rsidR="00F73E2C" w:rsidRDefault="00F73E2C" w:rsidP="00F73E2C">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8430B3">
        <w:rPr>
          <w:rFonts w:ascii="ＭＳ 明朝" w:eastAsia="ＭＳ 明朝" w:hAnsi="ＭＳ 明朝" w:cs="CIDFont+F2" w:hint="eastAsia"/>
        </w:rPr>
        <w:t>1</w:t>
      </w:r>
      <w:r w:rsidR="005B43E5">
        <w:rPr>
          <w:rFonts w:ascii="ＭＳ 明朝" w:eastAsia="ＭＳ 明朝" w:hAnsi="ＭＳ 明朝" w:cs="CIDFont+F2" w:hint="eastAsia"/>
        </w:rPr>
        <w:t>4</w:t>
      </w:r>
      <w:r>
        <w:rPr>
          <w:rFonts w:ascii="ＭＳ 明朝" w:eastAsia="ＭＳ 明朝" w:hAnsi="ＭＳ 明朝" w:cs="CIDFont+F2" w:hint="eastAsia"/>
        </w:rPr>
        <w:t>）パラメ</w:t>
      </w:r>
      <w:r w:rsidR="0077743A">
        <w:rPr>
          <w:rFonts w:ascii="ＭＳ 明朝" w:eastAsia="ＭＳ 明朝" w:hAnsi="ＭＳ 明朝" w:cs="CIDFont+F2" w:hint="eastAsia"/>
        </w:rPr>
        <w:t>ー</w:t>
      </w:r>
      <w:r>
        <w:rPr>
          <w:rFonts w:ascii="ＭＳ 明朝" w:eastAsia="ＭＳ 明朝" w:hAnsi="ＭＳ 明朝" w:cs="CIDFont+F2" w:hint="eastAsia"/>
        </w:rPr>
        <w:t>タの考え方について</w:t>
      </w:r>
    </w:p>
    <w:p w14:paraId="17AA789A" w14:textId="77777777" w:rsidR="00F73E2C" w:rsidRDefault="00F73E2C" w:rsidP="009E6058">
      <w:pPr>
        <w:autoSpaceDE w:val="0"/>
        <w:autoSpaceDN w:val="0"/>
        <w:adjustRightInd w:val="0"/>
        <w:spacing w:after="0"/>
        <w:ind w:leftChars="100" w:left="220" w:firstLineChars="100" w:firstLine="220"/>
        <w:rPr>
          <w:rFonts w:ascii="ＭＳ 明朝" w:eastAsia="ＭＳ 明朝" w:hAnsi="ＭＳ 明朝" w:cs="CIDFont+F2"/>
        </w:rPr>
      </w:pPr>
    </w:p>
    <w:p w14:paraId="472194AF" w14:textId="77777777" w:rsidR="006C473A" w:rsidRPr="006C473A" w:rsidRDefault="006C473A" w:rsidP="009E6058">
      <w:pPr>
        <w:autoSpaceDE w:val="0"/>
        <w:autoSpaceDN w:val="0"/>
        <w:adjustRightInd w:val="0"/>
        <w:spacing w:after="0"/>
        <w:ind w:leftChars="100" w:left="220" w:firstLineChars="100" w:firstLine="220"/>
        <w:rPr>
          <w:rFonts w:ascii="ＭＳ 明朝" w:eastAsia="ＭＳ 明朝" w:hAnsi="ＭＳ 明朝" w:cs="CIDFont+F2"/>
        </w:rPr>
      </w:pPr>
    </w:p>
    <w:p w14:paraId="6D046F57" w14:textId="3B0332A7" w:rsidR="009E6058" w:rsidRPr="00C824F3" w:rsidRDefault="009E6058" w:rsidP="009E6058">
      <w:pPr>
        <w:spacing w:line="240" w:lineRule="auto"/>
        <w:rPr>
          <w:rFonts w:ascii="ＭＳ 明朝" w:eastAsia="ＭＳ 明朝" w:hAnsi="ＭＳ 明朝"/>
        </w:rPr>
      </w:pPr>
      <w:r w:rsidRPr="009E6058">
        <w:rPr>
          <w:rStyle w:val="af0"/>
          <w:rFonts w:ascii="ＭＳ 明朝" w:hAnsi="ＭＳ 明朝" w:hint="eastAsia"/>
          <w:sz w:val="32"/>
          <w:szCs w:val="24"/>
        </w:rPr>
        <w:t>（１）標準仕様書作成における前提（関係府省での推進要件）</w:t>
      </w:r>
      <w:r w:rsidRPr="00C824F3">
        <w:rPr>
          <w:rStyle w:val="af0"/>
          <w:rFonts w:ascii="ＭＳ 明朝" w:hAnsi="ＭＳ 明朝" w:hint="eastAsia"/>
          <w:sz w:val="32"/>
          <w:szCs w:val="24"/>
        </w:rPr>
        <w:t xml:space="preserve">　　　　　　　　　　　　　　　　　　</w:t>
      </w:r>
    </w:p>
    <w:p w14:paraId="586BDA3E" w14:textId="694E3FD5" w:rsidR="009E6058" w:rsidRDefault="009E6058" w:rsidP="00F75325">
      <w:pPr>
        <w:autoSpaceDE w:val="0"/>
        <w:autoSpaceDN w:val="0"/>
        <w:adjustRightInd w:val="0"/>
        <w:ind w:firstLineChars="100" w:firstLine="220"/>
        <w:rPr>
          <w:rFonts w:ascii="ＭＳ 明朝" w:eastAsia="ＭＳ 明朝" w:hAnsi="ＭＳ 明朝" w:cs="CIDFont+F2"/>
        </w:rPr>
      </w:pPr>
      <w:r w:rsidRPr="009E6058">
        <w:rPr>
          <w:rFonts w:ascii="ＭＳ 明朝" w:eastAsia="ＭＳ 明朝" w:hAnsi="ＭＳ 明朝" w:cs="CIDFont+F2" w:hint="eastAsia"/>
        </w:rPr>
        <w:t>関係府省で推進している以下の内容を加味した機能・帳票要件とする。</w:t>
      </w:r>
    </w:p>
    <w:p w14:paraId="79F3AB5D" w14:textId="1DF0894D" w:rsidR="006C473A" w:rsidRPr="006C473A" w:rsidRDefault="006C473A" w:rsidP="006C473A">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651D6E">
        <w:rPr>
          <w:rFonts w:ascii="ＭＳ 明朝" w:eastAsia="ＭＳ 明朝" w:hAnsi="ＭＳ 明朝" w:cs="CIDFont+F2" w:hint="eastAsia"/>
        </w:rPr>
        <w:t>2</w:t>
      </w:r>
      <w:r>
        <w:rPr>
          <w:rFonts w:ascii="ＭＳ 明朝" w:eastAsia="ＭＳ 明朝" w:hAnsi="ＭＳ 明朝" w:cs="CIDFont+F2" w:hint="eastAsia"/>
        </w:rPr>
        <w:t xml:space="preserve">　標準仕様作成における前提</w:t>
      </w:r>
    </w:p>
    <w:tbl>
      <w:tblPr>
        <w:tblStyle w:val="aff"/>
        <w:tblW w:w="0" w:type="auto"/>
        <w:tblLook w:val="04A0" w:firstRow="1" w:lastRow="0" w:firstColumn="1" w:lastColumn="0" w:noHBand="0" w:noVBand="1"/>
      </w:tblPr>
      <w:tblGrid>
        <w:gridCol w:w="2263"/>
        <w:gridCol w:w="6797"/>
      </w:tblGrid>
      <w:tr w:rsidR="009E6058" w14:paraId="444B0ED0" w14:textId="77777777" w:rsidTr="006C473A">
        <w:tc>
          <w:tcPr>
            <w:tcW w:w="2263" w:type="dxa"/>
            <w:shd w:val="clear" w:color="auto" w:fill="B4C6E7" w:themeFill="accent1" w:themeFillTint="66"/>
          </w:tcPr>
          <w:p w14:paraId="16AB842E" w14:textId="700CC009" w:rsidR="009E6058" w:rsidRDefault="009E6058" w:rsidP="00F7532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6797" w:type="dxa"/>
            <w:shd w:val="clear" w:color="auto" w:fill="B4C6E7" w:themeFill="accent1" w:themeFillTint="66"/>
          </w:tcPr>
          <w:p w14:paraId="4CFA95A1" w14:textId="07F7D7A4" w:rsidR="009E6058" w:rsidRDefault="009E6058" w:rsidP="00F7532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内容</w:t>
            </w:r>
          </w:p>
        </w:tc>
      </w:tr>
      <w:tr w:rsidR="009E6058" w14:paraId="28721261" w14:textId="77777777" w:rsidTr="006C473A">
        <w:trPr>
          <w:trHeight w:val="454"/>
        </w:trPr>
        <w:tc>
          <w:tcPr>
            <w:tcW w:w="2263" w:type="dxa"/>
          </w:tcPr>
          <w:p w14:paraId="0E842CCA" w14:textId="669B0A71" w:rsidR="009E6058" w:rsidRDefault="009E6058"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番号法</w:t>
            </w:r>
          </w:p>
        </w:tc>
        <w:tc>
          <w:tcPr>
            <w:tcW w:w="6797" w:type="dxa"/>
          </w:tcPr>
          <w:p w14:paraId="7FB6F215" w14:textId="1FF269CD" w:rsidR="009E6058" w:rsidRDefault="003968F1"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w:t>
            </w:r>
            <w:r w:rsidR="009E6058" w:rsidRPr="009E6058">
              <w:rPr>
                <w:rFonts w:ascii="ＭＳ 明朝" w:eastAsia="ＭＳ 明朝" w:hAnsi="ＭＳ 明朝" w:cs="CIDFont+F2" w:hint="eastAsia"/>
              </w:rPr>
              <w:t>自治体が中間サーバへ登録するためのデータ標準レイアウト</w:t>
            </w:r>
          </w:p>
        </w:tc>
      </w:tr>
      <w:tr w:rsidR="008A00D2" w14:paraId="23BE038C" w14:textId="77777777" w:rsidTr="006C473A">
        <w:trPr>
          <w:trHeight w:val="454"/>
        </w:trPr>
        <w:tc>
          <w:tcPr>
            <w:tcW w:w="2263" w:type="dxa"/>
            <w:vMerge w:val="restart"/>
          </w:tcPr>
          <w:p w14:paraId="7F3B9D58" w14:textId="4C126792" w:rsidR="008A00D2" w:rsidRPr="006C473A" w:rsidRDefault="008A00D2" w:rsidP="006C473A">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デジタル３原則に基づくＢＰＲを推進する観点</w:t>
            </w:r>
          </w:p>
          <w:p w14:paraId="3B37EBBB" w14:textId="77777777" w:rsidR="008A00D2" w:rsidRPr="006C473A" w:rsidRDefault="008A00D2" w:rsidP="009E6058">
            <w:pPr>
              <w:autoSpaceDE w:val="0"/>
              <w:autoSpaceDN w:val="0"/>
              <w:adjustRightInd w:val="0"/>
              <w:rPr>
                <w:rFonts w:ascii="ＭＳ 明朝" w:eastAsia="ＭＳ 明朝" w:hAnsi="ＭＳ 明朝" w:cs="CIDFont+F2"/>
              </w:rPr>
            </w:pPr>
          </w:p>
        </w:tc>
        <w:tc>
          <w:tcPr>
            <w:tcW w:w="6797" w:type="dxa"/>
          </w:tcPr>
          <w:p w14:paraId="6B5B2C43" w14:textId="39C0320A" w:rsidR="008A00D2" w:rsidRDefault="008A00D2"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オンライン申請実現にむけたマイナポータル（ぴったりサービス）との接続</w:t>
            </w:r>
          </w:p>
        </w:tc>
      </w:tr>
      <w:tr w:rsidR="008A00D2" w14:paraId="50EAD618" w14:textId="77777777" w:rsidTr="006C473A">
        <w:trPr>
          <w:trHeight w:val="454"/>
        </w:trPr>
        <w:tc>
          <w:tcPr>
            <w:tcW w:w="2263" w:type="dxa"/>
            <w:vMerge/>
          </w:tcPr>
          <w:p w14:paraId="4B9AD96A" w14:textId="77777777" w:rsidR="008A00D2" w:rsidRDefault="008A00D2" w:rsidP="009E6058">
            <w:pPr>
              <w:autoSpaceDE w:val="0"/>
              <w:autoSpaceDN w:val="0"/>
              <w:adjustRightInd w:val="0"/>
              <w:rPr>
                <w:rFonts w:ascii="ＭＳ 明朝" w:eastAsia="ＭＳ 明朝" w:hAnsi="ＭＳ 明朝" w:cs="CIDFont+F2"/>
              </w:rPr>
            </w:pPr>
          </w:p>
        </w:tc>
        <w:tc>
          <w:tcPr>
            <w:tcW w:w="6797" w:type="dxa"/>
          </w:tcPr>
          <w:p w14:paraId="0E93A342" w14:textId="2E1868D3" w:rsidR="008A00D2" w:rsidRDefault="005C4C32"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支援措置</w:t>
            </w:r>
            <w:r w:rsidR="008A00D2" w:rsidRPr="009E6058">
              <w:rPr>
                <w:rFonts w:ascii="ＭＳ 明朝" w:eastAsia="ＭＳ 明朝" w:hAnsi="ＭＳ 明朝" w:cs="CIDFont+F2" w:hint="eastAsia"/>
              </w:rPr>
              <w:t>対象者に係る抑止情報の利用</w:t>
            </w:r>
          </w:p>
        </w:tc>
      </w:tr>
      <w:tr w:rsidR="008A00D2" w14:paraId="4611D88C" w14:textId="77777777" w:rsidTr="006C473A">
        <w:trPr>
          <w:trHeight w:val="454"/>
        </w:trPr>
        <w:tc>
          <w:tcPr>
            <w:tcW w:w="2263" w:type="dxa"/>
            <w:vMerge/>
          </w:tcPr>
          <w:p w14:paraId="5C243C9F" w14:textId="77777777" w:rsidR="008A00D2" w:rsidRDefault="008A00D2" w:rsidP="009E6058">
            <w:pPr>
              <w:autoSpaceDE w:val="0"/>
              <w:autoSpaceDN w:val="0"/>
              <w:adjustRightInd w:val="0"/>
              <w:rPr>
                <w:rFonts w:ascii="ＭＳ 明朝" w:eastAsia="ＭＳ 明朝" w:hAnsi="ＭＳ 明朝" w:cs="CIDFont+F2"/>
              </w:rPr>
            </w:pPr>
          </w:p>
        </w:tc>
        <w:tc>
          <w:tcPr>
            <w:tcW w:w="6797" w:type="dxa"/>
          </w:tcPr>
          <w:p w14:paraId="0069807A" w14:textId="77777777" w:rsidR="008A00D2" w:rsidRDefault="008A00D2"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公的給付支給等口座の登録制度</w:t>
            </w:r>
          </w:p>
          <w:p w14:paraId="75367ACC" w14:textId="6873A946" w:rsidR="003C7D1E" w:rsidRDefault="003C7D1E"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※健康管理システム</w:t>
            </w:r>
            <w:r w:rsidR="00594B4C">
              <w:rPr>
                <w:rFonts w:ascii="ＭＳ 明朝" w:eastAsia="ＭＳ 明朝" w:hAnsi="ＭＳ 明朝" w:cs="CIDFont+F2" w:hint="eastAsia"/>
              </w:rPr>
              <w:t>の機能・帳票要件</w:t>
            </w:r>
            <w:r>
              <w:rPr>
                <w:rFonts w:ascii="ＭＳ 明朝" w:eastAsia="ＭＳ 明朝" w:hAnsi="ＭＳ 明朝" w:cs="CIDFont+F2" w:hint="eastAsia"/>
              </w:rPr>
              <w:t>においては、</w:t>
            </w:r>
            <w:r w:rsidRPr="009E6058">
              <w:rPr>
                <w:rFonts w:ascii="ＭＳ 明朝" w:eastAsia="ＭＳ 明朝" w:hAnsi="ＭＳ 明朝" w:cs="CIDFont+F2" w:hint="eastAsia"/>
              </w:rPr>
              <w:t>公的給付支給等口座</w:t>
            </w:r>
            <w:r>
              <w:rPr>
                <w:rFonts w:ascii="ＭＳ 明朝" w:eastAsia="ＭＳ 明朝" w:hAnsi="ＭＳ 明朝" w:cs="CIDFont+F2" w:hint="eastAsia"/>
              </w:rPr>
              <w:t>を使用する運用がないことから、</w:t>
            </w:r>
            <w:r w:rsidR="00B46895">
              <w:rPr>
                <w:rFonts w:ascii="ＭＳ 明朝" w:eastAsia="ＭＳ 明朝" w:hAnsi="ＭＳ 明朝" w:cs="CIDFont+F2" w:hint="eastAsia"/>
              </w:rPr>
              <w:t>現状要件を定めていない。</w:t>
            </w:r>
          </w:p>
        </w:tc>
      </w:tr>
      <w:tr w:rsidR="008A00D2" w14:paraId="6301C376" w14:textId="77777777" w:rsidTr="006C473A">
        <w:trPr>
          <w:trHeight w:val="454"/>
        </w:trPr>
        <w:tc>
          <w:tcPr>
            <w:tcW w:w="2263" w:type="dxa"/>
            <w:vMerge/>
          </w:tcPr>
          <w:p w14:paraId="17A49CF9" w14:textId="77777777" w:rsidR="008A00D2" w:rsidRDefault="008A00D2" w:rsidP="009E6058">
            <w:pPr>
              <w:autoSpaceDE w:val="0"/>
              <w:autoSpaceDN w:val="0"/>
              <w:adjustRightInd w:val="0"/>
              <w:rPr>
                <w:rFonts w:ascii="ＭＳ 明朝" w:eastAsia="ＭＳ 明朝" w:hAnsi="ＭＳ 明朝" w:cs="CIDFont+F2"/>
              </w:rPr>
            </w:pPr>
          </w:p>
        </w:tc>
        <w:tc>
          <w:tcPr>
            <w:tcW w:w="6797" w:type="dxa"/>
          </w:tcPr>
          <w:p w14:paraId="2126A7D8" w14:textId="77ED8914" w:rsidR="008A00D2" w:rsidRPr="009E6058" w:rsidRDefault="008A00D2"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AI、RPA等の最新技術の活用</w:t>
            </w:r>
          </w:p>
        </w:tc>
      </w:tr>
      <w:tr w:rsidR="009E6058" w14:paraId="74A96027" w14:textId="77777777" w:rsidTr="006C473A">
        <w:trPr>
          <w:trHeight w:val="454"/>
        </w:trPr>
        <w:tc>
          <w:tcPr>
            <w:tcW w:w="2263" w:type="dxa"/>
          </w:tcPr>
          <w:p w14:paraId="187609E2" w14:textId="744E54F4" w:rsidR="009E6058" w:rsidRDefault="009E6058"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国集計</w:t>
            </w:r>
          </w:p>
        </w:tc>
        <w:tc>
          <w:tcPr>
            <w:tcW w:w="6797" w:type="dxa"/>
          </w:tcPr>
          <w:p w14:paraId="0365D502" w14:textId="5671BF8D" w:rsidR="009E6058" w:rsidRPr="009E6058" w:rsidRDefault="009E6058"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地域保健・健康増進事業報告</w:t>
            </w:r>
          </w:p>
        </w:tc>
      </w:tr>
      <w:tr w:rsidR="006C473A" w14:paraId="181436DB" w14:textId="77777777" w:rsidTr="006C473A">
        <w:trPr>
          <w:trHeight w:val="850"/>
        </w:trPr>
        <w:tc>
          <w:tcPr>
            <w:tcW w:w="2263" w:type="dxa"/>
            <w:vMerge w:val="restart"/>
          </w:tcPr>
          <w:p w14:paraId="291E8E6E" w14:textId="74BEC946" w:rsidR="006C473A" w:rsidRDefault="006C473A"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各業務要件</w:t>
            </w:r>
          </w:p>
        </w:tc>
        <w:tc>
          <w:tcPr>
            <w:tcW w:w="6797" w:type="dxa"/>
          </w:tcPr>
          <w:p w14:paraId="53C505DF" w14:textId="77777777"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【成人保健】</w:t>
            </w:r>
          </w:p>
          <w:p w14:paraId="487F1B78" w14:textId="77777777"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・健（検）診結果の様式標準化</w:t>
            </w:r>
          </w:p>
          <w:p w14:paraId="144AE3DC" w14:textId="19F7F8D6"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kern w:val="0"/>
                <w:sz w:val="22"/>
              </w:rPr>
              <w:t>※健診機関が</w:t>
            </w:r>
            <w:r w:rsidR="003968F1">
              <w:rPr>
                <w:rFonts w:ascii="ＭＳ 明朝" w:eastAsia="ＭＳ 明朝" w:hAnsi="ＭＳ 明朝" w:cs="CIDFont+F2" w:hint="eastAsia"/>
                <w:kern w:val="0"/>
                <w:sz w:val="22"/>
              </w:rPr>
              <w:t>地方</w:t>
            </w:r>
            <w:r w:rsidRPr="009E6058">
              <w:rPr>
                <w:rFonts w:ascii="ＭＳ 明朝" w:eastAsia="ＭＳ 明朝" w:hAnsi="ＭＳ 明朝" w:cs="CIDFont+F2" w:hint="eastAsia"/>
                <w:kern w:val="0"/>
                <w:sz w:val="22"/>
              </w:rPr>
              <w:t>自治体へ提出する自治体検診結果用フォーマット</w:t>
            </w:r>
          </w:p>
        </w:tc>
      </w:tr>
      <w:tr w:rsidR="006C473A" w14:paraId="4D785139" w14:textId="77777777" w:rsidTr="006C473A">
        <w:trPr>
          <w:trHeight w:val="850"/>
        </w:trPr>
        <w:tc>
          <w:tcPr>
            <w:tcW w:w="2263" w:type="dxa"/>
            <w:vMerge/>
          </w:tcPr>
          <w:p w14:paraId="53AB68FA" w14:textId="77777777" w:rsidR="006C473A" w:rsidRDefault="006C473A" w:rsidP="009E6058">
            <w:pPr>
              <w:autoSpaceDE w:val="0"/>
              <w:autoSpaceDN w:val="0"/>
              <w:adjustRightInd w:val="0"/>
              <w:rPr>
                <w:rFonts w:ascii="ＭＳ 明朝" w:eastAsia="ＭＳ 明朝" w:hAnsi="ＭＳ 明朝" w:cs="CIDFont+F2"/>
              </w:rPr>
            </w:pPr>
          </w:p>
        </w:tc>
        <w:tc>
          <w:tcPr>
            <w:tcW w:w="6797" w:type="dxa"/>
          </w:tcPr>
          <w:p w14:paraId="2F5CCC50" w14:textId="77777777"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【母子保健】</w:t>
            </w:r>
          </w:p>
          <w:p w14:paraId="3E021D32" w14:textId="77777777" w:rsidR="006C473A" w:rsidRDefault="006C473A" w:rsidP="009E6058">
            <w:pPr>
              <w:autoSpaceDE w:val="0"/>
              <w:autoSpaceDN w:val="0"/>
              <w:adjustRightInd w:val="0"/>
              <w:rPr>
                <w:rFonts w:ascii="ＭＳ 明朝" w:eastAsia="ＭＳ 明朝" w:hAnsi="ＭＳ 明朝" w:cs="CIDFont+F2"/>
                <w:kern w:val="0"/>
                <w:sz w:val="22"/>
              </w:rPr>
            </w:pPr>
            <w:r w:rsidRPr="009E6058">
              <w:rPr>
                <w:rFonts w:ascii="ＭＳ 明朝" w:eastAsia="ＭＳ 明朝" w:hAnsi="ＭＳ 明朝" w:cs="CIDFont+F2" w:hint="eastAsia"/>
                <w:kern w:val="0"/>
                <w:sz w:val="22"/>
              </w:rPr>
              <w:t>・すこやか親子２１</w:t>
            </w:r>
          </w:p>
          <w:p w14:paraId="71E7320F" w14:textId="78AC56DC" w:rsidR="00A13D1F" w:rsidRPr="009E6058" w:rsidRDefault="00A13D1F"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kern w:val="0"/>
                <w:sz w:val="22"/>
              </w:rPr>
              <w:t>・</w:t>
            </w:r>
            <w:r w:rsidRPr="00A13D1F">
              <w:rPr>
                <w:rFonts w:ascii="ＭＳ 明朝" w:eastAsia="ＭＳ 明朝" w:hAnsi="ＭＳ 明朝" w:cs="CIDFont+F2" w:hint="eastAsia"/>
                <w:kern w:val="0"/>
                <w:sz w:val="22"/>
              </w:rPr>
              <w:t>母子保健情報連携対応</w:t>
            </w:r>
          </w:p>
        </w:tc>
      </w:tr>
      <w:tr w:rsidR="000B5832" w14:paraId="0FCF0BA7" w14:textId="77777777" w:rsidTr="00B851A6">
        <w:trPr>
          <w:trHeight w:val="955"/>
        </w:trPr>
        <w:tc>
          <w:tcPr>
            <w:tcW w:w="2263" w:type="dxa"/>
            <w:vMerge/>
          </w:tcPr>
          <w:p w14:paraId="1BD0E794" w14:textId="77777777" w:rsidR="000B5832" w:rsidRDefault="000B5832" w:rsidP="009E6058">
            <w:pPr>
              <w:autoSpaceDE w:val="0"/>
              <w:autoSpaceDN w:val="0"/>
              <w:adjustRightInd w:val="0"/>
              <w:rPr>
                <w:rFonts w:ascii="ＭＳ 明朝" w:eastAsia="ＭＳ 明朝" w:hAnsi="ＭＳ 明朝" w:cs="CIDFont+F2"/>
              </w:rPr>
            </w:pPr>
          </w:p>
        </w:tc>
        <w:tc>
          <w:tcPr>
            <w:tcW w:w="6797" w:type="dxa"/>
          </w:tcPr>
          <w:p w14:paraId="3B2442F1" w14:textId="77777777" w:rsidR="000B5832" w:rsidRPr="009E6058" w:rsidRDefault="000B5832"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【予防接種】</w:t>
            </w:r>
          </w:p>
          <w:p w14:paraId="3850D383" w14:textId="7928D956" w:rsidR="000B5832" w:rsidRPr="009E6058" w:rsidRDefault="000B5832"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kern w:val="0"/>
                <w:sz w:val="22"/>
              </w:rPr>
              <w:t>・</w:t>
            </w:r>
            <w:r>
              <w:rPr>
                <w:rFonts w:ascii="ＭＳ 明朝" w:eastAsia="ＭＳ 明朝" w:hAnsi="ＭＳ 明朝" w:cs="CIDFont+F2" w:hint="eastAsia"/>
                <w:kern w:val="0"/>
                <w:sz w:val="22"/>
              </w:rPr>
              <w:t>予防接種事務のデジタル化</w:t>
            </w:r>
          </w:p>
        </w:tc>
      </w:tr>
    </w:tbl>
    <w:p w14:paraId="2B6B755A" w14:textId="7D45633A" w:rsidR="00594A91" w:rsidRDefault="00594A91" w:rsidP="009E6058">
      <w:pPr>
        <w:autoSpaceDE w:val="0"/>
        <w:autoSpaceDN w:val="0"/>
        <w:adjustRightInd w:val="0"/>
        <w:rPr>
          <w:rFonts w:ascii="ＭＳ 明朝" w:eastAsia="ＭＳ 明朝" w:hAnsi="ＭＳ 明朝" w:cs="CIDFont+F2"/>
        </w:rPr>
      </w:pPr>
    </w:p>
    <w:p w14:paraId="69FC90BE" w14:textId="77777777" w:rsidR="00594A91" w:rsidRDefault="00594A91">
      <w:pPr>
        <w:rPr>
          <w:rFonts w:ascii="ＭＳ 明朝" w:eastAsia="ＭＳ 明朝" w:hAnsi="ＭＳ 明朝" w:cs="CIDFont+F2"/>
        </w:rPr>
      </w:pPr>
      <w:r>
        <w:rPr>
          <w:rFonts w:ascii="ＭＳ 明朝" w:eastAsia="ＭＳ 明朝" w:hAnsi="ＭＳ 明朝" w:cs="CIDFont+F2"/>
        </w:rPr>
        <w:br w:type="page"/>
      </w:r>
    </w:p>
    <w:p w14:paraId="5304E155" w14:textId="77777777" w:rsidR="009E6058" w:rsidRDefault="009E6058" w:rsidP="009E6058">
      <w:pPr>
        <w:autoSpaceDE w:val="0"/>
        <w:autoSpaceDN w:val="0"/>
        <w:adjustRightInd w:val="0"/>
        <w:rPr>
          <w:rFonts w:ascii="ＭＳ 明朝" w:eastAsia="ＭＳ 明朝" w:hAnsi="ＭＳ 明朝" w:cs="CIDFont+F2"/>
        </w:rPr>
      </w:pPr>
    </w:p>
    <w:p w14:paraId="2BCD96F7" w14:textId="09F41713" w:rsidR="006C473A" w:rsidRPr="00C824F3" w:rsidRDefault="006C473A" w:rsidP="006C473A">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「○○台帳」の記載について</w:t>
      </w:r>
      <w:r w:rsidRPr="00C824F3">
        <w:rPr>
          <w:rStyle w:val="af0"/>
          <w:rFonts w:ascii="ＭＳ 明朝" w:hAnsi="ＭＳ 明朝" w:hint="eastAsia"/>
          <w:sz w:val="32"/>
          <w:szCs w:val="24"/>
        </w:rPr>
        <w:t xml:space="preserve">　　　　　　　　　　　　　　　　　　</w:t>
      </w:r>
    </w:p>
    <w:p w14:paraId="69846947" w14:textId="709E4C14" w:rsidR="006C473A" w:rsidRDefault="006C473A" w:rsidP="006C473A">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機能・帳票要件に記載されている</w:t>
      </w:r>
      <w:r w:rsidRPr="006C473A">
        <w:rPr>
          <w:rFonts w:ascii="ＭＳ 明朝" w:eastAsia="ＭＳ 明朝" w:hAnsi="ＭＳ 明朝" w:cs="CIDFont+F2" w:hint="eastAsia"/>
        </w:rPr>
        <w:t>「○○台帳」の具体的なイメージは、健康管理システム標準仕様書上では、以下のとおり定める。</w:t>
      </w:r>
    </w:p>
    <w:p w14:paraId="03D9927B" w14:textId="38D90E99" w:rsidR="006C473A" w:rsidRPr="006C473A" w:rsidRDefault="006C473A" w:rsidP="006C473A">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651D6E">
        <w:rPr>
          <w:rFonts w:ascii="ＭＳ 明朝" w:eastAsia="ＭＳ 明朝" w:hAnsi="ＭＳ 明朝" w:cs="CIDFont+F2" w:hint="eastAsia"/>
        </w:rPr>
        <w:t>3</w:t>
      </w:r>
      <w:r>
        <w:rPr>
          <w:rFonts w:ascii="ＭＳ 明朝" w:eastAsia="ＭＳ 明朝" w:hAnsi="ＭＳ 明朝" w:cs="CIDFont+F2" w:hint="eastAsia"/>
        </w:rPr>
        <w:t xml:space="preserve">　○○台帳の記載について</w:t>
      </w:r>
    </w:p>
    <w:tbl>
      <w:tblPr>
        <w:tblStyle w:val="aff"/>
        <w:tblW w:w="0" w:type="auto"/>
        <w:tblLook w:val="04A0" w:firstRow="1" w:lastRow="0" w:firstColumn="1" w:lastColumn="0" w:noHBand="0" w:noVBand="1"/>
      </w:tblPr>
      <w:tblGrid>
        <w:gridCol w:w="4957"/>
        <w:gridCol w:w="4103"/>
      </w:tblGrid>
      <w:tr w:rsidR="006C473A" w14:paraId="48649E0B" w14:textId="77777777" w:rsidTr="006C473A">
        <w:tc>
          <w:tcPr>
            <w:tcW w:w="4957" w:type="dxa"/>
            <w:shd w:val="clear" w:color="auto" w:fill="B4C6E7" w:themeFill="accent1" w:themeFillTint="66"/>
          </w:tcPr>
          <w:p w14:paraId="7F1F7095" w14:textId="7ADC7668" w:rsidR="006C473A" w:rsidRDefault="006C473A"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内容</w:t>
            </w:r>
          </w:p>
        </w:tc>
        <w:tc>
          <w:tcPr>
            <w:tcW w:w="4103" w:type="dxa"/>
            <w:shd w:val="clear" w:color="auto" w:fill="B4C6E7" w:themeFill="accent1" w:themeFillTint="66"/>
          </w:tcPr>
          <w:p w14:paraId="742EF472" w14:textId="1EB35CF5" w:rsidR="006C473A" w:rsidRDefault="006C473A" w:rsidP="00511989">
            <w:pPr>
              <w:autoSpaceDE w:val="0"/>
              <w:autoSpaceDN w:val="0"/>
              <w:adjustRightInd w:val="0"/>
              <w:jc w:val="center"/>
              <w:rPr>
                <w:rFonts w:ascii="ＭＳ 明朝" w:eastAsia="ＭＳ 明朝" w:hAnsi="ＭＳ 明朝" w:cs="CIDFont+F2"/>
              </w:rPr>
            </w:pPr>
            <w:r w:rsidRPr="006C473A">
              <w:rPr>
                <w:rFonts w:ascii="ＭＳ 明朝" w:eastAsia="ＭＳ 明朝" w:hAnsi="ＭＳ 明朝" w:cs="CIDFont+F2" w:hint="eastAsia"/>
              </w:rPr>
              <w:t>健康管理システム標準仕様書での記載</w:t>
            </w:r>
          </w:p>
        </w:tc>
      </w:tr>
      <w:tr w:rsidR="006C473A" w14:paraId="06F56AF6" w14:textId="77777777" w:rsidTr="006C473A">
        <w:trPr>
          <w:trHeight w:val="454"/>
        </w:trPr>
        <w:tc>
          <w:tcPr>
            <w:tcW w:w="4957" w:type="dxa"/>
          </w:tcPr>
          <w:p w14:paraId="570FE3BC" w14:textId="2F4AFDFC" w:rsidR="006C473A" w:rsidRDefault="006C473A" w:rsidP="00E80ABF">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個人の詳細情報を確認する画面、帳票</w:t>
            </w:r>
          </w:p>
        </w:tc>
        <w:tc>
          <w:tcPr>
            <w:tcW w:w="4103" w:type="dxa"/>
          </w:tcPr>
          <w:p w14:paraId="17A0980A" w14:textId="66135C0C" w:rsidR="006C473A" w:rsidRDefault="006C473A" w:rsidP="00E80ABF">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○○台帳</w:t>
            </w:r>
          </w:p>
        </w:tc>
      </w:tr>
      <w:tr w:rsidR="006C473A" w14:paraId="0B698FA4" w14:textId="77777777" w:rsidTr="006C473A">
        <w:trPr>
          <w:trHeight w:val="454"/>
        </w:trPr>
        <w:tc>
          <w:tcPr>
            <w:tcW w:w="4957" w:type="dxa"/>
          </w:tcPr>
          <w:p w14:paraId="48F17FC3" w14:textId="6D074B7C" w:rsidR="006C473A" w:rsidRDefault="006C473A" w:rsidP="00E80ABF">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複数人の詳細情報等を確認する画面、帳票</w:t>
            </w:r>
          </w:p>
        </w:tc>
        <w:tc>
          <w:tcPr>
            <w:tcW w:w="4103" w:type="dxa"/>
          </w:tcPr>
          <w:p w14:paraId="73BF4290" w14:textId="26ADF5B1" w:rsidR="006C473A" w:rsidRPr="009E6058" w:rsidRDefault="006C473A"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w:t>
            </w:r>
          </w:p>
        </w:tc>
      </w:tr>
    </w:tbl>
    <w:p w14:paraId="0545A5F4" w14:textId="42427AD9" w:rsidR="009E6058" w:rsidRDefault="006C473A" w:rsidP="00511989">
      <w:pPr>
        <w:ind w:firstLineChars="100" w:firstLine="220"/>
        <w:rPr>
          <w:rFonts w:ascii="ＭＳ 明朝" w:eastAsia="ＭＳ 明朝" w:hAnsi="ＭＳ 明朝" w:cs="CIDFont+F2"/>
        </w:rPr>
      </w:pPr>
      <w:r>
        <w:rPr>
          <w:rFonts w:ascii="ＭＳ 明朝" w:eastAsia="ＭＳ 明朝" w:hAnsi="ＭＳ 明朝" w:cs="CIDFont+F2" w:hint="eastAsia"/>
        </w:rPr>
        <w:t>ただし、</w:t>
      </w:r>
      <w:r w:rsidRPr="006C473A">
        <w:rPr>
          <w:rFonts w:ascii="ＭＳ 明朝" w:eastAsia="ＭＳ 明朝" w:hAnsi="ＭＳ 明朝" w:cs="CIDFont+F2" w:hint="eastAsia"/>
        </w:rPr>
        <w:t>国によって定められた帳票名（省令様式など）については、上記の限りではなく、定められた帳票名を用いる。</w:t>
      </w:r>
    </w:p>
    <w:p w14:paraId="0B6FB000" w14:textId="104375DE" w:rsidR="00077AF8" w:rsidRPr="00077AF8" w:rsidRDefault="00077AF8" w:rsidP="00511989">
      <w:pPr>
        <w:ind w:firstLineChars="100" w:firstLine="220"/>
        <w:rPr>
          <w:rFonts w:ascii="ＭＳ 明朝" w:eastAsia="ＭＳ 明朝" w:hAnsi="ＭＳ 明朝" w:cs="CIDFont+F2"/>
        </w:rPr>
      </w:pPr>
    </w:p>
    <w:p w14:paraId="0A52E950" w14:textId="3C4AE812" w:rsidR="009E6058" w:rsidRPr="00C824F3" w:rsidRDefault="009E6058" w:rsidP="009E6058">
      <w:pPr>
        <w:spacing w:line="240" w:lineRule="auto"/>
        <w:rPr>
          <w:rFonts w:ascii="ＭＳ 明朝" w:eastAsia="ＭＳ 明朝" w:hAnsi="ＭＳ 明朝"/>
        </w:rPr>
      </w:pPr>
      <w:r w:rsidRPr="00C824F3">
        <w:rPr>
          <w:rStyle w:val="af0"/>
          <w:rFonts w:ascii="ＭＳ 明朝" w:hAnsi="ＭＳ 明朝" w:hint="eastAsia"/>
          <w:sz w:val="32"/>
          <w:szCs w:val="24"/>
        </w:rPr>
        <w:t>（</w:t>
      </w:r>
      <w:r w:rsidR="006C473A">
        <w:rPr>
          <w:rStyle w:val="af0"/>
          <w:rFonts w:ascii="ＭＳ 明朝" w:hAnsi="ＭＳ 明朝" w:hint="eastAsia"/>
          <w:sz w:val="32"/>
          <w:szCs w:val="24"/>
        </w:rPr>
        <w:t>３</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w:t>
      </w:r>
      <w:r w:rsidR="00585F6D">
        <w:rPr>
          <w:rStyle w:val="af0"/>
          <w:rFonts w:ascii="ＭＳ 明朝" w:hAnsi="ＭＳ 明朝" w:hint="eastAsia"/>
          <w:sz w:val="32"/>
          <w:szCs w:val="24"/>
        </w:rPr>
        <w:t>の定義</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29CD54A4" w14:textId="7C6858D9" w:rsidR="009E6058" w:rsidRDefault="009E6058" w:rsidP="009E6058">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該当する機能で管理すべき項目として「管理項目」をまとめている。「管理」とは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Pr>
          <w:rFonts w:ascii="ＭＳ 明朝" w:eastAsia="ＭＳ 明朝" w:hAnsi="ＭＳ 明朝" w:cs="CIDFont+F2" w:hint="eastAsia"/>
        </w:rPr>
        <w:t>について</w:t>
      </w:r>
      <w:r w:rsidRPr="00617ED7">
        <w:rPr>
          <w:rFonts w:ascii="ＭＳ 明朝" w:eastAsia="ＭＳ 明朝" w:hAnsi="ＭＳ 明朝" w:cs="CIDFont+F2"/>
        </w:rPr>
        <w:t>は、参照要件</w:t>
      </w:r>
      <w:r>
        <w:rPr>
          <w:rFonts w:ascii="ＭＳ 明朝" w:eastAsia="ＭＳ 明朝" w:hAnsi="ＭＳ 明朝" w:cs="CIDFont+F2" w:hint="eastAsia"/>
        </w:rPr>
        <w:t>又は</w:t>
      </w:r>
      <w:r w:rsidRPr="00617ED7">
        <w:rPr>
          <w:rFonts w:ascii="ＭＳ 明朝" w:eastAsia="ＭＳ 明朝" w:hAnsi="ＭＳ 明朝" w:cs="CIDFont+F2"/>
        </w:rPr>
        <w:t>表示要件として記載</w:t>
      </w:r>
      <w:r>
        <w:rPr>
          <w:rFonts w:ascii="ＭＳ 明朝" w:eastAsia="ＭＳ 明朝" w:hAnsi="ＭＳ 明朝" w:cs="CIDFont+F2" w:hint="eastAsia"/>
        </w:rPr>
        <w:t>している</w:t>
      </w:r>
      <w:r w:rsidRPr="00617ED7">
        <w:rPr>
          <w:rFonts w:ascii="ＭＳ 明朝" w:eastAsia="ＭＳ 明朝" w:hAnsi="ＭＳ 明朝" w:cs="CIDFont+F2"/>
        </w:rPr>
        <w:t>。</w:t>
      </w:r>
    </w:p>
    <w:p w14:paraId="4534E25B" w14:textId="25E9D022" w:rsidR="009E6058" w:rsidRDefault="009E6058" w:rsidP="009E605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図3-1　管理項目の該当例と非該当例</w:t>
      </w:r>
    </w:p>
    <w:p w14:paraId="18DCA18A" w14:textId="5C83227A" w:rsidR="009E6058" w:rsidRDefault="005D7A57" w:rsidP="009E6058">
      <w:pPr>
        <w:jc w:val="center"/>
        <w:rPr>
          <w:rFonts w:ascii="ＭＳ 明朝" w:eastAsia="ＭＳ 明朝" w:hAnsi="ＭＳ 明朝"/>
        </w:rPr>
      </w:pPr>
      <w:r>
        <w:rPr>
          <w:rFonts w:ascii="ＭＳ 明朝" w:eastAsia="ＭＳ 明朝" w:hAnsi="ＭＳ 明朝"/>
          <w:noProof/>
        </w:rPr>
        <w:drawing>
          <wp:inline distT="0" distB="0" distL="0" distR="0" wp14:anchorId="10B14A5D" wp14:editId="2DCE9B55">
            <wp:extent cx="4960800" cy="925560"/>
            <wp:effectExtent l="0" t="0" r="0" b="825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60800" cy="925560"/>
                    </a:xfrm>
                    <a:prstGeom prst="rect">
                      <a:avLst/>
                    </a:prstGeom>
                    <a:noFill/>
                    <a:ln>
                      <a:noFill/>
                    </a:ln>
                  </pic:spPr>
                </pic:pic>
              </a:graphicData>
            </a:graphic>
          </wp:inline>
        </w:drawing>
      </w:r>
    </w:p>
    <w:p w14:paraId="632DF4DC" w14:textId="1327EF9C" w:rsidR="009E6058" w:rsidRDefault="009E6058" w:rsidP="009E6058">
      <w:pPr>
        <w:jc w:val="center"/>
        <w:rPr>
          <w:rFonts w:ascii="ＭＳ 明朝" w:eastAsia="ＭＳ 明朝" w:hAnsi="ＭＳ 明朝"/>
        </w:rPr>
      </w:pPr>
    </w:p>
    <w:p w14:paraId="4C5427F1" w14:textId="66A8999D" w:rsidR="001A6160" w:rsidRDefault="001A6160" w:rsidP="006B193A">
      <w:pPr>
        <w:autoSpaceDE w:val="0"/>
        <w:autoSpaceDN w:val="0"/>
        <w:adjustRightInd w:val="0"/>
        <w:spacing w:after="0"/>
        <w:ind w:firstLineChars="100" w:firstLine="220"/>
        <w:rPr>
          <w:rFonts w:ascii="ＭＳ 明朝" w:eastAsia="ＭＳ 明朝" w:hAnsi="ＭＳ 明朝" w:cs="CIDFont+F2"/>
        </w:rPr>
      </w:pPr>
    </w:p>
    <w:p w14:paraId="32252581" w14:textId="47209AFE"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具体的な管理項目については、「（別紙２</w:t>
      </w:r>
      <w:r w:rsidRPr="000927CD">
        <w:rPr>
          <w:rFonts w:ascii="ＭＳ 明朝" w:eastAsia="ＭＳ 明朝" w:hAnsi="ＭＳ 明朝" w:cs="ＭＳ Ｐゴシック"/>
        </w:rPr>
        <w:t>-２）管理項目」にまとめているが、</w:t>
      </w:r>
      <w:r w:rsidRPr="000927CD">
        <w:rPr>
          <w:rFonts w:ascii="ＭＳ 明朝" w:eastAsia="ＭＳ 明朝" w:hAnsi="ＭＳ 明朝" w:cs="ＭＳ Ｐゴシック" w:hint="eastAsia"/>
        </w:rPr>
        <w:t>各管理項目の詳細仕様（データ型・桁数・コード等）については、データ要件・連携要件標準仕様書における基本データリストにて定義されている。</w:t>
      </w:r>
    </w:p>
    <w:p w14:paraId="561C8E51"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p>
    <w:p w14:paraId="208CAC11" w14:textId="16BC4DAB"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また「（</w:t>
      </w:r>
      <w:r w:rsidRPr="000927CD">
        <w:rPr>
          <w:rFonts w:ascii="ＭＳ 明朝" w:eastAsia="ＭＳ 明朝" w:hAnsi="ＭＳ 明朝" w:cs="ＭＳ Ｐゴシック"/>
        </w:rPr>
        <w:t>1</w:t>
      </w:r>
      <w:r w:rsidR="005B43E5" w:rsidRPr="000927CD">
        <w:rPr>
          <w:rFonts w:ascii="ＭＳ 明朝" w:eastAsia="ＭＳ 明朝" w:hAnsi="ＭＳ 明朝" w:cs="ＭＳ Ｐゴシック"/>
        </w:rPr>
        <w:t>4</w:t>
      </w:r>
      <w:r w:rsidRPr="000927CD">
        <w:rPr>
          <w:rFonts w:ascii="ＭＳ 明朝" w:eastAsia="ＭＳ 明朝" w:hAnsi="ＭＳ 明朝" w:cs="ＭＳ Ｐゴシック"/>
        </w:rPr>
        <w:t>）パラメータの考え方について」で後述するように、パラメータにて市</w:t>
      </w:r>
      <w:r w:rsidR="007C1644">
        <w:rPr>
          <w:rFonts w:ascii="ＭＳ 明朝" w:eastAsia="ＭＳ 明朝" w:hAnsi="ＭＳ 明朝" w:cs="ＭＳ Ｐゴシック" w:hint="eastAsia"/>
        </w:rPr>
        <w:t>区</w:t>
      </w:r>
      <w:r w:rsidRPr="000927CD">
        <w:rPr>
          <w:rFonts w:ascii="ＭＳ 明朝" w:eastAsia="ＭＳ 明朝" w:hAnsi="ＭＳ 明朝" w:cs="ＭＳ Ｐゴシック"/>
        </w:rPr>
        <w:t>町村拡張事業を追加することを可能としている。上記に対応するため以下グループを設けている。これらについては、同一レイアウトで複数作成することを可能とする。（最大30グループとする）</w:t>
      </w:r>
    </w:p>
    <w:p w14:paraId="4FB1DE91"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・成人保健</w:t>
      </w:r>
      <w:r w:rsidRPr="000927CD">
        <w:rPr>
          <w:rFonts w:ascii="ＭＳ 明朝" w:eastAsia="ＭＳ 明朝" w:hAnsi="ＭＳ 明朝" w:cs="ＭＳ Ｐゴシック"/>
        </w:rPr>
        <w:t>_独自施策情報（一次）</w:t>
      </w:r>
    </w:p>
    <w:p w14:paraId="75B44B12"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・成人保健</w:t>
      </w:r>
      <w:r w:rsidRPr="000927CD">
        <w:rPr>
          <w:rFonts w:ascii="ＭＳ 明朝" w:eastAsia="ＭＳ 明朝" w:hAnsi="ＭＳ 明朝" w:cs="ＭＳ Ｐゴシック"/>
        </w:rPr>
        <w:t>_独自施策情報（精検）</w:t>
      </w:r>
    </w:p>
    <w:p w14:paraId="20B0EF0C"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・母子保健</w:t>
      </w:r>
      <w:r w:rsidRPr="000927CD">
        <w:rPr>
          <w:rFonts w:ascii="ＭＳ 明朝" w:eastAsia="ＭＳ 明朝" w:hAnsi="ＭＳ 明朝" w:cs="ＭＳ Ｐゴシック"/>
        </w:rPr>
        <w:t>_独自施策情報（母）</w:t>
      </w:r>
    </w:p>
    <w:p w14:paraId="3ECF5C6D"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・母子保健</w:t>
      </w:r>
      <w:r w:rsidRPr="000927CD">
        <w:rPr>
          <w:rFonts w:ascii="ＭＳ 明朝" w:eastAsia="ＭＳ 明朝" w:hAnsi="ＭＳ 明朝" w:cs="ＭＳ Ｐゴシック"/>
        </w:rPr>
        <w:t>_独自施策情報（子）</w:t>
      </w:r>
    </w:p>
    <w:p w14:paraId="02BE3371" w14:textId="2F3962C2" w:rsidR="00D20F7B" w:rsidRDefault="00D20F7B" w:rsidP="00D20F7B">
      <w:pPr>
        <w:autoSpaceDE w:val="0"/>
        <w:autoSpaceDN w:val="0"/>
        <w:adjustRightInd w:val="0"/>
        <w:spacing w:after="0"/>
        <w:ind w:firstLineChars="100" w:firstLine="220"/>
        <w:rPr>
          <w:rFonts w:ascii="ＭＳ 明朝" w:eastAsia="ＭＳ 明朝" w:hAnsi="ＭＳ 明朝" w:cs="ＭＳ Ｐゴシック"/>
        </w:rPr>
      </w:pPr>
      <w:r>
        <w:rPr>
          <w:rFonts w:ascii="ＭＳ 明朝" w:eastAsia="ＭＳ 明朝" w:hAnsi="ＭＳ 明朝" w:cs="ＭＳ Ｐゴシック" w:hint="eastAsia"/>
        </w:rPr>
        <w:lastRenderedPageBreak/>
        <w:t>なお、母子保健においては「乳幼児健診結果（その他健診）」グループが存在する。当グループも同一レイアウト複数作成可能（最大3</w:t>
      </w:r>
      <w:r>
        <w:rPr>
          <w:rFonts w:ascii="ＭＳ 明朝" w:eastAsia="ＭＳ 明朝" w:hAnsi="ＭＳ 明朝" w:cs="ＭＳ Ｐゴシック"/>
        </w:rPr>
        <w:t>0</w:t>
      </w:r>
      <w:r>
        <w:rPr>
          <w:rFonts w:ascii="ＭＳ 明朝" w:eastAsia="ＭＳ 明朝" w:hAnsi="ＭＳ 明朝" w:cs="ＭＳ Ｐゴシック" w:hint="eastAsia"/>
        </w:rPr>
        <w:t>グループ）であり、具体的な事業名が指定されたグループが存在しない標準化範囲となる母子保健健康診査事業については、当グループを使用する。健康診査以外の事業や情報は「母子保健</w:t>
      </w:r>
      <w:r>
        <w:rPr>
          <w:rFonts w:ascii="ＭＳ 明朝" w:eastAsia="ＭＳ 明朝" w:hAnsi="ＭＳ 明朝" w:cs="ＭＳ Ｐゴシック"/>
        </w:rPr>
        <w:t>_</w:t>
      </w:r>
      <w:r>
        <w:rPr>
          <w:rFonts w:ascii="ＭＳ 明朝" w:eastAsia="ＭＳ 明朝" w:hAnsi="ＭＳ 明朝" w:cs="ＭＳ Ｐゴシック" w:hint="eastAsia"/>
        </w:rPr>
        <w:t>独自施策情報（子）」を使用する。</w:t>
      </w:r>
    </w:p>
    <w:p w14:paraId="55C821F5" w14:textId="77777777" w:rsidR="00D20F7B" w:rsidRDefault="00D20F7B" w:rsidP="00D20F7B">
      <w:pPr>
        <w:autoSpaceDE w:val="0"/>
        <w:autoSpaceDN w:val="0"/>
        <w:adjustRightInd w:val="0"/>
        <w:spacing w:after="0"/>
        <w:ind w:firstLineChars="100" w:firstLine="220"/>
        <w:rPr>
          <w:rFonts w:ascii="ＭＳ 明朝" w:eastAsia="ＭＳ 明朝" w:hAnsi="ＭＳ 明朝" w:cs="ＭＳ Ｐゴシック"/>
        </w:rPr>
      </w:pPr>
      <w:r>
        <w:rPr>
          <w:rFonts w:ascii="ＭＳ 明朝" w:eastAsia="ＭＳ 明朝" w:hAnsi="ＭＳ 明朝" w:cs="ＭＳ Ｐゴシック" w:hint="eastAsia"/>
        </w:rPr>
        <w:t>【例】</w:t>
      </w:r>
    </w:p>
    <w:tbl>
      <w:tblPr>
        <w:tblStyle w:val="aff"/>
        <w:tblW w:w="0" w:type="auto"/>
        <w:tblInd w:w="887" w:type="dxa"/>
        <w:tblLook w:val="04A0" w:firstRow="1" w:lastRow="0" w:firstColumn="1" w:lastColumn="0" w:noHBand="0" w:noVBand="1"/>
      </w:tblPr>
      <w:tblGrid>
        <w:gridCol w:w="3300"/>
        <w:gridCol w:w="3297"/>
      </w:tblGrid>
      <w:tr w:rsidR="00D20F7B" w14:paraId="28235722" w14:textId="77777777" w:rsidTr="000E0F9D">
        <w:tc>
          <w:tcPr>
            <w:tcW w:w="3300" w:type="dxa"/>
            <w:shd w:val="clear" w:color="auto" w:fill="B4C6E7"/>
            <w:vAlign w:val="center"/>
          </w:tcPr>
          <w:p w14:paraId="79CB9EC7" w14:textId="77777777" w:rsidR="00D20F7B" w:rsidRDefault="00D20F7B" w:rsidP="000E0F9D">
            <w:pPr>
              <w:autoSpaceDE w:val="0"/>
              <w:autoSpaceDN w:val="0"/>
              <w:adjustRightInd w:val="0"/>
              <w:jc w:val="center"/>
              <w:rPr>
                <w:rFonts w:ascii="ＭＳ 明朝" w:eastAsia="ＭＳ 明朝" w:hAnsi="ＭＳ 明朝" w:cs="ＭＳ Ｐゴシック"/>
              </w:rPr>
            </w:pPr>
            <w:r>
              <w:rPr>
                <w:rFonts w:ascii="ＭＳ 明朝" w:eastAsia="ＭＳ 明朝" w:hAnsi="ＭＳ 明朝" w:cs="ＭＳ Ｐゴシック" w:hint="eastAsia"/>
              </w:rPr>
              <w:t>事業・管理項目</w:t>
            </w:r>
          </w:p>
        </w:tc>
        <w:tc>
          <w:tcPr>
            <w:tcW w:w="3297" w:type="dxa"/>
            <w:shd w:val="clear" w:color="auto" w:fill="B4C6E7"/>
            <w:vAlign w:val="center"/>
          </w:tcPr>
          <w:p w14:paraId="139722EB" w14:textId="77777777" w:rsidR="00D20F7B" w:rsidRDefault="00D20F7B" w:rsidP="000E0F9D">
            <w:pPr>
              <w:autoSpaceDE w:val="0"/>
              <w:autoSpaceDN w:val="0"/>
              <w:adjustRightInd w:val="0"/>
              <w:jc w:val="center"/>
              <w:rPr>
                <w:rFonts w:ascii="ＭＳ 明朝" w:eastAsia="ＭＳ 明朝" w:hAnsi="ＭＳ 明朝" w:cs="ＭＳ Ｐゴシック"/>
              </w:rPr>
            </w:pPr>
            <w:r>
              <w:rPr>
                <w:rFonts w:ascii="ＭＳ 明朝" w:eastAsia="ＭＳ 明朝" w:hAnsi="ＭＳ 明朝" w:cs="ＭＳ Ｐゴシック" w:hint="eastAsia"/>
              </w:rPr>
              <w:t>管理グループ</w:t>
            </w:r>
          </w:p>
        </w:tc>
      </w:tr>
      <w:tr w:rsidR="00D20F7B" w14:paraId="3C3E8D64" w14:textId="77777777" w:rsidTr="000E0F9D">
        <w:tc>
          <w:tcPr>
            <w:tcW w:w="3300" w:type="dxa"/>
          </w:tcPr>
          <w:p w14:paraId="6ED26AF2"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6か月児健診結果</w:t>
            </w:r>
          </w:p>
        </w:tc>
        <w:tc>
          <w:tcPr>
            <w:tcW w:w="3297" w:type="dxa"/>
          </w:tcPr>
          <w:p w14:paraId="195DBD94"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乳幼児健診結果（その他健診）</w:t>
            </w:r>
          </w:p>
        </w:tc>
      </w:tr>
      <w:tr w:rsidR="00D20F7B" w14:paraId="43058754" w14:textId="77777777" w:rsidTr="000E0F9D">
        <w:tc>
          <w:tcPr>
            <w:tcW w:w="3300" w:type="dxa"/>
          </w:tcPr>
          <w:p w14:paraId="46C2F8C3"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6か月児アンケート</w:t>
            </w:r>
          </w:p>
        </w:tc>
        <w:tc>
          <w:tcPr>
            <w:tcW w:w="3297" w:type="dxa"/>
          </w:tcPr>
          <w:p w14:paraId="40CE3CF6"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母子保健_独自施策情報（子）</w:t>
            </w:r>
          </w:p>
        </w:tc>
      </w:tr>
      <w:tr w:rsidR="00D20F7B" w14:paraId="49DE6ECA" w14:textId="77777777" w:rsidTr="000E0F9D">
        <w:tc>
          <w:tcPr>
            <w:tcW w:w="3300" w:type="dxa"/>
          </w:tcPr>
          <w:p w14:paraId="462572D0"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6か月児健診に伴う精密健診</w:t>
            </w:r>
          </w:p>
        </w:tc>
        <w:tc>
          <w:tcPr>
            <w:tcW w:w="3297" w:type="dxa"/>
          </w:tcPr>
          <w:p w14:paraId="25B2727A"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乳幼児精密健診結果</w:t>
            </w:r>
          </w:p>
        </w:tc>
      </w:tr>
      <w:tr w:rsidR="00D20F7B" w14:paraId="09F630FF" w14:textId="77777777" w:rsidTr="000E0F9D">
        <w:tc>
          <w:tcPr>
            <w:tcW w:w="3300" w:type="dxa"/>
          </w:tcPr>
          <w:p w14:paraId="754D0542"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2歳児歯科健診</w:t>
            </w:r>
          </w:p>
        </w:tc>
        <w:tc>
          <w:tcPr>
            <w:tcW w:w="3297" w:type="dxa"/>
          </w:tcPr>
          <w:p w14:paraId="26CFB8ED"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母子保健_独自施策情報（子）</w:t>
            </w:r>
          </w:p>
        </w:tc>
      </w:tr>
      <w:tr w:rsidR="00D20F7B" w14:paraId="3D431BE8" w14:textId="77777777" w:rsidTr="000E0F9D">
        <w:tc>
          <w:tcPr>
            <w:tcW w:w="3300" w:type="dxa"/>
          </w:tcPr>
          <w:p w14:paraId="44C25265"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3歳児健診健診結果</w:t>
            </w:r>
          </w:p>
        </w:tc>
        <w:tc>
          <w:tcPr>
            <w:tcW w:w="3297" w:type="dxa"/>
          </w:tcPr>
          <w:p w14:paraId="6DDFC986"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3歳児健診結果</w:t>
            </w:r>
          </w:p>
        </w:tc>
      </w:tr>
      <w:tr w:rsidR="00D20F7B" w14:paraId="17949646" w14:textId="77777777" w:rsidTr="000E0F9D">
        <w:tc>
          <w:tcPr>
            <w:tcW w:w="3300" w:type="dxa"/>
          </w:tcPr>
          <w:p w14:paraId="5292616E"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3歳児健診アンケート</w:t>
            </w:r>
          </w:p>
        </w:tc>
        <w:tc>
          <w:tcPr>
            <w:tcW w:w="3297" w:type="dxa"/>
          </w:tcPr>
          <w:p w14:paraId="54B0A41C"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3歳児健診アンケート</w:t>
            </w:r>
          </w:p>
        </w:tc>
      </w:tr>
    </w:tbl>
    <w:p w14:paraId="34199CDD"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p>
    <w:p w14:paraId="7D7B23BB" w14:textId="299605EB"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同じく「（</w:t>
      </w:r>
      <w:r w:rsidRPr="000927CD">
        <w:rPr>
          <w:rFonts w:ascii="ＭＳ 明朝" w:eastAsia="ＭＳ 明朝" w:hAnsi="ＭＳ 明朝" w:cs="ＭＳ Ｐゴシック"/>
        </w:rPr>
        <w:t>1</w:t>
      </w:r>
      <w:r w:rsidR="005B43E5" w:rsidRPr="000927CD">
        <w:rPr>
          <w:rFonts w:ascii="ＭＳ 明朝" w:eastAsia="ＭＳ 明朝" w:hAnsi="ＭＳ 明朝" w:cs="ＭＳ Ｐゴシック"/>
        </w:rPr>
        <w:t>4</w:t>
      </w:r>
      <w:r w:rsidRPr="000927CD">
        <w:rPr>
          <w:rFonts w:ascii="ＭＳ 明朝" w:eastAsia="ＭＳ 明朝" w:hAnsi="ＭＳ 明朝" w:cs="ＭＳ Ｐゴシック"/>
        </w:rPr>
        <w:t>）パラメータの考え方について」で後述するように、パラメータにて市</w:t>
      </w:r>
      <w:r w:rsidR="007C1644">
        <w:rPr>
          <w:rFonts w:ascii="ＭＳ 明朝" w:eastAsia="ＭＳ 明朝" w:hAnsi="ＭＳ 明朝" w:cs="ＭＳ Ｐゴシック" w:hint="eastAsia"/>
        </w:rPr>
        <w:t>区</w:t>
      </w:r>
      <w:r w:rsidRPr="000927CD">
        <w:rPr>
          <w:rFonts w:ascii="ＭＳ 明朝" w:eastAsia="ＭＳ 明朝" w:hAnsi="ＭＳ 明朝" w:cs="ＭＳ Ｐゴシック"/>
        </w:rPr>
        <w:t>町村拡張運用に対応するため、市区町村拡張項目を追加することを可能としている。上記に対応するため追加が必要なグループにおいて、</w:t>
      </w:r>
      <w:r w:rsidRPr="000927CD">
        <w:rPr>
          <w:rFonts w:ascii="ＭＳ 明朝" w:eastAsia="ＭＳ 明朝" w:hAnsi="ＭＳ 明朝" w:cs="ＭＳ Ｐゴシック" w:hint="eastAsia"/>
        </w:rPr>
        <w:t>以下の独自施策項目（繰り返し項目）を定めている。</w:t>
      </w:r>
    </w:p>
    <w:p w14:paraId="7816B8A3" w14:textId="6FEFDB3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・独自施策半角項目（繰り返し：</w:t>
      </w:r>
      <w:r w:rsidRPr="000927CD">
        <w:rPr>
          <w:rFonts w:ascii="ＭＳ 明朝" w:eastAsia="ＭＳ 明朝" w:hAnsi="ＭＳ 明朝" w:cs="ＭＳ Ｐゴシック"/>
        </w:rPr>
        <w:t>100）</w:t>
      </w:r>
    </w:p>
    <w:p w14:paraId="1AB64139" w14:textId="24E2F53F"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・独自施策日付項目（繰り返し：</w:t>
      </w:r>
      <w:r w:rsidRPr="000927CD">
        <w:rPr>
          <w:rFonts w:ascii="ＭＳ 明朝" w:eastAsia="ＭＳ 明朝" w:hAnsi="ＭＳ 明朝" w:cs="ＭＳ Ｐゴシック"/>
        </w:rPr>
        <w:t>50）</w:t>
      </w:r>
    </w:p>
    <w:p w14:paraId="5CF0F2DC" w14:textId="194040FE"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・独自施策全角項目（繰り返し：</w:t>
      </w:r>
      <w:r w:rsidRPr="000927CD">
        <w:rPr>
          <w:rFonts w:ascii="ＭＳ 明朝" w:eastAsia="ＭＳ 明朝" w:hAnsi="ＭＳ 明朝" w:cs="ＭＳ Ｐゴシック"/>
        </w:rPr>
        <w:t>50）</w:t>
      </w:r>
    </w:p>
    <w:p w14:paraId="22A1C2E2" w14:textId="451FF8FD" w:rsidR="006B193A" w:rsidRPr="000927CD" w:rsidRDefault="00313CAA" w:rsidP="006B193A">
      <w:pPr>
        <w:autoSpaceDE w:val="0"/>
        <w:autoSpaceDN w:val="0"/>
        <w:adjustRightInd w:val="0"/>
        <w:spacing w:after="0"/>
        <w:ind w:firstLineChars="100" w:firstLine="220"/>
        <w:rPr>
          <w:rFonts w:ascii="ＭＳ 明朝" w:eastAsia="ＭＳ 明朝" w:hAnsi="ＭＳ 明朝" w:cs="ＭＳ Ｐゴシック"/>
        </w:rPr>
      </w:pPr>
      <w:r>
        <w:rPr>
          <w:rFonts w:ascii="ＭＳ 明朝" w:eastAsia="ＭＳ 明朝" w:hAnsi="ＭＳ 明朝" w:cs="ＭＳ Ｐゴシック" w:hint="eastAsia"/>
        </w:rPr>
        <w:t>・独自施策コード項目（繰り返し：</w:t>
      </w:r>
      <w:r w:rsidR="00522538">
        <w:rPr>
          <w:rFonts w:ascii="ＭＳ 明朝" w:eastAsia="ＭＳ 明朝" w:hAnsi="ＭＳ 明朝" w:cs="ＭＳ Ｐゴシック"/>
        </w:rPr>
        <w:t>10</w:t>
      </w:r>
      <w:r>
        <w:rPr>
          <w:rFonts w:ascii="ＭＳ 明朝" w:eastAsia="ＭＳ 明朝" w:hAnsi="ＭＳ 明朝" w:cs="ＭＳ Ｐゴシック" w:hint="eastAsia"/>
        </w:rPr>
        <w:t>0）</w:t>
      </w:r>
      <w:r w:rsidR="00B377DD">
        <w:rPr>
          <w:rFonts w:ascii="ＭＳ 明朝" w:eastAsia="ＭＳ 明朝" w:hAnsi="ＭＳ 明朝" w:cs="ＭＳ Ｐゴシック" w:hint="eastAsia"/>
        </w:rPr>
        <w:t xml:space="preserve">　選択肢項目の管理を想定</w:t>
      </w:r>
    </w:p>
    <w:p w14:paraId="680C1251" w14:textId="7CB8ECA2" w:rsidR="006B193A" w:rsidRPr="000927CD" w:rsidRDefault="006B193A" w:rsidP="000927CD">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なお「（別紙２</w:t>
      </w:r>
      <w:r w:rsidRPr="000927CD">
        <w:rPr>
          <w:rFonts w:ascii="ＭＳ 明朝" w:eastAsia="ＭＳ 明朝" w:hAnsi="ＭＳ 明朝" w:cs="ＭＳ Ｐゴシック"/>
        </w:rPr>
        <w:t>-２）管理項目」の中にはコード管理する項目が存在する</w:t>
      </w:r>
      <w:r w:rsidR="00313CAA">
        <w:rPr>
          <w:rFonts w:ascii="ＭＳ 明朝" w:eastAsia="ＭＳ 明朝" w:hAnsi="ＭＳ 明朝" w:cs="ＭＳ Ｐゴシック" w:hint="eastAsia"/>
        </w:rPr>
        <w:t>。</w:t>
      </w:r>
      <w:r w:rsidRPr="000927CD">
        <w:rPr>
          <w:rFonts w:ascii="ＭＳ 明朝" w:eastAsia="ＭＳ 明朝" w:hAnsi="ＭＳ 明朝" w:cs="ＭＳ Ｐゴシック"/>
        </w:rPr>
        <w:t>基本データリスト</w:t>
      </w:r>
      <w:r w:rsidR="00313CAA">
        <w:rPr>
          <w:rFonts w:ascii="ＭＳ 明朝" w:eastAsia="ＭＳ 明朝" w:hAnsi="ＭＳ 明朝" w:cs="ＭＳ Ｐゴシック" w:hint="eastAsia"/>
        </w:rPr>
        <w:t>に基づくデータ入出力に際しては、</w:t>
      </w:r>
      <w:r w:rsidRPr="000927CD">
        <w:rPr>
          <w:rFonts w:ascii="ＭＳ 明朝" w:eastAsia="ＭＳ 明朝" w:hAnsi="ＭＳ 明朝" w:cs="ＭＳ Ｐゴシック"/>
        </w:rPr>
        <w:t>コード値の追加変更は不可と</w:t>
      </w:r>
      <w:r w:rsidR="00313CAA">
        <w:rPr>
          <w:rFonts w:ascii="ＭＳ 明朝" w:eastAsia="ＭＳ 明朝" w:hAnsi="ＭＳ 明朝" w:cs="ＭＳ Ｐゴシック" w:hint="eastAsia"/>
        </w:rPr>
        <w:t>な</w:t>
      </w:r>
      <w:r w:rsidRPr="000927CD">
        <w:rPr>
          <w:rFonts w:ascii="ＭＳ 明朝" w:eastAsia="ＭＳ 明朝" w:hAnsi="ＭＳ 明朝" w:cs="ＭＳ Ｐゴシック"/>
        </w:rPr>
        <w:t>る。</w:t>
      </w:r>
      <w:r w:rsidR="00313CAA">
        <w:rPr>
          <w:rFonts w:ascii="ＭＳ 明朝" w:eastAsia="ＭＳ 明朝" w:hAnsi="ＭＳ 明朝" w:cs="ＭＳ Ｐゴシック" w:hint="eastAsia"/>
        </w:rPr>
        <w:t>そのため、</w:t>
      </w:r>
      <w:r w:rsidRPr="000927CD">
        <w:rPr>
          <w:rFonts w:ascii="ＭＳ 明朝" w:eastAsia="ＭＳ 明朝" w:hAnsi="ＭＳ 明朝" w:cs="ＭＳ Ｐゴシック"/>
        </w:rPr>
        <w:t>コード値の追加変更が必要な場合は</w:t>
      </w:r>
      <w:r w:rsidR="00904C56">
        <w:rPr>
          <w:rFonts w:ascii="ＭＳ 明朝" w:eastAsia="ＭＳ 明朝" w:hAnsi="ＭＳ 明朝" w:cs="ＭＳ Ｐゴシック" w:hint="eastAsia"/>
        </w:rPr>
        <w:t>、</w:t>
      </w:r>
      <w:r w:rsidRPr="000927CD">
        <w:rPr>
          <w:rFonts w:ascii="ＭＳ 明朝" w:eastAsia="ＭＳ 明朝" w:hAnsi="ＭＳ 明朝" w:cs="ＭＳ Ｐゴシック"/>
        </w:rPr>
        <w:t>独自施策項目を使用して別の管理項目として追加する</w:t>
      </w:r>
      <w:r w:rsidR="00313CAA">
        <w:rPr>
          <w:rFonts w:ascii="ＭＳ 明朝" w:eastAsia="ＭＳ 明朝" w:hAnsi="ＭＳ 明朝" w:cs="ＭＳ Ｐゴシック" w:hint="eastAsia"/>
        </w:rPr>
        <w:t>、</w:t>
      </w:r>
      <w:r w:rsidR="00F52114">
        <w:rPr>
          <w:rFonts w:ascii="ＭＳ 明朝" w:eastAsia="ＭＳ 明朝" w:hAnsi="ＭＳ 明朝" w:cs="ＭＳ Ｐゴシック" w:hint="eastAsia"/>
        </w:rPr>
        <w:t>入</w:t>
      </w:r>
      <w:r w:rsidR="00904C56">
        <w:rPr>
          <w:rFonts w:ascii="ＭＳ 明朝" w:eastAsia="ＭＳ 明朝" w:hAnsi="ＭＳ 明朝" w:cs="ＭＳ Ｐゴシック" w:hint="eastAsia"/>
        </w:rPr>
        <w:t>出力時にコード</w:t>
      </w:r>
      <w:r w:rsidR="00313CAA">
        <w:rPr>
          <w:rFonts w:ascii="ＭＳ 明朝" w:eastAsia="ＭＳ 明朝" w:hAnsi="ＭＳ 明朝" w:cs="ＭＳ Ｐゴシック" w:hint="eastAsia"/>
        </w:rPr>
        <w:t>変換</w:t>
      </w:r>
      <w:r w:rsidR="00904C56">
        <w:rPr>
          <w:rFonts w:ascii="ＭＳ 明朝" w:eastAsia="ＭＳ 明朝" w:hAnsi="ＭＳ 明朝" w:cs="ＭＳ Ｐゴシック" w:hint="eastAsia"/>
        </w:rPr>
        <w:t>する等データ要件</w:t>
      </w:r>
      <w:r w:rsidR="005D70DD">
        <w:rPr>
          <w:rFonts w:ascii="ＭＳ 明朝" w:eastAsia="ＭＳ 明朝" w:hAnsi="ＭＳ 明朝" w:cs="ＭＳ Ｐゴシック" w:hint="eastAsia"/>
        </w:rPr>
        <w:t>・連携要件</w:t>
      </w:r>
      <w:r w:rsidR="00904C56">
        <w:rPr>
          <w:rFonts w:ascii="ＭＳ 明朝" w:eastAsia="ＭＳ 明朝" w:hAnsi="ＭＳ 明朝" w:cs="ＭＳ Ｐゴシック" w:hint="eastAsia"/>
        </w:rPr>
        <w:t>の標準仕様の範囲で適宜判断・対応する</w:t>
      </w:r>
      <w:r w:rsidRPr="000927CD">
        <w:rPr>
          <w:rFonts w:ascii="ＭＳ 明朝" w:eastAsia="ＭＳ 明朝" w:hAnsi="ＭＳ 明朝" w:cs="ＭＳ Ｐゴシック"/>
        </w:rPr>
        <w:t>こととする。</w:t>
      </w:r>
    </w:p>
    <w:p w14:paraId="209CAD40" w14:textId="77777777" w:rsidR="001A6160" w:rsidRPr="000927CD" w:rsidRDefault="001A6160" w:rsidP="001A6160">
      <w:pPr>
        <w:autoSpaceDE w:val="0"/>
        <w:autoSpaceDN w:val="0"/>
        <w:adjustRightInd w:val="0"/>
        <w:spacing w:after="0"/>
        <w:ind w:left="220"/>
        <w:rPr>
          <w:rFonts w:ascii="ＭＳ 明朝" w:eastAsia="ＭＳ 明朝" w:hAnsi="ＭＳ 明朝" w:cs="ＭＳ Ｐゴシック"/>
        </w:rPr>
      </w:pPr>
    </w:p>
    <w:p w14:paraId="1EBA030E" w14:textId="7F5A383C" w:rsidR="005D7A57" w:rsidRDefault="005D7A57" w:rsidP="000560CC">
      <w:pPr>
        <w:autoSpaceDE w:val="0"/>
        <w:autoSpaceDN w:val="0"/>
        <w:adjustRightInd w:val="0"/>
        <w:spacing w:after="0"/>
        <w:ind w:firstLineChars="100" w:firstLine="320"/>
        <w:rPr>
          <w:rStyle w:val="af0"/>
          <w:rFonts w:ascii="ＭＳ 明朝" w:hAnsi="ＭＳ 明朝"/>
          <w:sz w:val="32"/>
          <w:szCs w:val="24"/>
          <w:shd w:val="clear" w:color="auto" w:fill="auto"/>
        </w:rPr>
      </w:pPr>
    </w:p>
    <w:p w14:paraId="0E37F6DE" w14:textId="62FEE550" w:rsidR="008F345D" w:rsidRPr="00C824F3" w:rsidRDefault="008F345D" w:rsidP="008F345D">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４</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w:t>
      </w:r>
      <w:r>
        <w:rPr>
          <w:rStyle w:val="af0"/>
          <w:rFonts w:ascii="ＭＳ 明朝" w:hAnsi="ＭＳ 明朝" w:hint="eastAsia"/>
          <w:sz w:val="32"/>
          <w:szCs w:val="24"/>
        </w:rPr>
        <w:t>の考え方</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1B8B4EC0" w14:textId="7CEB4340" w:rsidR="008612B2" w:rsidRPr="008612B2" w:rsidRDefault="008F345D" w:rsidP="008612B2">
      <w:pPr>
        <w:autoSpaceDE w:val="0"/>
        <w:autoSpaceDN w:val="0"/>
        <w:adjustRightInd w:val="0"/>
        <w:spacing w:after="0"/>
        <w:ind w:firstLineChars="100" w:firstLine="220"/>
        <w:rPr>
          <w:rStyle w:val="af0"/>
          <w:rFonts w:ascii="ＭＳ 明朝" w:hAnsi="ＭＳ 明朝" w:cs="CIDFont+F2"/>
          <w:bCs w:val="0"/>
          <w:color w:val="auto"/>
          <w:sz w:val="22"/>
          <w:shd w:val="clear" w:color="auto" w:fill="auto"/>
        </w:rPr>
      </w:pPr>
      <w:r w:rsidRPr="008F345D">
        <w:rPr>
          <w:rFonts w:ascii="ＭＳ 明朝" w:eastAsia="ＭＳ 明朝" w:hAnsi="ＭＳ 明朝" w:cs="CIDFont+F2" w:hint="eastAsia"/>
        </w:rPr>
        <w:t>健康管理分野においては、第１章＞</w:t>
      </w:r>
      <w:r w:rsidR="0077743A">
        <w:rPr>
          <w:rFonts w:ascii="ＭＳ 明朝" w:eastAsia="ＭＳ 明朝" w:hAnsi="ＭＳ 明朝" w:cs="CIDFont+F2" w:hint="eastAsia"/>
        </w:rPr>
        <w:t>２</w:t>
      </w:r>
      <w:r w:rsidRPr="008F345D">
        <w:rPr>
          <w:rFonts w:ascii="ＭＳ 明朝" w:eastAsia="ＭＳ 明朝" w:hAnsi="ＭＳ 明朝" w:cs="CIDFont+F2" w:hint="eastAsia"/>
        </w:rPr>
        <w:t>．対象＞（２）対象分野＞標準化システムアーキテクチャとの関係性で示したことを踏まえ、管理項目として定義する標準項目については、以下エビデンスで定義されている項目に準じることを原則とし、地方自治体が独自に管理する必要がある項目については、独自施策項目を活用することとする。</w:t>
      </w:r>
    </w:p>
    <w:p w14:paraId="204C81E7" w14:textId="339A437B" w:rsidR="008F345D" w:rsidRDefault="008F345D" w:rsidP="005D7A57">
      <w:pPr>
        <w:autoSpaceDE w:val="0"/>
        <w:autoSpaceDN w:val="0"/>
        <w:adjustRightInd w:val="0"/>
        <w:spacing w:after="0"/>
        <w:ind w:firstLineChars="100" w:firstLine="320"/>
        <w:rPr>
          <w:rStyle w:val="af0"/>
          <w:rFonts w:ascii="ＭＳ 明朝" w:hAnsi="ＭＳ 明朝"/>
          <w:sz w:val="32"/>
          <w:szCs w:val="24"/>
          <w:shd w:val="clear" w:color="auto" w:fill="auto"/>
        </w:rPr>
      </w:pPr>
    </w:p>
    <w:p w14:paraId="7310E21C" w14:textId="5326706A" w:rsidR="008F345D" w:rsidRDefault="008F345D" w:rsidP="008F345D">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表3-4　管理項目の考え方</w:t>
      </w:r>
    </w:p>
    <w:tbl>
      <w:tblPr>
        <w:tblStyle w:val="aff"/>
        <w:tblW w:w="0" w:type="auto"/>
        <w:jc w:val="center"/>
        <w:tblLook w:val="04A0" w:firstRow="1" w:lastRow="0" w:firstColumn="1" w:lastColumn="0" w:noHBand="0" w:noVBand="1"/>
      </w:tblPr>
      <w:tblGrid>
        <w:gridCol w:w="1413"/>
        <w:gridCol w:w="7229"/>
      </w:tblGrid>
      <w:tr w:rsidR="008F345D" w14:paraId="23044A3A" w14:textId="77777777" w:rsidTr="003419DF">
        <w:trPr>
          <w:trHeight w:val="454"/>
          <w:jc w:val="center"/>
        </w:trPr>
        <w:tc>
          <w:tcPr>
            <w:tcW w:w="1413" w:type="dxa"/>
            <w:tcBorders>
              <w:bottom w:val="single" w:sz="4" w:space="0" w:color="auto"/>
            </w:tcBorders>
            <w:shd w:val="clear" w:color="auto" w:fill="B4C6E7" w:themeFill="accent1" w:themeFillTint="66"/>
            <w:vAlign w:val="center"/>
          </w:tcPr>
          <w:p w14:paraId="697D60A8" w14:textId="6EF45271" w:rsidR="008F345D" w:rsidRDefault="008F345D"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分野</w:t>
            </w:r>
          </w:p>
        </w:tc>
        <w:tc>
          <w:tcPr>
            <w:tcW w:w="7229" w:type="dxa"/>
            <w:tcBorders>
              <w:bottom w:val="single" w:sz="4" w:space="0" w:color="auto"/>
            </w:tcBorders>
            <w:shd w:val="clear" w:color="auto" w:fill="B4C6E7" w:themeFill="accent1" w:themeFillTint="66"/>
            <w:vAlign w:val="center"/>
          </w:tcPr>
          <w:p w14:paraId="09F1F9AE" w14:textId="77777777" w:rsidR="008F345D" w:rsidRDefault="008F345D"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8F345D" w14:paraId="7184748D" w14:textId="77777777" w:rsidTr="003419DF">
        <w:trPr>
          <w:trHeight w:val="228"/>
          <w:jc w:val="center"/>
        </w:trPr>
        <w:tc>
          <w:tcPr>
            <w:tcW w:w="1413" w:type="dxa"/>
            <w:shd w:val="clear" w:color="auto" w:fill="auto"/>
          </w:tcPr>
          <w:p w14:paraId="7DE498D9" w14:textId="1873CAE8" w:rsidR="008F345D" w:rsidRPr="005D7A57" w:rsidRDefault="008F345D"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shd w:val="clear" w:color="auto" w:fill="auto"/>
          </w:tcPr>
          <w:p w14:paraId="3EB2EEEB" w14:textId="109FEEDA" w:rsidR="008F345D" w:rsidRPr="005D7A57"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法律政令省令等で定義される項目</w:t>
            </w:r>
          </w:p>
        </w:tc>
      </w:tr>
      <w:tr w:rsidR="008F345D" w14:paraId="715A0947" w14:textId="77777777" w:rsidTr="003419DF">
        <w:trPr>
          <w:trHeight w:val="134"/>
          <w:jc w:val="center"/>
        </w:trPr>
        <w:tc>
          <w:tcPr>
            <w:tcW w:w="1413" w:type="dxa"/>
            <w:shd w:val="clear" w:color="auto" w:fill="auto"/>
          </w:tcPr>
          <w:p w14:paraId="491046F5" w14:textId="47AF347C"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shd w:val="clear" w:color="auto" w:fill="auto"/>
          </w:tcPr>
          <w:p w14:paraId="107EF3C2" w14:textId="6BABF8A0" w:rsidR="008F345D" w:rsidRPr="008F345D"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ぴったりサービスの該当手続きで定義される項目</w:t>
            </w:r>
          </w:p>
        </w:tc>
      </w:tr>
      <w:tr w:rsidR="008F345D" w14:paraId="61958DA0" w14:textId="77777777" w:rsidTr="003419DF">
        <w:trPr>
          <w:trHeight w:val="134"/>
          <w:jc w:val="center"/>
        </w:trPr>
        <w:tc>
          <w:tcPr>
            <w:tcW w:w="1413" w:type="dxa"/>
            <w:shd w:val="clear" w:color="auto" w:fill="auto"/>
          </w:tcPr>
          <w:p w14:paraId="0ECC9FBD" w14:textId="22F1401D"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shd w:val="clear" w:color="auto" w:fill="auto"/>
          </w:tcPr>
          <w:p w14:paraId="5B18CDA1" w14:textId="22AD875B" w:rsidR="008F345D" w:rsidRPr="008F345D"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データ標準レイアウト関連様式で定義される項目</w:t>
            </w:r>
          </w:p>
        </w:tc>
      </w:tr>
      <w:tr w:rsidR="008F345D" w14:paraId="16F27F74" w14:textId="77777777" w:rsidTr="003419DF">
        <w:trPr>
          <w:trHeight w:val="134"/>
          <w:jc w:val="center"/>
        </w:trPr>
        <w:tc>
          <w:tcPr>
            <w:tcW w:w="1413" w:type="dxa"/>
            <w:shd w:val="clear" w:color="auto" w:fill="auto"/>
          </w:tcPr>
          <w:p w14:paraId="05B39E93" w14:textId="0F156A83"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shd w:val="clear" w:color="auto" w:fill="auto"/>
          </w:tcPr>
          <w:p w14:paraId="56D726A6" w14:textId="713F9EE1" w:rsidR="008F345D" w:rsidRPr="008F345D"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地域保健・健康増進事業報告における集計対象項目</w:t>
            </w:r>
          </w:p>
        </w:tc>
      </w:tr>
      <w:tr w:rsidR="008F345D" w14:paraId="24189DD8" w14:textId="77777777" w:rsidTr="003419DF">
        <w:trPr>
          <w:trHeight w:val="134"/>
          <w:jc w:val="center"/>
        </w:trPr>
        <w:tc>
          <w:tcPr>
            <w:tcW w:w="1413" w:type="dxa"/>
            <w:shd w:val="clear" w:color="auto" w:fill="auto"/>
          </w:tcPr>
          <w:p w14:paraId="714870BF" w14:textId="0B67F25F"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shd w:val="clear" w:color="auto" w:fill="auto"/>
          </w:tcPr>
          <w:p w14:paraId="031A5417" w14:textId="0E0A3B18" w:rsidR="008F345D" w:rsidRPr="008F345D"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健康管理システム標準仕様書【第</w:t>
            </w:r>
            <w:r w:rsidR="000B5832">
              <w:rPr>
                <w:rFonts w:ascii="ＭＳ 明朝" w:eastAsia="ＭＳ 明朝" w:hAnsi="ＭＳ 明朝" w:cs="CIDFont+F2" w:hint="eastAsia"/>
              </w:rPr>
              <w:t>3</w:t>
            </w:r>
            <w:r w:rsidR="00144863">
              <w:rPr>
                <w:rFonts w:ascii="ＭＳ 明朝" w:eastAsia="ＭＳ 明朝" w:hAnsi="ＭＳ 明朝" w:cs="CIDFont+F2" w:hint="eastAsia"/>
              </w:rPr>
              <w:t>.0</w:t>
            </w:r>
            <w:r w:rsidRPr="008F345D">
              <w:rPr>
                <w:rFonts w:ascii="ＭＳ 明朝" w:eastAsia="ＭＳ 明朝" w:hAnsi="ＭＳ 明朝" w:cs="CIDFont+F2"/>
              </w:rPr>
              <w:t>版】　（別紙３）帳票詳細要件で定義される項目</w:t>
            </w:r>
          </w:p>
        </w:tc>
      </w:tr>
      <w:tr w:rsidR="008F345D" w14:paraId="0FCACF2B" w14:textId="77777777" w:rsidTr="003419DF">
        <w:trPr>
          <w:trHeight w:val="134"/>
          <w:jc w:val="center"/>
        </w:trPr>
        <w:tc>
          <w:tcPr>
            <w:tcW w:w="1413" w:type="dxa"/>
            <w:shd w:val="clear" w:color="auto" w:fill="auto"/>
          </w:tcPr>
          <w:p w14:paraId="79852BDA" w14:textId="368DC9D2"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成人保健</w:t>
            </w:r>
          </w:p>
        </w:tc>
        <w:tc>
          <w:tcPr>
            <w:tcW w:w="7229" w:type="dxa"/>
            <w:shd w:val="clear" w:color="auto" w:fill="auto"/>
          </w:tcPr>
          <w:p w14:paraId="6977DF4A" w14:textId="77777777" w:rsidR="008F345D" w:rsidRDefault="003F55C7" w:rsidP="008F345D">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008F345D" w:rsidRPr="008F345D">
              <w:rPr>
                <w:rFonts w:ascii="ＭＳ 明朝" w:eastAsia="ＭＳ 明朝" w:hAnsi="ＭＳ 明朝" w:cs="CIDFont+F2" w:hint="eastAsia"/>
              </w:rPr>
              <w:t>自治体検診に係る</w:t>
            </w:r>
            <w:r w:rsidR="008F345D" w:rsidRPr="008F345D">
              <w:rPr>
                <w:rFonts w:ascii="ＭＳ 明朝" w:eastAsia="ＭＳ 明朝" w:hAnsi="ＭＳ 明朝" w:cs="CIDFont+F2"/>
              </w:rPr>
              <w:t xml:space="preserve"> PHR への対応を踏まえた標準様式で定義される項目</w:t>
            </w:r>
          </w:p>
          <w:p w14:paraId="04F03FC3" w14:textId="2DFB15B1" w:rsidR="003F55C7" w:rsidRPr="008F345D" w:rsidRDefault="003F55C7" w:rsidP="008F345D">
            <w:pPr>
              <w:autoSpaceDE w:val="0"/>
              <w:autoSpaceDN w:val="0"/>
              <w:adjustRightInd w:val="0"/>
              <w:rPr>
                <w:rFonts w:ascii="ＭＳ 明朝" w:eastAsia="ＭＳ 明朝" w:hAnsi="ＭＳ 明朝" w:cs="CIDFont+F2"/>
              </w:rPr>
            </w:pPr>
            <w:r>
              <w:rPr>
                <w:rFonts w:ascii="ＭＳ 明朝" w:eastAsia="ＭＳ 明朝" w:hAnsi="ＭＳ 明朝" w:cs="CIDFont+F2" w:hint="eastAsia"/>
              </w:rPr>
              <w:lastRenderedPageBreak/>
              <w:t>・</w:t>
            </w:r>
            <w:r w:rsidR="00341E41" w:rsidRPr="00341E41">
              <w:rPr>
                <w:rFonts w:ascii="ＭＳ 明朝" w:eastAsia="ＭＳ 明朝" w:hAnsi="ＭＳ 明朝" w:cs="CIDFont+F2" w:hint="eastAsia"/>
              </w:rPr>
              <w:t>歯周病検診マニュアル</w:t>
            </w:r>
            <w:r w:rsidR="00341E41" w:rsidRPr="00341E41">
              <w:rPr>
                <w:rFonts w:ascii="ＭＳ 明朝" w:eastAsia="ＭＳ 明朝" w:hAnsi="ＭＳ 明朝" w:cs="CIDFont+F2"/>
              </w:rPr>
              <w:t>2023</w:t>
            </w:r>
          </w:p>
        </w:tc>
      </w:tr>
      <w:tr w:rsidR="008F345D" w14:paraId="1DFE7B63" w14:textId="77777777" w:rsidTr="003419DF">
        <w:trPr>
          <w:trHeight w:val="134"/>
          <w:jc w:val="center"/>
        </w:trPr>
        <w:tc>
          <w:tcPr>
            <w:tcW w:w="1413" w:type="dxa"/>
            <w:shd w:val="clear" w:color="auto" w:fill="auto"/>
          </w:tcPr>
          <w:p w14:paraId="6A8EA813" w14:textId="2375A857"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lastRenderedPageBreak/>
              <w:t>母子保健</w:t>
            </w:r>
          </w:p>
        </w:tc>
        <w:tc>
          <w:tcPr>
            <w:tcW w:w="7229" w:type="dxa"/>
            <w:shd w:val="clear" w:color="auto" w:fill="auto"/>
          </w:tcPr>
          <w:p w14:paraId="200CA372" w14:textId="603C0733" w:rsidR="00D20F7B" w:rsidRDefault="00D20F7B" w:rsidP="008F345D">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・標準的な電子的記録様式</w:t>
            </w:r>
          </w:p>
          <w:p w14:paraId="16D1C001" w14:textId="20709DE9" w:rsidR="008F345D" w:rsidRDefault="003F55C7" w:rsidP="008F345D">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00D20F7B" w:rsidRPr="0096103B">
              <w:rPr>
                <w:rFonts w:ascii="ＭＳ 明朝" w:eastAsia="ＭＳ 明朝" w:hAnsi="ＭＳ 明朝" w:cs="CIDFont+F2" w:hint="eastAsia"/>
              </w:rPr>
              <w:t>成育医療等基本方針に基づく評価指標等に係る</w:t>
            </w:r>
            <w:r w:rsidR="00D20F7B">
              <w:rPr>
                <w:rFonts w:ascii="ＭＳ 明朝" w:eastAsia="ＭＳ 明朝" w:hAnsi="ＭＳ 明朝" w:cs="CIDFont+F2" w:hint="eastAsia"/>
              </w:rPr>
              <w:t>問診項目</w:t>
            </w:r>
          </w:p>
          <w:p w14:paraId="6EEC1DE1" w14:textId="169C3F2D" w:rsidR="003F55C7" w:rsidRPr="003F55C7" w:rsidRDefault="003F55C7" w:rsidP="003F55C7">
            <w:pPr>
              <w:autoSpaceDE w:val="0"/>
              <w:autoSpaceDN w:val="0"/>
              <w:adjustRightInd w:val="0"/>
              <w:rPr>
                <w:rFonts w:ascii="ＭＳ 明朝" w:eastAsia="ＭＳ 明朝" w:hAnsi="ＭＳ 明朝" w:cs="CIDFont+F2"/>
              </w:rPr>
            </w:pPr>
            <w:r w:rsidRPr="003F55C7">
              <w:rPr>
                <w:rFonts w:ascii="ＭＳ 明朝" w:eastAsia="ＭＳ 明朝" w:hAnsi="ＭＳ 明朝" w:cs="CIDFont+F2" w:hint="eastAsia"/>
              </w:rPr>
              <w:t>・エジンバラ産後うつ病問診票</w:t>
            </w:r>
          </w:p>
          <w:p w14:paraId="734337DF" w14:textId="4A2F3E4F" w:rsidR="003F55C7" w:rsidRPr="003F55C7" w:rsidRDefault="003F55C7" w:rsidP="003F55C7">
            <w:pPr>
              <w:autoSpaceDE w:val="0"/>
              <w:autoSpaceDN w:val="0"/>
              <w:adjustRightInd w:val="0"/>
              <w:rPr>
                <w:rFonts w:ascii="ＭＳ 明朝" w:eastAsia="ＭＳ 明朝" w:hAnsi="ＭＳ 明朝" w:cs="CIDFont+F2"/>
              </w:rPr>
            </w:pPr>
            <w:r w:rsidRPr="003F55C7">
              <w:rPr>
                <w:rFonts w:ascii="ＭＳ 明朝" w:eastAsia="ＭＳ 明朝" w:hAnsi="ＭＳ 明朝" w:cs="CIDFont+F2" w:hint="eastAsia"/>
              </w:rPr>
              <w:t>・育児支援チェックリスト</w:t>
            </w:r>
          </w:p>
          <w:p w14:paraId="7DD2E094" w14:textId="2E77912C" w:rsidR="003F55C7" w:rsidRPr="008F345D" w:rsidRDefault="003F55C7" w:rsidP="003F55C7">
            <w:pPr>
              <w:autoSpaceDE w:val="0"/>
              <w:autoSpaceDN w:val="0"/>
              <w:adjustRightInd w:val="0"/>
              <w:rPr>
                <w:rFonts w:ascii="ＭＳ 明朝" w:eastAsia="ＭＳ 明朝" w:hAnsi="ＭＳ 明朝" w:cs="CIDFont+F2"/>
              </w:rPr>
            </w:pPr>
            <w:r w:rsidRPr="003F55C7">
              <w:rPr>
                <w:rFonts w:ascii="ＭＳ 明朝" w:eastAsia="ＭＳ 明朝" w:hAnsi="ＭＳ 明朝" w:cs="CIDFont+F2" w:hint="eastAsia"/>
              </w:rPr>
              <w:t>・赤ちゃんへの気持ち質問票</w:t>
            </w:r>
          </w:p>
        </w:tc>
      </w:tr>
      <w:tr w:rsidR="003F55C7" w14:paraId="2DA30569" w14:textId="77777777" w:rsidTr="003419DF">
        <w:trPr>
          <w:trHeight w:val="134"/>
          <w:jc w:val="center"/>
        </w:trPr>
        <w:tc>
          <w:tcPr>
            <w:tcW w:w="1413" w:type="dxa"/>
            <w:shd w:val="clear" w:color="auto" w:fill="auto"/>
          </w:tcPr>
          <w:p w14:paraId="172249DD" w14:textId="77777777" w:rsidR="003F55C7" w:rsidRDefault="003F55C7"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母子保健</w:t>
            </w:r>
          </w:p>
          <w:p w14:paraId="2110F389" w14:textId="63D68C1A" w:rsidR="003F55C7" w:rsidRDefault="003F55C7"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（養育医療のみ）</w:t>
            </w:r>
          </w:p>
        </w:tc>
        <w:tc>
          <w:tcPr>
            <w:tcW w:w="7229" w:type="dxa"/>
            <w:shd w:val="clear" w:color="auto" w:fill="auto"/>
          </w:tcPr>
          <w:p w14:paraId="225B8FA9" w14:textId="761D51FD" w:rsidR="003F55C7" w:rsidRDefault="001A6160" w:rsidP="008F345D">
            <w:pPr>
              <w:autoSpaceDE w:val="0"/>
              <w:autoSpaceDN w:val="0"/>
              <w:adjustRightInd w:val="0"/>
              <w:rPr>
                <w:rFonts w:ascii="ＭＳ 明朝" w:eastAsia="ＭＳ 明朝" w:hAnsi="ＭＳ 明朝" w:cs="CIDFont+F2"/>
              </w:rPr>
            </w:pPr>
            <w:r w:rsidRPr="001A6160">
              <w:rPr>
                <w:rFonts w:ascii="ＭＳ 明朝" w:eastAsia="ＭＳ 明朝" w:hAnsi="ＭＳ 明朝" w:cs="CIDFont+F2" w:hint="eastAsia"/>
              </w:rPr>
              <w:t>支払基金から提供される医療給付データで定義される項目</w:t>
            </w:r>
          </w:p>
        </w:tc>
      </w:tr>
    </w:tbl>
    <w:p w14:paraId="5DD68B3B" w14:textId="693F7FD5" w:rsidR="009D21E8" w:rsidRDefault="009D21E8" w:rsidP="005D7A57">
      <w:pPr>
        <w:autoSpaceDE w:val="0"/>
        <w:autoSpaceDN w:val="0"/>
        <w:adjustRightInd w:val="0"/>
        <w:spacing w:after="0"/>
        <w:ind w:firstLineChars="100" w:firstLine="320"/>
        <w:rPr>
          <w:rStyle w:val="af0"/>
          <w:rFonts w:ascii="ＭＳ 明朝" w:hAnsi="ＭＳ 明朝"/>
          <w:sz w:val="32"/>
          <w:szCs w:val="24"/>
          <w:shd w:val="clear" w:color="auto" w:fill="auto"/>
        </w:rPr>
      </w:pPr>
    </w:p>
    <w:p w14:paraId="1B0B96E7" w14:textId="2E90D09A" w:rsidR="005B43E5" w:rsidRPr="00C824F3" w:rsidRDefault="005B43E5" w:rsidP="005B43E5">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Pr>
          <w:rStyle w:val="af0"/>
          <w:rFonts w:ascii="ＭＳ 明朝" w:hAnsi="ＭＳ 明朝" w:hint="eastAsia"/>
          <w:sz w:val="32"/>
          <w:szCs w:val="24"/>
        </w:rPr>
        <w:t>履歴</w:t>
      </w:r>
      <w:r w:rsidRPr="00417237">
        <w:rPr>
          <w:rStyle w:val="af0"/>
          <w:rFonts w:ascii="ＭＳ 明朝" w:hAnsi="ＭＳ 明朝" w:hint="eastAsia"/>
          <w:sz w:val="32"/>
          <w:szCs w:val="24"/>
        </w:rPr>
        <w:t>管理について</w:t>
      </w:r>
      <w:r w:rsidRPr="00C824F3">
        <w:rPr>
          <w:rStyle w:val="af0"/>
          <w:rFonts w:ascii="ＭＳ 明朝" w:hAnsi="ＭＳ 明朝" w:hint="eastAsia"/>
          <w:sz w:val="32"/>
          <w:szCs w:val="24"/>
        </w:rPr>
        <w:t xml:space="preserve">　　　　　　　　　　　　　　　　　　</w:t>
      </w:r>
    </w:p>
    <w:p w14:paraId="70554029" w14:textId="714D6564" w:rsidR="00524CF9" w:rsidRDefault="005B43E5" w:rsidP="005B43E5">
      <w:pPr>
        <w:autoSpaceDE w:val="0"/>
        <w:autoSpaceDN w:val="0"/>
        <w:adjustRightInd w:val="0"/>
        <w:spacing w:after="0"/>
        <w:ind w:firstLineChars="100" w:firstLine="220"/>
        <w:rPr>
          <w:rFonts w:ascii="ＭＳ ゴシック" w:eastAsia="ＭＳ ゴシック" w:hAnsi="ＭＳ ゴシック" w:cs="ＭＳ Ｐゴシック"/>
        </w:rPr>
      </w:pPr>
      <w:r w:rsidRPr="009C3DF3">
        <w:rPr>
          <w:rFonts w:ascii="ＭＳ 明朝" w:eastAsia="ＭＳ 明朝" w:hAnsi="ＭＳ 明朝" w:cs="ＭＳ Ｐゴシック" w:hint="eastAsia"/>
        </w:rPr>
        <w:t>履歴</w:t>
      </w:r>
      <w:r w:rsidRPr="007C1644">
        <w:rPr>
          <w:rFonts w:ascii="ＭＳ 明朝" w:eastAsia="ＭＳ 明朝" w:hAnsi="ＭＳ 明朝" w:cs="ＭＳ Ｐゴシック" w:hint="eastAsia"/>
          <w:sz w:val="21"/>
          <w:szCs w:val="21"/>
        </w:rPr>
        <w:t>管理は、機能要件としては定めておらず、管理項目に準拠する整理としている。すなわち管理項目に「履歴番号」がある事業は、履歴管理を想定した事業となる。</w:t>
      </w:r>
    </w:p>
    <w:p w14:paraId="2FC8AEDC" w14:textId="77777777" w:rsidR="005B43E5" w:rsidRPr="005B43E5" w:rsidRDefault="005B43E5" w:rsidP="005B43E5">
      <w:pPr>
        <w:autoSpaceDE w:val="0"/>
        <w:autoSpaceDN w:val="0"/>
        <w:adjustRightInd w:val="0"/>
        <w:spacing w:after="0"/>
        <w:ind w:firstLineChars="100" w:firstLine="320"/>
        <w:rPr>
          <w:rStyle w:val="af0"/>
          <w:rFonts w:ascii="ＭＳ 明朝" w:hAnsi="ＭＳ 明朝"/>
          <w:sz w:val="32"/>
          <w:szCs w:val="24"/>
          <w:shd w:val="clear" w:color="auto" w:fill="auto"/>
        </w:rPr>
      </w:pPr>
    </w:p>
    <w:p w14:paraId="273BDA10" w14:textId="6F1EF117" w:rsidR="005D7A57" w:rsidRDefault="005D7A57" w:rsidP="005D7A57">
      <w:pPr>
        <w:spacing w:line="240" w:lineRule="auto"/>
        <w:rPr>
          <w:rStyle w:val="af0"/>
          <w:rFonts w:ascii="ＭＳ 明朝" w:hAnsi="ＭＳ 明朝"/>
          <w:sz w:val="32"/>
          <w:szCs w:val="24"/>
        </w:rPr>
      </w:pPr>
      <w:r w:rsidRPr="00C824F3">
        <w:rPr>
          <w:rStyle w:val="af0"/>
          <w:rFonts w:ascii="ＭＳ 明朝" w:hAnsi="ＭＳ 明朝" w:hint="eastAsia"/>
          <w:sz w:val="32"/>
          <w:szCs w:val="24"/>
        </w:rPr>
        <w:t>（</w:t>
      </w:r>
      <w:r w:rsidR="005B43E5">
        <w:rPr>
          <w:rStyle w:val="af0"/>
          <w:rFonts w:ascii="ＭＳ 明朝" w:hAnsi="ＭＳ 明朝" w:hint="eastAsia"/>
          <w:sz w:val="32"/>
          <w:szCs w:val="24"/>
        </w:rPr>
        <w:t>６</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E29545B" w14:textId="77777777" w:rsidR="005D7A57" w:rsidRDefault="005D7A57" w:rsidP="005D7A57">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における一覧管理機能について、機能の考え方及び記載方針を次のとおり整理している。</w:t>
      </w:r>
    </w:p>
    <w:p w14:paraId="5295F7E8" w14:textId="1637D681" w:rsidR="005D7A57" w:rsidRDefault="005D7A57" w:rsidP="005D7A57">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5</w:t>
      </w:r>
      <w:r>
        <w:rPr>
          <w:rFonts w:ascii="ＭＳ 明朝" w:eastAsia="ＭＳ 明朝" w:hAnsi="ＭＳ 明朝" w:cs="CIDFont+F2" w:hint="eastAsia"/>
        </w:rPr>
        <w:t xml:space="preserve">　一覧管理機能の考え方と記載方針</w:t>
      </w:r>
    </w:p>
    <w:tbl>
      <w:tblPr>
        <w:tblStyle w:val="aff"/>
        <w:tblW w:w="0" w:type="auto"/>
        <w:jc w:val="center"/>
        <w:tblLook w:val="04A0" w:firstRow="1" w:lastRow="0" w:firstColumn="1" w:lastColumn="0" w:noHBand="0" w:noVBand="1"/>
      </w:tblPr>
      <w:tblGrid>
        <w:gridCol w:w="1212"/>
        <w:gridCol w:w="3809"/>
        <w:gridCol w:w="4039"/>
      </w:tblGrid>
      <w:tr w:rsidR="008D4CA5" w14:paraId="6B82A030" w14:textId="77777777" w:rsidTr="008D4CA5">
        <w:trPr>
          <w:trHeight w:val="454"/>
          <w:jc w:val="center"/>
        </w:trPr>
        <w:tc>
          <w:tcPr>
            <w:tcW w:w="1212" w:type="dxa"/>
            <w:shd w:val="clear" w:color="auto" w:fill="B4C6E7" w:themeFill="accent1" w:themeFillTint="66"/>
            <w:vAlign w:val="center"/>
          </w:tcPr>
          <w:p w14:paraId="5E5458BE" w14:textId="77777777" w:rsidR="008D4CA5" w:rsidRDefault="008D4CA5"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3809" w:type="dxa"/>
            <w:shd w:val="clear" w:color="auto" w:fill="B4C6E7" w:themeFill="accent1" w:themeFillTint="66"/>
            <w:vAlign w:val="center"/>
          </w:tcPr>
          <w:p w14:paraId="08254985" w14:textId="3ABE30AC" w:rsidR="008D4CA5" w:rsidRDefault="008D4CA5"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4039" w:type="dxa"/>
            <w:shd w:val="clear" w:color="auto" w:fill="B4C6E7" w:themeFill="accent1" w:themeFillTint="66"/>
            <w:vAlign w:val="center"/>
          </w:tcPr>
          <w:p w14:paraId="1D9B57C3" w14:textId="37B3CF52" w:rsidR="008D4CA5" w:rsidRDefault="008D4CA5"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8D4CA5" w14:paraId="35D81C56" w14:textId="77777777" w:rsidTr="007850DB">
        <w:trPr>
          <w:trHeight w:val="2612"/>
          <w:jc w:val="center"/>
        </w:trPr>
        <w:tc>
          <w:tcPr>
            <w:tcW w:w="1212" w:type="dxa"/>
          </w:tcPr>
          <w:p w14:paraId="0D48552A" w14:textId="77777777" w:rsidR="008D4CA5" w:rsidRDefault="008D4CA5"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3809" w:type="dxa"/>
          </w:tcPr>
          <w:p w14:paraId="31170B6B" w14:textId="0728E4EB" w:rsidR="008D4CA5" w:rsidRPr="005D7A57" w:rsidRDefault="008D4CA5" w:rsidP="003D4498">
            <w:pPr>
              <w:autoSpaceDE w:val="0"/>
              <w:autoSpaceDN w:val="0"/>
              <w:adjustRightInd w:val="0"/>
              <w:rPr>
                <w:rFonts w:ascii="ＭＳ 明朝" w:eastAsia="ＭＳ 明朝" w:hAnsi="ＭＳ 明朝" w:cs="CIDFont+F2"/>
              </w:rPr>
            </w:pPr>
            <w:r w:rsidRPr="008D4CA5">
              <w:rPr>
                <w:rFonts w:ascii="ＭＳ 明朝" w:eastAsia="ＭＳ 明朝" w:hAnsi="ＭＳ 明朝" w:cs="CIDFont+F2" w:hint="eastAsia"/>
              </w:rPr>
              <w:t>地方自治体により抽出したい条件が様々であるため、標準仕様書として全ての条件を網羅するとした場合、抽出条件は地方自治体の実態を勘案すると大半の抽出条件が</w:t>
            </w:r>
            <w:r w:rsidR="0090140D">
              <w:rPr>
                <w:rFonts w:ascii="ＭＳ 明朝" w:eastAsia="ＭＳ 明朝" w:hAnsi="ＭＳ 明朝" w:cs="CIDFont+F2" w:hint="eastAsia"/>
              </w:rPr>
              <w:t>標準</w:t>
            </w:r>
            <w:r w:rsidRPr="008D4CA5">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tc>
        <w:tc>
          <w:tcPr>
            <w:tcW w:w="4039" w:type="dxa"/>
          </w:tcPr>
          <w:p w14:paraId="77A95E61" w14:textId="198226CB"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EUC機能にて「抽出条件は各事業の管理項目を任意に指定できること」と定義していることを考慮し、一覧の抽出条件は詳細な定義を現時点では行わないこととする。</w:t>
            </w:r>
          </w:p>
          <w:p w14:paraId="0A1A811E" w14:textId="7DD88D15" w:rsidR="008D4CA5" w:rsidRPr="005D7A57" w:rsidRDefault="008D4CA5" w:rsidP="00E80ABF">
            <w:pPr>
              <w:autoSpaceDE w:val="0"/>
              <w:autoSpaceDN w:val="0"/>
              <w:adjustRightInd w:val="0"/>
              <w:rPr>
                <w:rFonts w:ascii="ＭＳ 明朝" w:eastAsia="ＭＳ 明朝" w:hAnsi="ＭＳ 明朝" w:cs="CIDFont+F2"/>
              </w:rPr>
            </w:pPr>
          </w:p>
        </w:tc>
      </w:tr>
      <w:tr w:rsidR="008D4CA5" w14:paraId="220AC791" w14:textId="77777777" w:rsidTr="007850DB">
        <w:trPr>
          <w:trHeight w:val="2845"/>
          <w:jc w:val="center"/>
        </w:trPr>
        <w:tc>
          <w:tcPr>
            <w:tcW w:w="1212" w:type="dxa"/>
          </w:tcPr>
          <w:p w14:paraId="3EC3F12D" w14:textId="77777777" w:rsidR="008D4CA5" w:rsidRDefault="008D4CA5"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3809" w:type="dxa"/>
          </w:tcPr>
          <w:p w14:paraId="4912C09F" w14:textId="77777777" w:rsidR="008D4CA5" w:rsidRPr="008D4CA5" w:rsidRDefault="008D4CA5" w:rsidP="008D4CA5">
            <w:pPr>
              <w:rPr>
                <w:rFonts w:ascii="ＭＳ 明朝" w:eastAsia="ＭＳ 明朝" w:hAnsi="ＭＳ 明朝" w:cs="CIDFont+F2"/>
              </w:rPr>
            </w:pPr>
            <w:r w:rsidRPr="008D4CA5">
              <w:rPr>
                <w:rFonts w:ascii="ＭＳ 明朝" w:eastAsia="ＭＳ 明朝" w:hAnsi="ＭＳ 明朝" w:cs="CIDFont+F2" w:hint="eastAsia"/>
              </w:rPr>
              <w:t>必要な表示項目は地方自治体により様々であり、更に該当機能を使用する場面により変化する（例参照）ため、全てを網羅するとした場合、一覧に関する要件に膨大な項目を列挙することとなる。</w:t>
            </w:r>
          </w:p>
          <w:p w14:paraId="01579592" w14:textId="5364306C" w:rsidR="008D4CA5" w:rsidRPr="008D4CA5" w:rsidRDefault="003D4498" w:rsidP="008D4CA5">
            <w:pPr>
              <w:rPr>
                <w:rFonts w:ascii="ＭＳ 明朝" w:eastAsia="ＭＳ 明朝" w:hAnsi="ＭＳ 明朝" w:cs="CIDFont+F2"/>
              </w:rPr>
            </w:pPr>
            <w:r w:rsidRPr="003D4498">
              <w:rPr>
                <w:rFonts w:ascii="ＭＳ 明朝" w:eastAsia="ＭＳ 明朝" w:hAnsi="ＭＳ 明朝" w:cs="CIDFont+F2" w:hint="eastAsia"/>
              </w:rPr>
              <w:t>例）各種検診結果一覧で、関連する住記情報等をどの範囲まで表示させるか、といった観点まで全て明確に定義することは困難である。</w:t>
            </w:r>
          </w:p>
        </w:tc>
        <w:tc>
          <w:tcPr>
            <w:tcW w:w="4039" w:type="dxa"/>
          </w:tcPr>
          <w:p w14:paraId="024AA220" w14:textId="5C1DE142"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各事業で保持している項目は全て表示させることが可能であることを前提として、それ以外の項目表示についてはベンダの創意工夫次第とする。</w:t>
            </w:r>
            <w:r w:rsidRPr="005D7A57">
              <w:rPr>
                <w:rFonts w:ascii="ＭＳ 明朝" w:eastAsia="ＭＳ 明朝" w:hAnsi="ＭＳ 明朝" w:cs="CIDFont+F2" w:hint="eastAsia"/>
              </w:rPr>
              <w:br/>
              <w:t>（ただし、事務運用上、明記をしないと支障が出ると認められるものは明記する。）</w:t>
            </w:r>
          </w:p>
          <w:p w14:paraId="1A9A06FD" w14:textId="79746B70" w:rsidR="008D4CA5" w:rsidRPr="0007275A" w:rsidRDefault="008D4CA5" w:rsidP="00E80ABF">
            <w:pPr>
              <w:autoSpaceDE w:val="0"/>
              <w:autoSpaceDN w:val="0"/>
              <w:adjustRightInd w:val="0"/>
              <w:rPr>
                <w:rFonts w:ascii="ＭＳ 明朝" w:eastAsia="ＭＳ 明朝" w:hAnsi="ＭＳ 明朝" w:cs="CIDFont+F2"/>
              </w:rPr>
            </w:pPr>
          </w:p>
        </w:tc>
      </w:tr>
      <w:tr w:rsidR="008D4CA5" w14:paraId="56CE47B4" w14:textId="77777777" w:rsidTr="007850DB">
        <w:trPr>
          <w:trHeight w:val="3083"/>
          <w:jc w:val="center"/>
        </w:trPr>
        <w:tc>
          <w:tcPr>
            <w:tcW w:w="1212" w:type="dxa"/>
          </w:tcPr>
          <w:p w14:paraId="1296CD3C" w14:textId="77777777" w:rsidR="008D4CA5" w:rsidRDefault="008D4CA5"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lastRenderedPageBreak/>
              <w:t>一覧の実装方法</w:t>
            </w:r>
          </w:p>
        </w:tc>
        <w:tc>
          <w:tcPr>
            <w:tcW w:w="3809" w:type="dxa"/>
          </w:tcPr>
          <w:p w14:paraId="7850F2F0" w14:textId="754D3CAC" w:rsidR="008D4CA5" w:rsidRPr="005D7A57" w:rsidRDefault="008D4CA5" w:rsidP="005D7A57">
            <w:pPr>
              <w:autoSpaceDE w:val="0"/>
              <w:autoSpaceDN w:val="0"/>
              <w:adjustRightInd w:val="0"/>
              <w:rPr>
                <w:rFonts w:ascii="ＭＳ 明朝" w:eastAsia="ＭＳ 明朝" w:hAnsi="ＭＳ 明朝" w:cs="CIDFont+F2"/>
              </w:rPr>
            </w:pPr>
            <w:r w:rsidRPr="008D4CA5">
              <w:rPr>
                <w:rFonts w:ascii="ＭＳ 明朝" w:eastAsia="ＭＳ 明朝" w:hAnsi="ＭＳ 明朝" w:cs="CIDFont+F2" w:hint="eastAsia"/>
              </w:rPr>
              <w:t>一覧機能の実現方法としては、一覧画面での表示や一覧帳票・</w:t>
            </w:r>
            <w:r w:rsidRPr="008D4CA5">
              <w:rPr>
                <w:rFonts w:ascii="ＭＳ 明朝" w:eastAsia="ＭＳ 明朝" w:hAnsi="ＭＳ 明朝" w:cs="CIDFont+F2"/>
              </w:rPr>
              <w:t>CSV等のデータでの出力等様々考えられるが、運用に応じた適切な方法により一覧形式での確認ができれば運用に大きな支障は発生しないと思われる。また、「一定の件数以下であれば画面表示、それを超えればCSV等出力」といった実装方法の明確な線引きは、業務や対象機能、地方自治体規模等により様々と考えられる。</w:t>
            </w:r>
          </w:p>
        </w:tc>
        <w:tc>
          <w:tcPr>
            <w:tcW w:w="4039" w:type="dxa"/>
          </w:tcPr>
          <w:p w14:paraId="445D76D8" w14:textId="1811A76E"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「一覧で確認できること」として統一記載を行う。</w:t>
            </w:r>
          </w:p>
          <w:p w14:paraId="50A524D8" w14:textId="324A1C43"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必ずしもシステム画面にて一覧で</w:t>
            </w:r>
            <w:r>
              <w:rPr>
                <w:rFonts w:ascii="ＭＳ 明朝" w:eastAsia="ＭＳ 明朝" w:hAnsi="ＭＳ 明朝" w:cs="CIDFont+F2" w:hint="eastAsia"/>
              </w:rPr>
              <w:t>確認できる</w:t>
            </w:r>
            <w:r w:rsidRPr="005D7A57">
              <w:rPr>
                <w:rFonts w:ascii="ＭＳ 明朝" w:eastAsia="ＭＳ 明朝" w:hAnsi="ＭＳ 明朝" w:cs="CIDFont+F2" w:hint="eastAsia"/>
              </w:rPr>
              <w:t>ことは必須要件とせず、実装方法はベンダ毎に異なっても良いといった考え方とする。</w:t>
            </w:r>
          </w:p>
          <w:p w14:paraId="0DAD9232" w14:textId="6E0B58E0" w:rsidR="008D4CA5" w:rsidRPr="005D7A57" w:rsidRDefault="008D4CA5" w:rsidP="00E80ABF">
            <w:pPr>
              <w:autoSpaceDE w:val="0"/>
              <w:autoSpaceDN w:val="0"/>
              <w:adjustRightInd w:val="0"/>
              <w:rPr>
                <w:rFonts w:ascii="ＭＳ 明朝" w:eastAsia="ＭＳ 明朝" w:hAnsi="ＭＳ 明朝" w:cs="CIDFont+F2"/>
              </w:rPr>
            </w:pPr>
          </w:p>
        </w:tc>
      </w:tr>
    </w:tbl>
    <w:p w14:paraId="4D6E0D09" w14:textId="77777777" w:rsidR="005D7A57" w:rsidRDefault="005D7A57" w:rsidP="005D7A57">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1F6F674" w14:textId="5020583A" w:rsidR="005D7A57" w:rsidRDefault="005D7A57" w:rsidP="005D7A57">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E</w:t>
      </w:r>
      <w:r>
        <w:rPr>
          <w:rFonts w:ascii="ＭＳ 明朝" w:eastAsia="ＭＳ 明朝" w:hAnsi="ＭＳ 明朝" w:cs="CIDFont+F2"/>
        </w:rPr>
        <w:t>UC</w:t>
      </w:r>
      <w:r w:rsidRPr="00EF1701">
        <w:rPr>
          <w:rFonts w:ascii="ＭＳ 明朝" w:eastAsia="ＭＳ 明朝" w:hAnsi="ＭＳ 明朝" w:cs="CIDFont+F2"/>
        </w:rPr>
        <w:t>機能の要件について</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29902A54" w14:textId="1D25AB4C" w:rsidR="005D7A57" w:rsidRPr="00C824F3" w:rsidRDefault="005D7A57" w:rsidP="005D7A57">
      <w:pPr>
        <w:rPr>
          <w:rFonts w:ascii="ＭＳ 明朝" w:eastAsia="ＭＳ 明朝" w:hAnsi="ＭＳ 明朝"/>
        </w:rPr>
      </w:pPr>
      <w:r w:rsidRPr="00C824F3">
        <w:rPr>
          <w:rStyle w:val="af0"/>
          <w:rFonts w:ascii="ＭＳ 明朝" w:hAnsi="ＭＳ 明朝" w:hint="eastAsia"/>
          <w:sz w:val="32"/>
          <w:szCs w:val="24"/>
        </w:rPr>
        <w:t>（</w:t>
      </w:r>
      <w:r w:rsidR="005B43E5">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sz w:val="32"/>
          <w:szCs w:val="24"/>
        </w:rPr>
        <w:t>EUC機能の要件について</w:t>
      </w:r>
      <w:r w:rsidRPr="00C824F3">
        <w:rPr>
          <w:rStyle w:val="af0"/>
          <w:rFonts w:ascii="ＭＳ 明朝" w:hAnsi="ＭＳ 明朝" w:hint="eastAsia"/>
          <w:sz w:val="32"/>
          <w:szCs w:val="24"/>
        </w:rPr>
        <w:t xml:space="preserve">　　　　　　　　　　　　　　　</w:t>
      </w:r>
    </w:p>
    <w:p w14:paraId="1AB4B0EF" w14:textId="23227D06" w:rsidR="005D7A57" w:rsidRDefault="005D7A57" w:rsidP="005D7A57">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EUC機能は一部機能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511989">
        <w:rPr>
          <w:rFonts w:ascii="ＭＳ 明朝" w:eastAsia="ＭＳ 明朝" w:hAnsi="ＭＳ 明朝" w:cs="CIDFont+F2" w:hint="eastAsia"/>
        </w:rPr>
        <w:t>、</w:t>
      </w:r>
      <w:r>
        <w:rPr>
          <w:rFonts w:ascii="ＭＳ 明朝" w:eastAsia="ＭＳ 明朝" w:hAnsi="ＭＳ 明朝" w:cs="CIDFont+F2" w:hint="eastAsia"/>
        </w:rPr>
        <w:t>一覧管理機能で対応することとし</w:t>
      </w:r>
      <w:r w:rsidRPr="0071578E">
        <w:rPr>
          <w:rFonts w:ascii="ＭＳ 明朝" w:eastAsia="ＭＳ 明朝" w:hAnsi="ＭＳ 明朝" w:cs="CIDFont+F2"/>
        </w:rPr>
        <w:t>、その他の要件に</w:t>
      </w:r>
      <w:r>
        <w:rPr>
          <w:rFonts w:ascii="ＭＳ 明朝" w:eastAsia="ＭＳ 明朝" w:hAnsi="ＭＳ 明朝" w:cs="CIDFont+F2" w:hint="eastAsia"/>
        </w:rPr>
        <w:t>ついて</w:t>
      </w:r>
      <w:r w:rsidRPr="0071578E">
        <w:rPr>
          <w:rFonts w:ascii="ＭＳ 明朝" w:eastAsia="ＭＳ 明朝" w:hAnsi="ＭＳ 明朝" w:cs="CIDFont+F2"/>
        </w:rPr>
        <w:t>は、</w:t>
      </w:r>
      <w:proofErr w:type="spellStart"/>
      <w:r w:rsidRPr="0071578E">
        <w:rPr>
          <w:rFonts w:ascii="ＭＳ 明朝" w:eastAsia="ＭＳ 明朝" w:hAnsi="ＭＳ 明朝" w:cs="CIDFont+F2"/>
        </w:rPr>
        <w:t>EUC</w:t>
      </w:r>
      <w:proofErr w:type="spellEnd"/>
      <w:r w:rsidRPr="0071578E">
        <w:rPr>
          <w:rFonts w:ascii="ＭＳ 明朝" w:eastAsia="ＭＳ 明朝" w:hAnsi="ＭＳ 明朝" w:cs="CIDFont+F2"/>
        </w:rPr>
        <w:t>機能での対応という形で整理している。</w:t>
      </w:r>
    </w:p>
    <w:p w14:paraId="31198C6B" w14:textId="1C9F119E" w:rsidR="00511989" w:rsidRDefault="005D7A57" w:rsidP="005D7A57">
      <w:pPr>
        <w:autoSpaceDE w:val="0"/>
        <w:autoSpaceDN w:val="0"/>
        <w:adjustRightInd w:val="0"/>
        <w:spacing w:after="0" w:line="240" w:lineRule="auto"/>
        <w:jc w:val="center"/>
        <w:rPr>
          <w:noProof/>
        </w:rPr>
      </w:pPr>
      <w:r>
        <w:rPr>
          <w:rFonts w:ascii="ＭＳ 明朝" w:eastAsia="ＭＳ 明朝" w:hAnsi="ＭＳ 明朝" w:cs="CIDFont+F2" w:hint="eastAsia"/>
        </w:rPr>
        <w:t>図3-2　機能・帳票要件におけるEUC機能の記載例</w:t>
      </w:r>
      <w:r w:rsidR="00302B73" w:rsidRPr="00302B73">
        <w:rPr>
          <w:noProof/>
        </w:rPr>
        <w:t xml:space="preserve"> </w:t>
      </w:r>
    </w:p>
    <w:p w14:paraId="14441228" w14:textId="256CA3D0" w:rsidR="00103645" w:rsidRDefault="00A85421" w:rsidP="005D7A57">
      <w:pPr>
        <w:autoSpaceDE w:val="0"/>
        <w:autoSpaceDN w:val="0"/>
        <w:adjustRightInd w:val="0"/>
        <w:spacing w:after="0" w:line="240" w:lineRule="auto"/>
        <w:jc w:val="center"/>
        <w:rPr>
          <w:rFonts w:ascii="ＭＳ 明朝" w:eastAsia="ＭＳ 明朝" w:hAnsi="ＭＳ 明朝" w:cs="CIDFont+F2"/>
        </w:rPr>
      </w:pPr>
      <w:r w:rsidRPr="00A85421">
        <w:rPr>
          <w:rFonts w:ascii="ＭＳ 明朝" w:eastAsia="ＭＳ 明朝" w:hAnsi="ＭＳ 明朝" w:cs="CIDFont+F2"/>
          <w:noProof/>
        </w:rPr>
        <w:drawing>
          <wp:inline distT="0" distB="0" distL="0" distR="0" wp14:anchorId="53D51D01" wp14:editId="22BFFA47">
            <wp:extent cx="5619750" cy="4591218"/>
            <wp:effectExtent l="0" t="0" r="0" b="0"/>
            <wp:docPr id="1" name="図 1" descr="テキスト, 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 アプリケーション&#10;&#10;中程度の精度で自動的に生成された説明"/>
                    <pic:cNvPicPr/>
                  </pic:nvPicPr>
                  <pic:blipFill>
                    <a:blip r:embed="rId20"/>
                    <a:stretch>
                      <a:fillRect/>
                    </a:stretch>
                  </pic:blipFill>
                  <pic:spPr>
                    <a:xfrm>
                      <a:off x="0" y="0"/>
                      <a:ext cx="5624883" cy="4595411"/>
                    </a:xfrm>
                    <a:prstGeom prst="rect">
                      <a:avLst/>
                    </a:prstGeom>
                  </pic:spPr>
                </pic:pic>
              </a:graphicData>
            </a:graphic>
          </wp:inline>
        </w:drawing>
      </w:r>
    </w:p>
    <w:p w14:paraId="32FF5797" w14:textId="6C5AD417" w:rsidR="00803B7E" w:rsidRPr="007B51CD" w:rsidRDefault="00511989" w:rsidP="004A7771">
      <w:pPr>
        <w:rPr>
          <w:rFonts w:ascii="ＭＳ 明朝" w:eastAsia="ＭＳ 明朝" w:hAnsi="ＭＳ 明朝"/>
          <w:bCs/>
          <w:color w:val="000000" w:themeColor="text1"/>
          <w:sz w:val="32"/>
          <w:szCs w:val="24"/>
          <w:shd w:val="clear" w:color="auto" w:fill="D9E2F3" w:themeFill="accent1" w:themeFillTint="33"/>
        </w:rPr>
      </w:pPr>
      <w:r>
        <w:rPr>
          <w:rStyle w:val="af0"/>
          <w:rFonts w:ascii="ＭＳ 明朝" w:hAnsi="ＭＳ 明朝"/>
          <w:sz w:val="32"/>
          <w:szCs w:val="24"/>
          <w:shd w:val="clear" w:color="auto" w:fill="auto"/>
        </w:rPr>
        <w:br w:type="page"/>
      </w:r>
      <w:r w:rsidR="00803B7E" w:rsidRPr="00C824F3">
        <w:rPr>
          <w:rStyle w:val="af0"/>
          <w:rFonts w:ascii="ＭＳ 明朝" w:hAnsi="ＭＳ 明朝" w:hint="eastAsia"/>
          <w:sz w:val="32"/>
          <w:szCs w:val="24"/>
        </w:rPr>
        <w:lastRenderedPageBreak/>
        <w:t>（</w:t>
      </w:r>
      <w:r w:rsidR="005B43E5">
        <w:rPr>
          <w:rStyle w:val="af0"/>
          <w:rFonts w:ascii="ＭＳ 明朝" w:hAnsi="ＭＳ 明朝" w:hint="eastAsia"/>
          <w:sz w:val="32"/>
          <w:szCs w:val="24"/>
        </w:rPr>
        <w:t>８</w:t>
      </w:r>
      <w:r w:rsidR="00803B7E" w:rsidRPr="00C824F3">
        <w:rPr>
          <w:rStyle w:val="af0"/>
          <w:rFonts w:ascii="ＭＳ 明朝" w:hAnsi="ＭＳ 明朝" w:hint="eastAsia"/>
          <w:sz w:val="32"/>
          <w:szCs w:val="24"/>
        </w:rPr>
        <w:t>）</w:t>
      </w:r>
      <w:r w:rsidR="00803B7E" w:rsidRPr="00803B7E">
        <w:rPr>
          <w:rStyle w:val="af0"/>
          <w:rFonts w:ascii="ＭＳ 明朝" w:hAnsi="ＭＳ 明朝" w:hint="eastAsia"/>
          <w:sz w:val="32"/>
          <w:szCs w:val="24"/>
        </w:rPr>
        <w:t>基幹系他システム連携機能について</w:t>
      </w:r>
      <w:r w:rsidR="00803B7E" w:rsidRPr="00C824F3">
        <w:rPr>
          <w:rStyle w:val="af0"/>
          <w:rFonts w:ascii="ＭＳ 明朝" w:hAnsi="ＭＳ 明朝" w:hint="eastAsia"/>
          <w:sz w:val="32"/>
          <w:szCs w:val="24"/>
        </w:rPr>
        <w:t xml:space="preserve">　　　　　　　　　　</w:t>
      </w:r>
    </w:p>
    <w:p w14:paraId="7AB914A0" w14:textId="119664A9" w:rsidR="007B51CD" w:rsidRDefault="007B51CD" w:rsidP="00600748">
      <w:pPr>
        <w:autoSpaceDE w:val="0"/>
        <w:autoSpaceDN w:val="0"/>
        <w:adjustRightInd w:val="0"/>
        <w:spacing w:after="0" w:line="240" w:lineRule="auto"/>
        <w:rPr>
          <w:rFonts w:ascii="ＭＳ 明朝" w:eastAsia="ＭＳ 明朝" w:hAnsi="ＭＳ 明朝" w:cs="CIDFont+F2"/>
        </w:rPr>
      </w:pPr>
      <w:r>
        <w:rPr>
          <w:rFonts w:ascii="ＭＳ 明朝" w:eastAsia="ＭＳ 明朝" w:hAnsi="ＭＳ 明朝" w:cs="CIDFont+F2" w:hint="eastAsia"/>
        </w:rPr>
        <w:t xml:space="preserve"> </w:t>
      </w:r>
      <w:r w:rsidRPr="007B51CD">
        <w:rPr>
          <w:rFonts w:ascii="ＭＳ 明朝" w:eastAsia="ＭＳ 明朝" w:hAnsi="ＭＳ 明朝" w:cs="CIDFont+F2" w:hint="eastAsia"/>
        </w:rPr>
        <w:t>基幹系</w:t>
      </w:r>
      <w:r w:rsidR="004B6531">
        <w:rPr>
          <w:rFonts w:ascii="ＭＳ 明朝" w:eastAsia="ＭＳ 明朝" w:hAnsi="ＭＳ 明朝" w:cs="CIDFont+F2" w:hint="eastAsia"/>
        </w:rPr>
        <w:t>業務</w:t>
      </w:r>
      <w:r w:rsidRPr="007B51CD">
        <w:rPr>
          <w:rFonts w:ascii="ＭＳ 明朝" w:eastAsia="ＭＳ 明朝" w:hAnsi="ＭＳ 明朝" w:cs="CIDFont+F2" w:hint="eastAsia"/>
        </w:rPr>
        <w:t>の他システム連携機能</w:t>
      </w:r>
      <w:r w:rsidR="004B6531">
        <w:rPr>
          <w:rFonts w:ascii="ＭＳ 明朝" w:eastAsia="ＭＳ 明朝" w:hAnsi="ＭＳ 明朝" w:cs="CIDFont+F2" w:hint="eastAsia"/>
        </w:rPr>
        <w:t>において</w:t>
      </w:r>
      <w:r w:rsidRPr="007B51CD">
        <w:rPr>
          <w:rFonts w:ascii="ＭＳ 明朝" w:eastAsia="ＭＳ 明朝" w:hAnsi="ＭＳ 明朝" w:cs="CIDFont+F2" w:hint="eastAsia"/>
        </w:rPr>
        <w:t>、健康管理システム用宛名情報／国保情報等の</w:t>
      </w:r>
      <w:r w:rsidR="004B6531">
        <w:rPr>
          <w:rFonts w:ascii="ＭＳ 明朝" w:eastAsia="ＭＳ 明朝" w:hAnsi="ＭＳ 明朝" w:cs="CIDFont+F2" w:hint="eastAsia"/>
        </w:rPr>
        <w:t>情報については、健康管理システム内での</w:t>
      </w:r>
      <w:r w:rsidRPr="007B51CD">
        <w:rPr>
          <w:rFonts w:ascii="ＭＳ 明朝" w:eastAsia="ＭＳ 明朝" w:hAnsi="ＭＳ 明朝" w:cs="CIDFont+F2" w:hint="eastAsia"/>
        </w:rPr>
        <w:t>保持</w:t>
      </w:r>
      <w:r w:rsidR="003A2FD2">
        <w:rPr>
          <w:rFonts w:ascii="ＭＳ 明朝" w:eastAsia="ＭＳ 明朝" w:hAnsi="ＭＳ 明朝" w:cs="CIDFont+F2" w:hint="eastAsia"/>
        </w:rPr>
        <w:t>・</w:t>
      </w:r>
      <w:r w:rsidRPr="007B51CD">
        <w:rPr>
          <w:rFonts w:ascii="ＭＳ 明朝" w:eastAsia="ＭＳ 明朝" w:hAnsi="ＭＳ 明朝" w:cs="CIDFont+F2" w:hint="eastAsia"/>
        </w:rPr>
        <w:t>不保持</w:t>
      </w:r>
      <w:r w:rsidR="004B6531">
        <w:rPr>
          <w:rFonts w:ascii="ＭＳ 明朝" w:eastAsia="ＭＳ 明朝" w:hAnsi="ＭＳ 明朝" w:cs="CIDFont+F2" w:hint="eastAsia"/>
        </w:rPr>
        <w:t>のいずれであっても</w:t>
      </w:r>
      <w:r w:rsidRPr="007B51CD">
        <w:rPr>
          <w:rFonts w:ascii="ＭＳ 明朝" w:eastAsia="ＭＳ 明朝" w:hAnsi="ＭＳ 明朝" w:cs="CIDFont+F2" w:hint="eastAsia"/>
        </w:rPr>
        <w:t>機能の影響</w:t>
      </w:r>
      <w:r w:rsidR="004B6531">
        <w:rPr>
          <w:rFonts w:ascii="ＭＳ 明朝" w:eastAsia="ＭＳ 明朝" w:hAnsi="ＭＳ 明朝" w:cs="CIDFont+F2" w:hint="eastAsia"/>
        </w:rPr>
        <w:t>は</w:t>
      </w:r>
      <w:r w:rsidRPr="007B51CD">
        <w:rPr>
          <w:rFonts w:ascii="ＭＳ 明朝" w:eastAsia="ＭＳ 明朝" w:hAnsi="ＭＳ 明朝" w:cs="CIDFont+F2" w:hint="eastAsia"/>
        </w:rPr>
        <w:t>ないと考えられるため、</w:t>
      </w:r>
      <w:r w:rsidR="004B6531">
        <w:rPr>
          <w:rFonts w:ascii="ＭＳ 明朝" w:eastAsia="ＭＳ 明朝" w:hAnsi="ＭＳ 明朝" w:cs="CIDFont+F2" w:hint="eastAsia"/>
        </w:rPr>
        <w:t>いずれ</w:t>
      </w:r>
      <w:r w:rsidR="00C76819">
        <w:rPr>
          <w:rFonts w:ascii="ＭＳ 明朝" w:eastAsia="ＭＳ 明朝" w:hAnsi="ＭＳ 明朝" w:cs="CIDFont+F2" w:hint="eastAsia"/>
        </w:rPr>
        <w:t>の</w:t>
      </w:r>
      <w:r w:rsidR="004B6531">
        <w:rPr>
          <w:rFonts w:ascii="ＭＳ 明朝" w:eastAsia="ＭＳ 明朝" w:hAnsi="ＭＳ 明朝" w:cs="CIDFont+F2" w:hint="eastAsia"/>
        </w:rPr>
        <w:t>方式（主に下図パタン）での</w:t>
      </w:r>
      <w:r w:rsidRPr="007B51CD">
        <w:rPr>
          <w:rFonts w:ascii="ＭＳ 明朝" w:eastAsia="ＭＳ 明朝" w:hAnsi="ＭＳ 明朝" w:cs="CIDFont+F2" w:hint="eastAsia"/>
        </w:rPr>
        <w:t>実装</w:t>
      </w:r>
      <w:r w:rsidR="004B6531">
        <w:rPr>
          <w:rFonts w:ascii="ＭＳ 明朝" w:eastAsia="ＭＳ 明朝" w:hAnsi="ＭＳ 明朝" w:cs="CIDFont+F2" w:hint="eastAsia"/>
        </w:rPr>
        <w:t>も</w:t>
      </w:r>
      <w:r w:rsidRPr="007B51CD">
        <w:rPr>
          <w:rFonts w:ascii="ＭＳ 明朝" w:eastAsia="ＭＳ 明朝" w:hAnsi="ＭＳ 明朝" w:cs="CIDFont+F2" w:hint="eastAsia"/>
        </w:rPr>
        <w:t>可</w:t>
      </w:r>
      <w:r w:rsidR="004B6531">
        <w:rPr>
          <w:rFonts w:ascii="ＭＳ 明朝" w:eastAsia="ＭＳ 明朝" w:hAnsi="ＭＳ 明朝" w:cs="CIDFont+F2" w:hint="eastAsia"/>
        </w:rPr>
        <w:t>能</w:t>
      </w:r>
      <w:r w:rsidRPr="007B51CD">
        <w:rPr>
          <w:rFonts w:ascii="ＭＳ 明朝" w:eastAsia="ＭＳ 明朝" w:hAnsi="ＭＳ 明朝" w:cs="CIDFont+F2" w:hint="eastAsia"/>
        </w:rPr>
        <w:t>として定義</w:t>
      </w:r>
      <w:r w:rsidR="004B6531">
        <w:rPr>
          <w:rFonts w:ascii="ＭＳ 明朝" w:eastAsia="ＭＳ 明朝" w:hAnsi="ＭＳ 明朝" w:cs="CIDFont+F2" w:hint="eastAsia"/>
        </w:rPr>
        <w:t>してい</w:t>
      </w:r>
      <w:r w:rsidRPr="007B51CD">
        <w:rPr>
          <w:rFonts w:ascii="ＭＳ 明朝" w:eastAsia="ＭＳ 明朝" w:hAnsi="ＭＳ 明朝" w:cs="CIDFont+F2" w:hint="eastAsia"/>
        </w:rPr>
        <w:t>る。</w:t>
      </w:r>
    </w:p>
    <w:p w14:paraId="657A77AD" w14:textId="55DC2D0C"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基幹系他システムとの連携イメージ</w:t>
      </w:r>
    </w:p>
    <w:p w14:paraId="08A94EA2" w14:textId="414C90DE" w:rsidR="00E010A8" w:rsidRDefault="00545DB1" w:rsidP="004A7771">
      <w:pPr>
        <w:autoSpaceDE w:val="0"/>
        <w:autoSpaceDN w:val="0"/>
        <w:adjustRightInd w:val="0"/>
        <w:jc w:val="center"/>
        <w:rPr>
          <w:rFonts w:ascii="ＭＳ 明朝" w:eastAsia="ＭＳ 明朝" w:hAnsi="ＭＳ 明朝" w:cs="CIDFont+F2"/>
        </w:rPr>
      </w:pPr>
      <w:r w:rsidRPr="00545DB1">
        <w:rPr>
          <w:rFonts w:ascii="ＭＳ 明朝" w:eastAsia="ＭＳ 明朝" w:hAnsi="ＭＳ 明朝" w:cs="CIDFont+F2"/>
          <w:noProof/>
        </w:rPr>
        <w:drawing>
          <wp:inline distT="0" distB="0" distL="0" distR="0" wp14:anchorId="315E698B" wp14:editId="2138900A">
            <wp:extent cx="5514000" cy="3067050"/>
            <wp:effectExtent l="0" t="0" r="0" b="0"/>
            <wp:docPr id="8" name="図 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ダイアグラム&#10;&#10;自動的に生成された説明"/>
                    <pic:cNvPicPr/>
                  </pic:nvPicPr>
                  <pic:blipFill>
                    <a:blip r:embed="rId21"/>
                    <a:stretch>
                      <a:fillRect/>
                    </a:stretch>
                  </pic:blipFill>
                  <pic:spPr>
                    <a:xfrm>
                      <a:off x="0" y="0"/>
                      <a:ext cx="5533883" cy="3078110"/>
                    </a:xfrm>
                    <a:prstGeom prst="rect">
                      <a:avLst/>
                    </a:prstGeom>
                  </pic:spPr>
                </pic:pic>
              </a:graphicData>
            </a:graphic>
          </wp:inline>
        </w:drawing>
      </w:r>
    </w:p>
    <w:p w14:paraId="2D32725B" w14:textId="6F3F0658" w:rsidR="00E010A8" w:rsidRPr="00C824F3" w:rsidRDefault="00E010A8" w:rsidP="00E010A8">
      <w:pPr>
        <w:spacing w:line="240" w:lineRule="auto"/>
        <w:rPr>
          <w:rFonts w:ascii="ＭＳ 明朝" w:eastAsia="ＭＳ 明朝" w:hAnsi="ＭＳ 明朝"/>
        </w:rPr>
      </w:pPr>
      <w:r w:rsidRPr="00C824F3">
        <w:rPr>
          <w:rStyle w:val="af0"/>
          <w:rFonts w:ascii="ＭＳ 明朝" w:hAnsi="ＭＳ 明朝" w:hint="eastAsia"/>
          <w:sz w:val="32"/>
          <w:szCs w:val="24"/>
        </w:rPr>
        <w:t>（</w:t>
      </w:r>
      <w:r w:rsidR="005B43E5">
        <w:rPr>
          <w:rStyle w:val="af0"/>
          <w:rFonts w:ascii="ＭＳ 明朝" w:hAnsi="ＭＳ 明朝" w:hint="eastAsia"/>
          <w:sz w:val="32"/>
          <w:szCs w:val="24"/>
        </w:rPr>
        <w:t>９</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エラー／アラート（チェック条件）の考え方について</w:t>
      </w:r>
      <w:r w:rsidRPr="00C824F3">
        <w:rPr>
          <w:rStyle w:val="af0"/>
          <w:rFonts w:ascii="ＭＳ 明朝" w:hAnsi="ＭＳ 明朝" w:hint="eastAsia"/>
          <w:sz w:val="32"/>
          <w:szCs w:val="24"/>
        </w:rPr>
        <w:t xml:space="preserve">　　</w:t>
      </w:r>
    </w:p>
    <w:p w14:paraId="0359E541" w14:textId="77777777" w:rsidR="00E010A8" w:rsidRDefault="00E010A8" w:rsidP="00E010A8">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機能・帳票要件に定める各機能において、不正な状態で情報が管理されると事務運用に影響が発生するため、適宜データの矛盾をチェックする必要がある。主な矛盾の分類としては次のとおりである。</w:t>
      </w:r>
    </w:p>
    <w:p w14:paraId="2ABC9A13" w14:textId="7E2CBBAB" w:rsidR="00E010A8" w:rsidRDefault="00E010A8" w:rsidP="00E010A8">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6</w:t>
      </w:r>
      <w:r>
        <w:rPr>
          <w:rFonts w:ascii="ＭＳ 明朝" w:eastAsia="ＭＳ 明朝" w:hAnsi="ＭＳ 明朝" w:cs="CIDFont+F2" w:hint="eastAsia"/>
        </w:rPr>
        <w:t xml:space="preserve">　矛盾の分類</w:t>
      </w:r>
    </w:p>
    <w:tbl>
      <w:tblPr>
        <w:tblStyle w:val="aff"/>
        <w:tblW w:w="9072" w:type="dxa"/>
        <w:tblInd w:w="-5" w:type="dxa"/>
        <w:tblLook w:val="04A0" w:firstRow="1" w:lastRow="0" w:firstColumn="1" w:lastColumn="0" w:noHBand="0" w:noVBand="1"/>
      </w:tblPr>
      <w:tblGrid>
        <w:gridCol w:w="2041"/>
        <w:gridCol w:w="7031"/>
      </w:tblGrid>
      <w:tr w:rsidR="00E010A8" w14:paraId="568DD85A" w14:textId="77777777" w:rsidTr="00E010A8">
        <w:trPr>
          <w:trHeight w:val="454"/>
        </w:trPr>
        <w:tc>
          <w:tcPr>
            <w:tcW w:w="204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06F8BDE"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703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25589A1"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内容</w:t>
            </w:r>
          </w:p>
        </w:tc>
      </w:tr>
      <w:tr w:rsidR="00E010A8" w14:paraId="6FAD9BB8" w14:textId="77777777" w:rsidTr="00E010A8">
        <w:trPr>
          <w:trHeight w:val="794"/>
        </w:trPr>
        <w:tc>
          <w:tcPr>
            <w:tcW w:w="2041" w:type="dxa"/>
            <w:tcBorders>
              <w:top w:val="single" w:sz="4" w:space="0" w:color="auto"/>
              <w:left w:val="single" w:sz="4" w:space="0" w:color="auto"/>
              <w:bottom w:val="single" w:sz="4" w:space="0" w:color="auto"/>
              <w:right w:val="single" w:sz="4" w:space="0" w:color="auto"/>
            </w:tcBorders>
            <w:hideMark/>
          </w:tcPr>
          <w:p w14:paraId="1AB1E012" w14:textId="77777777" w:rsidR="00E010A8" w:rsidRDefault="00E010A8" w:rsidP="00E80ABF">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7031" w:type="dxa"/>
            <w:tcBorders>
              <w:top w:val="single" w:sz="4" w:space="0" w:color="auto"/>
              <w:left w:val="single" w:sz="4" w:space="0" w:color="auto"/>
              <w:bottom w:val="single" w:sz="4" w:space="0" w:color="auto"/>
              <w:right w:val="single" w:sz="4" w:space="0" w:color="auto"/>
            </w:tcBorders>
          </w:tcPr>
          <w:p w14:paraId="34EDD12E" w14:textId="77777777" w:rsidR="00E010A8" w:rsidRDefault="00E010A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項目の属性（英字、数字、日本語等）や項目長（桁数、バイト数）等で定義されている内容と合致しないもの</w:t>
            </w:r>
          </w:p>
          <w:p w14:paraId="227EA5DC" w14:textId="77777777" w:rsidR="00E010A8" w:rsidRDefault="00E010A8" w:rsidP="00E80ABF">
            <w:pPr>
              <w:autoSpaceDE w:val="0"/>
              <w:autoSpaceDN w:val="0"/>
              <w:adjustRightInd w:val="0"/>
              <w:rPr>
                <w:rFonts w:ascii="ＭＳ 明朝" w:eastAsia="ＭＳ 明朝" w:hAnsi="ＭＳ 明朝" w:cs="CIDFont+F2"/>
              </w:rPr>
            </w:pPr>
          </w:p>
        </w:tc>
      </w:tr>
      <w:tr w:rsidR="00E010A8" w14:paraId="295FBF7D" w14:textId="77777777" w:rsidTr="00E010A8">
        <w:tc>
          <w:tcPr>
            <w:tcW w:w="2041" w:type="dxa"/>
            <w:tcBorders>
              <w:top w:val="single" w:sz="4" w:space="0" w:color="auto"/>
              <w:left w:val="single" w:sz="4" w:space="0" w:color="auto"/>
              <w:bottom w:val="nil"/>
              <w:right w:val="single" w:sz="4" w:space="0" w:color="auto"/>
            </w:tcBorders>
            <w:hideMark/>
          </w:tcPr>
          <w:p w14:paraId="723BE7E3" w14:textId="77777777" w:rsidR="00E010A8" w:rsidRDefault="00E010A8" w:rsidP="00E80ABF">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7031" w:type="dxa"/>
            <w:tcBorders>
              <w:top w:val="single" w:sz="4" w:space="0" w:color="auto"/>
              <w:left w:val="single" w:sz="4" w:space="0" w:color="auto"/>
              <w:bottom w:val="single" w:sz="4" w:space="0" w:color="auto"/>
              <w:right w:val="single" w:sz="4" w:space="0" w:color="auto"/>
            </w:tcBorders>
          </w:tcPr>
          <w:p w14:paraId="7F3BEE04" w14:textId="77777777" w:rsidR="00E010A8" w:rsidRDefault="00E010A8" w:rsidP="00E80ABF">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存在しない日付（4/31等）や数値等項目間の大小関係が逆転している</w:t>
            </w:r>
            <w:r>
              <w:rPr>
                <w:rFonts w:ascii="ＭＳ 明朝" w:eastAsia="ＭＳ 明朝" w:hAnsi="ＭＳ 明朝" w:hint="eastAsia"/>
              </w:rPr>
              <w:t>等、一般的に矛盾していると言えるもの</w:t>
            </w:r>
          </w:p>
          <w:p w14:paraId="392707B7" w14:textId="77777777" w:rsidR="00E010A8" w:rsidRDefault="00E010A8" w:rsidP="00E80ABF">
            <w:pPr>
              <w:autoSpaceDE w:val="0"/>
              <w:autoSpaceDN w:val="0"/>
              <w:adjustRightInd w:val="0"/>
              <w:rPr>
                <w:rFonts w:ascii="ＭＳ 明朝" w:eastAsia="ＭＳ 明朝" w:hAnsi="ＭＳ 明朝" w:cs="CIDFont+F2"/>
              </w:rPr>
            </w:pPr>
          </w:p>
        </w:tc>
      </w:tr>
      <w:tr w:rsidR="00E010A8" w14:paraId="3A90747E" w14:textId="77777777" w:rsidTr="00E010A8">
        <w:tc>
          <w:tcPr>
            <w:tcW w:w="2041" w:type="dxa"/>
            <w:tcBorders>
              <w:top w:val="nil"/>
              <w:left w:val="single" w:sz="4" w:space="0" w:color="auto"/>
              <w:bottom w:val="single" w:sz="4" w:space="0" w:color="auto"/>
              <w:right w:val="single" w:sz="4" w:space="0" w:color="auto"/>
            </w:tcBorders>
          </w:tcPr>
          <w:p w14:paraId="5941E73D" w14:textId="77777777" w:rsidR="00E010A8" w:rsidRDefault="00E010A8" w:rsidP="00E80ABF">
            <w:pPr>
              <w:autoSpaceDE w:val="0"/>
              <w:autoSpaceDN w:val="0"/>
              <w:adjustRightInd w:val="0"/>
              <w:jc w:val="both"/>
              <w:rPr>
                <w:rFonts w:ascii="ＭＳ 明朝" w:eastAsia="ＭＳ 明朝" w:hAnsi="ＭＳ 明朝" w:cs="CIDFont+F2"/>
              </w:rPr>
            </w:pPr>
          </w:p>
        </w:tc>
        <w:tc>
          <w:tcPr>
            <w:tcW w:w="7031" w:type="dxa"/>
            <w:tcBorders>
              <w:top w:val="single" w:sz="4" w:space="0" w:color="auto"/>
              <w:left w:val="single" w:sz="4" w:space="0" w:color="auto"/>
              <w:bottom w:val="single" w:sz="4" w:space="0" w:color="auto"/>
              <w:right w:val="single" w:sz="4" w:space="0" w:color="auto"/>
            </w:tcBorders>
          </w:tcPr>
          <w:p w14:paraId="3F6FA0A4" w14:textId="1DAA2D23" w:rsid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法制度等により規定されている条件を満たしていないものや業務プロセスが成立しない状態となっているもの</w:t>
            </w:r>
          </w:p>
          <w:p w14:paraId="24924A12" w14:textId="77777777" w:rsidR="00E010A8" w:rsidRPr="00E010A8" w:rsidRDefault="00E010A8" w:rsidP="00E010A8">
            <w:pPr>
              <w:autoSpaceDE w:val="0"/>
              <w:autoSpaceDN w:val="0"/>
              <w:adjustRightInd w:val="0"/>
              <w:rPr>
                <w:rFonts w:ascii="ＭＳ 明朝" w:eastAsia="ＭＳ 明朝" w:hAnsi="ＭＳ 明朝" w:cs="CIDFont+F2"/>
              </w:rPr>
            </w:pPr>
          </w:p>
          <w:p w14:paraId="3872778A"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【該当例】</w:t>
            </w:r>
          </w:p>
          <w:p w14:paraId="1A60B94F"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 xml:space="preserve">　・健（検）診結果データ登録時、受診日時点で住民ではない</w:t>
            </w:r>
          </w:p>
          <w:p w14:paraId="0BB1CCD1"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 xml:space="preserve">　・接種結果データ登録時、接種日時点で住民ではない</w:t>
            </w:r>
          </w:p>
          <w:p w14:paraId="3BA13017" w14:textId="77777777" w:rsidR="00E010A8" w:rsidRDefault="00E010A8" w:rsidP="00E010A8">
            <w:pPr>
              <w:autoSpaceDE w:val="0"/>
              <w:autoSpaceDN w:val="0"/>
              <w:adjustRightInd w:val="0"/>
              <w:rPr>
                <w:rFonts w:ascii="ＭＳ 明朝" w:eastAsia="ＭＳ 明朝" w:hAnsi="ＭＳ 明朝" w:cs="CIDFont+F2"/>
                <w:kern w:val="0"/>
                <w:sz w:val="22"/>
              </w:rPr>
            </w:pPr>
            <w:r w:rsidRPr="00E010A8">
              <w:rPr>
                <w:rFonts w:ascii="ＭＳ 明朝" w:eastAsia="ＭＳ 明朝" w:hAnsi="ＭＳ 明朝" w:cs="CIDFont+F2" w:hint="eastAsia"/>
                <w:kern w:val="0"/>
                <w:sz w:val="22"/>
              </w:rPr>
              <w:t xml:space="preserve">　・予防接種法に定められた同一ワクチンの接種間隔に反している</w:t>
            </w:r>
          </w:p>
          <w:p w14:paraId="5172C22F" w14:textId="293BF27B" w:rsidR="00E010A8" w:rsidRDefault="00E010A8" w:rsidP="00E010A8">
            <w:pPr>
              <w:autoSpaceDE w:val="0"/>
              <w:autoSpaceDN w:val="0"/>
              <w:adjustRightInd w:val="0"/>
              <w:rPr>
                <w:rFonts w:ascii="ＭＳ 明朝" w:eastAsia="ＭＳ 明朝" w:hAnsi="ＭＳ 明朝" w:cs="CIDFont+F2"/>
              </w:rPr>
            </w:pPr>
          </w:p>
        </w:tc>
      </w:tr>
    </w:tbl>
    <w:p w14:paraId="590EF51C" w14:textId="77777777" w:rsidR="00E010A8" w:rsidRDefault="00E010A8" w:rsidP="00E010A8">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lastRenderedPageBreak/>
        <w:t>これらの矛盾に対して、エラー又はアラートのチェックを行い、不正なデータの登録を抑止することや操作者（入力者）への注意喚起を行う必要がある。エラー・アラートのチェック観点は、次のとおりである。</w:t>
      </w:r>
    </w:p>
    <w:p w14:paraId="2DDE2092" w14:textId="32F1CB57" w:rsidR="00E010A8" w:rsidRPr="00970389" w:rsidRDefault="00E010A8" w:rsidP="00E010A8">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7</w:t>
      </w:r>
      <w:r>
        <w:rPr>
          <w:rFonts w:ascii="ＭＳ 明朝" w:eastAsia="ＭＳ 明朝" w:hAnsi="ＭＳ 明朝" w:cs="CIDFont+F2" w:hint="eastAsia"/>
        </w:rPr>
        <w:t xml:space="preserve">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E010A8" w14:paraId="15B4B688" w14:textId="77777777" w:rsidTr="00E80ABF">
        <w:trPr>
          <w:trHeight w:val="454"/>
          <w:jc w:val="center"/>
        </w:trPr>
        <w:tc>
          <w:tcPr>
            <w:tcW w:w="137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D943C02"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チェック</w:t>
            </w:r>
          </w:p>
        </w:tc>
        <w:tc>
          <w:tcPr>
            <w:tcW w:w="39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ACEF0B0"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チェック観点</w:t>
            </w:r>
          </w:p>
        </w:tc>
        <w:tc>
          <w:tcPr>
            <w:tcW w:w="375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FF49994"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チェックの事例と理由</w:t>
            </w:r>
          </w:p>
        </w:tc>
      </w:tr>
      <w:tr w:rsidR="00E010A8" w14:paraId="68454CE0" w14:textId="77777777" w:rsidTr="00E80ABF">
        <w:trPr>
          <w:jc w:val="center"/>
        </w:trPr>
        <w:tc>
          <w:tcPr>
            <w:tcW w:w="1375" w:type="dxa"/>
            <w:tcBorders>
              <w:top w:val="single" w:sz="4" w:space="0" w:color="auto"/>
              <w:left w:val="single" w:sz="4" w:space="0" w:color="auto"/>
              <w:bottom w:val="single" w:sz="4" w:space="0" w:color="auto"/>
              <w:right w:val="single" w:sz="4" w:space="0" w:color="auto"/>
            </w:tcBorders>
            <w:hideMark/>
          </w:tcPr>
          <w:p w14:paraId="50CB4B4F" w14:textId="77777777" w:rsidR="00E010A8" w:rsidRDefault="00E010A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エラー</w:t>
            </w:r>
          </w:p>
        </w:tc>
        <w:tc>
          <w:tcPr>
            <w:tcW w:w="3928" w:type="dxa"/>
            <w:tcBorders>
              <w:top w:val="single" w:sz="4" w:space="0" w:color="auto"/>
              <w:left w:val="single" w:sz="4" w:space="0" w:color="auto"/>
              <w:bottom w:val="single" w:sz="4" w:space="0" w:color="auto"/>
              <w:right w:val="single" w:sz="4" w:space="0" w:color="auto"/>
            </w:tcBorders>
          </w:tcPr>
          <w:p w14:paraId="183932AE" w14:textId="36179833" w:rsidR="00E010A8" w:rsidRDefault="00E010A8" w:rsidP="00E80ABF">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物理的矛盾や論理的矛盾のいずれにもエラーとしてチェックする場合があり、システムからのアウトプットである帳票や集計、データ等の出力を正しく行うために業務システムにてチェックを行い、不正なデータが作成されないように抑止する。</w:t>
            </w:r>
          </w:p>
        </w:tc>
        <w:tc>
          <w:tcPr>
            <w:tcW w:w="3757" w:type="dxa"/>
            <w:tcBorders>
              <w:top w:val="single" w:sz="4" w:space="0" w:color="auto"/>
              <w:left w:val="single" w:sz="4" w:space="0" w:color="auto"/>
              <w:bottom w:val="single" w:sz="4" w:space="0" w:color="auto"/>
              <w:right w:val="single" w:sz="4" w:space="0" w:color="auto"/>
            </w:tcBorders>
          </w:tcPr>
          <w:p w14:paraId="0631F051"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健（検）診結果登録時、受診済みにもかかわらず、受診日が入力されていない。</w:t>
            </w:r>
          </w:p>
          <w:p w14:paraId="101B9907" w14:textId="77777777" w:rsidR="00E010A8" w:rsidRDefault="00E010A8" w:rsidP="00E010A8">
            <w:pPr>
              <w:autoSpaceDE w:val="0"/>
              <w:autoSpaceDN w:val="0"/>
              <w:adjustRightInd w:val="0"/>
              <w:rPr>
                <w:rFonts w:ascii="ＭＳ 明朝" w:eastAsia="ＭＳ 明朝" w:hAnsi="ＭＳ 明朝" w:cs="CIDFont+F2"/>
                <w:kern w:val="0"/>
                <w:sz w:val="22"/>
              </w:rPr>
            </w:pPr>
            <w:r w:rsidRPr="00E010A8">
              <w:rPr>
                <w:rFonts w:ascii="ＭＳ 明朝" w:eastAsia="ＭＳ 明朝" w:hAnsi="ＭＳ 明朝" w:cs="CIDFont+F2" w:hint="eastAsia"/>
                <w:kern w:val="0"/>
                <w:sz w:val="22"/>
              </w:rPr>
              <w:t>⇒受診日が入力されていないと集計等が正しく出力されないため未入力の場合はエラーとする必要がある。</w:t>
            </w:r>
          </w:p>
          <w:p w14:paraId="3CE14156" w14:textId="77777777" w:rsidR="00E010A8" w:rsidRDefault="00E010A8" w:rsidP="00E010A8">
            <w:pPr>
              <w:autoSpaceDE w:val="0"/>
              <w:autoSpaceDN w:val="0"/>
              <w:adjustRightInd w:val="0"/>
              <w:rPr>
                <w:rFonts w:cs="CIDFont+F2"/>
                <w:sz w:val="22"/>
              </w:rPr>
            </w:pPr>
          </w:p>
          <w:p w14:paraId="6CD952AB" w14:textId="63C5F8A8" w:rsidR="00E010A8" w:rsidRDefault="00E010A8" w:rsidP="00E010A8">
            <w:pPr>
              <w:autoSpaceDE w:val="0"/>
              <w:autoSpaceDN w:val="0"/>
              <w:adjustRightInd w:val="0"/>
              <w:rPr>
                <w:rFonts w:ascii="ＭＳ 明朝" w:eastAsia="ＭＳ 明朝" w:hAnsi="ＭＳ 明朝" w:cs="CIDFont+F2"/>
              </w:rPr>
            </w:pPr>
          </w:p>
        </w:tc>
      </w:tr>
      <w:tr w:rsidR="00E010A8" w14:paraId="030A8CBF" w14:textId="77777777" w:rsidTr="00E80ABF">
        <w:trPr>
          <w:jc w:val="center"/>
        </w:trPr>
        <w:tc>
          <w:tcPr>
            <w:tcW w:w="1375" w:type="dxa"/>
            <w:tcBorders>
              <w:top w:val="single" w:sz="4" w:space="0" w:color="auto"/>
              <w:left w:val="single" w:sz="4" w:space="0" w:color="auto"/>
              <w:bottom w:val="single" w:sz="4" w:space="0" w:color="auto"/>
              <w:right w:val="single" w:sz="4" w:space="0" w:color="auto"/>
            </w:tcBorders>
            <w:hideMark/>
          </w:tcPr>
          <w:p w14:paraId="45A316CD" w14:textId="77777777" w:rsidR="00E010A8" w:rsidRDefault="00E010A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アラート</w:t>
            </w:r>
          </w:p>
        </w:tc>
        <w:tc>
          <w:tcPr>
            <w:tcW w:w="3928" w:type="dxa"/>
            <w:tcBorders>
              <w:top w:val="single" w:sz="4" w:space="0" w:color="auto"/>
              <w:left w:val="single" w:sz="4" w:space="0" w:color="auto"/>
              <w:bottom w:val="single" w:sz="4" w:space="0" w:color="auto"/>
              <w:right w:val="single" w:sz="4" w:space="0" w:color="auto"/>
            </w:tcBorders>
          </w:tcPr>
          <w:p w14:paraId="6D67DB50" w14:textId="03A5A53F" w:rsidR="00E010A8" w:rsidRDefault="00E010A8" w:rsidP="00E80ABF">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tc>
        <w:tc>
          <w:tcPr>
            <w:tcW w:w="3757" w:type="dxa"/>
            <w:tcBorders>
              <w:top w:val="single" w:sz="4" w:space="0" w:color="auto"/>
              <w:left w:val="single" w:sz="4" w:space="0" w:color="auto"/>
              <w:bottom w:val="single" w:sz="4" w:space="0" w:color="auto"/>
              <w:right w:val="single" w:sz="4" w:space="0" w:color="auto"/>
            </w:tcBorders>
          </w:tcPr>
          <w:p w14:paraId="00CCEAB0"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健（検）診結果登録時、受診日時点で住民ではない。</w:t>
            </w:r>
            <w:r w:rsidRPr="00E010A8">
              <w:rPr>
                <w:rFonts w:ascii="ＭＳ 明朝" w:eastAsia="ＭＳ 明朝" w:hAnsi="ＭＳ 明朝" w:cs="CIDFont+F2"/>
              </w:rPr>
              <w:br/>
              <w:t>接種結果登録時、接種日時点で住民ではない。</w:t>
            </w:r>
          </w:p>
          <w:p w14:paraId="505408C0"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⇒被災者等を考慮した場合、必ずしも住登者とは限らない。しかし、入力ミスの可能性もあるため、アラートで注意喚起を促す必要がある。</w:t>
            </w:r>
          </w:p>
          <w:p w14:paraId="42E08B09" w14:textId="77777777" w:rsidR="00E010A8" w:rsidRPr="00E010A8" w:rsidRDefault="00E010A8" w:rsidP="00E010A8">
            <w:pPr>
              <w:autoSpaceDE w:val="0"/>
              <w:autoSpaceDN w:val="0"/>
              <w:adjustRightInd w:val="0"/>
              <w:rPr>
                <w:rFonts w:ascii="ＭＳ 明朝" w:eastAsia="ＭＳ 明朝" w:hAnsi="ＭＳ 明朝" w:cs="CIDFont+F2"/>
              </w:rPr>
            </w:pPr>
          </w:p>
          <w:p w14:paraId="3B42C30B"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生物学的性別と性自認の差異により、乳がん検診について、生物学上男性が受診希望するケース。</w:t>
            </w:r>
          </w:p>
          <w:p w14:paraId="400E6376" w14:textId="0B41509F" w:rsid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kern w:val="0"/>
                <w:sz w:val="22"/>
              </w:rPr>
              <w:t>⇒男性・女性に特徴的な検診等について、性別による登録不可エラーとしない必要がある。</w:t>
            </w:r>
          </w:p>
        </w:tc>
      </w:tr>
    </w:tbl>
    <w:p w14:paraId="3C1F05C4" w14:textId="77777777" w:rsidR="00B55ABA" w:rsidRDefault="00B55ABA" w:rsidP="00B55ABA">
      <w:pPr>
        <w:rPr>
          <w:rFonts w:ascii="ＭＳ 明朝" w:eastAsia="ＭＳ 明朝" w:hAnsi="ＭＳ 明朝"/>
        </w:rPr>
      </w:pPr>
    </w:p>
    <w:p w14:paraId="28C5D527" w14:textId="68CA8361" w:rsidR="00B55ABA" w:rsidRDefault="00B55ABA" w:rsidP="00B55ABA">
      <w:pPr>
        <w:ind w:firstLineChars="100" w:firstLine="220"/>
        <w:rPr>
          <w:rFonts w:ascii="ＭＳ 明朝" w:eastAsia="ＭＳ 明朝" w:hAnsi="ＭＳ 明朝"/>
        </w:rPr>
      </w:pPr>
      <w:r w:rsidRPr="00B55ABA">
        <w:rPr>
          <w:rFonts w:ascii="ＭＳ 明朝" w:eastAsia="ＭＳ 明朝" w:hAnsi="ＭＳ 明朝" w:hint="eastAsia"/>
        </w:rPr>
        <w:t>本仕様書におけるエラー・アラート（チェック条件）において主に留意すべき事項は、次のとおりである。</w:t>
      </w:r>
    </w:p>
    <w:p w14:paraId="488EF02A" w14:textId="13943742" w:rsidR="00B55ABA" w:rsidRDefault="00B46895" w:rsidP="00B55ABA">
      <w:pPr>
        <w:pStyle w:val="aff3"/>
        <w:numPr>
          <w:ilvl w:val="0"/>
          <w:numId w:val="26"/>
        </w:numPr>
        <w:ind w:leftChars="0"/>
        <w:rPr>
          <w:rFonts w:ascii="ＭＳ 明朝" w:eastAsia="ＭＳ 明朝" w:hAnsi="ＭＳ 明朝"/>
        </w:rPr>
      </w:pPr>
      <w:r w:rsidRPr="00B46895">
        <w:rPr>
          <w:rFonts w:ascii="ＭＳ 明朝" w:eastAsia="ＭＳ 明朝" w:hAnsi="ＭＳ 明朝" w:hint="eastAsia"/>
        </w:rPr>
        <w:t>国の指針で定められた条件を満たすための、必要最低限の</w:t>
      </w:r>
      <w:r w:rsidR="00B55ABA" w:rsidRPr="00B55ABA">
        <w:rPr>
          <w:rFonts w:ascii="ＭＳ 明朝" w:eastAsia="ＭＳ 明朝" w:hAnsi="ＭＳ 明朝"/>
        </w:rPr>
        <w:t>エラー・アラートは機能・帳票要件に定める。</w:t>
      </w:r>
    </w:p>
    <w:p w14:paraId="05172CB7" w14:textId="1A97EE54"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rPr>
        <w:t>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w:t>
      </w:r>
    </w:p>
    <w:p w14:paraId="519EDC3D" w14:textId="15AA9930" w:rsidR="00B55ABA" w:rsidRP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エラーチェックの内容は必ずしもメッセージによる表示に限定するものではなく、データの入力内容が一定条件を満たすまでデータ保存を不可にする、といった方法等でも問題ないこと。</w:t>
      </w:r>
    </w:p>
    <w:p w14:paraId="01F78546" w14:textId="20819EB2"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文字列／数値といったデータの属性やデータの項目長に対するチェックは、データ要件で定められるデータ形式に準拠することとし、矛盾するものはエラーチェックとする。</w:t>
      </w:r>
    </w:p>
    <w:p w14:paraId="27B1DAE6" w14:textId="48DFBA41"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lastRenderedPageBreak/>
        <w:t>検索条件未入力のチェックや入出力ファイルの格納先（フォルダ）パスの存在確認チェック、画面終了時のデータ未保存チェック等は、画面要件に含まれるものであるため、本仕様書におけるエラー・アラートの要件としては定めないこと。</w:t>
      </w:r>
    </w:p>
    <w:p w14:paraId="49F93A29" w14:textId="19371474"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アラートについて</w:t>
      </w:r>
      <w:r w:rsidRPr="00B55ABA">
        <w:rPr>
          <w:rFonts w:ascii="ＭＳ 明朝" w:eastAsia="ＭＳ 明朝" w:hAnsi="ＭＳ 明朝"/>
        </w:rPr>
        <w:t>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199A69D6" w14:textId="64C18BE7" w:rsidR="00B55ABA" w:rsidRP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エラーについては、システム内部管理項目や帳票への印字項目・集計項目などのアウトプットとして必要となる項目を除き、エラーの設定は切り替え可能（エラーを表示しない設定も含む）とすることを考慮する必要がある。</w:t>
      </w:r>
    </w:p>
    <w:p w14:paraId="0D372FAD" w14:textId="77F1AE39" w:rsidR="00211876" w:rsidRPr="00B55ABA" w:rsidRDefault="00B55ABA">
      <w:pPr>
        <w:rPr>
          <w:rStyle w:val="af0"/>
          <w:rFonts w:ascii="ＭＳ 明朝" w:hAnsi="ＭＳ 明朝"/>
          <w:bCs w:val="0"/>
          <w:color w:val="auto"/>
          <w:sz w:val="22"/>
          <w:shd w:val="clear" w:color="auto" w:fill="auto"/>
        </w:rPr>
      </w:pPr>
      <w:r>
        <w:rPr>
          <w:rFonts w:ascii="ＭＳ 明朝" w:eastAsia="ＭＳ 明朝" w:hAnsi="ＭＳ 明朝"/>
        </w:rPr>
        <w:br w:type="page"/>
      </w:r>
    </w:p>
    <w:p w14:paraId="084CCE65" w14:textId="775A9AC1"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5B43E5">
        <w:rPr>
          <w:rStyle w:val="af0"/>
          <w:rFonts w:ascii="ＭＳ 明朝" w:hAnsi="ＭＳ 明朝" w:hint="eastAsia"/>
          <w:sz w:val="32"/>
          <w:szCs w:val="24"/>
        </w:rPr>
        <w:t>10</w:t>
      </w:r>
      <w:r w:rsidRPr="00C824F3">
        <w:rPr>
          <w:rStyle w:val="af0"/>
          <w:rFonts w:ascii="ＭＳ 明朝" w:hAnsi="ＭＳ 明朝" w:hint="eastAsia"/>
          <w:sz w:val="32"/>
          <w:szCs w:val="24"/>
        </w:rPr>
        <w:t>）</w:t>
      </w:r>
      <w:r>
        <w:rPr>
          <w:rStyle w:val="af0"/>
          <w:rFonts w:ascii="ＭＳ 明朝" w:hAnsi="ＭＳ 明朝" w:hint="eastAsia"/>
          <w:sz w:val="32"/>
          <w:szCs w:val="24"/>
        </w:rPr>
        <w:t>操作権限管理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7FCAE5A0" w14:textId="0E260C32" w:rsidR="00A20A59" w:rsidRDefault="00A20A59" w:rsidP="0014422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BC2FD7" w:rsidRPr="00BC2FD7">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w:t>
      </w:r>
      <w:r w:rsidR="0039153C">
        <w:rPr>
          <w:rFonts w:ascii="ＭＳ 明朝" w:eastAsia="ＭＳ 明朝" w:hAnsi="ＭＳ 明朝" w:cs="CIDFont+F2" w:hint="eastAsia"/>
        </w:rPr>
        <w:t>健康管理</w:t>
      </w:r>
      <w:r>
        <w:rPr>
          <w:rFonts w:ascii="ＭＳ 明朝" w:eastAsia="ＭＳ 明朝" w:hAnsi="ＭＳ 明朝" w:cs="CIDFont+F2" w:hint="eastAsia"/>
        </w:rPr>
        <w:t>システムに</w:t>
      </w:r>
      <w:r w:rsidR="00BC2FD7">
        <w:rPr>
          <w:rFonts w:ascii="ＭＳ 明朝" w:eastAsia="ＭＳ 明朝" w:hAnsi="ＭＳ 明朝" w:cs="CIDFont+F2" w:hint="eastAsia"/>
        </w:rPr>
        <w:t>必要と整理されたものは</w:t>
      </w:r>
      <w:r>
        <w:rPr>
          <w:rFonts w:ascii="ＭＳ 明朝" w:eastAsia="ＭＳ 明朝" w:hAnsi="ＭＳ 明朝" w:cs="CIDFont+F2" w:hint="eastAsia"/>
        </w:rPr>
        <w:t>固有の要件として</w:t>
      </w:r>
      <w:r w:rsidR="00BC2FD7">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25D834FF" w14:textId="00290552"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8</w:t>
      </w:r>
      <w:r>
        <w:rPr>
          <w:rFonts w:ascii="ＭＳ 明朝" w:eastAsia="ＭＳ 明朝" w:hAnsi="ＭＳ 明朝" w:cs="CIDFont+F2" w:hint="eastAsia"/>
        </w:rPr>
        <w:t xml:space="preserve">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8926"/>
      </w:tblGrid>
      <w:tr w:rsidR="00144222" w14:paraId="44F01E8C"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275D680" w14:textId="4F1EB00E" w:rsidR="00144222" w:rsidRDefault="00144222"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機能</w:t>
            </w:r>
          </w:p>
        </w:tc>
      </w:tr>
      <w:tr w:rsidR="00144222" w14:paraId="7FD4F7C7" w14:textId="77777777" w:rsidTr="00144222">
        <w:trPr>
          <w:trHeight w:val="1110"/>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4AD0C09E" w14:textId="415C78B0" w:rsidR="00144222" w:rsidRPr="0039153C" w:rsidRDefault="00144222" w:rsidP="0039153C">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システムの利用者及び管理者に対して、個人単位でID及びパスワード、利用者名称、所属部署名称、操作権限</w:t>
            </w:r>
            <w:r w:rsidRPr="00BC2FD7">
              <w:rPr>
                <w:rFonts w:ascii="ＭＳ 明朝" w:eastAsia="ＭＳ 明朝" w:hAnsi="ＭＳ 明朝" w:cs="CIDFont+F2" w:hint="eastAsia"/>
              </w:rPr>
              <w:t>（異動処理や表示・閲覧等の権限）</w:t>
            </w:r>
            <w:r w:rsidRPr="0039153C">
              <w:rPr>
                <w:rFonts w:ascii="ＭＳ 明朝" w:eastAsia="ＭＳ 明朝" w:hAnsi="ＭＳ 明朝" w:cs="CIDFont+F2" w:hint="eastAsia"/>
              </w:rPr>
              <w:t>、利用範囲及び期間が管理できること。</w:t>
            </w:r>
          </w:p>
        </w:tc>
      </w:tr>
      <w:tr w:rsidR="00144222" w14:paraId="19EFC634" w14:textId="77777777" w:rsidTr="00144222">
        <w:trPr>
          <w:trHeight w:val="700"/>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2832791E" w14:textId="4B93DEE5"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職員のシステム利用権限管理ができ、利用者とパスワードを登録し利用権限レベルが設定できること。</w:t>
            </w:r>
          </w:p>
        </w:tc>
      </w:tr>
      <w:tr w:rsidR="00144222" w14:paraId="395DF866" w14:textId="77777777" w:rsidTr="009618F0">
        <w:trPr>
          <w:trHeight w:val="967"/>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1E9369D2" w14:textId="08DB661D"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操作者</w:t>
            </w:r>
            <w:r w:rsidRPr="0039153C">
              <w:rPr>
                <w:rFonts w:ascii="ＭＳ 明朝" w:eastAsia="ＭＳ 明朝" w:hAnsi="ＭＳ 明朝" w:cs="CIDFont+F2"/>
              </w:rPr>
              <w:t>IDとパスワードにより認証ができ、パスワードは利用者による変更、システム管理者による初期化ができること。</w:t>
            </w:r>
          </w:p>
        </w:tc>
      </w:tr>
      <w:tr w:rsidR="00144222" w14:paraId="57BB6D35" w14:textId="77777777" w:rsidTr="009618F0">
        <w:trPr>
          <w:trHeight w:val="969"/>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1A23F326" w14:textId="77777777" w:rsidR="00144222" w:rsidRPr="00BC2FD7" w:rsidRDefault="00144222" w:rsidP="00BC2FD7">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アクセス権限の付与は、利用者単位で設定できること。</w:t>
            </w:r>
          </w:p>
          <w:p w14:paraId="7033A5AF" w14:textId="3C43E6FE" w:rsidR="00144222" w:rsidRPr="00BC2FD7" w:rsidRDefault="00144222" w:rsidP="00BC2FD7">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w:t>
            </w:r>
            <w:r>
              <w:rPr>
                <w:rFonts w:ascii="ＭＳ 明朝" w:eastAsia="ＭＳ 明朝" w:hAnsi="ＭＳ 明朝" w:cs="CIDFont+F2" w:hint="eastAsia"/>
              </w:rPr>
              <w:t>健康管理</w:t>
            </w:r>
            <w:r w:rsidRPr="00BC2FD7">
              <w:rPr>
                <w:rFonts w:ascii="ＭＳ 明朝" w:eastAsia="ＭＳ 明朝" w:hAnsi="ＭＳ 明朝" w:cs="CIDFont+F2" w:hint="eastAsia"/>
              </w:rPr>
              <w:t>システム固有の要件＞</w:t>
            </w:r>
          </w:p>
          <w:p w14:paraId="650F228A" w14:textId="0A52B0E4" w:rsidR="00144222" w:rsidRDefault="00144222" w:rsidP="009618F0">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 xml:space="preserve">　所属部署（課・係等）単位でも設定できること。</w:t>
            </w:r>
          </w:p>
        </w:tc>
      </w:tr>
      <w:tr w:rsidR="00144222" w14:paraId="5E88B66A" w14:textId="77777777" w:rsidTr="009618F0">
        <w:trPr>
          <w:trHeight w:val="996"/>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03D44F55" w14:textId="77777777" w:rsidR="00144222" w:rsidRPr="00BC2FD7" w:rsidRDefault="00144222" w:rsidP="00BC2FD7">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w:t>
            </w:r>
            <w:r>
              <w:rPr>
                <w:rFonts w:ascii="ＭＳ 明朝" w:eastAsia="ＭＳ 明朝" w:hAnsi="ＭＳ 明朝" w:cs="CIDFont+F2" w:hint="eastAsia"/>
              </w:rPr>
              <w:t>健康管理</w:t>
            </w:r>
            <w:r w:rsidRPr="00BC2FD7">
              <w:rPr>
                <w:rFonts w:ascii="ＭＳ 明朝" w:eastAsia="ＭＳ 明朝" w:hAnsi="ＭＳ 明朝" w:cs="CIDFont+F2" w:hint="eastAsia"/>
              </w:rPr>
              <w:t>システム固有の要件＞</w:t>
            </w:r>
          </w:p>
          <w:p w14:paraId="4C59782C" w14:textId="37198B2A" w:rsidR="00144222" w:rsidRPr="000A7658"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利用者</w:t>
            </w:r>
            <w:r w:rsidR="007F4D1D">
              <w:rPr>
                <w:rFonts w:ascii="ＭＳ 明朝" w:eastAsia="ＭＳ 明朝" w:hAnsi="ＭＳ 明朝" w:cs="CIDFont+F2" w:hint="eastAsia"/>
              </w:rPr>
              <w:t>及び</w:t>
            </w:r>
            <w:r w:rsidRPr="0039153C">
              <w:rPr>
                <w:rFonts w:ascii="ＭＳ 明朝" w:eastAsia="ＭＳ 明朝" w:hAnsi="ＭＳ 明朝" w:cs="CIDFont+F2" w:hint="eastAsia"/>
              </w:rPr>
              <w:t>所属部署（課・係等）単位に、利用できる操作（登録修正・削除・参照・印刷・ファイル出力）を設定できること。</w:t>
            </w:r>
          </w:p>
        </w:tc>
      </w:tr>
      <w:tr w:rsidR="00144222" w14:paraId="144F8957" w14:textId="77777777" w:rsidTr="00144222">
        <w:trPr>
          <w:trHeight w:val="697"/>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3C1277FC" w14:textId="1941D230"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rPr>
              <w:t>IDパスワードによる認証に加え、ICカードや静脈認証等の生体認証を用いた二要素認証に対応すること。</w:t>
            </w:r>
          </w:p>
        </w:tc>
      </w:tr>
      <w:tr w:rsidR="00144222" w14:paraId="7536B3D8" w14:textId="77777777" w:rsidTr="00144222">
        <w:trPr>
          <w:trHeight w:val="477"/>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4A5483CE" w14:textId="71D46066" w:rsidR="00144222" w:rsidRPr="002C6D16" w:rsidRDefault="009618F0" w:rsidP="009618F0">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複数回の認証の失敗に対して、アカウントロック状態にできること。</w:t>
            </w:r>
          </w:p>
        </w:tc>
      </w:tr>
      <w:tr w:rsidR="00144222" w14:paraId="7D98B129" w14:textId="77777777" w:rsidTr="00144222">
        <w:trPr>
          <w:trHeight w:val="703"/>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4E9E62AC" w14:textId="730800A7" w:rsidR="00144222" w:rsidRPr="002C6D16"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他の</w:t>
            </w:r>
            <w:r>
              <w:rPr>
                <w:rFonts w:ascii="ＭＳ 明朝" w:eastAsia="ＭＳ 明朝" w:hAnsi="ＭＳ 明朝" w:cs="CIDFont+F2" w:hint="eastAsia"/>
              </w:rPr>
              <w:t>職員</w:t>
            </w:r>
            <w:r w:rsidRPr="0039153C">
              <w:rPr>
                <w:rFonts w:ascii="ＭＳ 明朝" w:eastAsia="ＭＳ 明朝" w:hAnsi="ＭＳ 明朝" w:cs="CIDFont+F2" w:hint="eastAsia"/>
              </w:rPr>
              <w:t>が</w:t>
            </w:r>
            <w:r>
              <w:rPr>
                <w:rFonts w:ascii="ＭＳ 明朝" w:eastAsia="ＭＳ 明朝" w:hAnsi="ＭＳ 明朝" w:cs="CIDFont+F2" w:hint="eastAsia"/>
              </w:rPr>
              <w:t>異動処理を行っている</w:t>
            </w:r>
            <w:r w:rsidRPr="0039153C">
              <w:rPr>
                <w:rFonts w:ascii="ＭＳ 明朝" w:eastAsia="ＭＳ 明朝" w:hAnsi="ＭＳ 明朝" w:cs="CIDFont+F2" w:hint="eastAsia"/>
              </w:rPr>
              <w:t>間は、同一住民の情報について</w:t>
            </w:r>
            <w:r>
              <w:rPr>
                <w:rFonts w:ascii="ＭＳ 明朝" w:eastAsia="ＭＳ 明朝" w:hAnsi="ＭＳ 明朝" w:cs="CIDFont+F2" w:hint="eastAsia"/>
              </w:rPr>
              <w:t>、</w:t>
            </w:r>
            <w:r w:rsidRPr="0039153C">
              <w:rPr>
                <w:rFonts w:ascii="ＭＳ 明朝" w:eastAsia="ＭＳ 明朝" w:hAnsi="ＭＳ 明朝" w:cs="CIDFont+F2" w:hint="eastAsia"/>
              </w:rPr>
              <w:t>閲覧以外の作業ができないよう、排他制御ができること。</w:t>
            </w:r>
          </w:p>
        </w:tc>
      </w:tr>
      <w:tr w:rsidR="00144222" w14:paraId="284ED254" w14:textId="77777777" w:rsidTr="00144222">
        <w:trPr>
          <w:trHeight w:val="703"/>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28537D0C" w14:textId="585D511B"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アクセス権限の設定はシステム管理者により設定できること。</w:t>
            </w:r>
          </w:p>
        </w:tc>
      </w:tr>
      <w:tr w:rsidR="00144222" w14:paraId="6529F1CD" w14:textId="77777777" w:rsidTr="00144222">
        <w:trPr>
          <w:trHeight w:val="703"/>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4630C5C7" w14:textId="22131832"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144222" w14:paraId="0A72C968" w14:textId="77777777" w:rsidTr="00144222">
        <w:trPr>
          <w:trHeight w:val="703"/>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1AE88BFE" w14:textId="0A5C6717"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事務分掌による利用者ごとの表示・閲覧項目及び実施処理の制御ができること。</w:t>
            </w:r>
          </w:p>
        </w:tc>
      </w:tr>
      <w:tr w:rsidR="00144222" w14:paraId="498B44BE" w14:textId="77777777" w:rsidTr="00144222">
        <w:trPr>
          <w:trHeight w:val="703"/>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54F7E126" w14:textId="68414B4A"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操作権限管理については、個別及び一括での各種制御やメンテナンスができること。</w:t>
            </w:r>
          </w:p>
        </w:tc>
      </w:tr>
    </w:tbl>
    <w:p w14:paraId="52685F56" w14:textId="77777777" w:rsidR="00F22330" w:rsidRDefault="00F22330" w:rsidP="00F22330">
      <w:pPr>
        <w:rPr>
          <w:rFonts w:ascii="ＭＳ 明朝" w:eastAsia="ＭＳ 明朝" w:hAnsi="ＭＳ 明朝" w:cs="CIDFont+F2"/>
        </w:rPr>
      </w:pPr>
      <w:r>
        <w:rPr>
          <w:rFonts w:ascii="ＭＳ 明朝" w:eastAsia="ＭＳ 明朝" w:hAnsi="ＭＳ 明朝" w:cs="CIDFont+F2" w:hint="eastAsia"/>
        </w:rPr>
        <w:t>なお、</w:t>
      </w:r>
      <w:r w:rsidRPr="00072C33">
        <w:rPr>
          <w:rFonts w:ascii="ＭＳ 明朝" w:eastAsia="ＭＳ 明朝" w:hAnsi="ＭＳ 明朝" w:cs="CIDFont+F2" w:hint="eastAsia"/>
        </w:rPr>
        <w:t>認証に係る機能については、標準準拠システムで実装するか、認証基盤等で実装するかを問わない。</w:t>
      </w:r>
    </w:p>
    <w:p w14:paraId="65D179BD" w14:textId="77777777" w:rsidR="00A20A59" w:rsidRDefault="00A20A59" w:rsidP="00A20A59">
      <w:pPr>
        <w:autoSpaceDE w:val="0"/>
        <w:autoSpaceDN w:val="0"/>
        <w:adjustRightInd w:val="0"/>
        <w:ind w:firstLineChars="100" w:firstLine="220"/>
        <w:rPr>
          <w:rFonts w:ascii="ＭＳ 明朝" w:eastAsia="ＭＳ 明朝" w:hAnsi="ＭＳ 明朝" w:cs="CIDFont+F2"/>
        </w:rPr>
      </w:pPr>
    </w:p>
    <w:p w14:paraId="30382DA4" w14:textId="1B03F030" w:rsidR="00A20A59" w:rsidRDefault="00A20A59" w:rsidP="00A20A59">
      <w:pPr>
        <w:rPr>
          <w:rFonts w:ascii="ＭＳ 明朝" w:eastAsia="ＭＳ 明朝" w:hAnsi="ＭＳ 明朝" w:cs="CIDFont+F2"/>
        </w:rPr>
      </w:pPr>
    </w:p>
    <w:p w14:paraId="763BA838" w14:textId="484DD4F5"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9</w:t>
      </w:r>
      <w:r>
        <w:rPr>
          <w:rFonts w:ascii="ＭＳ 明朝" w:eastAsia="ＭＳ 明朝" w:hAnsi="ＭＳ 明朝" w:cs="CIDFont+F2" w:hint="eastAsia"/>
        </w:rPr>
        <w:t xml:space="preserve">　</w:t>
      </w:r>
      <w:r>
        <w:rPr>
          <w:rFonts w:ascii="ＭＳ 明朝" w:eastAsia="ＭＳ 明朝" w:hAnsi="ＭＳ 明朝" w:hint="eastAsia"/>
        </w:rPr>
        <w:t>操作権限管理（</w:t>
      </w:r>
      <w:r w:rsidR="0090140D">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8926"/>
      </w:tblGrid>
      <w:tr w:rsidR="00144222" w14:paraId="356D51D9"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9B15CA9" w14:textId="784B8408" w:rsidR="00144222" w:rsidRDefault="00144222"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機能</w:t>
            </w:r>
          </w:p>
        </w:tc>
      </w:tr>
      <w:tr w:rsidR="00144222" w14:paraId="676DB1D1" w14:textId="77777777" w:rsidTr="00144222">
        <w:trPr>
          <w:trHeight w:val="1375"/>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6C44EBB4" w14:textId="0636EF8D" w:rsidR="00144222" w:rsidRDefault="00144222" w:rsidP="0039153C">
            <w:pPr>
              <w:autoSpaceDE w:val="0"/>
              <w:autoSpaceDN w:val="0"/>
              <w:adjustRightInd w:val="0"/>
              <w:ind w:firstLineChars="83" w:firstLine="174"/>
              <w:jc w:val="both"/>
              <w:rPr>
                <w:rFonts w:ascii="ＭＳ 明朝" w:eastAsia="ＭＳ 明朝" w:hAnsi="ＭＳ 明朝" w:cs="CIDFont+F2"/>
              </w:rPr>
            </w:pPr>
            <w:r w:rsidRPr="0090140D">
              <w:rPr>
                <w:rFonts w:ascii="ＭＳ 明朝" w:eastAsia="ＭＳ 明朝" w:hAnsi="ＭＳ 明朝" w:cs="CIDFont+F2" w:hint="eastAsia"/>
              </w:rPr>
              <w:t>＜</w:t>
            </w:r>
            <w:r>
              <w:rPr>
                <w:rFonts w:ascii="ＭＳ 明朝" w:eastAsia="ＭＳ 明朝" w:hAnsi="ＭＳ 明朝" w:cs="CIDFont+F2" w:hint="eastAsia"/>
              </w:rPr>
              <w:t>健康管理</w:t>
            </w:r>
            <w:r w:rsidRPr="0090140D">
              <w:rPr>
                <w:rFonts w:ascii="ＭＳ 明朝" w:eastAsia="ＭＳ 明朝" w:hAnsi="ＭＳ 明朝" w:cs="CIDFont+F2" w:hint="eastAsia"/>
              </w:rPr>
              <w:t>システム固有の要件＞</w:t>
            </w:r>
          </w:p>
          <w:p w14:paraId="3DE9B93D" w14:textId="0C95DCD1" w:rsidR="00144222" w:rsidRDefault="00144222" w:rsidP="0039153C">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管理が本庁と他に分かれる場合は、「本庁部署・利用者」と「他部署・利用者」で更新・参照の権限を設定できること。（例：指定都市における本庁と区役所等）</w:t>
            </w:r>
          </w:p>
        </w:tc>
      </w:tr>
      <w:tr w:rsidR="00144222" w14:paraId="69038854" w14:textId="77777777" w:rsidTr="00144222">
        <w:trPr>
          <w:trHeight w:val="2166"/>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38871A34" w14:textId="77777777" w:rsidR="00144222" w:rsidRDefault="00144222" w:rsidP="0090140D">
            <w:pPr>
              <w:autoSpaceDE w:val="0"/>
              <w:autoSpaceDN w:val="0"/>
              <w:adjustRightInd w:val="0"/>
              <w:ind w:firstLineChars="83" w:firstLine="174"/>
              <w:jc w:val="both"/>
              <w:rPr>
                <w:rFonts w:ascii="ＭＳ 明朝" w:eastAsia="ＭＳ 明朝" w:hAnsi="ＭＳ 明朝" w:cs="CIDFont+F2"/>
              </w:rPr>
            </w:pPr>
            <w:r w:rsidRPr="0090140D">
              <w:rPr>
                <w:rFonts w:ascii="ＭＳ 明朝" w:eastAsia="ＭＳ 明朝" w:hAnsi="ＭＳ 明朝" w:cs="CIDFont+F2" w:hint="eastAsia"/>
              </w:rPr>
              <w:t>＜</w:t>
            </w:r>
            <w:r>
              <w:rPr>
                <w:rFonts w:ascii="ＭＳ 明朝" w:eastAsia="ＭＳ 明朝" w:hAnsi="ＭＳ 明朝" w:cs="CIDFont+F2" w:hint="eastAsia"/>
              </w:rPr>
              <w:t>健康管理</w:t>
            </w:r>
            <w:r w:rsidRPr="0090140D">
              <w:rPr>
                <w:rFonts w:ascii="ＭＳ 明朝" w:eastAsia="ＭＳ 明朝" w:hAnsi="ＭＳ 明朝" w:cs="CIDFont+F2" w:hint="eastAsia"/>
              </w:rPr>
              <w:t>システム固有の要件＞</w:t>
            </w:r>
          </w:p>
          <w:p w14:paraId="764B8413" w14:textId="4C6A4DD8" w:rsidR="00144222" w:rsidRPr="000A7658"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本庁以外の部署・利用者のアクセス権限については、地方自治体の執行体制に応じて、住民がどこでも手続きが行えるように管理場所（所管）以外でも更新できるようにするほか、管理場所（所管）は更新できるが他部署（他の管轄や区役所等）は参照のみ・更新不可に設定できるようにもすること。指定都市における区役所の配下にある支所・出張所等も同様に権限設定が選択できるようにすること。</w:t>
            </w:r>
          </w:p>
        </w:tc>
      </w:tr>
      <w:tr w:rsidR="000C78DB" w:rsidRPr="000C78DB" w14:paraId="0D1D4283" w14:textId="77777777" w:rsidTr="000C78DB">
        <w:trPr>
          <w:trHeight w:val="509"/>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75E27E89" w14:textId="28FDD631" w:rsidR="000C78DB" w:rsidRPr="0090140D" w:rsidRDefault="000C78DB" w:rsidP="0090140D">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rPr>
              <w:t>認証に当たっては、シングル・サイン・オンが使用できること。</w:t>
            </w:r>
          </w:p>
        </w:tc>
      </w:tr>
    </w:tbl>
    <w:p w14:paraId="1B001E57" w14:textId="77777777" w:rsidR="009200D8" w:rsidRPr="000C78DB" w:rsidRDefault="009200D8" w:rsidP="000C78DB">
      <w:pPr>
        <w:autoSpaceDE w:val="0"/>
        <w:autoSpaceDN w:val="0"/>
        <w:adjustRightInd w:val="0"/>
        <w:spacing w:after="0" w:line="240" w:lineRule="auto"/>
        <w:ind w:firstLineChars="83" w:firstLine="174"/>
        <w:jc w:val="both"/>
        <w:rPr>
          <w:rFonts w:ascii="ＭＳ 明朝" w:eastAsia="ＭＳ 明朝" w:hAnsi="ＭＳ 明朝" w:cs="CIDFont+F2"/>
          <w:kern w:val="2"/>
          <w:sz w:val="21"/>
        </w:rPr>
      </w:pPr>
    </w:p>
    <w:p w14:paraId="19CDF517" w14:textId="6110D4C0" w:rsidR="009200D8" w:rsidRDefault="009200D8">
      <w:pPr>
        <w:rPr>
          <w:rFonts w:ascii="ＭＳ 明朝" w:eastAsia="ＭＳ 明朝" w:hAnsi="ＭＳ 明朝"/>
          <w:sz w:val="48"/>
          <w:szCs w:val="48"/>
        </w:rPr>
      </w:pPr>
      <w:r>
        <w:rPr>
          <w:rFonts w:ascii="ＭＳ 明朝" w:eastAsia="ＭＳ 明朝" w:hAnsi="ＭＳ 明朝"/>
          <w:sz w:val="48"/>
          <w:szCs w:val="48"/>
        </w:rPr>
        <w:br w:type="page"/>
      </w:r>
    </w:p>
    <w:p w14:paraId="0D4044F5" w14:textId="4E28E2C5"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8F345D">
        <w:rPr>
          <w:rStyle w:val="af0"/>
          <w:rFonts w:ascii="ＭＳ 明朝" w:hAnsi="ＭＳ 明朝" w:hint="eastAsia"/>
          <w:sz w:val="32"/>
          <w:szCs w:val="24"/>
        </w:rPr>
        <w:t>1</w:t>
      </w:r>
      <w:r w:rsidR="005B43E5">
        <w:rPr>
          <w:rStyle w:val="af0"/>
          <w:rFonts w:ascii="ＭＳ 明朝" w:hAnsi="ＭＳ 明朝"/>
          <w:sz w:val="32"/>
          <w:szCs w:val="24"/>
        </w:rPr>
        <w:t>1</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75A2170F" w14:textId="54AA996F" w:rsidR="00A20A59" w:rsidRDefault="00A20A59" w:rsidP="00A20A59">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w:t>
      </w:r>
      <w:r w:rsidR="0039153C">
        <w:rPr>
          <w:rFonts w:ascii="ＭＳ 明朝" w:eastAsia="ＭＳ 明朝" w:hAnsi="ＭＳ 明朝" w:cs="CIDFont+F2" w:hint="eastAsia"/>
        </w:rPr>
        <w:t>健康管理</w:t>
      </w:r>
      <w:r>
        <w:rPr>
          <w:rFonts w:ascii="ＭＳ 明朝" w:eastAsia="ＭＳ 明朝" w:hAnsi="ＭＳ 明朝" w:cs="CIDFont+F2" w:hint="eastAsia"/>
        </w:rPr>
        <w:t>システムに固有の要件として置き換える必要がある。これらの考え方を踏まえて、以下のとおり定める。</w:t>
      </w:r>
    </w:p>
    <w:p w14:paraId="665B9328" w14:textId="77777777" w:rsidR="00A20A59" w:rsidRDefault="00A20A59" w:rsidP="00A20A59">
      <w:pPr>
        <w:autoSpaceDE w:val="0"/>
        <w:autoSpaceDN w:val="0"/>
        <w:adjustRightInd w:val="0"/>
        <w:ind w:firstLineChars="100" w:firstLine="220"/>
        <w:rPr>
          <w:rFonts w:ascii="ＭＳ 明朝" w:eastAsia="ＭＳ 明朝" w:hAnsi="ＭＳ 明朝" w:cs="CIDFont+F2"/>
        </w:rPr>
      </w:pPr>
    </w:p>
    <w:p w14:paraId="62295758" w14:textId="60C4FAAD"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10</w:t>
      </w:r>
      <w:r>
        <w:rPr>
          <w:rFonts w:ascii="ＭＳ 明朝" w:eastAsia="ＭＳ 明朝" w:hAnsi="ＭＳ 明朝" w:cs="CIDFont+F2" w:hint="eastAsia"/>
        </w:rPr>
        <w:t xml:space="preserve">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A20A59" w14:paraId="492EF157"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708C7CC"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6E5CE7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A20A59" w14:paraId="3FA299F3" w14:textId="77777777" w:rsidTr="0021747A">
        <w:trPr>
          <w:trHeight w:val="386"/>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8ED7A56" w14:textId="1AC0E3E0"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個人情報や機密情報の漏えいを防ぐために、システムの利用者及び管理者に対してログを管理（取得・検索・抽出・参照・ファイル出力を指す</w:t>
            </w:r>
            <w:r w:rsidR="006C6ABA">
              <w:rPr>
                <w:rFonts w:ascii="ＭＳ 明朝" w:eastAsia="ＭＳ 明朝" w:hAnsi="ＭＳ 明朝" w:cs="CIDFont+F2" w:hint="eastAsia"/>
              </w:rPr>
              <w:t>。</w:t>
            </w:r>
            <w:r w:rsidRPr="0039153C">
              <w:rPr>
                <w:rFonts w:ascii="ＭＳ 明朝" w:eastAsia="ＭＳ 明朝" w:hAnsi="ＭＳ 明朝" w:cs="CIDFont+F2" w:hint="eastAsia"/>
              </w:rPr>
              <w:t>以下、</w:t>
            </w:r>
            <w:r w:rsidR="0090140D">
              <w:rPr>
                <w:rFonts w:ascii="ＭＳ 明朝" w:eastAsia="ＭＳ 明朝" w:hAnsi="ＭＳ 明朝" w:cs="CIDFont+F2" w:hint="eastAsia"/>
              </w:rPr>
              <w:t>標準</w:t>
            </w:r>
            <w:r w:rsidRPr="0039153C">
              <w:rPr>
                <w:rFonts w:ascii="ＭＳ 明朝" w:eastAsia="ＭＳ 明朝" w:hAnsi="ＭＳ 明朝" w:cs="CIDFont+F2" w:hint="eastAsia"/>
              </w:rPr>
              <w:t>オプション機能において</w:t>
            </w:r>
            <w:r w:rsidR="006C6ABA">
              <w:rPr>
                <w:rFonts w:ascii="ＭＳ 明朝" w:eastAsia="ＭＳ 明朝" w:hAnsi="ＭＳ 明朝" w:cs="CIDFont+F2" w:hint="eastAsia"/>
              </w:rPr>
              <w:t>も</w:t>
            </w:r>
            <w:r w:rsidRPr="0039153C">
              <w:rPr>
                <w:rFonts w:ascii="ＭＳ 明朝" w:eastAsia="ＭＳ 明朝" w:hAnsi="ＭＳ 明朝" w:cs="CIDFont+F2" w:hint="eastAsia"/>
              </w:rPr>
              <w:t>同様）できること</w:t>
            </w:r>
            <w:r w:rsidR="002229E8">
              <w:rPr>
                <w:rFonts w:ascii="ＭＳ 明朝" w:eastAsia="ＭＳ 明朝" w:hAnsi="ＭＳ 明朝" w:cs="CIDFont+F2" w:hint="eastAsia"/>
              </w:rPr>
              <w:t>。</w:t>
            </w:r>
            <w:r w:rsidRPr="0039153C">
              <w:rPr>
                <w:rFonts w:ascii="ＭＳ 明朝" w:eastAsia="ＭＳ 明朝" w:hAnsi="ＭＳ 明朝" w:cs="CIDFont+F2" w:hint="eastAsia"/>
              </w:rPr>
              <w:t>（</w:t>
            </w:r>
            <w:r w:rsidRPr="0039153C">
              <w:rPr>
                <w:rFonts w:ascii="ＭＳ 明朝" w:eastAsia="ＭＳ 明朝" w:hAnsi="ＭＳ 明朝" w:cs="CIDFont+F2"/>
              </w:rPr>
              <w:t>IaaS事業者がログについての責任を負っている場合等、パッケージベンダ</w:t>
            </w:r>
            <w:r w:rsidR="006C6ABA">
              <w:rPr>
                <w:rFonts w:ascii="ＭＳ 明朝" w:eastAsia="ＭＳ 明朝" w:hAnsi="ＭＳ 明朝" w:cs="CIDFont+F2" w:hint="eastAsia"/>
              </w:rPr>
              <w:t>自身</w:t>
            </w:r>
            <w:r w:rsidRPr="0039153C">
              <w:rPr>
                <w:rFonts w:ascii="ＭＳ 明朝" w:eastAsia="ＭＳ 明朝" w:hAnsi="ＭＳ 明朝" w:cs="CIDFont+F2"/>
              </w:rPr>
              <w:t>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397B0604"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3F74631" w14:textId="77777777" w:rsidTr="0021747A">
        <w:trPr>
          <w:trHeight w:val="7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BF8D897" w14:textId="5CB74141"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ログイン認証ログを管理できること。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49A0679"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453FD37" w14:textId="77777777" w:rsidTr="0021747A">
        <w:trPr>
          <w:trHeight w:val="7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04CB7EA" w14:textId="6DFA680C"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操作ログを管理できること。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A387E5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06CDD85" w14:textId="77777777" w:rsidTr="0021747A">
        <w:trPr>
          <w:trHeight w:val="162"/>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525FB80" w14:textId="75B2A9FD"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イベントログ、通信ログ、印刷ログ、エラーログを管理できること</w:t>
            </w:r>
            <w:r w:rsidR="002229E8">
              <w:rPr>
                <w:rFonts w:ascii="ＭＳ 明朝" w:eastAsia="ＭＳ 明朝" w:hAnsi="ＭＳ 明朝" w:cs="CIDFont+F2" w:hint="eastAsia"/>
              </w:rPr>
              <w:t>。</w:t>
            </w:r>
            <w:r w:rsidRPr="0039153C">
              <w:rPr>
                <w:rFonts w:ascii="ＭＳ 明朝" w:eastAsia="ＭＳ 明朝" w:hAnsi="ＭＳ 明朝" w:cs="CIDFont+F2" w:hint="eastAsia"/>
              </w:rPr>
              <w:t>（健康管理システムが動作する</w:t>
            </w:r>
            <w:r w:rsidRPr="0039153C">
              <w:rPr>
                <w:rFonts w:ascii="ＭＳ 明朝" w:eastAsia="ＭＳ 明朝" w:hAnsi="ＭＳ 明朝" w:cs="CIDFont+F2"/>
              </w:rPr>
              <w:t>OS、運用管理ツール、DB等におけるログでよい）</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0D2E3325"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6846110" w14:textId="77777777" w:rsidTr="0021747A">
        <w:trPr>
          <w:trHeight w:val="7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B7B114F" w14:textId="4B470E31"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他システム連携により取得した住民記録情報</w:t>
            </w:r>
            <w:r w:rsidR="004B6531">
              <w:rPr>
                <w:rFonts w:ascii="ＭＳ 明朝" w:eastAsia="ＭＳ 明朝" w:hAnsi="ＭＳ 明朝" w:cs="CIDFont+F2" w:hint="eastAsia"/>
              </w:rPr>
              <w:t>、住民税情報</w:t>
            </w:r>
            <w:r w:rsidR="00CA5B1D">
              <w:rPr>
                <w:rFonts w:ascii="ＭＳ 明朝" w:eastAsia="ＭＳ 明朝" w:hAnsi="ＭＳ 明朝" w:cs="CIDFont+F2" w:hint="eastAsia"/>
              </w:rPr>
              <w:t>、</w:t>
            </w:r>
            <w:r w:rsidR="00CA5B1D" w:rsidRPr="00ED2849">
              <w:rPr>
                <w:rFonts w:ascii="ＭＳ 明朝" w:eastAsia="ＭＳ 明朝" w:hAnsi="ＭＳ 明朝" w:cs="CIDFont+F2" w:hint="eastAsia"/>
              </w:rPr>
              <w:t>国民健康保険情報、後期高齢者医療情報、生活保護情報</w:t>
            </w:r>
            <w:r w:rsidRPr="0039153C">
              <w:rPr>
                <w:rFonts w:ascii="ＭＳ 明朝" w:eastAsia="ＭＳ 明朝" w:hAnsi="ＭＳ 明朝" w:cs="CIDFont+F2" w:hint="eastAsia"/>
              </w:rPr>
              <w:t>に対する参照ログを管理できること。</w:t>
            </w:r>
            <w:r w:rsidR="00CA5B1D">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B53BCF2"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A20A59" w14:paraId="1C8C1A2E" w14:textId="77777777" w:rsidTr="0021747A">
        <w:trPr>
          <w:trHeight w:val="479"/>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1CFCE80" w14:textId="77777777" w:rsidR="006C6ABA"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取得した各種ログは、地方自治体が定める期間保管でき、書き込み禁止等の改ざん防止措置をとること。</w:t>
            </w:r>
          </w:p>
          <w:p w14:paraId="28B9B576" w14:textId="4F1CE025" w:rsidR="00343F9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7734788" w14:textId="06EA6471"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r w:rsidR="00343F99">
              <w:rPr>
                <w:rFonts w:ascii="ＭＳ 明朝" w:eastAsia="ＭＳ 明朝" w:hAnsi="ＭＳ 明朝" w:cs="CIDFont+F2" w:hint="eastAsia"/>
              </w:rPr>
              <w:t>（一部変更）</w:t>
            </w:r>
          </w:p>
        </w:tc>
      </w:tr>
    </w:tbl>
    <w:p w14:paraId="69670615" w14:textId="77777777" w:rsidR="00144222" w:rsidRPr="0090140D" w:rsidRDefault="00144222" w:rsidP="000C6081">
      <w:pPr>
        <w:autoSpaceDE w:val="0"/>
        <w:autoSpaceDN w:val="0"/>
        <w:adjustRightInd w:val="0"/>
        <w:ind w:firstLineChars="100" w:firstLine="220"/>
        <w:rPr>
          <w:rFonts w:ascii="ＭＳ 明朝" w:eastAsia="ＭＳ 明朝" w:hAnsi="ＭＳ 明朝" w:cs="CIDFont+F2"/>
        </w:rPr>
      </w:pPr>
    </w:p>
    <w:p w14:paraId="75F704C8" w14:textId="56BAAE68" w:rsidR="000C6081" w:rsidRPr="00970389" w:rsidRDefault="000C6081" w:rsidP="000C6081">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651D6E">
        <w:rPr>
          <w:rFonts w:ascii="ＭＳ 明朝" w:eastAsia="ＭＳ 明朝" w:hAnsi="ＭＳ 明朝" w:cs="CIDFont+F2" w:hint="eastAsia"/>
        </w:rPr>
        <w:t>1</w:t>
      </w:r>
      <w:r w:rsidR="008430B3">
        <w:rPr>
          <w:rFonts w:ascii="ＭＳ 明朝" w:eastAsia="ＭＳ 明朝" w:hAnsi="ＭＳ 明朝" w:cs="CIDFont+F2" w:hint="eastAsia"/>
        </w:rPr>
        <w:t>1</w:t>
      </w:r>
      <w:r>
        <w:rPr>
          <w:rFonts w:ascii="ＭＳ 明朝" w:eastAsia="ＭＳ 明朝" w:hAnsi="ＭＳ 明朝" w:cs="CIDFont+F2" w:hint="eastAsia"/>
        </w:rPr>
        <w:t xml:space="preserve">　</w:t>
      </w:r>
      <w:r>
        <w:rPr>
          <w:rFonts w:ascii="ＭＳ 明朝" w:eastAsia="ＭＳ 明朝" w:hAnsi="ＭＳ 明朝" w:hint="eastAsia"/>
        </w:rPr>
        <w:t>アクセスログ管理（</w:t>
      </w:r>
      <w:r w:rsidR="0090140D">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6658"/>
        <w:gridCol w:w="2402"/>
      </w:tblGrid>
      <w:tr w:rsidR="000C6081" w14:paraId="16DC9F00" w14:textId="77777777" w:rsidTr="00FC03C5">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07F6A8A" w14:textId="1D11847F" w:rsidR="000C6081" w:rsidRDefault="0090140D"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w:t>
            </w:r>
            <w:r w:rsidR="00F9702C">
              <w:rPr>
                <w:rFonts w:ascii="ＭＳ 明朝" w:eastAsia="ＭＳ 明朝" w:hAnsi="ＭＳ 明朝" w:hint="eastAsia"/>
              </w:rPr>
              <w:t>オプション機能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326E99A"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0C6081" w14:paraId="63DE73FC" w14:textId="77777777" w:rsidTr="00FC03C5">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2848712" w14:textId="21A29AB7" w:rsidR="000C6081" w:rsidRDefault="0039153C" w:rsidP="00FC03C5">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他システム連携により取得した</w:t>
            </w:r>
            <w:r w:rsidRPr="00393335">
              <w:rPr>
                <w:rFonts w:ascii="ＭＳ 明朝" w:eastAsia="ＭＳ 明朝" w:hAnsi="ＭＳ 明朝" w:cs="CIDFont+F2" w:hint="eastAsia"/>
              </w:rPr>
              <w:t>介護</w:t>
            </w:r>
            <w:r w:rsidRPr="0039153C">
              <w:rPr>
                <w:rFonts w:ascii="ＭＳ 明朝" w:eastAsia="ＭＳ 明朝" w:hAnsi="ＭＳ 明朝" w:cs="CIDFont+F2" w:hint="eastAsia"/>
              </w:rPr>
              <w:t>保険情報に対する参照ログを管理できること。</w:t>
            </w:r>
            <w:r w:rsidR="00CA5B1D">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13E7369"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bl>
    <w:p w14:paraId="16703085" w14:textId="77777777" w:rsidR="0021747A" w:rsidRDefault="0021747A">
      <w:pPr>
        <w:rPr>
          <w:rFonts w:ascii="ＭＳ 明朝" w:eastAsia="ＭＳ 明朝" w:hAnsi="ＭＳ 明朝"/>
          <w:sz w:val="48"/>
          <w:szCs w:val="48"/>
        </w:rPr>
      </w:pPr>
      <w:r>
        <w:rPr>
          <w:rFonts w:ascii="ＭＳ 明朝" w:eastAsia="ＭＳ 明朝" w:hAnsi="ＭＳ 明朝"/>
          <w:sz w:val="48"/>
          <w:szCs w:val="48"/>
        </w:rPr>
        <w:br w:type="page"/>
      </w:r>
    </w:p>
    <w:p w14:paraId="198FDE21" w14:textId="2B938227" w:rsidR="00A20A59" w:rsidRPr="00144222" w:rsidRDefault="00A20A59" w:rsidP="00A20A59">
      <w:pPr>
        <w:spacing w:line="240" w:lineRule="auto"/>
        <w:rPr>
          <w:rStyle w:val="af0"/>
          <w:sz w:val="32"/>
          <w:szCs w:val="24"/>
        </w:rPr>
      </w:pPr>
      <w:r w:rsidRPr="00C824F3">
        <w:rPr>
          <w:rStyle w:val="af0"/>
          <w:rFonts w:ascii="ＭＳ 明朝" w:hAnsi="ＭＳ 明朝" w:hint="eastAsia"/>
          <w:sz w:val="32"/>
          <w:szCs w:val="24"/>
        </w:rPr>
        <w:lastRenderedPageBreak/>
        <w:t>（</w:t>
      </w:r>
      <w:r w:rsidR="008F345D">
        <w:rPr>
          <w:rStyle w:val="af0"/>
          <w:rFonts w:ascii="ＭＳ 明朝" w:hAnsi="ＭＳ 明朝" w:hint="eastAsia"/>
          <w:sz w:val="32"/>
          <w:szCs w:val="24"/>
        </w:rPr>
        <w:t>1</w:t>
      </w:r>
      <w:r w:rsidR="005B43E5">
        <w:rPr>
          <w:rStyle w:val="af0"/>
          <w:rFonts w:ascii="ＭＳ 明朝" w:hAnsi="ＭＳ 明朝"/>
          <w:sz w:val="32"/>
          <w:szCs w:val="24"/>
        </w:rPr>
        <w:t>2</w:t>
      </w:r>
      <w:r w:rsidRPr="00C824F3">
        <w:rPr>
          <w:rStyle w:val="af0"/>
          <w:rFonts w:ascii="ＭＳ 明朝" w:hAnsi="ＭＳ 明朝" w:hint="eastAsia"/>
          <w:sz w:val="32"/>
          <w:szCs w:val="24"/>
        </w:rPr>
        <w:t>）</w:t>
      </w:r>
      <w:r w:rsidR="00D1725E">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sidR="00144222">
        <w:rPr>
          <w:rStyle w:val="af0"/>
          <w:rFonts w:ascii="ＭＳ 明朝" w:hAnsi="ＭＳ 明朝" w:hint="eastAsia"/>
          <w:sz w:val="32"/>
          <w:szCs w:val="24"/>
        </w:rPr>
        <w:t xml:space="preserve">　　　　</w:t>
      </w:r>
    </w:p>
    <w:p w14:paraId="3F4952A8" w14:textId="16223977" w:rsidR="00A20A59" w:rsidRDefault="00A20A59" w:rsidP="00A20A59">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一括処理の実行方法は、手動による実行の他に設定による自動実行があるが、地方自治体で利用する事務処理システムとして共通した要件とすることが基本であることから、</w:t>
      </w:r>
      <w:r w:rsidR="00D168E0" w:rsidRPr="00D168E0">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w:t>
      </w:r>
      <w:r w:rsidR="00333AB1">
        <w:rPr>
          <w:rFonts w:ascii="ＭＳ 明朝" w:eastAsia="ＭＳ 明朝" w:hAnsi="ＭＳ 明朝" w:cs="CIDFont+F2" w:hint="eastAsia"/>
        </w:rPr>
        <w:t>健康管理</w:t>
      </w:r>
      <w:r>
        <w:rPr>
          <w:rFonts w:ascii="ＭＳ 明朝" w:eastAsia="ＭＳ 明朝" w:hAnsi="ＭＳ 明朝" w:cs="CIDFont+F2" w:hint="eastAsia"/>
        </w:rPr>
        <w:t>システムに</w:t>
      </w:r>
      <w:r w:rsidR="00D168E0">
        <w:rPr>
          <w:rFonts w:ascii="ＭＳ 明朝" w:eastAsia="ＭＳ 明朝" w:hAnsi="ＭＳ 明朝" w:cs="CIDFont+F2" w:hint="eastAsia"/>
        </w:rPr>
        <w:t>必要と</w:t>
      </w:r>
      <w:r w:rsidR="00CA5B1D">
        <w:rPr>
          <w:rFonts w:ascii="ＭＳ 明朝" w:eastAsia="ＭＳ 明朝" w:hAnsi="ＭＳ 明朝" w:cs="CIDFont+F2" w:hint="eastAsia"/>
        </w:rPr>
        <w:t>整理</w:t>
      </w:r>
      <w:r w:rsidR="00D168E0">
        <w:rPr>
          <w:rFonts w:ascii="ＭＳ 明朝" w:eastAsia="ＭＳ 明朝" w:hAnsi="ＭＳ 明朝" w:cs="CIDFont+F2" w:hint="eastAsia"/>
        </w:rPr>
        <w:t>されたもの</w:t>
      </w:r>
      <w:r w:rsidR="00CA5B1D">
        <w:rPr>
          <w:rFonts w:ascii="ＭＳ 明朝" w:eastAsia="ＭＳ 明朝" w:hAnsi="ＭＳ 明朝" w:cs="CIDFont+F2" w:hint="eastAsia"/>
        </w:rPr>
        <w:t>は</w:t>
      </w:r>
      <w:r>
        <w:rPr>
          <w:rFonts w:ascii="ＭＳ 明朝" w:eastAsia="ＭＳ 明朝" w:hAnsi="ＭＳ 明朝" w:cs="CIDFont+F2" w:hint="eastAsia"/>
        </w:rPr>
        <w:t>固有の要件として</w:t>
      </w:r>
      <w:r w:rsidR="00D168E0">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1E485DD0" w14:textId="1785D833"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7B51CD">
        <w:rPr>
          <w:rFonts w:ascii="ＭＳ 明朝" w:eastAsia="ＭＳ 明朝" w:hAnsi="ＭＳ 明朝" w:cs="CIDFont+F2"/>
        </w:rPr>
        <w:t>1</w:t>
      </w:r>
      <w:r w:rsidR="008430B3">
        <w:rPr>
          <w:rFonts w:ascii="ＭＳ 明朝" w:eastAsia="ＭＳ 明朝" w:hAnsi="ＭＳ 明朝" w:cs="CIDFont+F2" w:hint="eastAsia"/>
        </w:rPr>
        <w:t>2</w:t>
      </w:r>
      <w:r>
        <w:rPr>
          <w:rFonts w:ascii="ＭＳ 明朝" w:eastAsia="ＭＳ 明朝" w:hAnsi="ＭＳ 明朝" w:cs="CIDFont+F2" w:hint="eastAsia"/>
        </w:rPr>
        <w:t xml:space="preserve">　一括処理</w:t>
      </w:r>
      <w:r w:rsidRPr="006335EF">
        <w:rPr>
          <w:rFonts w:ascii="ＭＳ 明朝" w:eastAsia="ＭＳ 明朝" w:hAnsi="ＭＳ 明朝" w:cs="CIDFont+F2"/>
        </w:rPr>
        <w:t>（</w:t>
      </w:r>
      <w:r w:rsidR="00D168E0">
        <w:rPr>
          <w:rFonts w:ascii="ＭＳ 明朝" w:eastAsia="ＭＳ 明朝" w:hAnsi="ＭＳ 明朝" w:cs="CIDFont+F2" w:hint="eastAsia"/>
        </w:rPr>
        <w:t>標準</w:t>
      </w:r>
      <w:r>
        <w:rPr>
          <w:rFonts w:ascii="ＭＳ 明朝" w:eastAsia="ＭＳ 明朝" w:hAnsi="ＭＳ 明朝" w:cs="CIDFont+F2" w:hint="eastAsia"/>
        </w:rPr>
        <w:t>オプション</w:t>
      </w:r>
      <w:r w:rsidRPr="006335EF">
        <w:rPr>
          <w:rFonts w:ascii="ＭＳ 明朝" w:eastAsia="ＭＳ 明朝" w:hAnsi="ＭＳ 明朝" w:cs="CIDFont+F2"/>
        </w:rPr>
        <w:t>機能）</w:t>
      </w:r>
    </w:p>
    <w:tbl>
      <w:tblPr>
        <w:tblStyle w:val="aff"/>
        <w:tblW w:w="0" w:type="auto"/>
        <w:jc w:val="center"/>
        <w:tblLook w:val="04A0" w:firstRow="1" w:lastRow="0" w:firstColumn="1" w:lastColumn="0" w:noHBand="0" w:noVBand="1"/>
      </w:tblPr>
      <w:tblGrid>
        <w:gridCol w:w="8926"/>
      </w:tblGrid>
      <w:tr w:rsidR="00144222" w14:paraId="5E23B714"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943C077" w14:textId="76DF4BB7" w:rsidR="00144222" w:rsidRDefault="00144222"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機能</w:t>
            </w:r>
          </w:p>
        </w:tc>
      </w:tr>
      <w:tr w:rsidR="00144222" w14:paraId="236B11C4"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1B3375E6" w14:textId="4C1EE98F" w:rsidR="00144222" w:rsidRDefault="00144222" w:rsidP="00144222">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144222" w14:paraId="5EFF4E57" w14:textId="77777777" w:rsidTr="00144222">
        <w:trPr>
          <w:trHeight w:val="695"/>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55F1738C" w14:textId="5C558B36" w:rsidR="00144222" w:rsidRPr="00D168E0" w:rsidRDefault="00144222" w:rsidP="00D168E0">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バッチ処理の実行時は、前回処理時に設定したパラメータが参照されること。</w:t>
            </w:r>
          </w:p>
          <w:p w14:paraId="2AEAB1F4" w14:textId="77777777" w:rsidR="00144222" w:rsidRPr="00D168E0" w:rsidRDefault="00144222" w:rsidP="00D168E0">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前回設定のパラメータは、一部修正ができること。</w:t>
            </w:r>
          </w:p>
          <w:p w14:paraId="50C0A845" w14:textId="4FFB8C92" w:rsidR="00144222" w:rsidRPr="001A284E" w:rsidRDefault="00144222" w:rsidP="00144222">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修正パラメータ個所については、修正した旨が判別し易くなっていること。</w:t>
            </w:r>
          </w:p>
        </w:tc>
      </w:tr>
      <w:tr w:rsidR="00144222" w14:paraId="34A969D2" w14:textId="77777777" w:rsidTr="00144222">
        <w:trPr>
          <w:trHeight w:val="1082"/>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798C3B10" w14:textId="06DB2244"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全ての</w:t>
            </w:r>
            <w:r>
              <w:rPr>
                <w:rFonts w:ascii="ＭＳ 明朝" w:eastAsia="ＭＳ 明朝" w:hAnsi="ＭＳ 明朝" w:cs="CIDFont+F2" w:hint="eastAsia"/>
              </w:rPr>
              <w:t>バッチ</w:t>
            </w:r>
            <w:r w:rsidRPr="0039153C">
              <w:rPr>
                <w:rFonts w:ascii="ＭＳ 明朝" w:eastAsia="ＭＳ 明朝" w:hAnsi="ＭＳ 明朝" w:cs="CIDFont+F2" w:hint="eastAsia"/>
              </w:rPr>
              <w:t>処理の実行結果（処理内容や処理結果、処理時間、処理端末名称、正常又は異常の旨、異常終了した際は</w:t>
            </w:r>
            <w:r w:rsidRPr="0039153C">
              <w:rPr>
                <w:rFonts w:ascii="ＭＳ 明朝" w:eastAsia="ＭＳ 明朝" w:hAnsi="ＭＳ 明朝" w:cs="CIDFont+F2"/>
              </w:rPr>
              <w:t>OSやミドルウェア等から出力されるエラーコード等）が出力されること。</w:t>
            </w:r>
          </w:p>
        </w:tc>
      </w:tr>
      <w:tr w:rsidR="00144222" w14:paraId="2C05EECE" w14:textId="77777777" w:rsidTr="00144222">
        <w:trPr>
          <w:trHeight w:val="714"/>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5003A441" w14:textId="6674BDAB" w:rsidR="00144222" w:rsidRPr="0039153C" w:rsidDel="00D168E0" w:rsidRDefault="00144222" w:rsidP="00DF5B7A">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バッチの実行結果から一連の作業で最終的な提出物を</w:t>
            </w:r>
            <w:r w:rsidRPr="00D168E0">
              <w:rPr>
                <w:rFonts w:ascii="ＭＳ 明朝" w:eastAsia="ＭＳ 明朝" w:hAnsi="ＭＳ 明朝" w:cs="CIDFont+F2"/>
              </w:rPr>
              <w:t>XLSX形式等で作成する場合等には、自動実行する仕組みを用意すること。</w:t>
            </w:r>
          </w:p>
        </w:tc>
      </w:tr>
    </w:tbl>
    <w:p w14:paraId="63C6D45C" w14:textId="1B5D27D7" w:rsidR="00B55ABA" w:rsidRDefault="00B55ABA">
      <w:pPr>
        <w:rPr>
          <w:rFonts w:ascii="ＭＳ 明朝" w:eastAsia="ＭＳ 明朝" w:hAnsi="ＭＳ 明朝"/>
        </w:rPr>
      </w:pPr>
    </w:p>
    <w:p w14:paraId="5FCE2DE2" w14:textId="77777777" w:rsidR="007850DB" w:rsidRPr="00D168E0" w:rsidRDefault="007850DB">
      <w:pPr>
        <w:rPr>
          <w:rFonts w:ascii="ＭＳ 明朝" w:eastAsia="ＭＳ 明朝" w:hAnsi="ＭＳ 明朝"/>
        </w:rPr>
      </w:pPr>
    </w:p>
    <w:p w14:paraId="6821EA0E" w14:textId="6853AB64" w:rsidR="00B55ABA" w:rsidRPr="00C824F3" w:rsidRDefault="00B55ABA" w:rsidP="00B55ABA">
      <w:pPr>
        <w:spacing w:line="240" w:lineRule="auto"/>
        <w:rPr>
          <w:rFonts w:ascii="ＭＳ 明朝" w:eastAsia="ＭＳ 明朝" w:hAnsi="ＭＳ 明朝"/>
        </w:rPr>
      </w:pPr>
      <w:r w:rsidRPr="00C824F3">
        <w:rPr>
          <w:rStyle w:val="af0"/>
          <w:rFonts w:ascii="ＭＳ 明朝" w:hAnsi="ＭＳ 明朝" w:hint="eastAsia"/>
          <w:sz w:val="32"/>
          <w:szCs w:val="24"/>
        </w:rPr>
        <w:t>（</w:t>
      </w:r>
      <w:r w:rsidR="008F345D">
        <w:rPr>
          <w:rStyle w:val="af0"/>
          <w:rFonts w:ascii="ＭＳ 明朝" w:hAnsi="ＭＳ 明朝" w:hint="eastAsia"/>
          <w:sz w:val="32"/>
          <w:szCs w:val="24"/>
        </w:rPr>
        <w:t>1</w:t>
      </w:r>
      <w:r w:rsidR="005B43E5">
        <w:rPr>
          <w:rStyle w:val="af0"/>
          <w:rFonts w:ascii="ＭＳ 明朝" w:hAnsi="ＭＳ 明朝"/>
          <w:sz w:val="32"/>
          <w:szCs w:val="24"/>
        </w:rPr>
        <w:t>3</w:t>
      </w:r>
      <w:r w:rsidRPr="00C824F3">
        <w:rPr>
          <w:rStyle w:val="af0"/>
          <w:rFonts w:ascii="ＭＳ 明朝" w:hAnsi="ＭＳ 明朝" w:hint="eastAsia"/>
          <w:sz w:val="32"/>
          <w:szCs w:val="24"/>
        </w:rPr>
        <w:t>）</w:t>
      </w:r>
      <w:r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82DD595" w14:textId="77777777" w:rsidR="0039153C" w:rsidRDefault="0039153C" w:rsidP="0039153C">
      <w:pPr>
        <w:autoSpaceDE w:val="0"/>
        <w:autoSpaceDN w:val="0"/>
        <w:adjustRightInd w:val="0"/>
        <w:spacing w:after="0" w:line="240" w:lineRule="auto"/>
        <w:ind w:firstLineChars="100" w:firstLine="220"/>
        <w:rPr>
          <w:rFonts w:ascii="ＭＳ 明朝" w:eastAsia="ＭＳ 明朝" w:hAnsi="ＭＳ 明朝" w:cs="CIDFont+F2"/>
        </w:rPr>
      </w:pPr>
      <w:r w:rsidRPr="0039153C">
        <w:rPr>
          <w:rFonts w:ascii="ＭＳ 明朝" w:eastAsia="ＭＳ 明朝" w:hAnsi="ＭＳ 明朝" w:cs="CIDFont+F2" w:hint="eastAsia"/>
        </w:rPr>
        <w:t>帳票要件として定義する帳票は外部帳票を基本とする。担当主管課内の決裁用等の内部帳票は機能要件における</w:t>
      </w:r>
      <w:r w:rsidRPr="0039153C">
        <w:rPr>
          <w:rFonts w:ascii="ＭＳ 明朝" w:eastAsia="ＭＳ 明朝" w:hAnsi="ＭＳ 明朝" w:cs="CIDFont+F2"/>
        </w:rPr>
        <w:t>EUC機能等を活用することとする。なお、外部帳票と内部帳票の定義は次のとおりである。</w:t>
      </w:r>
    </w:p>
    <w:p w14:paraId="0ECC81A5" w14:textId="50219161" w:rsidR="00B55ABA" w:rsidRDefault="00B55ABA" w:rsidP="00B55ABA">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7B51CD">
        <w:rPr>
          <w:rFonts w:ascii="ＭＳ 明朝" w:eastAsia="ＭＳ 明朝" w:hAnsi="ＭＳ 明朝" w:cs="CIDFont+F2"/>
        </w:rPr>
        <w:t>1</w:t>
      </w:r>
      <w:r w:rsidR="008430B3">
        <w:rPr>
          <w:rFonts w:ascii="ＭＳ 明朝" w:eastAsia="ＭＳ 明朝" w:hAnsi="ＭＳ 明朝" w:cs="CIDFont+F2" w:hint="eastAsia"/>
        </w:rPr>
        <w:t>3</w:t>
      </w:r>
      <w:r>
        <w:rPr>
          <w:rFonts w:ascii="ＭＳ 明朝" w:eastAsia="ＭＳ 明朝" w:hAnsi="ＭＳ 明朝" w:cs="CIDFont+F2" w:hint="eastAsia"/>
        </w:rPr>
        <w:t xml:space="preserve">　外部帳票と内部帳票の考え方</w:t>
      </w:r>
    </w:p>
    <w:tbl>
      <w:tblPr>
        <w:tblStyle w:val="aff"/>
        <w:tblW w:w="0" w:type="auto"/>
        <w:jc w:val="center"/>
        <w:tblLook w:val="04A0" w:firstRow="1" w:lastRow="0" w:firstColumn="1" w:lastColumn="0" w:noHBand="0" w:noVBand="1"/>
      </w:tblPr>
      <w:tblGrid>
        <w:gridCol w:w="1980"/>
        <w:gridCol w:w="6946"/>
      </w:tblGrid>
      <w:tr w:rsidR="002C0F66" w14:paraId="5F50BD54" w14:textId="5D8624AF" w:rsidTr="002C0F66">
        <w:trPr>
          <w:trHeight w:val="454"/>
          <w:jc w:val="center"/>
        </w:trPr>
        <w:tc>
          <w:tcPr>
            <w:tcW w:w="1980" w:type="dxa"/>
            <w:shd w:val="clear" w:color="auto" w:fill="B4C6E7" w:themeFill="accent1" w:themeFillTint="66"/>
            <w:vAlign w:val="center"/>
          </w:tcPr>
          <w:p w14:paraId="56965881" w14:textId="77777777" w:rsidR="002C0F66" w:rsidRDefault="002C0F66" w:rsidP="00511989">
            <w:pPr>
              <w:autoSpaceDE w:val="0"/>
              <w:autoSpaceDN w:val="0"/>
              <w:adjustRightInd w:val="0"/>
              <w:jc w:val="center"/>
              <w:rPr>
                <w:rFonts w:ascii="ＭＳ 明朝" w:eastAsia="ＭＳ 明朝" w:hAnsi="ＭＳ 明朝" w:cs="CIDFont+F2"/>
              </w:rPr>
            </w:pPr>
            <w:r w:rsidRPr="005A6C17">
              <w:rPr>
                <w:rFonts w:ascii="ＭＳ 明朝" w:eastAsia="ＭＳ 明朝" w:hAnsi="ＭＳ 明朝" w:cs="CIDFont+F2" w:hint="eastAsia"/>
              </w:rPr>
              <w:t>帳票種類</w:t>
            </w:r>
          </w:p>
        </w:tc>
        <w:tc>
          <w:tcPr>
            <w:tcW w:w="6946" w:type="dxa"/>
            <w:shd w:val="clear" w:color="auto" w:fill="B4C6E7" w:themeFill="accent1" w:themeFillTint="66"/>
            <w:vAlign w:val="center"/>
          </w:tcPr>
          <w:p w14:paraId="7E3A2BE8" w14:textId="1DACC7F4" w:rsidR="002C0F66" w:rsidRDefault="002C0F66"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帳票種類の考え方</w:t>
            </w:r>
          </w:p>
        </w:tc>
      </w:tr>
      <w:tr w:rsidR="002C0F66" w14:paraId="0DCB59BC" w14:textId="18B3576C" w:rsidTr="002C0F66">
        <w:trPr>
          <w:trHeight w:val="1910"/>
          <w:jc w:val="center"/>
        </w:trPr>
        <w:tc>
          <w:tcPr>
            <w:tcW w:w="1980" w:type="dxa"/>
          </w:tcPr>
          <w:p w14:paraId="377C2DD0" w14:textId="77777777" w:rsidR="002C0F66" w:rsidRDefault="002C0F66" w:rsidP="0039153C">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6946" w:type="dxa"/>
          </w:tcPr>
          <w:p w14:paraId="02ABE3BE" w14:textId="77777777" w:rsidR="002C0F66" w:rsidRPr="002C0F66" w:rsidRDefault="002C0F66" w:rsidP="00A20279">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・住民や事業者等の外部に向けた帳票をいう。</w:t>
            </w:r>
          </w:p>
          <w:p w14:paraId="1BE976D9" w14:textId="174CA0F4" w:rsidR="002C0F66" w:rsidRPr="002C0F66" w:rsidRDefault="002C0F66" w:rsidP="0039153C">
            <w:pPr>
              <w:autoSpaceDE w:val="0"/>
              <w:autoSpaceDN w:val="0"/>
              <w:adjustRightInd w:val="0"/>
              <w:rPr>
                <w:rFonts w:ascii="ＭＳ 明朝" w:eastAsia="ＭＳ 明朝" w:hAnsi="ＭＳ 明朝" w:cs="CIDFont+F2"/>
                <w:szCs w:val="21"/>
              </w:rPr>
            </w:pPr>
          </w:p>
          <w:p w14:paraId="7AE827C3" w14:textId="2C56E059" w:rsidR="002C0F66" w:rsidRPr="002C0F66" w:rsidRDefault="002C0F66" w:rsidP="0039153C">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・標準仕様として定義可能な帳票に限り、標準仕様としてシステムから出力すべき帳票として定義し、システムからの印字項目等を定める。</w:t>
            </w:r>
          </w:p>
          <w:p w14:paraId="3D578024" w14:textId="7BFA8467" w:rsidR="002C0F66" w:rsidRPr="002C0F66" w:rsidRDefault="002C0F66" w:rsidP="0039153C">
            <w:pPr>
              <w:autoSpaceDE w:val="0"/>
              <w:autoSpaceDN w:val="0"/>
              <w:adjustRightInd w:val="0"/>
              <w:rPr>
                <w:rFonts w:ascii="ＭＳ 明朝" w:eastAsia="ＭＳ 明朝" w:hAnsi="ＭＳ 明朝" w:cs="CIDFont+F2"/>
                <w:szCs w:val="21"/>
              </w:rPr>
            </w:pPr>
          </w:p>
          <w:p w14:paraId="332D92B1" w14:textId="27A4B673" w:rsidR="002C0F66" w:rsidRPr="002C0F66" w:rsidRDefault="002C0F66" w:rsidP="0039153C">
            <w:pPr>
              <w:autoSpaceDE w:val="0"/>
              <w:autoSpaceDN w:val="0"/>
              <w:adjustRightInd w:val="0"/>
              <w:rPr>
                <w:rFonts w:ascii="ＭＳ 明朝" w:eastAsia="ＭＳ 明朝" w:hAnsi="ＭＳ 明朝" w:cs="CIDFont+F2"/>
                <w:kern w:val="0"/>
                <w:szCs w:val="21"/>
              </w:rPr>
            </w:pPr>
            <w:r w:rsidRPr="002C0F66">
              <w:rPr>
                <w:rFonts w:ascii="ＭＳ 明朝" w:eastAsia="ＭＳ 明朝" w:hAnsi="ＭＳ 明朝" w:cs="CIDFont+F2" w:hint="eastAsia"/>
                <w:kern w:val="0"/>
                <w:szCs w:val="21"/>
              </w:rPr>
              <w:t>・地域特性に応じ、地方自治体により創意工夫を実施している帳票に関しては、標準仕様としては定めず、パラメータ・</w:t>
            </w:r>
            <w:r w:rsidRPr="002C0F66">
              <w:rPr>
                <w:rFonts w:ascii="ＭＳ 明朝" w:eastAsia="ＭＳ 明朝" w:hAnsi="ＭＳ 明朝" w:cs="CIDFont+F2"/>
                <w:kern w:val="0"/>
                <w:szCs w:val="21"/>
              </w:rPr>
              <w:t>EUC機能での対応を原則として定義する。</w:t>
            </w:r>
          </w:p>
        </w:tc>
      </w:tr>
      <w:tr w:rsidR="002C0F66" w14:paraId="7F28BEE0" w14:textId="76615C93" w:rsidTr="002C0F66">
        <w:trPr>
          <w:jc w:val="center"/>
        </w:trPr>
        <w:tc>
          <w:tcPr>
            <w:tcW w:w="1980" w:type="dxa"/>
          </w:tcPr>
          <w:p w14:paraId="4D3E4ABA" w14:textId="77777777" w:rsidR="002C0F66" w:rsidRDefault="002C0F66" w:rsidP="0039153C">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6946" w:type="dxa"/>
          </w:tcPr>
          <w:p w14:paraId="40E8D4C2" w14:textId="77777777" w:rsidR="002C0F66" w:rsidRPr="002C0F66" w:rsidRDefault="002C0F66" w:rsidP="00A20279">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・事務運用に併せて必要となる担当主管課内で使用する確認用リスト等の帳票をいう。</w:t>
            </w:r>
          </w:p>
          <w:p w14:paraId="3378F1DE" w14:textId="3F36DF15" w:rsidR="002C0F66" w:rsidRPr="002C0F66" w:rsidRDefault="002C0F66" w:rsidP="0039153C">
            <w:pPr>
              <w:autoSpaceDE w:val="0"/>
              <w:autoSpaceDN w:val="0"/>
              <w:adjustRightInd w:val="0"/>
              <w:rPr>
                <w:rFonts w:ascii="ＭＳ 明朝" w:eastAsia="ＭＳ 明朝" w:hAnsi="ＭＳ 明朝" w:cs="CIDFont+F2"/>
                <w:szCs w:val="21"/>
              </w:rPr>
            </w:pPr>
          </w:p>
          <w:p w14:paraId="10297029" w14:textId="03C31B96" w:rsidR="002C0F66" w:rsidRPr="002C0F66" w:rsidRDefault="002C0F66" w:rsidP="0039153C">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・標準仕様としてはシステムから出力すべき帳票の種類及びシステムから印字する項目は定めず、パラメータ・</w:t>
            </w:r>
            <w:r w:rsidRPr="002C0F66">
              <w:rPr>
                <w:rFonts w:ascii="ＭＳ 明朝" w:eastAsia="ＭＳ 明朝" w:hAnsi="ＭＳ 明朝" w:cs="CIDFont+F2"/>
                <w:szCs w:val="21"/>
              </w:rPr>
              <w:t>EUC機能での対応を原則として定義する。</w:t>
            </w:r>
          </w:p>
        </w:tc>
      </w:tr>
    </w:tbl>
    <w:p w14:paraId="1858312B" w14:textId="77777777" w:rsidR="009200D8" w:rsidRDefault="009200D8">
      <w:pPr>
        <w:rPr>
          <w:rFonts w:ascii="ＭＳ 明朝" w:eastAsia="ＭＳ 明朝" w:hAnsi="ＭＳ 明朝"/>
        </w:rPr>
      </w:pPr>
    </w:p>
    <w:p w14:paraId="6454B23D" w14:textId="597AE595" w:rsidR="004C6AD9" w:rsidRPr="00C824F3" w:rsidRDefault="004C6AD9" w:rsidP="004C6AD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8F345D">
        <w:rPr>
          <w:rStyle w:val="af0"/>
          <w:rFonts w:ascii="ＭＳ 明朝" w:hAnsi="ＭＳ 明朝" w:hint="eastAsia"/>
          <w:sz w:val="32"/>
          <w:szCs w:val="24"/>
        </w:rPr>
        <w:t>1</w:t>
      </w:r>
      <w:r w:rsidR="005B43E5">
        <w:rPr>
          <w:rStyle w:val="af0"/>
          <w:rFonts w:ascii="ＭＳ 明朝" w:hAnsi="ＭＳ 明朝"/>
          <w:sz w:val="32"/>
          <w:szCs w:val="24"/>
        </w:rPr>
        <w:t>4</w:t>
      </w:r>
      <w:r w:rsidRPr="00C824F3">
        <w:rPr>
          <w:rStyle w:val="af0"/>
          <w:rFonts w:ascii="ＭＳ 明朝" w:hAnsi="ＭＳ 明朝" w:hint="eastAsia"/>
          <w:sz w:val="32"/>
          <w:szCs w:val="24"/>
        </w:rPr>
        <w:t>）</w:t>
      </w:r>
      <w:r>
        <w:rPr>
          <w:rStyle w:val="af0"/>
          <w:rFonts w:ascii="ＭＳ 明朝" w:hAnsi="ＭＳ 明朝" w:hint="eastAsia"/>
          <w:sz w:val="32"/>
          <w:szCs w:val="24"/>
        </w:rPr>
        <w:t>パラメ</w:t>
      </w:r>
      <w:r w:rsidR="009618F0">
        <w:rPr>
          <w:rStyle w:val="af0"/>
          <w:rFonts w:ascii="ＭＳ 明朝" w:hAnsi="ＭＳ 明朝" w:hint="eastAsia"/>
          <w:sz w:val="32"/>
          <w:szCs w:val="24"/>
        </w:rPr>
        <w:t>ー</w:t>
      </w:r>
      <w:r>
        <w:rPr>
          <w:rStyle w:val="af0"/>
          <w:rFonts w:ascii="ＭＳ 明朝" w:hAnsi="ＭＳ 明朝" w:hint="eastAsia"/>
          <w:sz w:val="32"/>
          <w:szCs w:val="24"/>
        </w:rPr>
        <w:t>タの考え方</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2D01139" w14:textId="449D263E" w:rsidR="004C5870" w:rsidRDefault="004C5870" w:rsidP="004C6AD9">
      <w:pPr>
        <w:autoSpaceDE w:val="0"/>
        <w:autoSpaceDN w:val="0"/>
        <w:adjustRightInd w:val="0"/>
        <w:ind w:firstLineChars="100" w:firstLine="220"/>
        <w:rPr>
          <w:rFonts w:ascii="ＭＳ 明朝" w:eastAsia="ＭＳ 明朝" w:hAnsi="ＭＳ 明朝" w:cs="CIDFont+F2"/>
        </w:rPr>
      </w:pPr>
      <w:r w:rsidRPr="004C5870">
        <w:rPr>
          <w:rFonts w:ascii="ＭＳ 明朝" w:eastAsia="ＭＳ 明朝" w:hAnsi="ＭＳ 明朝" w:cs="CIDFont+F2" w:hint="eastAsia"/>
        </w:rPr>
        <w:t>健康管理分野における前提事項に基づき、標準化システムアーキテクチャとの関係性を</w:t>
      </w:r>
      <w:r>
        <w:rPr>
          <w:rFonts w:ascii="ＭＳ 明朝" w:eastAsia="ＭＳ 明朝" w:hAnsi="ＭＳ 明朝" w:cs="CIDFont+F2" w:hint="eastAsia"/>
        </w:rPr>
        <w:t>整理している。</w:t>
      </w:r>
    </w:p>
    <w:p w14:paraId="11FA9257" w14:textId="77777777" w:rsidR="004C5870" w:rsidRDefault="004C5870" w:rsidP="004C6AD9">
      <w:pPr>
        <w:tabs>
          <w:tab w:val="left" w:pos="993"/>
        </w:tabs>
        <w:ind w:firstLineChars="100" w:firstLine="220"/>
        <w:rPr>
          <w:rFonts w:ascii="ＭＳ 明朝" w:eastAsia="ＭＳ 明朝" w:hAnsi="ＭＳ 明朝"/>
        </w:rPr>
      </w:pPr>
    </w:p>
    <w:p w14:paraId="0D13418B" w14:textId="4B410E46" w:rsidR="004C6AD9" w:rsidRDefault="004C6AD9" w:rsidP="004C6AD9">
      <w:pPr>
        <w:tabs>
          <w:tab w:val="left" w:pos="993"/>
        </w:tabs>
        <w:ind w:firstLineChars="100" w:firstLine="220"/>
        <w:rPr>
          <w:rFonts w:ascii="ＭＳ 明朝" w:eastAsia="ＭＳ 明朝" w:hAnsi="ＭＳ 明朝"/>
        </w:rPr>
      </w:pPr>
      <w:r w:rsidRPr="008F55FC">
        <w:rPr>
          <w:rFonts w:ascii="ＭＳ 明朝" w:eastAsia="ＭＳ 明朝" w:hAnsi="ＭＳ 明朝" w:hint="eastAsia"/>
        </w:rPr>
        <w:t>＜地域特性運用（市</w:t>
      </w:r>
      <w:r w:rsidR="00FC278F">
        <w:rPr>
          <w:rFonts w:ascii="ＭＳ 明朝" w:eastAsia="ＭＳ 明朝" w:hAnsi="ＭＳ 明朝" w:hint="eastAsia"/>
        </w:rPr>
        <w:t>区</w:t>
      </w:r>
      <w:r w:rsidRPr="008F55FC">
        <w:rPr>
          <w:rFonts w:ascii="ＭＳ 明朝" w:eastAsia="ＭＳ 明朝" w:hAnsi="ＭＳ 明朝" w:hint="eastAsia"/>
        </w:rPr>
        <w:t>町村拡張事業）とシステムアーキテクチャとの関係性＞</w:t>
      </w:r>
    </w:p>
    <w:p w14:paraId="36C62606" w14:textId="6980297C" w:rsidR="004C6AD9" w:rsidRDefault="004C6AD9" w:rsidP="004C6AD9">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表</w:t>
      </w:r>
      <w:r w:rsidR="00E5431A">
        <w:rPr>
          <w:rFonts w:ascii="ＭＳ 明朝" w:eastAsia="ＭＳ 明朝" w:hAnsi="ＭＳ 明朝" w:hint="eastAsia"/>
        </w:rPr>
        <w:t>3</w:t>
      </w:r>
      <w:r w:rsidRPr="00040050">
        <w:rPr>
          <w:rFonts w:ascii="ＭＳ 明朝" w:eastAsia="ＭＳ 明朝" w:hAnsi="ＭＳ 明朝"/>
        </w:rPr>
        <w:t>-</w:t>
      </w:r>
      <w:r w:rsidR="00E5431A">
        <w:rPr>
          <w:rFonts w:ascii="ＭＳ 明朝" w:eastAsia="ＭＳ 明朝" w:hAnsi="ＭＳ 明朝" w:hint="eastAsia"/>
        </w:rPr>
        <w:t>1</w:t>
      </w:r>
      <w:r w:rsidR="008430B3">
        <w:rPr>
          <w:rFonts w:ascii="ＭＳ 明朝" w:eastAsia="ＭＳ 明朝" w:hAnsi="ＭＳ 明朝" w:hint="eastAsia"/>
        </w:rPr>
        <w:t>4</w:t>
      </w:r>
      <w:r w:rsidRPr="00040050">
        <w:rPr>
          <w:rFonts w:ascii="ＭＳ 明朝" w:eastAsia="ＭＳ 明朝" w:hAnsi="ＭＳ 明朝"/>
        </w:rPr>
        <w:t xml:space="preserve">　</w:t>
      </w:r>
      <w:r>
        <w:rPr>
          <w:rFonts w:ascii="ＭＳ 明朝" w:eastAsia="ＭＳ 明朝" w:hAnsi="ＭＳ 明朝" w:hint="eastAsia"/>
        </w:rPr>
        <w:t>地域特性運用</w:t>
      </w:r>
      <w:r w:rsidRPr="008F55FC">
        <w:rPr>
          <w:rFonts w:ascii="ＭＳ 明朝" w:eastAsia="ＭＳ 明朝" w:hAnsi="ＭＳ 明朝" w:hint="eastAsia"/>
        </w:rPr>
        <w:t>（市</w:t>
      </w:r>
      <w:r w:rsidR="00FC278F">
        <w:rPr>
          <w:rFonts w:ascii="ＭＳ 明朝" w:eastAsia="ＭＳ 明朝" w:hAnsi="ＭＳ 明朝" w:hint="eastAsia"/>
        </w:rPr>
        <w:t>区</w:t>
      </w:r>
      <w:r w:rsidRPr="008F55FC">
        <w:rPr>
          <w:rFonts w:ascii="ＭＳ 明朝" w:eastAsia="ＭＳ 明朝" w:hAnsi="ＭＳ 明朝" w:hint="eastAsia"/>
        </w:rPr>
        <w:t>町村拡張事業）</w:t>
      </w:r>
      <w:r>
        <w:rPr>
          <w:rFonts w:ascii="ＭＳ 明朝" w:eastAsia="ＭＳ 明朝" w:hAnsi="ＭＳ 明朝" w:hint="eastAsia"/>
        </w:rPr>
        <w:t>を実現する上での機能帳票要件</w:t>
      </w:r>
    </w:p>
    <w:tbl>
      <w:tblPr>
        <w:tblStyle w:val="aff"/>
        <w:tblW w:w="9781" w:type="dxa"/>
        <w:tblInd w:w="-5" w:type="dxa"/>
        <w:tblLook w:val="04A0" w:firstRow="1" w:lastRow="0" w:firstColumn="1" w:lastColumn="0" w:noHBand="0" w:noVBand="1"/>
      </w:tblPr>
      <w:tblGrid>
        <w:gridCol w:w="1134"/>
        <w:gridCol w:w="2977"/>
        <w:gridCol w:w="5670"/>
      </w:tblGrid>
      <w:tr w:rsidR="004C6AD9" w14:paraId="65C8B436" w14:textId="77777777" w:rsidTr="00E80ABF">
        <w:tc>
          <w:tcPr>
            <w:tcW w:w="1134" w:type="dxa"/>
            <w:shd w:val="clear" w:color="auto" w:fill="BDD6EE" w:themeFill="accent5" w:themeFillTint="66"/>
          </w:tcPr>
          <w:p w14:paraId="6AAD7451"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地域特性運用</w:t>
            </w:r>
          </w:p>
        </w:tc>
        <w:tc>
          <w:tcPr>
            <w:tcW w:w="2977" w:type="dxa"/>
            <w:shd w:val="clear" w:color="auto" w:fill="BDD6EE" w:themeFill="accent5" w:themeFillTint="66"/>
          </w:tcPr>
          <w:p w14:paraId="1B5433D9"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代表的な事例</w:t>
            </w:r>
          </w:p>
        </w:tc>
        <w:tc>
          <w:tcPr>
            <w:tcW w:w="5670" w:type="dxa"/>
            <w:shd w:val="clear" w:color="auto" w:fill="BDD6EE" w:themeFill="accent5" w:themeFillTint="66"/>
          </w:tcPr>
          <w:p w14:paraId="0855DF4E"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システムアーキテクチャ</w:t>
            </w:r>
          </w:p>
          <w:p w14:paraId="61647426" w14:textId="77777777" w:rsidR="004C6AD9" w:rsidRDefault="004C6AD9" w:rsidP="00E80ABF">
            <w:pPr>
              <w:pStyle w:val="aff3"/>
              <w:tabs>
                <w:tab w:val="left" w:pos="993"/>
              </w:tabs>
              <w:ind w:leftChars="0" w:left="0"/>
              <w:rPr>
                <w:rFonts w:ascii="ＭＳ 明朝" w:eastAsia="ＭＳ 明朝" w:hAnsi="ＭＳ 明朝"/>
              </w:rPr>
            </w:pPr>
            <w:r w:rsidRPr="008F55FC">
              <w:rPr>
                <w:rFonts w:ascii="ＭＳ 明朝" w:eastAsia="ＭＳ 明朝" w:hAnsi="ＭＳ 明朝" w:hint="eastAsia"/>
                <w:kern w:val="0"/>
                <w:sz w:val="22"/>
              </w:rPr>
              <w:t>（実現する上での機能・帳票要件</w:t>
            </w:r>
            <w:r w:rsidRPr="008F55FC">
              <w:rPr>
                <w:rFonts w:ascii="ＭＳ 明朝" w:eastAsia="ＭＳ 明朝" w:hAnsi="ＭＳ 明朝"/>
                <w:kern w:val="0"/>
                <w:sz w:val="22"/>
              </w:rPr>
              <w:t>IDの該当箇所）</w:t>
            </w:r>
            <w:r>
              <w:rPr>
                <w:rFonts w:ascii="ＭＳ 明朝" w:eastAsia="ＭＳ 明朝" w:hAnsi="ＭＳ 明朝" w:hint="eastAsia"/>
                <w:kern w:val="0"/>
                <w:sz w:val="22"/>
              </w:rPr>
              <w:t>太字</w:t>
            </w:r>
          </w:p>
        </w:tc>
      </w:tr>
      <w:tr w:rsidR="004C6AD9" w14:paraId="4E46F929" w14:textId="77777777" w:rsidTr="00E80ABF">
        <w:tc>
          <w:tcPr>
            <w:tcW w:w="1134" w:type="dxa"/>
          </w:tcPr>
          <w:p w14:paraId="5FB676B9" w14:textId="5F5D1BF7" w:rsidR="004C6AD9"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市</w:t>
            </w:r>
            <w:r w:rsidR="007713DB">
              <w:rPr>
                <w:rFonts w:ascii="ＭＳ 明朝" w:eastAsia="ＭＳ 明朝" w:hAnsi="ＭＳ 明朝" w:hint="eastAsia"/>
              </w:rPr>
              <w:t>区</w:t>
            </w:r>
            <w:r w:rsidRPr="008F55FC">
              <w:rPr>
                <w:rFonts w:ascii="ＭＳ 明朝" w:eastAsia="ＭＳ 明朝" w:hAnsi="ＭＳ 明朝" w:hint="eastAsia"/>
              </w:rPr>
              <w:t>町村拡張事業</w:t>
            </w:r>
          </w:p>
        </w:tc>
        <w:tc>
          <w:tcPr>
            <w:tcW w:w="2977" w:type="dxa"/>
          </w:tcPr>
          <w:p w14:paraId="75F581C1"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・地方自治体における拡張事業の実施</w:t>
            </w:r>
          </w:p>
          <w:p w14:paraId="667FAE31" w14:textId="77777777" w:rsidR="004C6AD9" w:rsidRPr="008F55FC" w:rsidRDefault="004C6AD9" w:rsidP="00E80ABF">
            <w:pPr>
              <w:pStyle w:val="aff3"/>
              <w:tabs>
                <w:tab w:val="left" w:pos="993"/>
              </w:tabs>
              <w:ind w:left="880"/>
              <w:rPr>
                <w:rFonts w:ascii="ＭＳ 明朝" w:eastAsia="ＭＳ 明朝" w:hAnsi="ＭＳ 明朝"/>
              </w:rPr>
            </w:pPr>
          </w:p>
          <w:p w14:paraId="4B4A68FD"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＜成人保健＞</w:t>
            </w:r>
          </w:p>
          <w:p w14:paraId="00AA8DED"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前立腺がん検診、喉頭・咽頭がん検診、甲状腺がん検診、エキノコックス検診　等</w:t>
            </w:r>
          </w:p>
          <w:p w14:paraId="2A1372AC" w14:textId="77777777" w:rsidR="004C6AD9" w:rsidRPr="008F55FC" w:rsidRDefault="004C6AD9" w:rsidP="00E80ABF">
            <w:pPr>
              <w:tabs>
                <w:tab w:val="left" w:pos="993"/>
              </w:tabs>
              <w:rPr>
                <w:rFonts w:ascii="ＭＳ 明朝" w:eastAsia="ＭＳ 明朝" w:hAnsi="ＭＳ 明朝"/>
              </w:rPr>
            </w:pPr>
          </w:p>
          <w:p w14:paraId="259517BC" w14:textId="14FA3AE1"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＜母子保健＞</w:t>
            </w:r>
          </w:p>
          <w:p w14:paraId="63BC4855" w14:textId="016D5DDB"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新生児マススクリーニング検査、５～</w:t>
            </w:r>
            <w:r w:rsidRPr="008F55FC">
              <w:rPr>
                <w:rFonts w:ascii="ＭＳ 明朝" w:eastAsia="ＭＳ 明朝" w:hAnsi="ＭＳ 明朝"/>
              </w:rPr>
              <w:t>11か月児の各健診</w:t>
            </w:r>
          </w:p>
          <w:p w14:paraId="492FD831" w14:textId="58E0568D"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、１歳、２歳児健診、バースデイ歯科健診　等</w:t>
            </w:r>
          </w:p>
          <w:p w14:paraId="4B85BE8B" w14:textId="77777777" w:rsidR="004C6AD9" w:rsidRPr="008F55FC" w:rsidRDefault="004C6AD9" w:rsidP="00E80ABF">
            <w:pPr>
              <w:tabs>
                <w:tab w:val="left" w:pos="993"/>
              </w:tabs>
              <w:rPr>
                <w:rFonts w:ascii="ＭＳ 明朝" w:eastAsia="ＭＳ 明朝" w:hAnsi="ＭＳ 明朝"/>
              </w:rPr>
            </w:pPr>
          </w:p>
          <w:p w14:paraId="64EBC62B"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＜予防接種＞</w:t>
            </w:r>
          </w:p>
          <w:p w14:paraId="441E3A22" w14:textId="77777777" w:rsidR="004C6AD9"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おたふくかぜワクチン、小児インフルエンザワクチン、</w:t>
            </w:r>
            <w:r w:rsidRPr="008F55FC">
              <w:rPr>
                <w:rFonts w:ascii="ＭＳ 明朝" w:eastAsia="ＭＳ 明朝" w:hAnsi="ＭＳ 明朝"/>
              </w:rPr>
              <w:t>A型肝炎ワクチン、髄膜炎菌ワクチン　等</w:t>
            </w:r>
          </w:p>
        </w:tc>
        <w:tc>
          <w:tcPr>
            <w:tcW w:w="5670" w:type="dxa"/>
          </w:tcPr>
          <w:p w14:paraId="56A91460" w14:textId="2EEE4E9E"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機能</w:t>
            </w:r>
            <w:r w:rsidRPr="008F55FC">
              <w:rPr>
                <w:rFonts w:ascii="ＭＳ 明朝" w:eastAsia="ＭＳ 明朝" w:hAnsi="ＭＳ 明朝"/>
              </w:rPr>
              <w:t xml:space="preserve">ID </w:t>
            </w:r>
            <w:r w:rsidR="00D2060D">
              <w:rPr>
                <w:rFonts w:ascii="ＭＳ 明朝" w:eastAsia="ＭＳ 明朝" w:hAnsi="ＭＳ 明朝" w:hint="eastAsia"/>
              </w:rPr>
              <w:t>0</w:t>
            </w:r>
            <w:r w:rsidR="004A0D17">
              <w:rPr>
                <w:rFonts w:ascii="ＭＳ 明朝" w:eastAsia="ＭＳ 明朝" w:hAnsi="ＭＳ 明朝" w:hint="eastAsia"/>
              </w:rPr>
              <w:t>19</w:t>
            </w:r>
            <w:r w:rsidR="00D2060D">
              <w:rPr>
                <w:rFonts w:ascii="ＭＳ 明朝" w:eastAsia="ＭＳ 明朝" w:hAnsi="ＭＳ 明朝" w:hint="eastAsia"/>
              </w:rPr>
              <w:t>0052</w:t>
            </w:r>
          </w:p>
          <w:p w14:paraId="2F7F818A" w14:textId="77777777" w:rsidR="004C6AD9" w:rsidRPr="008F55FC" w:rsidRDefault="004C6AD9" w:rsidP="00E80ABF">
            <w:pPr>
              <w:tabs>
                <w:tab w:val="left" w:pos="993"/>
              </w:tabs>
              <w:rPr>
                <w:rFonts w:ascii="ＭＳ 明朝" w:eastAsia="ＭＳ 明朝" w:hAnsi="ＭＳ 明朝"/>
              </w:rPr>
            </w:pPr>
          </w:p>
          <w:p w14:paraId="49995CBB"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事業の情報を管理（登録、修正、削除、照会）できること。</w:t>
            </w:r>
          </w:p>
          <w:p w14:paraId="1B87445B" w14:textId="77777777" w:rsidR="004C6AD9" w:rsidRPr="008F55FC" w:rsidRDefault="004C6AD9" w:rsidP="00E80ABF">
            <w:pPr>
              <w:tabs>
                <w:tab w:val="left" w:pos="993"/>
              </w:tabs>
              <w:rPr>
                <w:rFonts w:ascii="ＭＳ 明朝" w:eastAsia="ＭＳ 明朝" w:hAnsi="ＭＳ 明朝"/>
              </w:rPr>
            </w:pPr>
          </w:p>
          <w:p w14:paraId="2F562968"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w:t>
            </w:r>
            <w:r w:rsidRPr="00B60360">
              <w:rPr>
                <w:rFonts w:ascii="ＭＳ 明朝" w:eastAsia="ＭＳ 明朝" w:hAnsi="ＭＳ 明朝"/>
                <w:b/>
                <w:bCs/>
              </w:rPr>
              <w:t>1　当機能にて成人保健、母子保健における市区町村拡張事業の追加、予防接種における任意接種や風しん抗体検査の追加ができること</w:t>
            </w:r>
          </w:p>
          <w:p w14:paraId="177F4629" w14:textId="77777777" w:rsidR="004C6AD9" w:rsidRPr="008F55FC" w:rsidRDefault="004C6AD9" w:rsidP="00E80ABF">
            <w:pPr>
              <w:tabs>
                <w:tab w:val="left" w:pos="993"/>
              </w:tabs>
              <w:rPr>
                <w:rFonts w:ascii="ＭＳ 明朝" w:eastAsia="ＭＳ 明朝" w:hAnsi="ＭＳ 明朝"/>
              </w:rPr>
            </w:pPr>
          </w:p>
          <w:p w14:paraId="08B36266"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w:t>
            </w:r>
            <w:r w:rsidRPr="008F55FC">
              <w:rPr>
                <w:rFonts w:ascii="ＭＳ 明朝" w:eastAsia="ＭＳ 明朝" w:hAnsi="ＭＳ 明朝"/>
              </w:rPr>
              <w:t>2　同じ業務でも複数の事業を実施している場合には、複数の事業が管理できること（例：栄養教室・禁煙教室・歯科教室）</w:t>
            </w:r>
          </w:p>
          <w:p w14:paraId="64D28BD0" w14:textId="77777777" w:rsidR="004C6AD9" w:rsidRPr="008F55FC" w:rsidRDefault="004C6AD9" w:rsidP="00E80ABF">
            <w:pPr>
              <w:tabs>
                <w:tab w:val="left" w:pos="993"/>
              </w:tabs>
              <w:rPr>
                <w:rFonts w:ascii="ＭＳ 明朝" w:eastAsia="ＭＳ 明朝" w:hAnsi="ＭＳ 明朝"/>
              </w:rPr>
            </w:pPr>
          </w:p>
          <w:p w14:paraId="7C4AA391"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w:t>
            </w:r>
            <w:r w:rsidRPr="008F55FC">
              <w:rPr>
                <w:rFonts w:ascii="ＭＳ 明朝" w:eastAsia="ＭＳ 明朝" w:hAnsi="ＭＳ 明朝"/>
              </w:rPr>
              <w:t>3　対象となる年齢および性別を管理できること</w:t>
            </w:r>
          </w:p>
          <w:p w14:paraId="5671FF4A" w14:textId="77777777" w:rsidR="004C6AD9" w:rsidRPr="008F55FC" w:rsidRDefault="004C6AD9" w:rsidP="00E80ABF">
            <w:pPr>
              <w:tabs>
                <w:tab w:val="left" w:pos="993"/>
              </w:tabs>
              <w:rPr>
                <w:rFonts w:ascii="ＭＳ 明朝" w:eastAsia="ＭＳ 明朝" w:hAnsi="ＭＳ 明朝"/>
              </w:rPr>
            </w:pPr>
          </w:p>
          <w:p w14:paraId="6E5B9F68"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w:t>
            </w:r>
            <w:r w:rsidRPr="008F55FC">
              <w:rPr>
                <w:rFonts w:ascii="ＭＳ 明朝" w:eastAsia="ＭＳ 明朝" w:hAnsi="ＭＳ 明朝"/>
              </w:rPr>
              <w:t>4　対象となる年齢の基準日は任意に設定できること</w:t>
            </w:r>
          </w:p>
          <w:p w14:paraId="4BFF5DB4" w14:textId="77777777" w:rsidR="004C6AD9" w:rsidRPr="008F55FC" w:rsidRDefault="004C6AD9" w:rsidP="00E80ABF">
            <w:pPr>
              <w:tabs>
                <w:tab w:val="left" w:pos="993"/>
              </w:tabs>
              <w:rPr>
                <w:rFonts w:ascii="ＭＳ 明朝" w:eastAsia="ＭＳ 明朝" w:hAnsi="ＭＳ 明朝"/>
              </w:rPr>
            </w:pPr>
          </w:p>
          <w:p w14:paraId="1EBAA539"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w:t>
            </w:r>
            <w:r w:rsidRPr="008F55FC">
              <w:rPr>
                <w:rFonts w:ascii="ＭＳ 明朝" w:eastAsia="ＭＳ 明朝" w:hAnsi="ＭＳ 明朝"/>
              </w:rPr>
              <w:t>5　対象となる受診歴の間隔を任意に設定できること</w:t>
            </w:r>
          </w:p>
          <w:p w14:paraId="79614595" w14:textId="77777777" w:rsidR="004C6AD9" w:rsidRPr="008F55FC" w:rsidRDefault="004C6AD9" w:rsidP="00E80ABF">
            <w:pPr>
              <w:tabs>
                <w:tab w:val="left" w:pos="993"/>
              </w:tabs>
              <w:rPr>
                <w:rFonts w:ascii="ＭＳ 明朝" w:eastAsia="ＭＳ 明朝" w:hAnsi="ＭＳ 明朝"/>
              </w:rPr>
            </w:pPr>
          </w:p>
          <w:p w14:paraId="23B76914" w14:textId="77777777" w:rsidR="004C6AD9" w:rsidRPr="00B60360" w:rsidRDefault="004C6AD9" w:rsidP="00E80ABF">
            <w:pPr>
              <w:tabs>
                <w:tab w:val="left" w:pos="993"/>
              </w:tabs>
              <w:rPr>
                <w:rFonts w:ascii="ＭＳ 明朝" w:eastAsia="ＭＳ 明朝" w:hAnsi="ＭＳ 明朝"/>
                <w:b/>
                <w:bCs/>
                <w:u w:val="single"/>
              </w:rPr>
            </w:pPr>
            <w:r w:rsidRPr="00B60360">
              <w:rPr>
                <w:rFonts w:ascii="ＭＳ 明朝" w:eastAsia="ＭＳ 明朝" w:hAnsi="ＭＳ 明朝" w:hint="eastAsia"/>
                <w:b/>
                <w:bCs/>
                <w:kern w:val="0"/>
                <w:sz w:val="22"/>
                <w:u w:val="single"/>
              </w:rPr>
              <w:t>※</w:t>
            </w:r>
            <w:r w:rsidRPr="00B60360">
              <w:rPr>
                <w:rFonts w:ascii="ＭＳ 明朝" w:eastAsia="ＭＳ 明朝" w:hAnsi="ＭＳ 明朝"/>
                <w:b/>
                <w:bCs/>
                <w:kern w:val="0"/>
                <w:sz w:val="22"/>
                <w:u w:val="single"/>
              </w:rPr>
              <w:t>6　当機能にて追加した事業は、該当する分野（成人保健・母子保健・予防接種）の中において、既に登録されている事業と同様の取り扱いができること。</w:t>
            </w:r>
          </w:p>
        </w:tc>
      </w:tr>
    </w:tbl>
    <w:p w14:paraId="13D16C05" w14:textId="77777777" w:rsidR="004C6AD9" w:rsidRDefault="004C6AD9" w:rsidP="004C6AD9">
      <w:pPr>
        <w:pStyle w:val="aff3"/>
        <w:tabs>
          <w:tab w:val="left" w:pos="993"/>
        </w:tabs>
        <w:ind w:leftChars="0" w:left="800" w:firstLineChars="100" w:firstLine="220"/>
        <w:rPr>
          <w:rFonts w:ascii="ＭＳ 明朝" w:eastAsia="ＭＳ 明朝" w:hAnsi="ＭＳ 明朝"/>
        </w:rPr>
      </w:pPr>
    </w:p>
    <w:p w14:paraId="6429B24A" w14:textId="77777777" w:rsidR="004C6AD9" w:rsidRPr="008F55FC" w:rsidRDefault="004C6AD9" w:rsidP="004C6AD9">
      <w:pPr>
        <w:pStyle w:val="aff3"/>
        <w:tabs>
          <w:tab w:val="left" w:pos="993"/>
        </w:tabs>
        <w:ind w:leftChars="0" w:left="800" w:firstLineChars="100" w:firstLine="220"/>
        <w:rPr>
          <w:rFonts w:ascii="ＭＳ 明朝" w:eastAsia="ＭＳ 明朝" w:hAnsi="ＭＳ 明朝"/>
        </w:rPr>
      </w:pPr>
      <w:r w:rsidRPr="00943953">
        <w:rPr>
          <w:rFonts w:ascii="ＭＳ 明朝" w:eastAsia="ＭＳ 明朝" w:hAnsi="ＭＳ 明朝"/>
        </w:rPr>
        <w:t>※</w:t>
      </w:r>
      <w:r w:rsidRPr="00943953">
        <w:rPr>
          <w:rFonts w:ascii="ＭＳ 明朝" w:eastAsia="ＭＳ 明朝" w:hAnsi="ＭＳ 明朝" w:hint="eastAsia"/>
        </w:rPr>
        <w:t>１の要件で市区町村拡張事業を管理することを可能とし、</w:t>
      </w:r>
      <w:r w:rsidRPr="00943953">
        <w:rPr>
          <w:rFonts w:ascii="ＭＳ 明朝" w:eastAsia="ＭＳ 明朝" w:hAnsi="ＭＳ 明朝"/>
        </w:rPr>
        <w:t>※</w:t>
      </w:r>
      <w:r w:rsidRPr="00943953">
        <w:rPr>
          <w:rFonts w:ascii="ＭＳ 明朝" w:eastAsia="ＭＳ 明朝" w:hAnsi="ＭＳ 明朝" w:hint="eastAsia"/>
        </w:rPr>
        <w:t>６で追加した市区町村拡張事業についても既存の事業と同様の取り扱いができるよう定めている。</w:t>
      </w:r>
    </w:p>
    <w:p w14:paraId="2EA99CBF" w14:textId="77777777" w:rsidR="004C6AD9" w:rsidRDefault="004C6AD9" w:rsidP="004C6AD9">
      <w:pPr>
        <w:rPr>
          <w:rFonts w:ascii="ＭＳ 明朝" w:eastAsia="ＭＳ 明朝" w:hAnsi="ＭＳ 明朝"/>
        </w:rPr>
      </w:pPr>
      <w:r>
        <w:rPr>
          <w:rFonts w:ascii="ＭＳ 明朝" w:eastAsia="ＭＳ 明朝" w:hAnsi="ＭＳ 明朝"/>
        </w:rPr>
        <w:br w:type="page"/>
      </w:r>
    </w:p>
    <w:p w14:paraId="3BEF1963" w14:textId="74F9141D" w:rsidR="004C6AD9" w:rsidRDefault="004C6AD9" w:rsidP="004C6AD9">
      <w:pPr>
        <w:tabs>
          <w:tab w:val="left" w:pos="993"/>
        </w:tabs>
        <w:ind w:firstLineChars="100" w:firstLine="220"/>
        <w:rPr>
          <w:rFonts w:ascii="ＭＳ 明朝" w:eastAsia="ＭＳ 明朝" w:hAnsi="ＭＳ 明朝"/>
        </w:rPr>
      </w:pPr>
      <w:r w:rsidRPr="00943953">
        <w:rPr>
          <w:rFonts w:ascii="ＭＳ 明朝" w:eastAsia="ＭＳ 明朝" w:hAnsi="ＭＳ 明朝" w:hint="eastAsia"/>
        </w:rPr>
        <w:lastRenderedPageBreak/>
        <w:t>＜地域特性運用（市</w:t>
      </w:r>
      <w:r w:rsidR="007713DB">
        <w:rPr>
          <w:rFonts w:ascii="ＭＳ 明朝" w:eastAsia="ＭＳ 明朝" w:hAnsi="ＭＳ 明朝" w:hint="eastAsia"/>
        </w:rPr>
        <w:t>区</w:t>
      </w:r>
      <w:r w:rsidRPr="00943953">
        <w:rPr>
          <w:rFonts w:ascii="ＭＳ 明朝" w:eastAsia="ＭＳ 明朝" w:hAnsi="ＭＳ 明朝" w:hint="eastAsia"/>
        </w:rPr>
        <w:t>町村拡張運用）とシステムアーキテクチャとの関係性＞</w:t>
      </w:r>
    </w:p>
    <w:p w14:paraId="5EADC82D" w14:textId="30C912E0" w:rsidR="004C6AD9" w:rsidRDefault="004C6AD9" w:rsidP="004C6AD9">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表</w:t>
      </w:r>
      <w:r w:rsidR="00E5431A">
        <w:rPr>
          <w:rFonts w:ascii="ＭＳ 明朝" w:eastAsia="ＭＳ 明朝" w:hAnsi="ＭＳ 明朝" w:hint="eastAsia"/>
        </w:rPr>
        <w:t>3</w:t>
      </w:r>
      <w:r w:rsidRPr="00040050">
        <w:rPr>
          <w:rFonts w:ascii="ＭＳ 明朝" w:eastAsia="ＭＳ 明朝" w:hAnsi="ＭＳ 明朝"/>
        </w:rPr>
        <w:t>-</w:t>
      </w:r>
      <w:r w:rsidR="00E5431A">
        <w:rPr>
          <w:rFonts w:ascii="ＭＳ 明朝" w:eastAsia="ＭＳ 明朝" w:hAnsi="ＭＳ 明朝" w:hint="eastAsia"/>
        </w:rPr>
        <w:t>1</w:t>
      </w:r>
      <w:r w:rsidR="008430B3">
        <w:rPr>
          <w:rFonts w:ascii="ＭＳ 明朝" w:eastAsia="ＭＳ 明朝" w:hAnsi="ＭＳ 明朝" w:hint="eastAsia"/>
        </w:rPr>
        <w:t>5</w:t>
      </w:r>
      <w:r w:rsidRPr="00040050">
        <w:rPr>
          <w:rFonts w:ascii="ＭＳ 明朝" w:eastAsia="ＭＳ 明朝" w:hAnsi="ＭＳ 明朝"/>
        </w:rPr>
        <w:t xml:space="preserve">　</w:t>
      </w:r>
      <w:r>
        <w:rPr>
          <w:rFonts w:ascii="ＭＳ 明朝" w:eastAsia="ＭＳ 明朝" w:hAnsi="ＭＳ 明朝" w:hint="eastAsia"/>
        </w:rPr>
        <w:t>地域特性運用</w:t>
      </w:r>
      <w:r w:rsidRPr="008F55FC">
        <w:rPr>
          <w:rFonts w:ascii="ＭＳ 明朝" w:eastAsia="ＭＳ 明朝" w:hAnsi="ＭＳ 明朝" w:hint="eastAsia"/>
        </w:rPr>
        <w:t>（市</w:t>
      </w:r>
      <w:r w:rsidR="007713DB">
        <w:rPr>
          <w:rFonts w:ascii="ＭＳ 明朝" w:eastAsia="ＭＳ 明朝" w:hAnsi="ＭＳ 明朝" w:hint="eastAsia"/>
        </w:rPr>
        <w:t>区</w:t>
      </w:r>
      <w:r w:rsidRPr="008F55FC">
        <w:rPr>
          <w:rFonts w:ascii="ＭＳ 明朝" w:eastAsia="ＭＳ 明朝" w:hAnsi="ＭＳ 明朝" w:hint="eastAsia"/>
        </w:rPr>
        <w:t>町村拡張</w:t>
      </w:r>
      <w:r>
        <w:rPr>
          <w:rFonts w:ascii="ＭＳ 明朝" w:eastAsia="ＭＳ 明朝" w:hAnsi="ＭＳ 明朝" w:hint="eastAsia"/>
        </w:rPr>
        <w:t>運用</w:t>
      </w:r>
      <w:r w:rsidRPr="008F55FC">
        <w:rPr>
          <w:rFonts w:ascii="ＭＳ 明朝" w:eastAsia="ＭＳ 明朝" w:hAnsi="ＭＳ 明朝" w:hint="eastAsia"/>
        </w:rPr>
        <w:t>）</w:t>
      </w:r>
      <w:r>
        <w:rPr>
          <w:rFonts w:ascii="ＭＳ 明朝" w:eastAsia="ＭＳ 明朝" w:hAnsi="ＭＳ 明朝" w:hint="eastAsia"/>
        </w:rPr>
        <w:t>を実現する上での機能帳票要件</w:t>
      </w:r>
    </w:p>
    <w:tbl>
      <w:tblPr>
        <w:tblStyle w:val="aff"/>
        <w:tblW w:w="9639" w:type="dxa"/>
        <w:tblInd w:w="-5" w:type="dxa"/>
        <w:tblLook w:val="04A0" w:firstRow="1" w:lastRow="0" w:firstColumn="1" w:lastColumn="0" w:noHBand="0" w:noVBand="1"/>
      </w:tblPr>
      <w:tblGrid>
        <w:gridCol w:w="1134"/>
        <w:gridCol w:w="2552"/>
        <w:gridCol w:w="5953"/>
      </w:tblGrid>
      <w:tr w:rsidR="004C6AD9" w14:paraId="6CC03281" w14:textId="77777777" w:rsidTr="00E80ABF">
        <w:tc>
          <w:tcPr>
            <w:tcW w:w="1134" w:type="dxa"/>
            <w:shd w:val="clear" w:color="auto" w:fill="BDD6EE" w:themeFill="accent5" w:themeFillTint="66"/>
          </w:tcPr>
          <w:p w14:paraId="4BE53EB0"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地域特性運用</w:t>
            </w:r>
          </w:p>
        </w:tc>
        <w:tc>
          <w:tcPr>
            <w:tcW w:w="2552" w:type="dxa"/>
            <w:shd w:val="clear" w:color="auto" w:fill="BDD6EE" w:themeFill="accent5" w:themeFillTint="66"/>
          </w:tcPr>
          <w:p w14:paraId="34A2C5B2"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代表的な事例</w:t>
            </w:r>
          </w:p>
        </w:tc>
        <w:tc>
          <w:tcPr>
            <w:tcW w:w="5953" w:type="dxa"/>
            <w:shd w:val="clear" w:color="auto" w:fill="BDD6EE" w:themeFill="accent5" w:themeFillTint="66"/>
          </w:tcPr>
          <w:p w14:paraId="63871CBF"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システムアーキテクチャ</w:t>
            </w:r>
          </w:p>
          <w:p w14:paraId="5166B87B" w14:textId="77777777" w:rsidR="004C6AD9" w:rsidRDefault="004C6AD9" w:rsidP="00E80ABF">
            <w:pPr>
              <w:pStyle w:val="aff3"/>
              <w:tabs>
                <w:tab w:val="left" w:pos="993"/>
              </w:tabs>
              <w:ind w:leftChars="0" w:left="0"/>
              <w:rPr>
                <w:rFonts w:ascii="ＭＳ 明朝" w:eastAsia="ＭＳ 明朝" w:hAnsi="ＭＳ 明朝"/>
              </w:rPr>
            </w:pPr>
            <w:r w:rsidRPr="008F55FC">
              <w:rPr>
                <w:rFonts w:ascii="ＭＳ 明朝" w:eastAsia="ＭＳ 明朝" w:hAnsi="ＭＳ 明朝" w:hint="eastAsia"/>
                <w:kern w:val="0"/>
                <w:sz w:val="22"/>
              </w:rPr>
              <w:t>（実現する上での機能・帳票要件</w:t>
            </w:r>
            <w:r w:rsidRPr="008F55FC">
              <w:rPr>
                <w:rFonts w:ascii="ＭＳ 明朝" w:eastAsia="ＭＳ 明朝" w:hAnsi="ＭＳ 明朝"/>
                <w:kern w:val="0"/>
                <w:sz w:val="22"/>
              </w:rPr>
              <w:t>IDの該当箇所）</w:t>
            </w:r>
            <w:r>
              <w:rPr>
                <w:rFonts w:ascii="ＭＳ 明朝" w:eastAsia="ＭＳ 明朝" w:hAnsi="ＭＳ 明朝" w:hint="eastAsia"/>
                <w:kern w:val="0"/>
                <w:sz w:val="22"/>
              </w:rPr>
              <w:t>太字</w:t>
            </w:r>
          </w:p>
        </w:tc>
      </w:tr>
      <w:tr w:rsidR="004C6AD9" w14:paraId="32C22110" w14:textId="77777777" w:rsidTr="00E80ABF">
        <w:tc>
          <w:tcPr>
            <w:tcW w:w="1134" w:type="dxa"/>
          </w:tcPr>
          <w:p w14:paraId="245E6751" w14:textId="61E60830"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市</w:t>
            </w:r>
            <w:r w:rsidR="007713DB">
              <w:rPr>
                <w:rFonts w:ascii="ＭＳ 明朝" w:eastAsia="ＭＳ 明朝" w:hAnsi="ＭＳ 明朝" w:hint="eastAsia"/>
              </w:rPr>
              <w:t>区</w:t>
            </w:r>
            <w:r w:rsidRPr="00943953">
              <w:rPr>
                <w:rFonts w:ascii="ＭＳ 明朝" w:eastAsia="ＭＳ 明朝" w:hAnsi="ＭＳ 明朝" w:hint="eastAsia"/>
              </w:rPr>
              <w:t>町村拡張運用</w:t>
            </w:r>
          </w:p>
          <w:p w14:paraId="54AE49FE"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（対象年齢の拡張）</w:t>
            </w:r>
          </w:p>
          <w:p w14:paraId="3D597EA0" w14:textId="77777777" w:rsidR="004C6AD9" w:rsidRPr="00943953" w:rsidRDefault="004C6AD9" w:rsidP="00E80ABF">
            <w:pPr>
              <w:tabs>
                <w:tab w:val="left" w:pos="993"/>
              </w:tabs>
              <w:rPr>
                <w:rFonts w:ascii="ＭＳ 明朝" w:eastAsia="ＭＳ 明朝" w:hAnsi="ＭＳ 明朝"/>
              </w:rPr>
            </w:pPr>
          </w:p>
        </w:tc>
        <w:tc>
          <w:tcPr>
            <w:tcW w:w="2552" w:type="dxa"/>
          </w:tcPr>
          <w:p w14:paraId="2D5B8270"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・国で定められた対象年齢の引き下げや引き上げ運用の実施</w:t>
            </w:r>
          </w:p>
          <w:p w14:paraId="2AA7D303" w14:textId="77777777" w:rsidR="004C6AD9" w:rsidRPr="00943953" w:rsidRDefault="004C6AD9" w:rsidP="00E80ABF">
            <w:pPr>
              <w:tabs>
                <w:tab w:val="left" w:pos="993"/>
              </w:tabs>
              <w:rPr>
                <w:rFonts w:ascii="ＭＳ 明朝" w:eastAsia="ＭＳ 明朝" w:hAnsi="ＭＳ 明朝"/>
              </w:rPr>
            </w:pPr>
          </w:p>
        </w:tc>
        <w:tc>
          <w:tcPr>
            <w:tcW w:w="5953" w:type="dxa"/>
          </w:tcPr>
          <w:p w14:paraId="0356E925" w14:textId="2F747F2F"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 xml:space="preserve">機能ID </w:t>
            </w:r>
            <w:r w:rsidR="00D2060D" w:rsidRPr="00D2060D">
              <w:rPr>
                <w:rFonts w:ascii="ＭＳ 明朝" w:eastAsia="ＭＳ 明朝" w:hAnsi="ＭＳ 明朝"/>
              </w:rPr>
              <w:t>0</w:t>
            </w:r>
            <w:r w:rsidR="004A0D17">
              <w:rPr>
                <w:rFonts w:ascii="ＭＳ 明朝" w:eastAsia="ＭＳ 明朝" w:hAnsi="ＭＳ 明朝" w:hint="eastAsia"/>
              </w:rPr>
              <w:t>19</w:t>
            </w:r>
            <w:r w:rsidR="00D2060D" w:rsidRPr="00D2060D">
              <w:rPr>
                <w:rFonts w:ascii="ＭＳ 明朝" w:eastAsia="ＭＳ 明朝" w:hAnsi="ＭＳ 明朝"/>
              </w:rPr>
              <w:t>0054</w:t>
            </w:r>
          </w:p>
          <w:p w14:paraId="383AD5C2"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市区町村拡張運用における以下の対応ができること。</w:t>
            </w:r>
          </w:p>
          <w:p w14:paraId="4427387C"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※1　指針に示された事業の対象年齢の拡張</w:t>
            </w:r>
          </w:p>
          <w:p w14:paraId="2FAED20D"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※2　対象年齢の基準日は任意に設定できること</w:t>
            </w:r>
          </w:p>
          <w:p w14:paraId="60BD10DE"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※3　指針に示された事業の節目年齢の変更</w:t>
            </w:r>
          </w:p>
          <w:p w14:paraId="503CEDD0"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※4　指針に示された事業項目以外の事業項目の追加</w:t>
            </w:r>
          </w:p>
          <w:p w14:paraId="4C7C243F"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※5　市区町村拡張事業の事業項目の追加</w:t>
            </w:r>
          </w:p>
          <w:p w14:paraId="51875D00"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 xml:space="preserve">　　 追加した検査項目について他の管理項目と同様に取り扱われること</w:t>
            </w:r>
          </w:p>
          <w:p w14:paraId="5107BA37"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※6　妊婦健診の単独助成（健診回数上乗せ）</w:t>
            </w:r>
          </w:p>
          <w:p w14:paraId="307FBB6E"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※7　対象となる受診歴の間隔を任意に設定できること</w:t>
            </w:r>
          </w:p>
          <w:p w14:paraId="2F463092" w14:textId="77777777" w:rsidR="004C6AD9" w:rsidRPr="00943953" w:rsidRDefault="004C6AD9" w:rsidP="00E80ABF">
            <w:pPr>
              <w:tabs>
                <w:tab w:val="left" w:pos="993"/>
              </w:tabs>
              <w:rPr>
                <w:rFonts w:ascii="ＭＳ 明朝" w:eastAsia="ＭＳ 明朝" w:hAnsi="ＭＳ 明朝"/>
              </w:rPr>
            </w:pPr>
          </w:p>
        </w:tc>
      </w:tr>
      <w:tr w:rsidR="004C6AD9" w14:paraId="2047CC0D" w14:textId="77777777" w:rsidTr="00E80ABF">
        <w:tc>
          <w:tcPr>
            <w:tcW w:w="1134" w:type="dxa"/>
          </w:tcPr>
          <w:p w14:paraId="5C7B3C5A" w14:textId="298012AF"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市</w:t>
            </w:r>
            <w:r w:rsidR="007713DB">
              <w:rPr>
                <w:rFonts w:ascii="ＭＳ 明朝" w:eastAsia="ＭＳ 明朝" w:hAnsi="ＭＳ 明朝" w:hint="eastAsia"/>
              </w:rPr>
              <w:t>区</w:t>
            </w:r>
            <w:r w:rsidRPr="00943953">
              <w:rPr>
                <w:rFonts w:ascii="ＭＳ 明朝" w:eastAsia="ＭＳ 明朝" w:hAnsi="ＭＳ 明朝" w:hint="eastAsia"/>
              </w:rPr>
              <w:t>町村拡張運用</w:t>
            </w:r>
          </w:p>
          <w:p w14:paraId="7EC724DB"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（市区町村拡張項目）</w:t>
            </w:r>
          </w:p>
          <w:p w14:paraId="38DDCF6F" w14:textId="77777777" w:rsidR="004C6AD9" w:rsidRPr="00943953" w:rsidRDefault="004C6AD9" w:rsidP="00E80ABF">
            <w:pPr>
              <w:tabs>
                <w:tab w:val="left" w:pos="993"/>
              </w:tabs>
              <w:rPr>
                <w:rFonts w:ascii="ＭＳ 明朝" w:eastAsia="ＭＳ 明朝" w:hAnsi="ＭＳ 明朝"/>
              </w:rPr>
            </w:pPr>
          </w:p>
        </w:tc>
        <w:tc>
          <w:tcPr>
            <w:tcW w:w="2552" w:type="dxa"/>
          </w:tcPr>
          <w:p w14:paraId="306BA221"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指針以外の事業項目</w:t>
            </w:r>
          </w:p>
          <w:p w14:paraId="2C37866F"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・医学研究、大学研究等を目的として、国で定められた検査項目以外の検査の実施</w:t>
            </w:r>
          </w:p>
          <w:p w14:paraId="692D1DDF"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・各種問診票における自治体独自の問診項目の実施</w:t>
            </w:r>
          </w:p>
          <w:p w14:paraId="02DFF425" w14:textId="77777777" w:rsidR="004C6AD9" w:rsidRPr="00943953" w:rsidRDefault="004C6AD9" w:rsidP="00E80ABF">
            <w:pPr>
              <w:tabs>
                <w:tab w:val="left" w:pos="993"/>
              </w:tabs>
              <w:rPr>
                <w:rFonts w:ascii="ＭＳ 明朝" w:eastAsia="ＭＳ 明朝" w:hAnsi="ＭＳ 明朝"/>
              </w:rPr>
            </w:pPr>
          </w:p>
        </w:tc>
        <w:tc>
          <w:tcPr>
            <w:tcW w:w="5953" w:type="dxa"/>
          </w:tcPr>
          <w:p w14:paraId="64A5D3C8" w14:textId="1A9B37CB"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 xml:space="preserve">機能ID </w:t>
            </w:r>
            <w:r w:rsidR="00D2060D" w:rsidRPr="00D2060D">
              <w:rPr>
                <w:rFonts w:ascii="ＭＳ 明朝" w:eastAsia="ＭＳ 明朝" w:hAnsi="ＭＳ 明朝"/>
              </w:rPr>
              <w:t>0</w:t>
            </w:r>
            <w:r w:rsidR="004A0D17">
              <w:rPr>
                <w:rFonts w:ascii="ＭＳ 明朝" w:eastAsia="ＭＳ 明朝" w:hAnsi="ＭＳ 明朝" w:hint="eastAsia"/>
              </w:rPr>
              <w:t>19</w:t>
            </w:r>
            <w:r w:rsidR="00D2060D" w:rsidRPr="00D2060D">
              <w:rPr>
                <w:rFonts w:ascii="ＭＳ 明朝" w:eastAsia="ＭＳ 明朝" w:hAnsi="ＭＳ 明朝"/>
              </w:rPr>
              <w:t>0054</w:t>
            </w:r>
          </w:p>
          <w:p w14:paraId="48BA7D2B"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市区町村拡張運用における以下の対応ができること。</w:t>
            </w:r>
          </w:p>
          <w:p w14:paraId="3560BF7A"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※1　指針に示された事業の対象年齢の拡張</w:t>
            </w:r>
          </w:p>
          <w:p w14:paraId="5B9E7187"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※2　対象年齢の基準日は任意に設定できること</w:t>
            </w:r>
          </w:p>
          <w:p w14:paraId="68762973"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※3　指針に示された事業の節目年齢の変更</w:t>
            </w:r>
          </w:p>
          <w:p w14:paraId="1820FFB7"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※4　指針に示された事業項目以外の事業項目の追加</w:t>
            </w:r>
          </w:p>
          <w:p w14:paraId="44FEC847"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※5　市区町村拡張事業の事業項目の追加</w:t>
            </w:r>
          </w:p>
          <w:p w14:paraId="7D56197D"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 xml:space="preserve">　　 追加した検査項目について他の管理項目と同様に取り扱われること</w:t>
            </w:r>
          </w:p>
          <w:p w14:paraId="6B1CDE79"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※6　妊婦健診の単独助成（健診回数上乗せ）</w:t>
            </w:r>
          </w:p>
          <w:p w14:paraId="4D8FB0C8"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※7　対象となる受診歴の間隔を任意に設定できること</w:t>
            </w:r>
          </w:p>
          <w:p w14:paraId="1C7DC6FE" w14:textId="77777777" w:rsidR="004C6AD9" w:rsidRPr="00943953" w:rsidRDefault="004C6AD9" w:rsidP="00E80ABF">
            <w:pPr>
              <w:tabs>
                <w:tab w:val="left" w:pos="993"/>
              </w:tabs>
              <w:rPr>
                <w:rFonts w:ascii="ＭＳ 明朝" w:eastAsia="ＭＳ 明朝" w:hAnsi="ＭＳ 明朝"/>
              </w:rPr>
            </w:pPr>
          </w:p>
        </w:tc>
      </w:tr>
    </w:tbl>
    <w:p w14:paraId="7D6BD706" w14:textId="77777777" w:rsidR="004C6AD9" w:rsidRDefault="004C6AD9" w:rsidP="004C6AD9">
      <w:pPr>
        <w:pStyle w:val="aff3"/>
        <w:tabs>
          <w:tab w:val="left" w:pos="993"/>
        </w:tabs>
        <w:ind w:leftChars="0" w:left="800" w:firstLineChars="100" w:firstLine="220"/>
        <w:rPr>
          <w:rFonts w:ascii="ＭＳ 明朝" w:eastAsia="ＭＳ 明朝" w:hAnsi="ＭＳ 明朝"/>
        </w:rPr>
      </w:pPr>
    </w:p>
    <w:p w14:paraId="2D250C40" w14:textId="77777777" w:rsidR="004C6AD9" w:rsidRPr="00943953" w:rsidRDefault="004C6AD9" w:rsidP="004C6AD9">
      <w:pPr>
        <w:pStyle w:val="aff3"/>
        <w:tabs>
          <w:tab w:val="left" w:pos="993"/>
        </w:tabs>
        <w:ind w:left="880" w:firstLineChars="100" w:firstLine="220"/>
        <w:rPr>
          <w:rFonts w:ascii="ＭＳ 明朝" w:eastAsia="ＭＳ 明朝" w:hAnsi="ＭＳ 明朝"/>
        </w:rPr>
      </w:pPr>
      <w:r w:rsidRPr="00943953">
        <w:rPr>
          <w:rFonts w:ascii="ＭＳ 明朝" w:eastAsia="ＭＳ 明朝" w:hAnsi="ＭＳ 明朝" w:hint="eastAsia"/>
        </w:rPr>
        <w:t>＜対象年齢の拡張＞</w:t>
      </w:r>
      <w:r w:rsidRPr="00943953">
        <w:rPr>
          <w:rFonts w:ascii="ＭＳ 明朝" w:eastAsia="ＭＳ 明朝" w:hAnsi="ＭＳ 明朝"/>
        </w:rPr>
        <w:br/>
        <w:t>※1</w:t>
      </w:r>
      <w:r w:rsidRPr="00943953">
        <w:rPr>
          <w:rFonts w:ascii="ＭＳ 明朝" w:eastAsia="ＭＳ 明朝" w:hAnsi="ＭＳ 明朝" w:hint="eastAsia"/>
        </w:rPr>
        <w:t>～</w:t>
      </w:r>
      <w:r w:rsidRPr="00943953">
        <w:rPr>
          <w:rFonts w:ascii="ＭＳ 明朝" w:eastAsia="ＭＳ 明朝" w:hAnsi="ＭＳ 明朝"/>
        </w:rPr>
        <w:t>3</w:t>
      </w:r>
      <w:r w:rsidRPr="00943953">
        <w:rPr>
          <w:rFonts w:ascii="ＭＳ 明朝" w:eastAsia="ＭＳ 明朝" w:hAnsi="ＭＳ 明朝" w:hint="eastAsia"/>
        </w:rPr>
        <w:t>、</w:t>
      </w:r>
      <w:r w:rsidRPr="00943953">
        <w:rPr>
          <w:rFonts w:ascii="ＭＳ 明朝" w:eastAsia="ＭＳ 明朝" w:hAnsi="ＭＳ 明朝"/>
        </w:rPr>
        <w:t>7</w:t>
      </w:r>
      <w:r w:rsidRPr="00943953">
        <w:rPr>
          <w:rFonts w:ascii="ＭＳ 明朝" w:eastAsia="ＭＳ 明朝" w:hAnsi="ＭＳ 明朝" w:hint="eastAsia"/>
        </w:rPr>
        <w:t>にて、指針に示された事業の対象年齢においても、市区町村の運用に沿って変更可能としている。</w:t>
      </w:r>
    </w:p>
    <w:p w14:paraId="0153AB86" w14:textId="77777777" w:rsidR="004C6AD9" w:rsidRPr="00943953" w:rsidRDefault="004C6AD9" w:rsidP="004C6AD9">
      <w:pPr>
        <w:pStyle w:val="aff3"/>
        <w:tabs>
          <w:tab w:val="left" w:pos="993"/>
        </w:tabs>
        <w:ind w:left="880" w:firstLineChars="100" w:firstLine="220"/>
        <w:rPr>
          <w:rFonts w:ascii="ＭＳ 明朝" w:eastAsia="ＭＳ 明朝" w:hAnsi="ＭＳ 明朝"/>
        </w:rPr>
      </w:pPr>
      <w:r w:rsidRPr="00943953">
        <w:rPr>
          <w:rFonts w:ascii="ＭＳ 明朝" w:eastAsia="ＭＳ 明朝" w:hAnsi="ＭＳ 明朝" w:hint="eastAsia"/>
        </w:rPr>
        <w:t>＜指針以外の検査項目＞</w:t>
      </w:r>
      <w:r w:rsidRPr="00943953">
        <w:rPr>
          <w:rFonts w:ascii="ＭＳ 明朝" w:eastAsia="ＭＳ 明朝" w:hAnsi="ＭＳ 明朝"/>
        </w:rPr>
        <w:br/>
        <w:t>※4</w:t>
      </w:r>
      <w:r w:rsidRPr="00943953">
        <w:rPr>
          <w:rFonts w:ascii="ＭＳ 明朝" w:eastAsia="ＭＳ 明朝" w:hAnsi="ＭＳ 明朝" w:hint="eastAsia"/>
        </w:rPr>
        <w:t>～</w:t>
      </w:r>
      <w:r w:rsidRPr="00943953">
        <w:rPr>
          <w:rFonts w:ascii="ＭＳ 明朝" w:eastAsia="ＭＳ 明朝" w:hAnsi="ＭＳ 明朝"/>
        </w:rPr>
        <w:t>6</w:t>
      </w:r>
      <w:r w:rsidRPr="00943953">
        <w:rPr>
          <w:rFonts w:ascii="ＭＳ 明朝" w:eastAsia="ＭＳ 明朝" w:hAnsi="ＭＳ 明朝" w:hint="eastAsia"/>
        </w:rPr>
        <w:t>にて、指針に示された事業以外の項目の追加や、市区町村拡張事業の事業項目の追加、妊婦健診回数上乗せを、市区町村の運用に沿って対応可能としている。</w:t>
      </w:r>
    </w:p>
    <w:p w14:paraId="01E7F6F8" w14:textId="77777777" w:rsidR="004C6AD9" w:rsidRDefault="004C6AD9" w:rsidP="004C6AD9">
      <w:pPr>
        <w:rPr>
          <w:rFonts w:ascii="ＭＳ 明朝" w:eastAsia="ＭＳ 明朝" w:hAnsi="ＭＳ 明朝"/>
        </w:rPr>
      </w:pPr>
      <w:r>
        <w:rPr>
          <w:rFonts w:ascii="ＭＳ 明朝" w:eastAsia="ＭＳ 明朝" w:hAnsi="ＭＳ 明朝"/>
        </w:rPr>
        <w:br w:type="page"/>
      </w:r>
    </w:p>
    <w:p w14:paraId="3AFA3FEB" w14:textId="77777777" w:rsidR="004C6AD9" w:rsidRDefault="004C6AD9" w:rsidP="004C6AD9">
      <w:pPr>
        <w:tabs>
          <w:tab w:val="left" w:pos="993"/>
        </w:tabs>
        <w:ind w:firstLineChars="100" w:firstLine="220"/>
        <w:rPr>
          <w:rFonts w:ascii="ＭＳ 明朝" w:eastAsia="ＭＳ 明朝" w:hAnsi="ＭＳ 明朝"/>
        </w:rPr>
      </w:pPr>
      <w:r w:rsidRPr="00943953">
        <w:rPr>
          <w:rFonts w:ascii="ＭＳ 明朝" w:eastAsia="ＭＳ 明朝" w:hAnsi="ＭＳ 明朝" w:hint="eastAsia"/>
        </w:rPr>
        <w:lastRenderedPageBreak/>
        <w:t>＜地域特性運用（帳票様式）とシステムアーキテクチャとの関係性＞</w:t>
      </w:r>
    </w:p>
    <w:p w14:paraId="2D72E5B6" w14:textId="17A9B6A8" w:rsidR="004C6AD9" w:rsidRDefault="004C6AD9" w:rsidP="004C6AD9">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表</w:t>
      </w:r>
      <w:r w:rsidR="00E5431A">
        <w:rPr>
          <w:rFonts w:ascii="ＭＳ 明朝" w:eastAsia="ＭＳ 明朝" w:hAnsi="ＭＳ 明朝" w:hint="eastAsia"/>
        </w:rPr>
        <w:t>3</w:t>
      </w:r>
      <w:r w:rsidRPr="00040050">
        <w:rPr>
          <w:rFonts w:ascii="ＭＳ 明朝" w:eastAsia="ＭＳ 明朝" w:hAnsi="ＭＳ 明朝"/>
        </w:rPr>
        <w:t>-</w:t>
      </w:r>
      <w:r w:rsidR="00E5431A">
        <w:rPr>
          <w:rFonts w:ascii="ＭＳ 明朝" w:eastAsia="ＭＳ 明朝" w:hAnsi="ＭＳ 明朝" w:hint="eastAsia"/>
        </w:rPr>
        <w:t>1</w:t>
      </w:r>
      <w:r w:rsidR="008430B3">
        <w:rPr>
          <w:rFonts w:ascii="ＭＳ 明朝" w:eastAsia="ＭＳ 明朝" w:hAnsi="ＭＳ 明朝" w:hint="eastAsia"/>
        </w:rPr>
        <w:t>6</w:t>
      </w:r>
      <w:r w:rsidRPr="00040050">
        <w:rPr>
          <w:rFonts w:ascii="ＭＳ 明朝" w:eastAsia="ＭＳ 明朝" w:hAnsi="ＭＳ 明朝"/>
        </w:rPr>
        <w:t xml:space="preserve">　</w:t>
      </w:r>
      <w:r>
        <w:rPr>
          <w:rFonts w:ascii="ＭＳ 明朝" w:eastAsia="ＭＳ 明朝" w:hAnsi="ＭＳ 明朝" w:hint="eastAsia"/>
        </w:rPr>
        <w:t>地域特性運用</w:t>
      </w:r>
      <w:r w:rsidRPr="008F55FC">
        <w:rPr>
          <w:rFonts w:ascii="ＭＳ 明朝" w:eastAsia="ＭＳ 明朝" w:hAnsi="ＭＳ 明朝" w:hint="eastAsia"/>
        </w:rPr>
        <w:t>（</w:t>
      </w:r>
      <w:r>
        <w:rPr>
          <w:rFonts w:ascii="ＭＳ 明朝" w:eastAsia="ＭＳ 明朝" w:hAnsi="ＭＳ 明朝" w:hint="eastAsia"/>
        </w:rPr>
        <w:t>帳票様式</w:t>
      </w:r>
      <w:r w:rsidRPr="008F55FC">
        <w:rPr>
          <w:rFonts w:ascii="ＭＳ 明朝" w:eastAsia="ＭＳ 明朝" w:hAnsi="ＭＳ 明朝" w:hint="eastAsia"/>
        </w:rPr>
        <w:t>）</w:t>
      </w:r>
      <w:r>
        <w:rPr>
          <w:rFonts w:ascii="ＭＳ 明朝" w:eastAsia="ＭＳ 明朝" w:hAnsi="ＭＳ 明朝" w:hint="eastAsia"/>
        </w:rPr>
        <w:t>を実現する上での機能帳票要件</w:t>
      </w:r>
    </w:p>
    <w:tbl>
      <w:tblPr>
        <w:tblStyle w:val="aff"/>
        <w:tblW w:w="9781" w:type="dxa"/>
        <w:tblInd w:w="-5" w:type="dxa"/>
        <w:tblLook w:val="04A0" w:firstRow="1" w:lastRow="0" w:firstColumn="1" w:lastColumn="0" w:noHBand="0" w:noVBand="1"/>
      </w:tblPr>
      <w:tblGrid>
        <w:gridCol w:w="1134"/>
        <w:gridCol w:w="2977"/>
        <w:gridCol w:w="5670"/>
      </w:tblGrid>
      <w:tr w:rsidR="004C6AD9" w14:paraId="65F64600" w14:textId="77777777" w:rsidTr="00E80ABF">
        <w:tc>
          <w:tcPr>
            <w:tcW w:w="1134" w:type="dxa"/>
            <w:shd w:val="clear" w:color="auto" w:fill="BDD6EE" w:themeFill="accent5" w:themeFillTint="66"/>
          </w:tcPr>
          <w:p w14:paraId="2BE33F5A"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地域特性運用</w:t>
            </w:r>
          </w:p>
        </w:tc>
        <w:tc>
          <w:tcPr>
            <w:tcW w:w="2977" w:type="dxa"/>
            <w:shd w:val="clear" w:color="auto" w:fill="BDD6EE" w:themeFill="accent5" w:themeFillTint="66"/>
          </w:tcPr>
          <w:p w14:paraId="48021711"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代表的な事例</w:t>
            </w:r>
          </w:p>
        </w:tc>
        <w:tc>
          <w:tcPr>
            <w:tcW w:w="5670" w:type="dxa"/>
            <w:shd w:val="clear" w:color="auto" w:fill="BDD6EE" w:themeFill="accent5" w:themeFillTint="66"/>
          </w:tcPr>
          <w:p w14:paraId="133BC9EF"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システムアーキテクチャ</w:t>
            </w:r>
          </w:p>
          <w:p w14:paraId="77BE98BB" w14:textId="77777777" w:rsidR="004C6AD9" w:rsidRDefault="004C6AD9" w:rsidP="00E80ABF">
            <w:pPr>
              <w:pStyle w:val="aff3"/>
              <w:tabs>
                <w:tab w:val="left" w:pos="993"/>
              </w:tabs>
              <w:ind w:leftChars="0" w:left="0"/>
              <w:rPr>
                <w:rFonts w:ascii="ＭＳ 明朝" w:eastAsia="ＭＳ 明朝" w:hAnsi="ＭＳ 明朝"/>
              </w:rPr>
            </w:pPr>
            <w:r w:rsidRPr="008F55FC">
              <w:rPr>
                <w:rFonts w:ascii="ＭＳ 明朝" w:eastAsia="ＭＳ 明朝" w:hAnsi="ＭＳ 明朝" w:hint="eastAsia"/>
                <w:kern w:val="0"/>
                <w:sz w:val="22"/>
              </w:rPr>
              <w:t>（実現する上での機能・帳票要件</w:t>
            </w:r>
            <w:r w:rsidRPr="008F55FC">
              <w:rPr>
                <w:rFonts w:ascii="ＭＳ 明朝" w:eastAsia="ＭＳ 明朝" w:hAnsi="ＭＳ 明朝"/>
                <w:kern w:val="0"/>
                <w:sz w:val="22"/>
              </w:rPr>
              <w:t>IDの該当箇所）</w:t>
            </w:r>
            <w:r>
              <w:rPr>
                <w:rFonts w:ascii="ＭＳ 明朝" w:eastAsia="ＭＳ 明朝" w:hAnsi="ＭＳ 明朝" w:hint="eastAsia"/>
                <w:kern w:val="0"/>
                <w:sz w:val="22"/>
              </w:rPr>
              <w:t>太字</w:t>
            </w:r>
          </w:p>
        </w:tc>
      </w:tr>
      <w:tr w:rsidR="004C6AD9" w:rsidRPr="007A74FD" w14:paraId="5DC5C682" w14:textId="77777777" w:rsidTr="00E80ABF">
        <w:tc>
          <w:tcPr>
            <w:tcW w:w="1134" w:type="dxa"/>
          </w:tcPr>
          <w:p w14:paraId="33E868CF" w14:textId="77777777" w:rsidR="004C6AD9"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帳票様式</w:t>
            </w:r>
          </w:p>
        </w:tc>
        <w:tc>
          <w:tcPr>
            <w:tcW w:w="2977" w:type="dxa"/>
          </w:tcPr>
          <w:p w14:paraId="76099BDF" w14:textId="77777777" w:rsidR="004C6AD9" w:rsidRPr="007A74FD"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国から省令様式や参考様式が示されている帳票がほぼ無いため、地方自治体それぞれで、効果的な印字内容を検討しレイアウトを作成している。</w:t>
            </w:r>
          </w:p>
          <w:p w14:paraId="69ADAF92" w14:textId="77777777" w:rsidR="004C6AD9" w:rsidRPr="007A74FD"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代表的な帳票例）</w:t>
            </w:r>
          </w:p>
          <w:p w14:paraId="47357417" w14:textId="77777777" w:rsidR="004C6AD9" w:rsidRPr="007A74FD"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成人：受診券、結果通知、受診勧奨、</w:t>
            </w:r>
          </w:p>
          <w:p w14:paraId="68B38074" w14:textId="77777777" w:rsidR="004C6AD9" w:rsidRPr="007A74FD"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母子：乳幼児健診受診票、訪問指導票</w:t>
            </w:r>
          </w:p>
          <w:p w14:paraId="4953C3C6" w14:textId="77777777" w:rsidR="004C6AD9" w:rsidRPr="007A74FD"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予防：予診票、接種の記録</w:t>
            </w:r>
          </w:p>
          <w:p w14:paraId="2D8A5068" w14:textId="77777777" w:rsidR="004C6AD9" w:rsidRPr="007A74FD" w:rsidRDefault="004C6AD9" w:rsidP="00E80ABF">
            <w:pPr>
              <w:tabs>
                <w:tab w:val="left" w:pos="993"/>
              </w:tabs>
              <w:rPr>
                <w:rFonts w:ascii="ＭＳ 明朝" w:eastAsia="ＭＳ 明朝" w:hAnsi="ＭＳ 明朝"/>
              </w:rPr>
            </w:pPr>
          </w:p>
        </w:tc>
        <w:tc>
          <w:tcPr>
            <w:tcW w:w="5670" w:type="dxa"/>
          </w:tcPr>
          <w:p w14:paraId="2E3B7894" w14:textId="0340B9E5"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 xml:space="preserve">機能ID　</w:t>
            </w:r>
            <w:r w:rsidR="00D2060D" w:rsidRPr="00D2060D">
              <w:rPr>
                <w:rFonts w:ascii="ＭＳ 明朝" w:eastAsia="ＭＳ 明朝" w:hAnsi="ＭＳ 明朝"/>
              </w:rPr>
              <w:t>0</w:t>
            </w:r>
            <w:r w:rsidR="004A0D17">
              <w:rPr>
                <w:rFonts w:ascii="ＭＳ 明朝" w:eastAsia="ＭＳ 明朝" w:hAnsi="ＭＳ 明朝" w:hint="eastAsia"/>
              </w:rPr>
              <w:t>19</w:t>
            </w:r>
            <w:r w:rsidR="00D2060D" w:rsidRPr="00D2060D">
              <w:rPr>
                <w:rFonts w:ascii="ＭＳ 明朝" w:eastAsia="ＭＳ 明朝" w:hAnsi="ＭＳ 明朝"/>
              </w:rPr>
              <w:t>012</w:t>
            </w:r>
            <w:r w:rsidR="00496049">
              <w:rPr>
                <w:rFonts w:ascii="ＭＳ 明朝" w:eastAsia="ＭＳ 明朝" w:hAnsi="ＭＳ 明朝" w:hint="eastAsia"/>
              </w:rPr>
              <w:t>6</w:t>
            </w:r>
          </w:p>
          <w:p w14:paraId="3A8D9497" w14:textId="4EF4FB98" w:rsidR="004C6AD9"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帳票レイアウト、帳票詳細要件に定められた帳票以外は、以下の対応が可能であること。</w:t>
            </w:r>
          </w:p>
          <w:p w14:paraId="2764DA2D" w14:textId="01AEA82F" w:rsidR="00E61A79" w:rsidRPr="00B60360" w:rsidRDefault="00E61A79" w:rsidP="00E80ABF">
            <w:pPr>
              <w:tabs>
                <w:tab w:val="left" w:pos="993"/>
              </w:tabs>
              <w:rPr>
                <w:rFonts w:ascii="ＭＳ 明朝" w:eastAsia="ＭＳ 明朝" w:hAnsi="ＭＳ 明朝"/>
              </w:rPr>
            </w:pPr>
            <w:r w:rsidRPr="00E61A79">
              <w:rPr>
                <w:rFonts w:ascii="ＭＳ 明朝" w:eastAsia="ＭＳ 明朝" w:hAnsi="ＭＳ 明朝" w:hint="eastAsia"/>
              </w:rPr>
              <w:t>なおシステムからは印字用データを出力し、※</w:t>
            </w:r>
            <w:r w:rsidRPr="00E61A79">
              <w:rPr>
                <w:rFonts w:ascii="ＭＳ 明朝" w:eastAsia="ＭＳ 明朝" w:hAnsi="ＭＳ 明朝"/>
              </w:rPr>
              <w:t>1～※8をシステム外機能を活用して実装することも可とする</w:t>
            </w:r>
          </w:p>
          <w:p w14:paraId="648A41FD" w14:textId="0DB25282"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※1　帳票の追加削除がユーザ操作でできること</w:t>
            </w:r>
          </w:p>
          <w:p w14:paraId="27127EA6" w14:textId="6665D9AC"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※2　帳票レイアウトはユーザ操作で設定できること</w:t>
            </w:r>
          </w:p>
          <w:p w14:paraId="0B9163D3" w14:textId="4189F4F8"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※3　印字する管理項目はユーザ操作で設定できること</w:t>
            </w:r>
          </w:p>
          <w:p w14:paraId="63AF4DFF" w14:textId="482F970E"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※4　印字位置はユーザ操作で設定できること</w:t>
            </w:r>
          </w:p>
          <w:p w14:paraId="57502041" w14:textId="528F8E90"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※5  設定した帳票レイアウト等は保存できること</w:t>
            </w:r>
          </w:p>
          <w:p w14:paraId="37F237AE"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※6　カスタマバーコードが出力できること</w:t>
            </w:r>
          </w:p>
          <w:p w14:paraId="624ECE6C"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※7　宛名番号をバーコードで出力できること</w:t>
            </w:r>
          </w:p>
          <w:p w14:paraId="79E6446F" w14:textId="77777777" w:rsidR="004C6AD9" w:rsidRDefault="004C6AD9" w:rsidP="009618F0">
            <w:pPr>
              <w:tabs>
                <w:tab w:val="left" w:pos="993"/>
              </w:tabs>
              <w:rPr>
                <w:rFonts w:ascii="ＭＳ 明朝" w:eastAsia="ＭＳ 明朝" w:hAnsi="ＭＳ 明朝"/>
              </w:rPr>
            </w:pPr>
            <w:r w:rsidRPr="00FB352F">
              <w:rPr>
                <w:rFonts w:ascii="ＭＳ 明朝" w:eastAsia="ＭＳ 明朝" w:hAnsi="ＭＳ 明朝" w:hint="eastAsia"/>
              </w:rPr>
              <w:t>※</w:t>
            </w:r>
            <w:r w:rsidRPr="00FB352F">
              <w:rPr>
                <w:rFonts w:ascii="ＭＳ 明朝" w:eastAsia="ＭＳ 明朝" w:hAnsi="ＭＳ 明朝"/>
              </w:rPr>
              <w:t xml:space="preserve">8　</w:t>
            </w:r>
            <w:r w:rsidR="009618F0" w:rsidRPr="00FB352F">
              <w:rPr>
                <w:rFonts w:ascii="ＭＳ 明朝" w:eastAsia="ＭＳ 明朝" w:hAnsi="ＭＳ 明朝" w:hint="eastAsia"/>
              </w:rPr>
              <w:t>連番を出力できること</w:t>
            </w:r>
          </w:p>
          <w:p w14:paraId="57BBE179" w14:textId="43653F25" w:rsidR="00BA6010" w:rsidRPr="00BA6010" w:rsidRDefault="00BA6010" w:rsidP="00BA6010">
            <w:pPr>
              <w:tabs>
                <w:tab w:val="left" w:pos="993"/>
              </w:tabs>
              <w:rPr>
                <w:rFonts w:ascii="ＭＳ 明朝" w:eastAsia="ＭＳ 明朝" w:hAnsi="ＭＳ 明朝"/>
                <w:b/>
                <w:bCs/>
              </w:rPr>
            </w:pPr>
          </w:p>
        </w:tc>
      </w:tr>
    </w:tbl>
    <w:p w14:paraId="075D441E" w14:textId="77777777" w:rsidR="004C6AD9" w:rsidRDefault="004C6AD9" w:rsidP="004C6AD9">
      <w:pPr>
        <w:pStyle w:val="aff3"/>
        <w:tabs>
          <w:tab w:val="left" w:pos="993"/>
        </w:tabs>
        <w:ind w:leftChars="0" w:left="800" w:firstLineChars="100" w:firstLine="220"/>
        <w:rPr>
          <w:rFonts w:ascii="ＭＳ 明朝" w:eastAsia="ＭＳ 明朝" w:hAnsi="ＭＳ 明朝"/>
        </w:rPr>
      </w:pPr>
    </w:p>
    <w:p w14:paraId="200AF30A" w14:textId="090ADC48" w:rsidR="004C6AD9" w:rsidRDefault="004C6AD9" w:rsidP="004C6AD9">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図</w:t>
      </w:r>
      <w:r w:rsidR="001429FE">
        <w:rPr>
          <w:rFonts w:ascii="ＭＳ 明朝" w:eastAsia="ＭＳ 明朝" w:hAnsi="ＭＳ 明朝" w:hint="eastAsia"/>
        </w:rPr>
        <w:t>3</w:t>
      </w:r>
      <w:r w:rsidRPr="00040050">
        <w:rPr>
          <w:rFonts w:ascii="ＭＳ 明朝" w:eastAsia="ＭＳ 明朝" w:hAnsi="ＭＳ 明朝"/>
        </w:rPr>
        <w:t>-</w:t>
      </w:r>
      <w:r w:rsidR="001429FE">
        <w:rPr>
          <w:rFonts w:ascii="ＭＳ 明朝" w:eastAsia="ＭＳ 明朝" w:hAnsi="ＭＳ 明朝" w:hint="eastAsia"/>
        </w:rPr>
        <w:t>4</w:t>
      </w:r>
      <w:r w:rsidRPr="00040050">
        <w:rPr>
          <w:rFonts w:ascii="ＭＳ 明朝" w:eastAsia="ＭＳ 明朝" w:hAnsi="ＭＳ 明朝"/>
        </w:rPr>
        <w:t xml:space="preserve">　</w:t>
      </w:r>
      <w:r>
        <w:rPr>
          <w:rFonts w:ascii="ＭＳ 明朝" w:eastAsia="ＭＳ 明朝" w:hAnsi="ＭＳ 明朝" w:hint="eastAsia"/>
        </w:rPr>
        <w:t>地域特性運用</w:t>
      </w:r>
      <w:r w:rsidRPr="008F55FC">
        <w:rPr>
          <w:rFonts w:ascii="ＭＳ 明朝" w:eastAsia="ＭＳ 明朝" w:hAnsi="ＭＳ 明朝" w:hint="eastAsia"/>
        </w:rPr>
        <w:t>（</w:t>
      </w:r>
      <w:r>
        <w:rPr>
          <w:rFonts w:ascii="ＭＳ 明朝" w:eastAsia="ＭＳ 明朝" w:hAnsi="ＭＳ 明朝" w:hint="eastAsia"/>
        </w:rPr>
        <w:t>帳票様式</w:t>
      </w:r>
      <w:r w:rsidRPr="008F55FC">
        <w:rPr>
          <w:rFonts w:ascii="ＭＳ 明朝" w:eastAsia="ＭＳ 明朝" w:hAnsi="ＭＳ 明朝" w:hint="eastAsia"/>
        </w:rPr>
        <w:t>）</w:t>
      </w:r>
      <w:r>
        <w:rPr>
          <w:rFonts w:ascii="ＭＳ 明朝" w:eastAsia="ＭＳ 明朝" w:hAnsi="ＭＳ 明朝" w:hint="eastAsia"/>
        </w:rPr>
        <w:t>を実現する機能のイメージ</w:t>
      </w:r>
    </w:p>
    <w:p w14:paraId="5F1A8CB0" w14:textId="77777777" w:rsidR="004C6AD9" w:rsidRPr="00B60360" w:rsidRDefault="004C6AD9" w:rsidP="004C6AD9">
      <w:pPr>
        <w:rPr>
          <w:rFonts w:ascii="ＭＳ 明朝" w:eastAsia="ＭＳ 明朝" w:hAnsi="ＭＳ 明朝"/>
        </w:rPr>
      </w:pPr>
      <w:r w:rsidRPr="007A74FD">
        <w:rPr>
          <w:rFonts w:ascii="ＭＳ 明朝" w:eastAsia="ＭＳ 明朝" w:hAnsi="ＭＳ 明朝"/>
          <w:noProof/>
        </w:rPr>
        <w:drawing>
          <wp:inline distT="0" distB="0" distL="0" distR="0" wp14:anchorId="5A893237" wp14:editId="5C585AD8">
            <wp:extent cx="6096000" cy="3138062"/>
            <wp:effectExtent l="0" t="0" r="0" b="5715"/>
            <wp:docPr id="13" name="図 7" descr="ダイアグラム&#10;&#10;自動的に生成された説明">
              <a:extLst xmlns:a="http://schemas.openxmlformats.org/drawingml/2006/main">
                <a:ext uri="{FF2B5EF4-FFF2-40B4-BE49-F238E27FC236}">
                  <a16:creationId xmlns:a16="http://schemas.microsoft.com/office/drawing/2014/main" id="{7EA30449-E7F8-D8B5-DC0D-A73514A032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7" descr="ダイアグラム&#10;&#10;自動的に生成された説明">
                      <a:extLst>
                        <a:ext uri="{FF2B5EF4-FFF2-40B4-BE49-F238E27FC236}">
                          <a16:creationId xmlns:a16="http://schemas.microsoft.com/office/drawing/2014/main" id="{7EA30449-E7F8-D8B5-DC0D-A73514A0324B}"/>
                        </a:ext>
                      </a:extLst>
                    </pic:cNvPr>
                    <pic:cNvPicPr>
                      <a:picLocks noChangeAspect="1"/>
                    </pic:cNvPicPr>
                  </pic:nvPicPr>
                  <pic:blipFill>
                    <a:blip r:embed="rId22"/>
                    <a:stretch>
                      <a:fillRect/>
                    </a:stretch>
                  </pic:blipFill>
                  <pic:spPr>
                    <a:xfrm>
                      <a:off x="0" y="0"/>
                      <a:ext cx="6134429" cy="3157844"/>
                    </a:xfrm>
                    <a:prstGeom prst="rect">
                      <a:avLst/>
                    </a:prstGeom>
                  </pic:spPr>
                </pic:pic>
              </a:graphicData>
            </a:graphic>
          </wp:inline>
        </w:drawing>
      </w:r>
    </w:p>
    <w:p w14:paraId="189435C6" w14:textId="2D365280" w:rsidR="004C6AD9" w:rsidRDefault="004C6AD9" w:rsidP="004C6AD9">
      <w:pPr>
        <w:tabs>
          <w:tab w:val="left" w:pos="993"/>
        </w:tabs>
        <w:ind w:firstLineChars="100" w:firstLine="220"/>
        <w:rPr>
          <w:rFonts w:ascii="ＭＳ 明朝" w:eastAsia="ＭＳ 明朝" w:hAnsi="ＭＳ 明朝"/>
        </w:rPr>
      </w:pPr>
      <w:r w:rsidRPr="00943953">
        <w:rPr>
          <w:rFonts w:ascii="ＭＳ 明朝" w:eastAsia="ＭＳ 明朝" w:hAnsi="ＭＳ 明朝" w:hint="eastAsia"/>
        </w:rPr>
        <w:t>＜</w:t>
      </w:r>
      <w:r>
        <w:rPr>
          <w:rFonts w:ascii="ＭＳ 明朝" w:eastAsia="ＭＳ 明朝" w:hAnsi="ＭＳ 明朝" w:hint="eastAsia"/>
        </w:rPr>
        <w:t>当要件（</w:t>
      </w:r>
      <w:r w:rsidRPr="007A74FD">
        <w:rPr>
          <w:rFonts w:ascii="ＭＳ 明朝" w:eastAsia="ＭＳ 明朝" w:hAnsi="ＭＳ 明朝" w:hint="eastAsia"/>
          <w:kern w:val="2"/>
          <w:sz w:val="21"/>
        </w:rPr>
        <w:t>機能ID</w:t>
      </w:r>
      <w:r w:rsidR="00F92334">
        <w:rPr>
          <w:rFonts w:ascii="ＭＳ 明朝" w:eastAsia="ＭＳ 明朝" w:hAnsi="ＭＳ 明朝" w:hint="eastAsia"/>
          <w:kern w:val="2"/>
          <w:sz w:val="21"/>
        </w:rPr>
        <w:t xml:space="preserve"> </w:t>
      </w:r>
      <w:r w:rsidR="00D2060D" w:rsidRPr="00D2060D">
        <w:rPr>
          <w:rFonts w:ascii="ＭＳ 明朝" w:eastAsia="ＭＳ 明朝" w:hAnsi="ＭＳ 明朝"/>
          <w:kern w:val="2"/>
          <w:sz w:val="21"/>
        </w:rPr>
        <w:t>0</w:t>
      </w:r>
      <w:r w:rsidR="004A0D17">
        <w:rPr>
          <w:rFonts w:ascii="ＭＳ 明朝" w:eastAsia="ＭＳ 明朝" w:hAnsi="ＭＳ 明朝" w:hint="eastAsia"/>
          <w:kern w:val="2"/>
          <w:sz w:val="21"/>
        </w:rPr>
        <w:t>19</w:t>
      </w:r>
      <w:r w:rsidR="00D2060D" w:rsidRPr="00D2060D">
        <w:rPr>
          <w:rFonts w:ascii="ＭＳ 明朝" w:eastAsia="ＭＳ 明朝" w:hAnsi="ＭＳ 明朝"/>
          <w:kern w:val="2"/>
          <w:sz w:val="21"/>
        </w:rPr>
        <w:t>012</w:t>
      </w:r>
      <w:r w:rsidR="0057369F">
        <w:rPr>
          <w:rFonts w:ascii="ＭＳ 明朝" w:eastAsia="ＭＳ 明朝" w:hAnsi="ＭＳ 明朝" w:hint="eastAsia"/>
          <w:kern w:val="2"/>
          <w:sz w:val="21"/>
        </w:rPr>
        <w:t>6</w:t>
      </w:r>
      <w:r>
        <w:rPr>
          <w:rFonts w:ascii="ＭＳ 明朝" w:eastAsia="ＭＳ 明朝" w:hAnsi="ＭＳ 明朝" w:hint="eastAsia"/>
        </w:rPr>
        <w:t>）が適用される範囲</w:t>
      </w:r>
      <w:r w:rsidRPr="00943953">
        <w:rPr>
          <w:rFonts w:ascii="ＭＳ 明朝" w:eastAsia="ＭＳ 明朝" w:hAnsi="ＭＳ 明朝" w:hint="eastAsia"/>
        </w:rPr>
        <w:t>＞</w:t>
      </w:r>
    </w:p>
    <w:p w14:paraId="08DFADBF" w14:textId="515C8392" w:rsidR="004C6AD9" w:rsidRDefault="004C6AD9" w:rsidP="004C6AD9">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帳票要件（別紙３、別紙４）が定められていない帳票に対して当要件にて対応するものとし、帳票要件が定められた帳票については、当要件による自由な編集は不可とする。なお、変更の必要が生じた場合は、国の指針や手引きに基づき変更等を行うものとする。</w:t>
      </w:r>
    </w:p>
    <w:p w14:paraId="6530552C" w14:textId="77777777" w:rsidR="007850DB" w:rsidRPr="007D1DAA" w:rsidRDefault="007850DB" w:rsidP="004C6AD9">
      <w:pPr>
        <w:pStyle w:val="aff3"/>
        <w:tabs>
          <w:tab w:val="left" w:pos="993"/>
        </w:tabs>
        <w:ind w:leftChars="0" w:left="800" w:firstLineChars="100" w:firstLine="220"/>
        <w:rPr>
          <w:rFonts w:ascii="ＭＳ 明朝" w:eastAsia="ＭＳ 明朝" w:hAnsi="ＭＳ 明朝"/>
        </w:rPr>
      </w:pPr>
    </w:p>
    <w:p w14:paraId="08193070" w14:textId="77777777" w:rsidR="004C6AD9" w:rsidRDefault="004C6AD9" w:rsidP="004C6AD9">
      <w:pPr>
        <w:tabs>
          <w:tab w:val="left" w:pos="993"/>
        </w:tabs>
        <w:ind w:firstLineChars="100" w:firstLine="220"/>
        <w:rPr>
          <w:rFonts w:ascii="ＭＳ 明朝" w:eastAsia="ＭＳ 明朝" w:hAnsi="ＭＳ 明朝"/>
        </w:rPr>
      </w:pPr>
      <w:r w:rsidRPr="007A74FD">
        <w:rPr>
          <w:rFonts w:ascii="ＭＳ 明朝" w:eastAsia="ＭＳ 明朝" w:hAnsi="ＭＳ 明朝" w:hint="eastAsia"/>
        </w:rPr>
        <w:lastRenderedPageBreak/>
        <w:t>＜市区町村拡張事業と、市区町村拡張項目の対応イメージ＞</w:t>
      </w:r>
    </w:p>
    <w:p w14:paraId="4963E711" w14:textId="467C16DA" w:rsidR="004C6AD9" w:rsidRDefault="004C6AD9" w:rsidP="004C6AD9">
      <w:pPr>
        <w:rPr>
          <w:rFonts w:ascii="ＭＳ 明朝" w:eastAsia="ＭＳ 明朝" w:hAnsi="ＭＳ 明朝"/>
        </w:rPr>
      </w:pPr>
      <w:r>
        <w:rPr>
          <w:rFonts w:ascii="ＭＳ 明朝" w:eastAsia="ＭＳ 明朝" w:hAnsi="ＭＳ 明朝" w:hint="eastAsia"/>
        </w:rPr>
        <w:t>図</w:t>
      </w:r>
      <w:r w:rsidR="001429FE">
        <w:rPr>
          <w:rFonts w:ascii="ＭＳ 明朝" w:eastAsia="ＭＳ 明朝" w:hAnsi="ＭＳ 明朝" w:hint="eastAsia"/>
        </w:rPr>
        <w:t>3</w:t>
      </w:r>
      <w:r w:rsidRPr="00040050">
        <w:rPr>
          <w:rFonts w:ascii="ＭＳ 明朝" w:eastAsia="ＭＳ 明朝" w:hAnsi="ＭＳ 明朝"/>
        </w:rPr>
        <w:t>-</w:t>
      </w:r>
      <w:r w:rsidR="001429FE">
        <w:rPr>
          <w:rFonts w:ascii="ＭＳ 明朝" w:eastAsia="ＭＳ 明朝" w:hAnsi="ＭＳ 明朝" w:hint="eastAsia"/>
        </w:rPr>
        <w:t>5</w:t>
      </w:r>
      <w:r w:rsidRPr="00040050">
        <w:rPr>
          <w:rFonts w:ascii="ＭＳ 明朝" w:eastAsia="ＭＳ 明朝" w:hAnsi="ＭＳ 明朝"/>
        </w:rPr>
        <w:t xml:space="preserve">　</w:t>
      </w:r>
      <w:r w:rsidRPr="007A74FD">
        <w:rPr>
          <w:rFonts w:ascii="ＭＳ 明朝" w:eastAsia="ＭＳ 明朝" w:hAnsi="ＭＳ 明朝" w:hint="eastAsia"/>
        </w:rPr>
        <w:t>市区町村拡張事業と、市区町村拡張項目の対応イメージ</w:t>
      </w:r>
    </w:p>
    <w:p w14:paraId="0D4D0C8C" w14:textId="31681B8F" w:rsidR="001647C2" w:rsidRDefault="001647C2" w:rsidP="004C6AD9">
      <w:pPr>
        <w:rPr>
          <w:rFonts w:ascii="ＭＳ 明朝" w:eastAsia="ＭＳ 明朝" w:hAnsi="ＭＳ 明朝"/>
        </w:rPr>
      </w:pPr>
    </w:p>
    <w:p w14:paraId="656D97A3" w14:textId="475A90CD" w:rsidR="00D605EF" w:rsidRPr="002E1636" w:rsidRDefault="00D605EF" w:rsidP="004C6AD9">
      <w:pPr>
        <w:rPr>
          <w:rFonts w:ascii="ＭＳ 明朝" w:eastAsia="ＭＳ 明朝" w:hAnsi="ＭＳ 明朝"/>
        </w:rPr>
      </w:pPr>
      <w:r w:rsidRPr="00D605EF">
        <w:rPr>
          <w:rFonts w:ascii="ＭＳ 明朝" w:eastAsia="ＭＳ 明朝" w:hAnsi="ＭＳ 明朝"/>
          <w:noProof/>
        </w:rPr>
        <w:drawing>
          <wp:inline distT="0" distB="0" distL="0" distR="0" wp14:anchorId="7871D5A5" wp14:editId="47747E8A">
            <wp:extent cx="5759450" cy="4022725"/>
            <wp:effectExtent l="0" t="0" r="0" b="0"/>
            <wp:docPr id="1411473746"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73746" name="図 1" descr="ダイアグラム&#10;&#10;自動的に生成された説明"/>
                    <pic:cNvPicPr/>
                  </pic:nvPicPr>
                  <pic:blipFill>
                    <a:blip r:embed="rId23"/>
                    <a:stretch>
                      <a:fillRect/>
                    </a:stretch>
                  </pic:blipFill>
                  <pic:spPr>
                    <a:xfrm>
                      <a:off x="0" y="0"/>
                      <a:ext cx="5759450" cy="4022725"/>
                    </a:xfrm>
                    <a:prstGeom prst="rect">
                      <a:avLst/>
                    </a:prstGeom>
                  </pic:spPr>
                </pic:pic>
              </a:graphicData>
            </a:graphic>
          </wp:inline>
        </w:drawing>
      </w:r>
    </w:p>
    <w:p w14:paraId="557100BF" w14:textId="41646D25" w:rsidR="004C6AD9" w:rsidRDefault="004C6AD9" w:rsidP="004C6AD9">
      <w:pPr>
        <w:rPr>
          <w:rFonts w:ascii="ＭＳ 明朝" w:eastAsia="ＭＳ 明朝" w:hAnsi="ＭＳ 明朝"/>
        </w:rPr>
      </w:pPr>
      <w:r>
        <w:rPr>
          <w:rFonts w:ascii="ＭＳ 明朝" w:eastAsia="ＭＳ 明朝" w:hAnsi="ＭＳ 明朝"/>
        </w:rPr>
        <w:br w:type="page"/>
      </w:r>
    </w:p>
    <w:p w14:paraId="6B367E9E" w14:textId="77777777" w:rsidR="004C6AD9" w:rsidRDefault="004C6AD9" w:rsidP="004C6AD9">
      <w:pPr>
        <w:rPr>
          <w:rFonts w:ascii="ＭＳ 明朝" w:eastAsia="ＭＳ 明朝" w:hAnsi="ＭＳ 明朝"/>
        </w:rPr>
      </w:pPr>
      <w:r w:rsidRPr="0056574F">
        <w:rPr>
          <w:rFonts w:ascii="ＭＳ 明朝" w:eastAsia="ＭＳ 明朝" w:hAnsi="ＭＳ 明朝" w:hint="eastAsia"/>
        </w:rPr>
        <w:lastRenderedPageBreak/>
        <w:t>＜対象年齢拡張の対応イメージ＞</w:t>
      </w:r>
    </w:p>
    <w:p w14:paraId="24A46E6F" w14:textId="530EF373" w:rsidR="004C6AD9" w:rsidRDefault="004C6AD9" w:rsidP="004C6AD9">
      <w:pPr>
        <w:rPr>
          <w:rFonts w:ascii="ＭＳ 明朝" w:eastAsia="ＭＳ 明朝" w:hAnsi="ＭＳ 明朝"/>
        </w:rPr>
      </w:pPr>
      <w:r>
        <w:rPr>
          <w:rFonts w:ascii="ＭＳ 明朝" w:eastAsia="ＭＳ 明朝" w:hAnsi="ＭＳ 明朝" w:hint="eastAsia"/>
        </w:rPr>
        <w:t>表</w:t>
      </w:r>
      <w:r w:rsidR="00E5431A">
        <w:rPr>
          <w:rFonts w:ascii="ＭＳ 明朝" w:eastAsia="ＭＳ 明朝" w:hAnsi="ＭＳ 明朝" w:hint="eastAsia"/>
        </w:rPr>
        <w:t>3</w:t>
      </w:r>
      <w:r w:rsidRPr="00040050">
        <w:rPr>
          <w:rFonts w:ascii="ＭＳ 明朝" w:eastAsia="ＭＳ 明朝" w:hAnsi="ＭＳ 明朝"/>
        </w:rPr>
        <w:t>-</w:t>
      </w:r>
      <w:r w:rsidR="00E5431A">
        <w:rPr>
          <w:rFonts w:ascii="ＭＳ 明朝" w:eastAsia="ＭＳ 明朝" w:hAnsi="ＭＳ 明朝" w:hint="eastAsia"/>
        </w:rPr>
        <w:t>1</w:t>
      </w:r>
      <w:r w:rsidR="008430B3">
        <w:rPr>
          <w:rFonts w:ascii="ＭＳ 明朝" w:eastAsia="ＭＳ 明朝" w:hAnsi="ＭＳ 明朝" w:hint="eastAsia"/>
        </w:rPr>
        <w:t>7</w:t>
      </w:r>
      <w:r w:rsidRPr="00040050">
        <w:rPr>
          <w:rFonts w:ascii="ＭＳ 明朝" w:eastAsia="ＭＳ 明朝" w:hAnsi="ＭＳ 明朝"/>
        </w:rPr>
        <w:t xml:space="preserve">　</w:t>
      </w:r>
      <w:r w:rsidRPr="00B031C2">
        <w:rPr>
          <w:rFonts w:ascii="ＭＳ 明朝" w:eastAsia="ＭＳ 明朝" w:hAnsi="ＭＳ 明朝" w:hint="eastAsia"/>
        </w:rPr>
        <w:t xml:space="preserve">機能ID </w:t>
      </w:r>
      <w:r w:rsidR="00D2060D" w:rsidRPr="00D2060D">
        <w:rPr>
          <w:rFonts w:ascii="ＭＳ 明朝" w:eastAsia="ＭＳ 明朝" w:hAnsi="ＭＳ 明朝"/>
        </w:rPr>
        <w:t>0</w:t>
      </w:r>
      <w:r w:rsidR="004A0D17">
        <w:rPr>
          <w:rFonts w:ascii="ＭＳ 明朝" w:eastAsia="ＭＳ 明朝" w:hAnsi="ＭＳ 明朝" w:hint="eastAsia"/>
        </w:rPr>
        <w:t>19</w:t>
      </w:r>
      <w:r w:rsidR="00D2060D" w:rsidRPr="00D2060D">
        <w:rPr>
          <w:rFonts w:ascii="ＭＳ 明朝" w:eastAsia="ＭＳ 明朝" w:hAnsi="ＭＳ 明朝"/>
        </w:rPr>
        <w:t>0054</w:t>
      </w:r>
      <w:r>
        <w:rPr>
          <w:rFonts w:ascii="ＭＳ 明朝" w:eastAsia="ＭＳ 明朝" w:hAnsi="ＭＳ 明朝" w:hint="eastAsia"/>
        </w:rPr>
        <w:t>における</w:t>
      </w:r>
      <w:r w:rsidRPr="0056574F">
        <w:rPr>
          <w:rFonts w:ascii="ＭＳ 明朝" w:eastAsia="ＭＳ 明朝" w:hAnsi="ＭＳ 明朝" w:hint="eastAsia"/>
        </w:rPr>
        <w:t>対象年齢拡張要件をパラメータ対応する際のイメージ</w:t>
      </w:r>
    </w:p>
    <w:tbl>
      <w:tblPr>
        <w:tblStyle w:val="aff"/>
        <w:tblW w:w="9923" w:type="dxa"/>
        <w:tblInd w:w="-5" w:type="dxa"/>
        <w:tblLook w:val="04A0" w:firstRow="1" w:lastRow="0" w:firstColumn="1" w:lastColumn="0" w:noHBand="0" w:noVBand="1"/>
      </w:tblPr>
      <w:tblGrid>
        <w:gridCol w:w="2268"/>
        <w:gridCol w:w="3402"/>
        <w:gridCol w:w="4253"/>
      </w:tblGrid>
      <w:tr w:rsidR="004C6AD9" w:rsidRPr="00B031C2" w14:paraId="2298395F" w14:textId="77777777" w:rsidTr="00E80ABF">
        <w:tc>
          <w:tcPr>
            <w:tcW w:w="2268" w:type="dxa"/>
            <w:shd w:val="clear" w:color="auto" w:fill="BDD6EE" w:themeFill="accent5" w:themeFillTint="66"/>
          </w:tcPr>
          <w:p w14:paraId="532D55B1" w14:textId="77777777" w:rsidR="004C6AD9" w:rsidRPr="00B031C2" w:rsidRDefault="004C6AD9" w:rsidP="00E80ABF">
            <w:pPr>
              <w:pStyle w:val="aff3"/>
              <w:tabs>
                <w:tab w:val="left" w:pos="993"/>
              </w:tabs>
              <w:ind w:leftChars="0" w:left="0"/>
              <w:rPr>
                <w:rFonts w:ascii="ＭＳ 明朝" w:eastAsia="ＭＳ 明朝" w:hAnsi="ＭＳ 明朝"/>
              </w:rPr>
            </w:pPr>
            <w:r w:rsidRPr="00B031C2">
              <w:rPr>
                <w:rFonts w:ascii="ＭＳ 明朝" w:eastAsia="ＭＳ 明朝" w:hAnsi="ＭＳ 明朝" w:hint="eastAsia"/>
              </w:rPr>
              <w:t>機能要件</w:t>
            </w:r>
          </w:p>
        </w:tc>
        <w:tc>
          <w:tcPr>
            <w:tcW w:w="3402" w:type="dxa"/>
            <w:shd w:val="clear" w:color="auto" w:fill="BDD6EE" w:themeFill="accent5" w:themeFillTint="66"/>
          </w:tcPr>
          <w:p w14:paraId="0D3D3814" w14:textId="77777777" w:rsidR="004C6AD9" w:rsidRPr="00B031C2" w:rsidRDefault="004C6AD9" w:rsidP="00E80ABF">
            <w:pPr>
              <w:pStyle w:val="aff3"/>
              <w:tabs>
                <w:tab w:val="left" w:pos="993"/>
              </w:tabs>
              <w:ind w:leftChars="0" w:left="0"/>
              <w:rPr>
                <w:rFonts w:ascii="ＭＳ 明朝" w:eastAsia="ＭＳ 明朝" w:hAnsi="ＭＳ 明朝"/>
              </w:rPr>
            </w:pPr>
            <w:r w:rsidRPr="00B031C2">
              <w:rPr>
                <w:rFonts w:ascii="ＭＳ 明朝" w:eastAsia="ＭＳ 明朝" w:hAnsi="ＭＳ 明朝" w:hint="eastAsia"/>
              </w:rPr>
              <w:t>パラメータ対応のイメージ</w:t>
            </w:r>
          </w:p>
        </w:tc>
        <w:tc>
          <w:tcPr>
            <w:tcW w:w="4253" w:type="dxa"/>
            <w:shd w:val="clear" w:color="auto" w:fill="BDD6EE" w:themeFill="accent5" w:themeFillTint="66"/>
          </w:tcPr>
          <w:p w14:paraId="009D0367" w14:textId="77777777" w:rsidR="004C6AD9" w:rsidRPr="00B031C2" w:rsidRDefault="004C6AD9" w:rsidP="00E80ABF">
            <w:pPr>
              <w:pStyle w:val="aff3"/>
              <w:tabs>
                <w:tab w:val="left" w:pos="993"/>
              </w:tabs>
              <w:ind w:leftChars="0" w:left="0"/>
              <w:rPr>
                <w:rFonts w:ascii="ＭＳ 明朝" w:eastAsia="ＭＳ 明朝" w:hAnsi="ＭＳ 明朝"/>
              </w:rPr>
            </w:pPr>
            <w:r w:rsidRPr="00B031C2">
              <w:rPr>
                <w:rFonts w:ascii="ＭＳ 明朝" w:eastAsia="ＭＳ 明朝" w:hAnsi="ＭＳ 明朝" w:hint="eastAsia"/>
              </w:rPr>
              <w:t>具体的な対応例</w:t>
            </w:r>
          </w:p>
        </w:tc>
      </w:tr>
      <w:tr w:rsidR="004C6AD9" w:rsidRPr="00B031C2" w14:paraId="7A71331D" w14:textId="77777777" w:rsidTr="00E80ABF">
        <w:tc>
          <w:tcPr>
            <w:tcW w:w="2268" w:type="dxa"/>
          </w:tcPr>
          <w:p w14:paraId="44DDB8C5"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w:t>
            </w:r>
            <w:r w:rsidRPr="00B031C2">
              <w:rPr>
                <w:rFonts w:ascii="ＭＳ 明朝" w:eastAsia="ＭＳ 明朝" w:hAnsi="ＭＳ 明朝"/>
              </w:rPr>
              <w:t>1　指針に示された事業の対象年齢の拡張</w:t>
            </w:r>
          </w:p>
        </w:tc>
        <w:tc>
          <w:tcPr>
            <w:tcW w:w="3402" w:type="dxa"/>
          </w:tcPr>
          <w:p w14:paraId="090638F2" w14:textId="77777777" w:rsidR="004C6AD9" w:rsidRPr="0056574F" w:rsidRDefault="004C6AD9" w:rsidP="00E80ABF">
            <w:pPr>
              <w:tabs>
                <w:tab w:val="left" w:pos="993"/>
              </w:tabs>
              <w:rPr>
                <w:rFonts w:ascii="ＭＳ 明朝" w:eastAsia="ＭＳ 明朝" w:hAnsi="ＭＳ 明朝"/>
              </w:rPr>
            </w:pPr>
            <w:r w:rsidRPr="0056574F">
              <w:rPr>
                <w:rFonts w:ascii="ＭＳ 明朝" w:eastAsia="ＭＳ 明朝" w:hAnsi="ＭＳ 明朝" w:hint="eastAsia"/>
              </w:rPr>
              <w:t>年齢範囲（自）＝</w:t>
            </w:r>
            <w:r w:rsidRPr="0056574F">
              <w:rPr>
                <w:rFonts w:ascii="ＭＳ 明朝" w:eastAsia="ＭＳ 明朝" w:hAnsi="ＭＳ 明朝"/>
              </w:rPr>
              <w:t>X　～　年齢範囲（至）　＝Y</w:t>
            </w:r>
          </w:p>
          <w:p w14:paraId="4EC34FC4"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kern w:val="0"/>
                <w:sz w:val="22"/>
              </w:rPr>
              <w:t>X、Yは、任意に設定が可能</w:t>
            </w:r>
          </w:p>
        </w:tc>
        <w:tc>
          <w:tcPr>
            <w:tcW w:w="4253" w:type="dxa"/>
          </w:tcPr>
          <w:p w14:paraId="35D7E05B" w14:textId="77777777" w:rsidR="004C6AD9" w:rsidRPr="0056574F" w:rsidRDefault="004C6AD9" w:rsidP="00E80ABF">
            <w:pPr>
              <w:tabs>
                <w:tab w:val="left" w:pos="993"/>
              </w:tabs>
              <w:rPr>
                <w:rFonts w:ascii="ＭＳ 明朝" w:eastAsia="ＭＳ 明朝" w:hAnsi="ＭＳ 明朝"/>
              </w:rPr>
            </w:pPr>
            <w:r w:rsidRPr="0056574F">
              <w:rPr>
                <w:rFonts w:ascii="ＭＳ 明朝" w:eastAsia="ＭＳ 明朝" w:hAnsi="ＭＳ 明朝"/>
              </w:rPr>
              <w:t>X</w:t>
            </w:r>
            <w:r w:rsidRPr="0056574F">
              <w:rPr>
                <w:rFonts w:ascii="ＭＳ 明朝" w:eastAsia="ＭＳ 明朝" w:hAnsi="ＭＳ 明朝" w:hint="eastAsia"/>
              </w:rPr>
              <w:t>＝</w:t>
            </w:r>
            <w:r w:rsidRPr="0056574F">
              <w:rPr>
                <w:rFonts w:ascii="ＭＳ 明朝" w:eastAsia="ＭＳ 明朝" w:hAnsi="ＭＳ 明朝"/>
              </w:rPr>
              <w:t>40</w:t>
            </w:r>
            <w:r w:rsidRPr="0056574F">
              <w:rPr>
                <w:rFonts w:ascii="ＭＳ 明朝" w:eastAsia="ＭＳ 明朝" w:hAnsi="ＭＳ 明朝" w:hint="eastAsia"/>
              </w:rPr>
              <w:t>、</w:t>
            </w:r>
            <w:r w:rsidRPr="0056574F">
              <w:rPr>
                <w:rFonts w:ascii="ＭＳ 明朝" w:eastAsia="ＭＳ 明朝" w:hAnsi="ＭＳ 明朝"/>
              </w:rPr>
              <w:t>Y</w:t>
            </w:r>
            <w:r w:rsidRPr="0056574F">
              <w:rPr>
                <w:rFonts w:ascii="ＭＳ 明朝" w:eastAsia="ＭＳ 明朝" w:hAnsi="ＭＳ 明朝" w:hint="eastAsia"/>
              </w:rPr>
              <w:t>＝空白（</w:t>
            </w:r>
            <w:r w:rsidRPr="0056574F">
              <w:rPr>
                <w:rFonts w:ascii="ＭＳ 明朝" w:eastAsia="ＭＳ 明朝" w:hAnsi="ＭＳ 明朝"/>
              </w:rPr>
              <w:t>40</w:t>
            </w:r>
            <w:r w:rsidRPr="0056574F">
              <w:rPr>
                <w:rFonts w:ascii="ＭＳ 明朝" w:eastAsia="ＭＳ 明朝" w:hAnsi="ＭＳ 明朝" w:hint="eastAsia"/>
              </w:rPr>
              <w:t>歳以上）</w:t>
            </w:r>
          </w:p>
          <w:p w14:paraId="35C6C7D8" w14:textId="77777777" w:rsidR="004C6AD9" w:rsidRPr="0056574F" w:rsidRDefault="004C6AD9" w:rsidP="00E80ABF">
            <w:pPr>
              <w:tabs>
                <w:tab w:val="left" w:pos="993"/>
              </w:tabs>
              <w:rPr>
                <w:rFonts w:ascii="ＭＳ 明朝" w:eastAsia="ＭＳ 明朝" w:hAnsi="ＭＳ 明朝"/>
              </w:rPr>
            </w:pPr>
            <w:r w:rsidRPr="0056574F">
              <w:rPr>
                <w:rFonts w:ascii="ＭＳ 明朝" w:eastAsia="ＭＳ 明朝" w:hAnsi="ＭＳ 明朝"/>
              </w:rPr>
              <w:t>↓</w:t>
            </w:r>
          </w:p>
          <w:p w14:paraId="25ED7992" w14:textId="77777777" w:rsidR="004C6AD9" w:rsidRPr="0056574F" w:rsidRDefault="004C6AD9" w:rsidP="00E80ABF">
            <w:pPr>
              <w:tabs>
                <w:tab w:val="left" w:pos="993"/>
              </w:tabs>
              <w:rPr>
                <w:rFonts w:ascii="ＭＳ 明朝" w:eastAsia="ＭＳ 明朝" w:hAnsi="ＭＳ 明朝"/>
              </w:rPr>
            </w:pPr>
            <w:r w:rsidRPr="0056574F">
              <w:rPr>
                <w:rFonts w:ascii="ＭＳ 明朝" w:eastAsia="ＭＳ 明朝" w:hAnsi="ＭＳ 明朝" w:hint="eastAsia"/>
              </w:rPr>
              <w:t>パラメータにより「</w:t>
            </w:r>
            <w:r w:rsidRPr="0056574F">
              <w:rPr>
                <w:rFonts w:ascii="ＭＳ 明朝" w:eastAsia="ＭＳ 明朝" w:hAnsi="ＭＳ 明朝"/>
              </w:rPr>
              <w:t>30</w:t>
            </w:r>
            <w:r w:rsidRPr="0056574F">
              <w:rPr>
                <w:rFonts w:ascii="ＭＳ 明朝" w:eastAsia="ＭＳ 明朝" w:hAnsi="ＭＳ 明朝" w:hint="eastAsia"/>
              </w:rPr>
              <w:t>歳以上」に変更</w:t>
            </w:r>
          </w:p>
          <w:p w14:paraId="225D9030" w14:textId="77777777" w:rsidR="004C6AD9" w:rsidRPr="00B031C2" w:rsidRDefault="004C6AD9" w:rsidP="00E80ABF">
            <w:pPr>
              <w:tabs>
                <w:tab w:val="left" w:pos="993"/>
              </w:tabs>
              <w:rPr>
                <w:rFonts w:ascii="ＭＳ 明朝" w:eastAsia="ＭＳ 明朝" w:hAnsi="ＭＳ 明朝"/>
              </w:rPr>
            </w:pPr>
            <w:r w:rsidRPr="0056574F">
              <w:rPr>
                <w:rFonts w:ascii="ＭＳ 明朝" w:eastAsia="ＭＳ 明朝" w:hAnsi="ＭＳ 明朝"/>
              </w:rPr>
              <w:t>X</w:t>
            </w:r>
            <w:r w:rsidRPr="0056574F">
              <w:rPr>
                <w:rFonts w:ascii="ＭＳ 明朝" w:eastAsia="ＭＳ 明朝" w:hAnsi="ＭＳ 明朝" w:hint="eastAsia"/>
              </w:rPr>
              <w:t>＝</w:t>
            </w:r>
            <w:r w:rsidRPr="0056574F">
              <w:rPr>
                <w:rFonts w:ascii="ＭＳ 明朝" w:eastAsia="ＭＳ 明朝" w:hAnsi="ＭＳ 明朝"/>
              </w:rPr>
              <w:t>30</w:t>
            </w:r>
            <w:r w:rsidRPr="0056574F">
              <w:rPr>
                <w:rFonts w:ascii="ＭＳ 明朝" w:eastAsia="ＭＳ 明朝" w:hAnsi="ＭＳ 明朝" w:hint="eastAsia"/>
              </w:rPr>
              <w:t>、</w:t>
            </w:r>
            <w:r w:rsidRPr="0056574F">
              <w:rPr>
                <w:rFonts w:ascii="ＭＳ 明朝" w:eastAsia="ＭＳ 明朝" w:hAnsi="ＭＳ 明朝"/>
              </w:rPr>
              <w:t>Y</w:t>
            </w:r>
            <w:r w:rsidRPr="0056574F">
              <w:rPr>
                <w:rFonts w:ascii="ＭＳ 明朝" w:eastAsia="ＭＳ 明朝" w:hAnsi="ＭＳ 明朝" w:hint="eastAsia"/>
              </w:rPr>
              <w:t>＝空白</w:t>
            </w:r>
          </w:p>
        </w:tc>
      </w:tr>
      <w:tr w:rsidR="004C6AD9" w:rsidRPr="00B031C2" w14:paraId="7E8320BC" w14:textId="77777777" w:rsidTr="00E80ABF">
        <w:tc>
          <w:tcPr>
            <w:tcW w:w="2268" w:type="dxa"/>
          </w:tcPr>
          <w:p w14:paraId="63C2C9C8"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※2　対象年齢の基準日は任意に設定できること</w:t>
            </w:r>
          </w:p>
          <w:p w14:paraId="42C3ED60" w14:textId="77777777" w:rsidR="004C6AD9" w:rsidRPr="00B031C2" w:rsidRDefault="004C6AD9" w:rsidP="00E80ABF">
            <w:pPr>
              <w:tabs>
                <w:tab w:val="left" w:pos="993"/>
              </w:tabs>
              <w:rPr>
                <w:rFonts w:ascii="ＭＳ 明朝" w:eastAsia="ＭＳ 明朝" w:hAnsi="ＭＳ 明朝"/>
              </w:rPr>
            </w:pPr>
          </w:p>
        </w:tc>
        <w:tc>
          <w:tcPr>
            <w:tcW w:w="3402" w:type="dxa"/>
          </w:tcPr>
          <w:p w14:paraId="71764F0B"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 xml:space="preserve">年齢計算基準日　＝　</w:t>
            </w:r>
            <w:r w:rsidRPr="00B031C2">
              <w:rPr>
                <w:rFonts w:ascii="ＭＳ 明朝" w:eastAsia="ＭＳ 明朝" w:hAnsi="ＭＳ 明朝"/>
              </w:rPr>
              <w:t>X</w:t>
            </w:r>
          </w:p>
          <w:p w14:paraId="62C34AA9"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X</w:t>
            </w:r>
            <w:r w:rsidRPr="00B031C2">
              <w:rPr>
                <w:rFonts w:ascii="ＭＳ 明朝" w:eastAsia="ＭＳ 明朝" w:hAnsi="ＭＳ 明朝" w:hint="eastAsia"/>
              </w:rPr>
              <w:t>は、任意に設定が可能</w:t>
            </w:r>
          </w:p>
          <w:p w14:paraId="7914245C" w14:textId="77777777" w:rsidR="004C6AD9" w:rsidRPr="00B031C2" w:rsidRDefault="004C6AD9" w:rsidP="00E80ABF">
            <w:pPr>
              <w:tabs>
                <w:tab w:val="left" w:pos="993"/>
              </w:tabs>
              <w:rPr>
                <w:rFonts w:ascii="ＭＳ 明朝" w:eastAsia="ＭＳ 明朝" w:hAnsi="ＭＳ 明朝"/>
              </w:rPr>
            </w:pPr>
          </w:p>
        </w:tc>
        <w:tc>
          <w:tcPr>
            <w:tcW w:w="4253" w:type="dxa"/>
          </w:tcPr>
          <w:p w14:paraId="14C3DE00"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初期値「年度末日」</w:t>
            </w:r>
          </w:p>
          <w:p w14:paraId="39287427"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w:t>
            </w:r>
          </w:p>
          <w:p w14:paraId="5FFCC0F3"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パラメータにより「受診日時点」に変更</w:t>
            </w:r>
          </w:p>
        </w:tc>
      </w:tr>
      <w:tr w:rsidR="004C6AD9" w:rsidRPr="00B031C2" w14:paraId="7FB7457C" w14:textId="77777777" w:rsidTr="00E80ABF">
        <w:tc>
          <w:tcPr>
            <w:tcW w:w="2268" w:type="dxa"/>
          </w:tcPr>
          <w:p w14:paraId="078BD32C"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※3　指針に示された事業の節目年齢の変更</w:t>
            </w:r>
          </w:p>
          <w:p w14:paraId="1A30F0AA" w14:textId="77777777" w:rsidR="004C6AD9" w:rsidRPr="00B031C2" w:rsidRDefault="004C6AD9" w:rsidP="00E80ABF">
            <w:pPr>
              <w:tabs>
                <w:tab w:val="left" w:pos="993"/>
              </w:tabs>
              <w:rPr>
                <w:rFonts w:ascii="ＭＳ 明朝" w:eastAsia="ＭＳ 明朝" w:hAnsi="ＭＳ 明朝"/>
              </w:rPr>
            </w:pPr>
          </w:p>
        </w:tc>
        <w:tc>
          <w:tcPr>
            <w:tcW w:w="3402" w:type="dxa"/>
          </w:tcPr>
          <w:p w14:paraId="628D6DA4"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 xml:space="preserve">節目年齢　＝　</w:t>
            </w:r>
            <w:r w:rsidRPr="00B031C2">
              <w:rPr>
                <w:rFonts w:ascii="ＭＳ 明朝" w:eastAsia="ＭＳ 明朝" w:hAnsi="ＭＳ 明朝"/>
              </w:rPr>
              <w:t>X</w:t>
            </w:r>
            <w:r w:rsidRPr="00B031C2">
              <w:rPr>
                <w:rFonts w:ascii="ＭＳ 明朝" w:eastAsia="ＭＳ 明朝" w:hAnsi="ＭＳ 明朝" w:hint="eastAsia"/>
              </w:rPr>
              <w:t>、</w:t>
            </w:r>
            <w:r w:rsidRPr="00B031C2">
              <w:rPr>
                <w:rFonts w:ascii="ＭＳ 明朝" w:eastAsia="ＭＳ 明朝" w:hAnsi="ＭＳ 明朝"/>
              </w:rPr>
              <w:t>Y</w:t>
            </w:r>
            <w:r w:rsidRPr="00B031C2">
              <w:rPr>
                <w:rFonts w:ascii="ＭＳ 明朝" w:eastAsia="ＭＳ 明朝" w:hAnsi="ＭＳ 明朝" w:hint="eastAsia"/>
              </w:rPr>
              <w:t>、</w:t>
            </w:r>
            <w:r w:rsidRPr="00B031C2">
              <w:rPr>
                <w:rFonts w:ascii="ＭＳ 明朝" w:eastAsia="ＭＳ 明朝" w:hAnsi="ＭＳ 明朝"/>
              </w:rPr>
              <w:t>Z</w:t>
            </w:r>
          </w:p>
          <w:p w14:paraId="66B41C25"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X</w:t>
            </w:r>
            <w:r w:rsidRPr="00B031C2">
              <w:rPr>
                <w:rFonts w:ascii="ＭＳ 明朝" w:eastAsia="ＭＳ 明朝" w:hAnsi="ＭＳ 明朝" w:hint="eastAsia"/>
              </w:rPr>
              <w:t>、</w:t>
            </w:r>
            <w:r w:rsidRPr="00B031C2">
              <w:rPr>
                <w:rFonts w:ascii="ＭＳ 明朝" w:eastAsia="ＭＳ 明朝" w:hAnsi="ＭＳ 明朝"/>
              </w:rPr>
              <w:t>Y</w:t>
            </w:r>
            <w:r w:rsidRPr="00B031C2">
              <w:rPr>
                <w:rFonts w:ascii="ＭＳ 明朝" w:eastAsia="ＭＳ 明朝" w:hAnsi="ＭＳ 明朝" w:hint="eastAsia"/>
              </w:rPr>
              <w:t>、</w:t>
            </w:r>
            <w:r w:rsidRPr="00B031C2">
              <w:rPr>
                <w:rFonts w:ascii="ＭＳ 明朝" w:eastAsia="ＭＳ 明朝" w:hAnsi="ＭＳ 明朝"/>
              </w:rPr>
              <w:t>Z</w:t>
            </w:r>
            <w:r w:rsidRPr="00B031C2">
              <w:rPr>
                <w:rFonts w:ascii="ＭＳ 明朝" w:eastAsia="ＭＳ 明朝" w:hAnsi="ＭＳ 明朝" w:hint="eastAsia"/>
              </w:rPr>
              <w:t>は、任意に設定が可能</w:t>
            </w:r>
          </w:p>
          <w:p w14:paraId="26A8A30A" w14:textId="77777777" w:rsidR="004C6AD9" w:rsidRPr="00B031C2" w:rsidRDefault="004C6AD9" w:rsidP="00E80ABF">
            <w:pPr>
              <w:tabs>
                <w:tab w:val="left" w:pos="993"/>
              </w:tabs>
              <w:rPr>
                <w:rFonts w:ascii="ＭＳ 明朝" w:eastAsia="ＭＳ 明朝" w:hAnsi="ＭＳ 明朝"/>
              </w:rPr>
            </w:pPr>
          </w:p>
        </w:tc>
        <w:tc>
          <w:tcPr>
            <w:tcW w:w="4253" w:type="dxa"/>
          </w:tcPr>
          <w:p w14:paraId="2E838A2E" w14:textId="4C80655A"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初期値「</w:t>
            </w:r>
            <w:r w:rsidR="00C16A9B">
              <w:rPr>
                <w:rFonts w:ascii="ＭＳ 明朝" w:eastAsia="ＭＳ 明朝" w:hAnsi="ＭＳ 明朝" w:hint="eastAsia"/>
              </w:rPr>
              <w:t>40</w:t>
            </w:r>
            <w:r w:rsidRPr="00B031C2">
              <w:rPr>
                <w:rFonts w:ascii="ＭＳ 明朝" w:eastAsia="ＭＳ 明朝" w:hAnsi="ＭＳ 明朝" w:hint="eastAsia"/>
              </w:rPr>
              <w:t>歳、</w:t>
            </w:r>
            <w:r w:rsidR="00C16A9B">
              <w:rPr>
                <w:rFonts w:ascii="ＭＳ 明朝" w:eastAsia="ＭＳ 明朝" w:hAnsi="ＭＳ 明朝" w:hint="eastAsia"/>
              </w:rPr>
              <w:t>45</w:t>
            </w:r>
            <w:r w:rsidRPr="00B031C2">
              <w:rPr>
                <w:rFonts w:ascii="ＭＳ 明朝" w:eastAsia="ＭＳ 明朝" w:hAnsi="ＭＳ 明朝" w:hint="eastAsia"/>
              </w:rPr>
              <w:t>歳、</w:t>
            </w:r>
            <w:r w:rsidR="00C16A9B">
              <w:rPr>
                <w:rFonts w:ascii="ＭＳ 明朝" w:eastAsia="ＭＳ 明朝" w:hAnsi="ＭＳ 明朝" w:hint="eastAsia"/>
              </w:rPr>
              <w:t>50</w:t>
            </w:r>
            <w:r w:rsidRPr="00B031C2">
              <w:rPr>
                <w:rFonts w:ascii="ＭＳ 明朝" w:eastAsia="ＭＳ 明朝" w:hAnsi="ＭＳ 明朝" w:hint="eastAsia"/>
              </w:rPr>
              <w:t>歳、</w:t>
            </w:r>
            <w:r w:rsidR="00C16A9B">
              <w:rPr>
                <w:rFonts w:ascii="ＭＳ 明朝" w:eastAsia="ＭＳ 明朝" w:hAnsi="ＭＳ 明朝" w:hint="eastAsia"/>
              </w:rPr>
              <w:t>55</w:t>
            </w:r>
            <w:r w:rsidRPr="00B031C2">
              <w:rPr>
                <w:rFonts w:ascii="ＭＳ 明朝" w:eastAsia="ＭＳ 明朝" w:hAnsi="ＭＳ 明朝" w:hint="eastAsia"/>
              </w:rPr>
              <w:t>歳、</w:t>
            </w:r>
            <w:r w:rsidR="00C16A9B">
              <w:rPr>
                <w:rFonts w:ascii="ＭＳ 明朝" w:eastAsia="ＭＳ 明朝" w:hAnsi="ＭＳ 明朝" w:hint="eastAsia"/>
              </w:rPr>
              <w:t>60</w:t>
            </w:r>
            <w:r w:rsidRPr="00B031C2">
              <w:rPr>
                <w:rFonts w:ascii="ＭＳ 明朝" w:eastAsia="ＭＳ 明朝" w:hAnsi="ＭＳ 明朝" w:hint="eastAsia"/>
              </w:rPr>
              <w:t>歳、</w:t>
            </w:r>
            <w:r w:rsidR="00C16A9B">
              <w:rPr>
                <w:rFonts w:ascii="ＭＳ 明朝" w:eastAsia="ＭＳ 明朝" w:hAnsi="ＭＳ 明朝" w:hint="eastAsia"/>
              </w:rPr>
              <w:t>65</w:t>
            </w:r>
            <w:r w:rsidRPr="00B031C2">
              <w:rPr>
                <w:rFonts w:ascii="ＭＳ 明朝" w:eastAsia="ＭＳ 明朝" w:hAnsi="ＭＳ 明朝" w:hint="eastAsia"/>
              </w:rPr>
              <w:t>歳、</w:t>
            </w:r>
            <w:r w:rsidR="00C16A9B">
              <w:rPr>
                <w:rFonts w:ascii="ＭＳ 明朝" w:eastAsia="ＭＳ 明朝" w:hAnsi="ＭＳ 明朝" w:hint="eastAsia"/>
              </w:rPr>
              <w:t>70</w:t>
            </w:r>
            <w:r w:rsidRPr="00B031C2">
              <w:rPr>
                <w:rFonts w:ascii="ＭＳ 明朝" w:eastAsia="ＭＳ 明朝" w:hAnsi="ＭＳ 明朝" w:hint="eastAsia"/>
              </w:rPr>
              <w:t>歳」</w:t>
            </w:r>
          </w:p>
          <w:p w14:paraId="0758CE7F"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w:t>
            </w:r>
          </w:p>
          <w:p w14:paraId="74F6920F" w14:textId="38E730DA"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パラメータにより「</w:t>
            </w:r>
            <w:r w:rsidR="00C16A9B">
              <w:rPr>
                <w:rFonts w:ascii="ＭＳ 明朝" w:eastAsia="ＭＳ 明朝" w:hAnsi="ＭＳ 明朝" w:hint="eastAsia"/>
              </w:rPr>
              <w:t>75</w:t>
            </w:r>
            <w:r w:rsidRPr="00B031C2">
              <w:rPr>
                <w:rFonts w:ascii="ＭＳ 明朝" w:eastAsia="ＭＳ 明朝" w:hAnsi="ＭＳ 明朝" w:hint="eastAsia"/>
              </w:rPr>
              <w:t>歳、</w:t>
            </w:r>
            <w:r w:rsidR="00C16A9B">
              <w:rPr>
                <w:rFonts w:ascii="ＭＳ 明朝" w:eastAsia="ＭＳ 明朝" w:hAnsi="ＭＳ 明朝" w:hint="eastAsia"/>
              </w:rPr>
              <w:t>80</w:t>
            </w:r>
            <w:r w:rsidRPr="00B031C2">
              <w:rPr>
                <w:rFonts w:ascii="ＭＳ 明朝" w:eastAsia="ＭＳ 明朝" w:hAnsi="ＭＳ 明朝" w:hint="eastAsia"/>
              </w:rPr>
              <w:t>歳」を追加</w:t>
            </w:r>
          </w:p>
          <w:p w14:paraId="324E44EF" w14:textId="3B660476"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w:t>
            </w:r>
            <w:r w:rsidR="00C16A9B">
              <w:rPr>
                <w:rFonts w:ascii="ＭＳ 明朝" w:eastAsia="ＭＳ 明朝" w:hAnsi="ＭＳ 明朝" w:hint="eastAsia"/>
              </w:rPr>
              <w:t>40</w:t>
            </w:r>
            <w:r w:rsidR="00C16A9B" w:rsidRPr="00B031C2">
              <w:rPr>
                <w:rFonts w:ascii="ＭＳ 明朝" w:eastAsia="ＭＳ 明朝" w:hAnsi="ＭＳ 明朝" w:hint="eastAsia"/>
              </w:rPr>
              <w:t>歳、</w:t>
            </w:r>
            <w:r w:rsidR="00C16A9B">
              <w:rPr>
                <w:rFonts w:ascii="ＭＳ 明朝" w:eastAsia="ＭＳ 明朝" w:hAnsi="ＭＳ 明朝" w:hint="eastAsia"/>
              </w:rPr>
              <w:t>45</w:t>
            </w:r>
            <w:r w:rsidR="00C16A9B" w:rsidRPr="00B031C2">
              <w:rPr>
                <w:rFonts w:ascii="ＭＳ 明朝" w:eastAsia="ＭＳ 明朝" w:hAnsi="ＭＳ 明朝" w:hint="eastAsia"/>
              </w:rPr>
              <w:t>歳、</w:t>
            </w:r>
            <w:r w:rsidR="00C16A9B">
              <w:rPr>
                <w:rFonts w:ascii="ＭＳ 明朝" w:eastAsia="ＭＳ 明朝" w:hAnsi="ＭＳ 明朝" w:hint="eastAsia"/>
              </w:rPr>
              <w:t>50</w:t>
            </w:r>
            <w:r w:rsidR="00C16A9B" w:rsidRPr="00B031C2">
              <w:rPr>
                <w:rFonts w:ascii="ＭＳ 明朝" w:eastAsia="ＭＳ 明朝" w:hAnsi="ＭＳ 明朝" w:hint="eastAsia"/>
              </w:rPr>
              <w:t>歳、</w:t>
            </w:r>
            <w:r w:rsidR="00C16A9B">
              <w:rPr>
                <w:rFonts w:ascii="ＭＳ 明朝" w:eastAsia="ＭＳ 明朝" w:hAnsi="ＭＳ 明朝" w:hint="eastAsia"/>
              </w:rPr>
              <w:t>55</w:t>
            </w:r>
            <w:r w:rsidR="00C16A9B" w:rsidRPr="00B031C2">
              <w:rPr>
                <w:rFonts w:ascii="ＭＳ 明朝" w:eastAsia="ＭＳ 明朝" w:hAnsi="ＭＳ 明朝" w:hint="eastAsia"/>
              </w:rPr>
              <w:t>歳、</w:t>
            </w:r>
            <w:r w:rsidR="00C16A9B">
              <w:rPr>
                <w:rFonts w:ascii="ＭＳ 明朝" w:eastAsia="ＭＳ 明朝" w:hAnsi="ＭＳ 明朝" w:hint="eastAsia"/>
              </w:rPr>
              <w:t>60</w:t>
            </w:r>
            <w:r w:rsidR="00C16A9B" w:rsidRPr="00B031C2">
              <w:rPr>
                <w:rFonts w:ascii="ＭＳ 明朝" w:eastAsia="ＭＳ 明朝" w:hAnsi="ＭＳ 明朝" w:hint="eastAsia"/>
              </w:rPr>
              <w:t>歳、</w:t>
            </w:r>
            <w:r w:rsidR="00C16A9B">
              <w:rPr>
                <w:rFonts w:ascii="ＭＳ 明朝" w:eastAsia="ＭＳ 明朝" w:hAnsi="ＭＳ 明朝" w:hint="eastAsia"/>
              </w:rPr>
              <w:t>65</w:t>
            </w:r>
            <w:r w:rsidR="00C16A9B" w:rsidRPr="00B031C2">
              <w:rPr>
                <w:rFonts w:ascii="ＭＳ 明朝" w:eastAsia="ＭＳ 明朝" w:hAnsi="ＭＳ 明朝" w:hint="eastAsia"/>
              </w:rPr>
              <w:t>歳、</w:t>
            </w:r>
            <w:r w:rsidR="00C16A9B">
              <w:rPr>
                <w:rFonts w:ascii="ＭＳ 明朝" w:eastAsia="ＭＳ 明朝" w:hAnsi="ＭＳ 明朝" w:hint="eastAsia"/>
              </w:rPr>
              <w:t>70</w:t>
            </w:r>
            <w:r w:rsidR="00C16A9B" w:rsidRPr="00B031C2">
              <w:rPr>
                <w:rFonts w:ascii="ＭＳ 明朝" w:eastAsia="ＭＳ 明朝" w:hAnsi="ＭＳ 明朝" w:hint="eastAsia"/>
              </w:rPr>
              <w:t>歳</w:t>
            </w:r>
            <w:r w:rsidRPr="00B031C2">
              <w:rPr>
                <w:rFonts w:ascii="ＭＳ 明朝" w:eastAsia="ＭＳ 明朝" w:hAnsi="ＭＳ 明朝" w:hint="eastAsia"/>
              </w:rPr>
              <w:t>、</w:t>
            </w:r>
            <w:r w:rsidR="00C16A9B">
              <w:rPr>
                <w:rFonts w:ascii="ＭＳ 明朝" w:eastAsia="ＭＳ 明朝" w:hAnsi="ＭＳ 明朝" w:hint="eastAsia"/>
              </w:rPr>
              <w:t>75</w:t>
            </w:r>
            <w:r w:rsidRPr="00B031C2">
              <w:rPr>
                <w:rFonts w:ascii="ＭＳ 明朝" w:eastAsia="ＭＳ 明朝" w:hAnsi="ＭＳ 明朝" w:hint="eastAsia"/>
              </w:rPr>
              <w:t>歳、</w:t>
            </w:r>
            <w:r w:rsidR="00C16A9B">
              <w:rPr>
                <w:rFonts w:ascii="ＭＳ 明朝" w:eastAsia="ＭＳ 明朝" w:hAnsi="ＭＳ 明朝" w:hint="eastAsia"/>
              </w:rPr>
              <w:t>80</w:t>
            </w:r>
            <w:r w:rsidRPr="00B031C2">
              <w:rPr>
                <w:rFonts w:ascii="ＭＳ 明朝" w:eastAsia="ＭＳ 明朝" w:hAnsi="ＭＳ 明朝" w:hint="eastAsia"/>
              </w:rPr>
              <w:t>歳」</w:t>
            </w:r>
          </w:p>
        </w:tc>
      </w:tr>
      <w:tr w:rsidR="004C6AD9" w:rsidRPr="00B031C2" w14:paraId="56681224" w14:textId="77777777" w:rsidTr="00E80ABF">
        <w:tc>
          <w:tcPr>
            <w:tcW w:w="2268" w:type="dxa"/>
          </w:tcPr>
          <w:p w14:paraId="34F19CE2"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※7　対象となる受診歴の間隔を任意に設定できること</w:t>
            </w:r>
          </w:p>
          <w:p w14:paraId="341C673D" w14:textId="77777777" w:rsidR="004C6AD9" w:rsidRPr="00B031C2" w:rsidRDefault="004C6AD9" w:rsidP="00E80ABF">
            <w:pPr>
              <w:tabs>
                <w:tab w:val="left" w:pos="993"/>
              </w:tabs>
              <w:rPr>
                <w:rFonts w:ascii="ＭＳ 明朝" w:eastAsia="ＭＳ 明朝" w:hAnsi="ＭＳ 明朝"/>
              </w:rPr>
            </w:pPr>
          </w:p>
        </w:tc>
        <w:tc>
          <w:tcPr>
            <w:tcW w:w="3402" w:type="dxa"/>
          </w:tcPr>
          <w:p w14:paraId="40B16088"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 xml:space="preserve">受診間隔　＝　</w:t>
            </w:r>
            <w:r w:rsidRPr="00B031C2">
              <w:rPr>
                <w:rFonts w:ascii="ＭＳ 明朝" w:eastAsia="ＭＳ 明朝" w:hAnsi="ＭＳ 明朝"/>
              </w:rPr>
              <w:t>X</w:t>
            </w:r>
          </w:p>
          <w:p w14:paraId="6FD12548"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X</w:t>
            </w:r>
            <w:r w:rsidRPr="00B031C2">
              <w:rPr>
                <w:rFonts w:ascii="ＭＳ 明朝" w:eastAsia="ＭＳ 明朝" w:hAnsi="ＭＳ 明朝" w:hint="eastAsia"/>
              </w:rPr>
              <w:t>は、任意に設定が可能</w:t>
            </w:r>
          </w:p>
          <w:p w14:paraId="4590403B" w14:textId="77777777" w:rsidR="004C6AD9" w:rsidRPr="00B031C2" w:rsidRDefault="004C6AD9" w:rsidP="00E80ABF">
            <w:pPr>
              <w:tabs>
                <w:tab w:val="left" w:pos="993"/>
              </w:tabs>
              <w:rPr>
                <w:rFonts w:ascii="ＭＳ 明朝" w:eastAsia="ＭＳ 明朝" w:hAnsi="ＭＳ 明朝"/>
              </w:rPr>
            </w:pPr>
          </w:p>
        </w:tc>
        <w:tc>
          <w:tcPr>
            <w:tcW w:w="4253" w:type="dxa"/>
          </w:tcPr>
          <w:p w14:paraId="49FCE1B0"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例１）</w:t>
            </w:r>
          </w:p>
          <w:p w14:paraId="056AF701"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初期値「偶数年齢」</w:t>
            </w:r>
          </w:p>
          <w:p w14:paraId="7392A193"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w:t>
            </w:r>
          </w:p>
          <w:p w14:paraId="5B4D77CA"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パラメータにより「奇数年齢」に変更</w:t>
            </w:r>
          </w:p>
          <w:p w14:paraId="45F97618"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例２）</w:t>
            </w:r>
            <w:r w:rsidRPr="00B031C2">
              <w:rPr>
                <w:rFonts w:ascii="ＭＳ 明朝" w:eastAsia="ＭＳ 明朝" w:hAnsi="ＭＳ 明朝"/>
              </w:rPr>
              <w:br/>
            </w:r>
            <w:r w:rsidRPr="00B031C2">
              <w:rPr>
                <w:rFonts w:ascii="ＭＳ 明朝" w:eastAsia="ＭＳ 明朝" w:hAnsi="ＭＳ 明朝" w:hint="eastAsia"/>
              </w:rPr>
              <w:t>初期値「２年に１度」</w:t>
            </w:r>
          </w:p>
          <w:p w14:paraId="0E345E46"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w:t>
            </w:r>
          </w:p>
          <w:p w14:paraId="0A1157F5"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パラメータにより「１年に１度」に変更</w:t>
            </w:r>
          </w:p>
        </w:tc>
      </w:tr>
    </w:tbl>
    <w:p w14:paraId="718CDB7F" w14:textId="77777777" w:rsidR="004C6AD9" w:rsidRDefault="004C6AD9" w:rsidP="004C6AD9">
      <w:pPr>
        <w:rPr>
          <w:rFonts w:ascii="ＭＳ 明朝" w:eastAsia="ＭＳ 明朝" w:hAnsi="ＭＳ 明朝"/>
        </w:rPr>
      </w:pPr>
    </w:p>
    <w:p w14:paraId="450197BA" w14:textId="77777777" w:rsidR="009200D8" w:rsidRDefault="009200D8">
      <w:pPr>
        <w:rPr>
          <w:rFonts w:ascii="ＭＳ 明朝" w:eastAsia="ＭＳ 明朝" w:hAnsi="ＭＳ 明朝"/>
        </w:rPr>
      </w:pPr>
      <w:r>
        <w:rPr>
          <w:rFonts w:ascii="ＭＳ 明朝" w:eastAsia="ＭＳ 明朝" w:hAnsi="ＭＳ 明朝"/>
        </w:rPr>
        <w:br w:type="page"/>
      </w:r>
    </w:p>
    <w:p w14:paraId="5E44BB8D" w14:textId="21E7027B" w:rsidR="00D3086E" w:rsidRPr="00C824F3" w:rsidRDefault="00D3086E" w:rsidP="00D3086E">
      <w:pPr>
        <w:pStyle w:val="2"/>
        <w:rPr>
          <w:rFonts w:ascii="ＭＳ 明朝" w:hAnsi="ＭＳ 明朝"/>
        </w:rPr>
      </w:pPr>
      <w:bookmarkStart w:id="17" w:name="_Toc175300379"/>
      <w:r w:rsidRPr="00C824F3">
        <w:rPr>
          <w:rFonts w:ascii="ＭＳ 明朝" w:hAnsi="ＭＳ 明朝" w:hint="eastAsia"/>
        </w:rPr>
        <w:lastRenderedPageBreak/>
        <w:t>２．帳票詳細要件</w:t>
      </w:r>
      <w:bookmarkEnd w:id="17"/>
    </w:p>
    <w:p w14:paraId="1C3E13AB" w14:textId="36563253" w:rsidR="00C32E63" w:rsidRPr="00683F99"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E01773">
        <w:rPr>
          <w:rFonts w:ascii="ＭＳ 明朝" w:eastAsia="ＭＳ 明朝" w:hAnsi="ＭＳ 明朝" w:cs="CIDFont+F2" w:hint="eastAsia"/>
        </w:rPr>
        <w:t>原則として</w:t>
      </w:r>
      <w:r w:rsidR="005343F8">
        <w:rPr>
          <w:rFonts w:ascii="ＭＳ 明朝" w:eastAsia="ＭＳ 明朝" w:hAnsi="ＭＳ 明朝" w:cs="CIDFont+F2" w:hint="eastAsia"/>
        </w:rPr>
        <w:t>前項</w:t>
      </w:r>
      <w:r w:rsidR="00E01773">
        <w:rPr>
          <w:rFonts w:ascii="ＭＳ 明朝" w:eastAsia="ＭＳ 明朝" w:hAnsi="ＭＳ 明朝" w:cs="CIDFont+F2" w:hint="eastAsia"/>
        </w:rPr>
        <w:t>「</w:t>
      </w:r>
      <w:r w:rsidR="005343F8">
        <w:rPr>
          <w:rFonts w:ascii="ＭＳ 明朝" w:eastAsia="ＭＳ 明朝" w:hAnsi="ＭＳ 明朝" w:cs="CIDFont+F2" w:hint="eastAsia"/>
        </w:rPr>
        <w:t>１．機能・帳票要件」の「</w:t>
      </w:r>
      <w:r w:rsidR="00E01773">
        <w:rPr>
          <w:rFonts w:ascii="ＭＳ 明朝" w:eastAsia="ＭＳ 明朝" w:hAnsi="ＭＳ 明朝" w:cs="CIDFont+F2" w:hint="eastAsia"/>
        </w:rPr>
        <w:t>（</w:t>
      </w:r>
      <w:r w:rsidR="0039153C">
        <w:rPr>
          <w:rFonts w:ascii="ＭＳ 明朝" w:eastAsia="ＭＳ 明朝" w:hAnsi="ＭＳ 明朝" w:cs="CIDFont+F2" w:hint="eastAsia"/>
        </w:rPr>
        <w:t>1</w:t>
      </w:r>
      <w:r w:rsidR="007713DB">
        <w:rPr>
          <w:rFonts w:ascii="ＭＳ 明朝" w:eastAsia="ＭＳ 明朝" w:hAnsi="ＭＳ 明朝" w:cs="CIDFont+F2" w:hint="eastAsia"/>
        </w:rPr>
        <w:t>3</w:t>
      </w:r>
      <w:r w:rsidR="00E01773">
        <w:rPr>
          <w:rFonts w:ascii="ＭＳ 明朝" w:eastAsia="ＭＳ 明朝" w:hAnsi="ＭＳ 明朝" w:cs="CIDFont+F2" w:hint="eastAsia"/>
        </w:rPr>
        <w:t>）</w:t>
      </w:r>
      <w:r w:rsidR="00E01773" w:rsidRPr="000D6047">
        <w:rPr>
          <w:rFonts w:ascii="ＭＳ 明朝" w:eastAsia="ＭＳ 明朝" w:hAnsi="ＭＳ 明朝" w:cs="CIDFont+F2" w:hint="eastAsia"/>
        </w:rPr>
        <w:t>外部帳票と内部帳票について</w:t>
      </w:r>
      <w:r w:rsidR="00E01773">
        <w:rPr>
          <w:rFonts w:ascii="ＭＳ 明朝" w:eastAsia="ＭＳ 明朝" w:hAnsi="ＭＳ 明朝" w:cs="CIDFont+F2" w:hint="eastAsia"/>
        </w:rPr>
        <w:t>」にて示した外部帳票を対象とし、</w:t>
      </w:r>
      <w:r w:rsidRPr="004A6FDD">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4A6FDD">
        <w:rPr>
          <w:rFonts w:ascii="ＭＳ 明朝" w:eastAsia="ＭＳ 明朝" w:hAnsi="ＭＳ 明朝" w:cs="CIDFont+F2" w:hint="eastAsia"/>
        </w:rPr>
        <w:t>定義した帳票におけるシステムからの印字項目</w:t>
      </w:r>
      <w:r w:rsidR="00FF4B5D">
        <w:rPr>
          <w:rFonts w:ascii="ＭＳ 明朝" w:eastAsia="ＭＳ 明朝" w:hAnsi="ＭＳ 明朝" w:cs="CIDFont+F2" w:hint="eastAsia"/>
        </w:rPr>
        <w:t>等</w:t>
      </w:r>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３</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帳票</w:t>
      </w:r>
      <w:r w:rsidR="004A6FDD">
        <w:rPr>
          <w:rFonts w:ascii="ＭＳ 明朝" w:eastAsia="ＭＳ 明朝" w:hAnsi="ＭＳ 明朝" w:cs="CIDFont+F2" w:hint="eastAsia"/>
        </w:rPr>
        <w:t>詳細</w:t>
      </w:r>
      <w:r w:rsidR="004A6FDD" w:rsidRPr="00C43EA1">
        <w:rPr>
          <w:rFonts w:ascii="ＭＳ 明朝" w:eastAsia="ＭＳ 明朝" w:hAnsi="ＭＳ 明朝" w:cs="CIDFont+F2" w:hint="eastAsia"/>
        </w:rPr>
        <w:t>要件」</w:t>
      </w:r>
      <w:r w:rsidR="001B2CC0">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683F99">
        <w:rPr>
          <w:rFonts w:ascii="ＭＳ 明朝" w:eastAsia="ＭＳ 明朝" w:hAnsi="ＭＳ 明朝" w:cs="CIDFont+F2" w:hint="eastAsia"/>
        </w:rPr>
        <w:t>システムからの印字項目（以</w:t>
      </w:r>
      <w:r w:rsidR="00924339">
        <w:rPr>
          <w:rFonts w:ascii="ＭＳ 明朝" w:eastAsia="ＭＳ 明朝" w:hAnsi="ＭＳ 明朝" w:cs="CIDFont+F2" w:hint="eastAsia"/>
        </w:rPr>
        <w:t>下</w:t>
      </w:r>
      <w:r w:rsidR="00683F99">
        <w:rPr>
          <w:rFonts w:ascii="ＭＳ 明朝" w:eastAsia="ＭＳ 明朝" w:hAnsi="ＭＳ 明朝" w:cs="CIDFont+F2" w:hint="eastAsia"/>
        </w:rPr>
        <w:t>「システム印字項目」という。）とは、業務システムにて対象情報</w:t>
      </w:r>
      <w:r w:rsidR="00BD6F9A">
        <w:rPr>
          <w:rFonts w:ascii="ＭＳ 明朝" w:eastAsia="ＭＳ 明朝" w:hAnsi="ＭＳ 明朝" w:cs="CIDFont+F2" w:hint="eastAsia"/>
        </w:rPr>
        <w:t>を</w:t>
      </w:r>
      <w:r w:rsidR="00683F99">
        <w:rPr>
          <w:rFonts w:ascii="ＭＳ 明朝" w:eastAsia="ＭＳ 明朝" w:hAnsi="ＭＳ 明朝" w:cs="CIDFont+F2" w:hint="eastAsia"/>
        </w:rPr>
        <w:t>編集し印字する項目のことをいい、</w:t>
      </w:r>
      <w:r w:rsidR="00683F99" w:rsidRPr="00451B22">
        <w:rPr>
          <w:rFonts w:ascii="ＭＳ 明朝" w:eastAsia="ＭＳ 明朝" w:hAnsi="ＭＳ 明朝" w:cs="CIDFont+F2" w:hint="eastAsia"/>
        </w:rPr>
        <w:t>固定文言</w:t>
      </w:r>
      <w:r w:rsidR="00683F99">
        <w:rPr>
          <w:rFonts w:ascii="ＭＳ 明朝" w:eastAsia="ＭＳ 明朝" w:hAnsi="ＭＳ 明朝" w:cs="CIDFont+F2" w:hint="eastAsia"/>
        </w:rPr>
        <w:t>等の帳票レイアウトに直接設定されている項目は</w:t>
      </w:r>
      <w:r w:rsidR="00683F99" w:rsidRPr="00451B22">
        <w:rPr>
          <w:rFonts w:ascii="ＭＳ 明朝" w:eastAsia="ＭＳ 明朝" w:hAnsi="ＭＳ 明朝" w:cs="CIDFont+F2"/>
        </w:rPr>
        <w:t>含まない</w:t>
      </w:r>
      <w:r w:rsidR="00683F99">
        <w:rPr>
          <w:rFonts w:ascii="ＭＳ 明朝" w:eastAsia="ＭＳ 明朝" w:hAnsi="ＭＳ 明朝" w:cs="CIDFont+F2" w:hint="eastAsia"/>
        </w:rPr>
        <w:t>。</w:t>
      </w:r>
      <w:r w:rsidR="007B27D3">
        <w:rPr>
          <w:rFonts w:ascii="ＭＳ 明朝" w:eastAsia="ＭＳ 明朝" w:hAnsi="ＭＳ 明朝" w:cs="CIDFont+F2"/>
        </w:rPr>
        <w:br/>
      </w:r>
      <w:r w:rsidR="007B27D3">
        <w:rPr>
          <w:rFonts w:ascii="ＭＳ 明朝" w:eastAsia="ＭＳ 明朝" w:hAnsi="ＭＳ 明朝" w:cs="CIDFont+F2" w:hint="eastAsia"/>
        </w:rPr>
        <w:t xml:space="preserve">　</w:t>
      </w:r>
      <w:r w:rsidR="007B27D3" w:rsidRPr="004A6FDD">
        <w:rPr>
          <w:rFonts w:ascii="ＭＳ 明朝" w:eastAsia="ＭＳ 明朝" w:hAnsi="ＭＳ 明朝" w:cs="CIDFont+F2" w:hint="eastAsia"/>
        </w:rPr>
        <w:t>また、帳票詳細要件</w:t>
      </w:r>
      <w:r w:rsidR="007B27D3">
        <w:rPr>
          <w:rFonts w:ascii="ＭＳ 明朝" w:eastAsia="ＭＳ 明朝" w:hAnsi="ＭＳ 明朝" w:cs="CIDFont+F2" w:hint="eastAsia"/>
        </w:rPr>
        <w:t>として</w:t>
      </w:r>
      <w:r w:rsidR="007B27D3" w:rsidRPr="004A6FDD">
        <w:rPr>
          <w:rFonts w:ascii="ＭＳ 明朝" w:eastAsia="ＭＳ 明朝" w:hAnsi="ＭＳ 明朝" w:cs="CIDFont+F2" w:hint="eastAsia"/>
        </w:rPr>
        <w:t>定義した帳票の様式（レイアウト）</w:t>
      </w:r>
      <w:r w:rsidR="007B27D3">
        <w:rPr>
          <w:rFonts w:ascii="ＭＳ 明朝" w:eastAsia="ＭＳ 明朝" w:hAnsi="ＭＳ 明朝" w:cs="CIDFont+F2" w:hint="eastAsia"/>
        </w:rPr>
        <w:t>は、</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w:t>
      </w:r>
      <w:r w:rsidR="007B27D3" w:rsidRPr="00C43EA1">
        <w:rPr>
          <w:rFonts w:ascii="ＭＳ 明朝" w:eastAsia="ＭＳ 明朝" w:hAnsi="ＭＳ 明朝" w:cs="CIDFont+F2" w:hint="eastAsia"/>
        </w:rPr>
        <w:t>別紙</w:t>
      </w:r>
      <w:r w:rsidR="007B27D3">
        <w:rPr>
          <w:rFonts w:ascii="ＭＳ 明朝" w:eastAsia="ＭＳ 明朝" w:hAnsi="ＭＳ 明朝" w:cs="CIDFont+F2" w:hint="eastAsia"/>
        </w:rPr>
        <w:t>４）帳票レイアウト</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に</w:t>
      </w:r>
      <w:r w:rsidR="007B27D3" w:rsidRPr="004A6FDD">
        <w:rPr>
          <w:rFonts w:ascii="ＭＳ 明朝" w:eastAsia="ＭＳ 明朝" w:hAnsi="ＭＳ 明朝" w:cs="CIDFont+F2" w:hint="eastAsia"/>
        </w:rPr>
        <w:t>まとめている。</w:t>
      </w:r>
    </w:p>
    <w:p w14:paraId="5A708BEF" w14:textId="7014BE46"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036174">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1E6777">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22F043AF" w14:textId="45A7E8C7" w:rsidR="004A6FDD" w:rsidRPr="0039153C" w:rsidRDefault="004A6FDD"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t>帳票詳細要件には、</w:t>
      </w:r>
      <w:r w:rsidR="00E01773" w:rsidRPr="0039153C">
        <w:rPr>
          <w:rFonts w:ascii="ＭＳ 明朝" w:eastAsia="ＭＳ 明朝" w:hAnsi="ＭＳ 明朝" w:hint="eastAsia"/>
        </w:rPr>
        <w:t>機能・帳票要件にて定義した帳票（主に外部帳票）のシステム印字項目等をまとめている。内部帳票は基本的に</w:t>
      </w:r>
      <w:r w:rsidR="00E01773" w:rsidRPr="0039153C">
        <w:rPr>
          <w:rFonts w:ascii="ＭＳ 明朝" w:eastAsia="ＭＳ 明朝" w:hAnsi="ＭＳ 明朝" w:cs="CIDFont+F2" w:hint="eastAsia"/>
        </w:rPr>
        <w:t>EUC機能等を活用し作成することとするため、帳票詳細要件及び帳票レイアウトは定めない。</w:t>
      </w:r>
    </w:p>
    <w:p w14:paraId="0DE15FB3" w14:textId="77777777" w:rsidR="0039153C" w:rsidRPr="0039153C" w:rsidRDefault="0039153C"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t>帳票詳細要件に定義されたシステム印字項目は項目単位の類型に従うこととし、編集条件等は定義すべき内容のみを記載している。</w:t>
      </w:r>
    </w:p>
    <w:p w14:paraId="3D42C432" w14:textId="12437BAC" w:rsidR="004A6FDD" w:rsidRDefault="00F14C0C"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t>帳票における</w:t>
      </w:r>
      <w:r w:rsidR="00511989">
        <w:rPr>
          <w:rFonts w:ascii="ＭＳ 明朝" w:eastAsia="ＭＳ 明朝" w:hAnsi="ＭＳ 明朝" w:hint="eastAsia"/>
        </w:rPr>
        <w:t>第１章＞</w:t>
      </w:r>
      <w:r w:rsidR="009618F0">
        <w:rPr>
          <w:rFonts w:ascii="ＭＳ 明朝" w:eastAsia="ＭＳ 明朝" w:hAnsi="ＭＳ 明朝" w:hint="eastAsia"/>
        </w:rPr>
        <w:t>３</w:t>
      </w:r>
      <w:r w:rsidR="00511989">
        <w:rPr>
          <w:rFonts w:ascii="ＭＳ 明朝" w:eastAsia="ＭＳ 明朝" w:hAnsi="ＭＳ 明朝" w:hint="eastAsia"/>
        </w:rPr>
        <w:t>．本仕様書の内容＞（</w:t>
      </w:r>
      <w:r w:rsidR="007713DB">
        <w:rPr>
          <w:rFonts w:ascii="ＭＳ 明朝" w:eastAsia="ＭＳ 明朝" w:hAnsi="ＭＳ 明朝" w:hint="eastAsia"/>
        </w:rPr>
        <w:t>１</w:t>
      </w:r>
      <w:r w:rsidR="00511989">
        <w:rPr>
          <w:rFonts w:ascii="ＭＳ 明朝" w:eastAsia="ＭＳ 明朝" w:hAnsi="ＭＳ 明朝" w:hint="eastAsia"/>
        </w:rPr>
        <w:t>）標準化範囲内の類型</w:t>
      </w:r>
      <w:r w:rsidRPr="0039153C">
        <w:rPr>
          <w:rFonts w:ascii="ＭＳ 明朝" w:eastAsia="ＭＳ 明朝" w:hAnsi="ＭＳ 明朝" w:hint="eastAsia"/>
        </w:rPr>
        <w:t>（実装類型）の取扱いは次のとおりである。</w:t>
      </w:r>
    </w:p>
    <w:p w14:paraId="1C1FF74B" w14:textId="77777777" w:rsidR="0039153C" w:rsidRPr="0039153C" w:rsidRDefault="0039153C" w:rsidP="0039153C">
      <w:pPr>
        <w:pStyle w:val="aff3"/>
        <w:tabs>
          <w:tab w:val="left" w:pos="993"/>
        </w:tabs>
        <w:spacing w:after="0"/>
        <w:ind w:leftChars="0" w:left="860"/>
        <w:rPr>
          <w:rFonts w:ascii="ＭＳ 明朝" w:eastAsia="ＭＳ 明朝" w:hAnsi="ＭＳ 明朝"/>
        </w:rPr>
      </w:pPr>
      <w:r w:rsidRPr="0039153C">
        <w:rPr>
          <w:rFonts w:ascii="ＭＳ 明朝" w:eastAsia="ＭＳ 明朝" w:hAnsi="ＭＳ 明朝" w:hint="eastAsia"/>
        </w:rPr>
        <w:t>・帳票自体の出力における実装類型は、「１．機能・帳票要件」のとおりである。</w:t>
      </w:r>
    </w:p>
    <w:p w14:paraId="115EAA4D" w14:textId="77777777" w:rsidR="0039153C" w:rsidRPr="0039153C" w:rsidRDefault="0039153C" w:rsidP="0039153C">
      <w:pPr>
        <w:pStyle w:val="aff3"/>
        <w:tabs>
          <w:tab w:val="left" w:pos="993"/>
        </w:tabs>
        <w:ind w:leftChars="0" w:left="860"/>
        <w:rPr>
          <w:rFonts w:ascii="ＭＳ 明朝" w:eastAsia="ＭＳ 明朝" w:hAnsi="ＭＳ 明朝"/>
        </w:rPr>
      </w:pPr>
      <w:r w:rsidRPr="0039153C">
        <w:rPr>
          <w:rFonts w:ascii="ＭＳ 明朝" w:eastAsia="ＭＳ 明朝" w:hAnsi="ＭＳ 明朝" w:hint="eastAsia"/>
        </w:rPr>
        <w:t>・帳票詳細要件のシステム印字項目で項目単位における類型の取扱いは次のとおりである。</w:t>
      </w:r>
    </w:p>
    <w:p w14:paraId="77B80C55" w14:textId="60C6D261" w:rsidR="0039153C" w:rsidRPr="0039153C" w:rsidRDefault="0039153C" w:rsidP="0039153C">
      <w:pPr>
        <w:pStyle w:val="aff3"/>
        <w:tabs>
          <w:tab w:val="left" w:pos="993"/>
        </w:tabs>
        <w:ind w:leftChars="0" w:left="860"/>
        <w:jc w:val="center"/>
        <w:rPr>
          <w:rFonts w:ascii="ＭＳ 明朝" w:eastAsia="ＭＳ 明朝" w:hAnsi="ＭＳ 明朝"/>
        </w:rPr>
      </w:pPr>
      <w:r w:rsidRPr="0039153C">
        <w:rPr>
          <w:rFonts w:ascii="ＭＳ 明朝" w:eastAsia="ＭＳ 明朝" w:hAnsi="ＭＳ 明朝" w:hint="eastAsia"/>
        </w:rPr>
        <w:t>表3-</w:t>
      </w:r>
      <w:r w:rsidR="00E5431A">
        <w:rPr>
          <w:rFonts w:ascii="ＭＳ 明朝" w:eastAsia="ＭＳ 明朝" w:hAnsi="ＭＳ 明朝" w:hint="eastAsia"/>
        </w:rPr>
        <w:t>1</w:t>
      </w:r>
      <w:r w:rsidR="008430B3">
        <w:rPr>
          <w:rFonts w:ascii="ＭＳ 明朝" w:eastAsia="ＭＳ 明朝" w:hAnsi="ＭＳ 明朝" w:hint="eastAsia"/>
        </w:rPr>
        <w:t>8</w:t>
      </w:r>
      <w:r w:rsidRPr="0039153C">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39153C" w14:paraId="136BB377" w14:textId="77777777" w:rsidTr="00E80ABF">
        <w:trPr>
          <w:trHeight w:val="454"/>
          <w:jc w:val="center"/>
        </w:trPr>
        <w:tc>
          <w:tcPr>
            <w:tcW w:w="2034" w:type="dxa"/>
            <w:shd w:val="clear" w:color="auto" w:fill="B4C6E7" w:themeFill="accent1" w:themeFillTint="66"/>
            <w:vAlign w:val="center"/>
          </w:tcPr>
          <w:p w14:paraId="6ABE1A34" w14:textId="77777777" w:rsidR="0039153C" w:rsidRDefault="0039153C" w:rsidP="00E80ABF">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1A002A83" w14:textId="77777777" w:rsidR="0039153C" w:rsidRDefault="0039153C" w:rsidP="00E80ABF">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39153C" w14:paraId="17B1536E" w14:textId="77777777" w:rsidTr="00E80ABF">
        <w:trPr>
          <w:trHeight w:val="737"/>
          <w:jc w:val="center"/>
        </w:trPr>
        <w:tc>
          <w:tcPr>
            <w:tcW w:w="2034" w:type="dxa"/>
          </w:tcPr>
          <w:p w14:paraId="25D0A7D6" w14:textId="77777777" w:rsidR="0039153C" w:rsidRDefault="0039153C" w:rsidP="00E80ABF">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50C37AC8" w14:textId="77777777" w:rsidR="0039153C" w:rsidRDefault="0039153C" w:rsidP="00E80ABF">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Pr>
                <w:rFonts w:ascii="ＭＳ 明朝" w:eastAsia="ＭＳ 明朝" w:hAnsi="ＭＳ 明朝" w:hint="eastAsia"/>
              </w:rPr>
              <w:t>が</w:t>
            </w:r>
            <w:r w:rsidRPr="00211876">
              <w:rPr>
                <w:rFonts w:ascii="ＭＳ 明朝" w:eastAsia="ＭＳ 明朝" w:hAnsi="ＭＳ 明朝" w:hint="eastAsia"/>
              </w:rPr>
              <w:t>ある。</w:t>
            </w:r>
          </w:p>
          <w:p w14:paraId="764A33C7" w14:textId="77777777" w:rsidR="0039153C" w:rsidRDefault="0039153C" w:rsidP="00E80ABF">
            <w:pPr>
              <w:tabs>
                <w:tab w:val="left" w:pos="993"/>
              </w:tabs>
              <w:rPr>
                <w:rFonts w:ascii="ＭＳ 明朝" w:eastAsia="ＭＳ 明朝" w:hAnsi="ＭＳ 明朝"/>
              </w:rPr>
            </w:pPr>
          </w:p>
        </w:tc>
      </w:tr>
      <w:tr w:rsidR="0039153C" w14:paraId="1834F3E7" w14:textId="77777777" w:rsidTr="00E80ABF">
        <w:trPr>
          <w:jc w:val="center"/>
        </w:trPr>
        <w:tc>
          <w:tcPr>
            <w:tcW w:w="2034" w:type="dxa"/>
          </w:tcPr>
          <w:p w14:paraId="08DA5970" w14:textId="66A698B1" w:rsidR="0039153C" w:rsidRDefault="0090140D" w:rsidP="00E80ABF">
            <w:pPr>
              <w:tabs>
                <w:tab w:val="left" w:pos="993"/>
              </w:tabs>
              <w:rPr>
                <w:rFonts w:ascii="ＭＳ 明朝" w:eastAsia="ＭＳ 明朝" w:hAnsi="ＭＳ 明朝"/>
              </w:rPr>
            </w:pPr>
            <w:r>
              <w:rPr>
                <w:rFonts w:ascii="ＭＳ 明朝" w:eastAsia="ＭＳ 明朝" w:hAnsi="ＭＳ 明朝" w:hint="eastAsia"/>
              </w:rPr>
              <w:t>標準</w:t>
            </w:r>
            <w:r w:rsidR="0039153C">
              <w:rPr>
                <w:rFonts w:ascii="ＭＳ 明朝" w:eastAsia="ＭＳ 明朝" w:hAnsi="ＭＳ 明朝" w:hint="eastAsia"/>
              </w:rPr>
              <w:t>オプション</w:t>
            </w:r>
          </w:p>
        </w:tc>
        <w:tc>
          <w:tcPr>
            <w:tcW w:w="5804" w:type="dxa"/>
          </w:tcPr>
          <w:p w14:paraId="3BA5D330" w14:textId="77777777" w:rsidR="0039153C" w:rsidRDefault="0039153C" w:rsidP="00E80ABF">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p w14:paraId="63A3A670" w14:textId="77777777" w:rsidR="0039153C" w:rsidRDefault="0039153C" w:rsidP="00E80ABF">
            <w:pPr>
              <w:tabs>
                <w:tab w:val="left" w:pos="993"/>
              </w:tabs>
              <w:rPr>
                <w:rFonts w:ascii="ＭＳ 明朝" w:eastAsia="ＭＳ 明朝" w:hAnsi="ＭＳ 明朝"/>
              </w:rPr>
            </w:pPr>
          </w:p>
        </w:tc>
      </w:tr>
      <w:tr w:rsidR="0039153C" w14:paraId="56F8D984" w14:textId="77777777" w:rsidTr="00E80ABF">
        <w:trPr>
          <w:jc w:val="center"/>
        </w:trPr>
        <w:tc>
          <w:tcPr>
            <w:tcW w:w="2034" w:type="dxa"/>
          </w:tcPr>
          <w:p w14:paraId="427D96E5" w14:textId="77777777" w:rsidR="0039153C" w:rsidRDefault="0039153C" w:rsidP="00E80ABF">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6712AEF3" w14:textId="77777777" w:rsidR="0039153C" w:rsidRDefault="0039153C" w:rsidP="00E80ABF">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Pr>
                <w:rFonts w:ascii="ＭＳ 明朝" w:eastAsia="ＭＳ 明朝" w:hAnsi="ＭＳ 明朝" w:hint="eastAsia"/>
              </w:rPr>
              <w:t>原則</w:t>
            </w:r>
            <w:r w:rsidRPr="00211876">
              <w:rPr>
                <w:rFonts w:ascii="ＭＳ 明朝" w:eastAsia="ＭＳ 明朝" w:hAnsi="ＭＳ 明朝" w:hint="eastAsia"/>
              </w:rPr>
              <w:t>設けないこととする。</w:t>
            </w:r>
          </w:p>
          <w:p w14:paraId="52CE7F5C" w14:textId="77777777" w:rsidR="0039153C" w:rsidRDefault="0039153C" w:rsidP="00E80ABF">
            <w:pPr>
              <w:tabs>
                <w:tab w:val="left" w:pos="993"/>
              </w:tabs>
              <w:rPr>
                <w:rFonts w:ascii="ＭＳ 明朝" w:eastAsia="ＭＳ 明朝" w:hAnsi="ＭＳ 明朝"/>
              </w:rPr>
            </w:pPr>
          </w:p>
        </w:tc>
      </w:tr>
    </w:tbl>
    <w:p w14:paraId="25822BBD" w14:textId="666333DA" w:rsidR="0039153C" w:rsidRDefault="0039153C" w:rsidP="0039153C">
      <w:pPr>
        <w:pStyle w:val="aff3"/>
        <w:tabs>
          <w:tab w:val="left" w:pos="993"/>
        </w:tabs>
        <w:ind w:leftChars="0" w:left="420"/>
        <w:rPr>
          <w:rFonts w:ascii="ＭＳ 明朝" w:eastAsia="ＭＳ 明朝" w:hAnsi="ＭＳ 明朝"/>
        </w:rPr>
      </w:pPr>
    </w:p>
    <w:p w14:paraId="06C9321A" w14:textId="77777777" w:rsidR="0039153C" w:rsidRDefault="0039153C">
      <w:pPr>
        <w:rPr>
          <w:rFonts w:ascii="ＭＳ 明朝" w:eastAsia="ＭＳ 明朝" w:hAnsi="ＭＳ 明朝"/>
        </w:rPr>
      </w:pPr>
      <w:r>
        <w:rPr>
          <w:rFonts w:ascii="ＭＳ 明朝" w:eastAsia="ＭＳ 明朝" w:hAnsi="ＭＳ 明朝"/>
        </w:rPr>
        <w:br w:type="page"/>
      </w:r>
    </w:p>
    <w:p w14:paraId="472708FD" w14:textId="7A67E2E6" w:rsidR="004B71AE" w:rsidRPr="0039153C" w:rsidRDefault="0039153C"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lastRenderedPageBreak/>
        <w:t>システム印字項目の編集方法は、次のとおりである。なお、項目固有に編集方法を定義する場合は、帳票詳細要件の「印字編集条件など」で示す。</w:t>
      </w:r>
    </w:p>
    <w:p w14:paraId="0F974C7B" w14:textId="693AE425" w:rsidR="004B71AE" w:rsidRDefault="004B71AE" w:rsidP="004B71AE">
      <w:pPr>
        <w:tabs>
          <w:tab w:val="left" w:pos="993"/>
        </w:tabs>
        <w:ind w:firstLine="2"/>
        <w:jc w:val="center"/>
        <w:rPr>
          <w:rFonts w:ascii="ＭＳ 明朝" w:eastAsia="ＭＳ 明朝" w:hAnsi="ＭＳ 明朝"/>
        </w:rPr>
      </w:pPr>
      <w:r>
        <w:rPr>
          <w:rFonts w:ascii="ＭＳ 明朝" w:eastAsia="ＭＳ 明朝" w:hAnsi="ＭＳ 明朝" w:hint="eastAsia"/>
        </w:rPr>
        <w:t>表3-</w:t>
      </w:r>
      <w:r w:rsidR="00E5431A">
        <w:rPr>
          <w:rFonts w:ascii="ＭＳ 明朝" w:eastAsia="ＭＳ 明朝" w:hAnsi="ＭＳ 明朝" w:hint="eastAsia"/>
        </w:rPr>
        <w:t>1</w:t>
      </w:r>
      <w:r w:rsidR="008430B3">
        <w:rPr>
          <w:rFonts w:ascii="ＭＳ 明朝" w:eastAsia="ＭＳ 明朝" w:hAnsi="ＭＳ 明朝" w:hint="eastAsia"/>
        </w:rPr>
        <w:t>9</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493" w:type="dxa"/>
        <w:jc w:val="center"/>
        <w:tblLook w:val="04A0" w:firstRow="1" w:lastRow="0" w:firstColumn="1" w:lastColumn="0" w:noHBand="0" w:noVBand="1"/>
      </w:tblPr>
      <w:tblGrid>
        <w:gridCol w:w="1616"/>
        <w:gridCol w:w="1559"/>
        <w:gridCol w:w="2410"/>
        <w:gridCol w:w="3908"/>
      </w:tblGrid>
      <w:tr w:rsidR="000759A7" w14:paraId="577F422A" w14:textId="77777777" w:rsidTr="00C55AB1">
        <w:trPr>
          <w:jc w:val="center"/>
        </w:trPr>
        <w:tc>
          <w:tcPr>
            <w:tcW w:w="1616" w:type="dxa"/>
            <w:shd w:val="clear" w:color="auto" w:fill="B4C6E7" w:themeFill="accent1" w:themeFillTint="66"/>
            <w:vAlign w:val="center"/>
          </w:tcPr>
          <w:p w14:paraId="2F039593" w14:textId="07C5BF72" w:rsidR="000759A7" w:rsidRDefault="007B51CD" w:rsidP="007B51CD">
            <w:pPr>
              <w:autoSpaceDE w:val="0"/>
              <w:autoSpaceDN w:val="0"/>
              <w:adjustRightInd w:val="0"/>
              <w:rPr>
                <w:rFonts w:ascii="ＭＳ 明朝" w:eastAsia="ＭＳ 明朝" w:hAnsi="ＭＳ 明朝" w:cs="CIDFont+F2"/>
              </w:rPr>
            </w:pPr>
            <w:bookmarkStart w:id="18" w:name="_Hlk71220006"/>
            <w:bookmarkStart w:id="19" w:name="_Hlk71220189"/>
            <w:r>
              <w:rPr>
                <w:rFonts w:ascii="ＭＳ 明朝" w:eastAsia="ＭＳ 明朝" w:hAnsi="ＭＳ 明朝" w:cs="CIDFont+F2" w:hint="eastAsia"/>
              </w:rPr>
              <w:t>帳票項目</w:t>
            </w:r>
          </w:p>
        </w:tc>
        <w:tc>
          <w:tcPr>
            <w:tcW w:w="1559" w:type="dxa"/>
            <w:shd w:val="clear" w:color="auto" w:fill="B4C6E7" w:themeFill="accent1" w:themeFillTint="66"/>
            <w:vAlign w:val="center"/>
          </w:tcPr>
          <w:p w14:paraId="705AFB66" w14:textId="36A33195" w:rsidR="000759A7" w:rsidRDefault="007B51CD"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表示</w:t>
            </w:r>
            <w:r w:rsidR="000759A7">
              <w:rPr>
                <w:rFonts w:ascii="ＭＳ 明朝" w:eastAsia="ＭＳ 明朝" w:hAnsi="ＭＳ 明朝" w:cs="CIDFont+F2" w:hint="eastAsia"/>
              </w:rPr>
              <w:t>条件など</w:t>
            </w:r>
          </w:p>
          <w:p w14:paraId="378E0670" w14:textId="2736493A"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への記載内容</w:t>
            </w:r>
          </w:p>
        </w:tc>
        <w:tc>
          <w:tcPr>
            <w:tcW w:w="2410" w:type="dxa"/>
            <w:shd w:val="clear" w:color="auto" w:fill="B4C6E7" w:themeFill="accent1" w:themeFillTint="66"/>
            <w:vAlign w:val="center"/>
          </w:tcPr>
          <w:p w14:paraId="5E99CEF4" w14:textId="29862769"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表記の例</w:t>
            </w:r>
          </w:p>
        </w:tc>
        <w:tc>
          <w:tcPr>
            <w:tcW w:w="3908" w:type="dxa"/>
            <w:shd w:val="clear" w:color="auto" w:fill="B4C6E7" w:themeFill="accent1" w:themeFillTint="66"/>
            <w:vAlign w:val="center"/>
          </w:tcPr>
          <w:p w14:paraId="4DA53F6E" w14:textId="60D4FFDC"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補足</w:t>
            </w:r>
          </w:p>
        </w:tc>
      </w:tr>
      <w:bookmarkEnd w:id="18"/>
      <w:tr w:rsidR="000759A7" w14:paraId="4E1EC218" w14:textId="77777777" w:rsidTr="00C55AB1">
        <w:trPr>
          <w:cantSplit/>
          <w:trHeight w:val="3035"/>
          <w:jc w:val="center"/>
        </w:trPr>
        <w:tc>
          <w:tcPr>
            <w:tcW w:w="1616" w:type="dxa"/>
          </w:tcPr>
          <w:p w14:paraId="391455CD" w14:textId="77777777" w:rsidR="007B51CD" w:rsidRPr="007B51CD" w:rsidRDefault="007B51CD" w:rsidP="007B51CD">
            <w:pPr>
              <w:autoSpaceDE w:val="0"/>
              <w:autoSpaceDN w:val="0"/>
              <w:adjustRightInd w:val="0"/>
              <w:rPr>
                <w:rFonts w:ascii="ＭＳ 明朝" w:eastAsia="ＭＳ 明朝" w:hAnsi="ＭＳ 明朝" w:cs="CIDFont+F2"/>
                <w:szCs w:val="21"/>
              </w:rPr>
            </w:pPr>
            <w:r w:rsidRPr="007B51CD">
              <w:rPr>
                <w:rFonts w:ascii="ＭＳ 明朝" w:eastAsia="ＭＳ 明朝" w:hAnsi="ＭＳ 明朝" w:cs="CIDFont+F2" w:hint="eastAsia"/>
                <w:szCs w:val="21"/>
              </w:rPr>
              <w:t>日付</w:t>
            </w:r>
          </w:p>
          <w:p w14:paraId="481A31FB" w14:textId="3C03E0EA" w:rsidR="000759A7" w:rsidRPr="007D5022" w:rsidRDefault="000759A7" w:rsidP="00FD5039">
            <w:pPr>
              <w:autoSpaceDE w:val="0"/>
              <w:autoSpaceDN w:val="0"/>
              <w:adjustRightInd w:val="0"/>
              <w:rPr>
                <w:rFonts w:ascii="ＭＳ 明朝" w:eastAsia="ＭＳ 明朝" w:hAnsi="ＭＳ 明朝" w:cs="CIDFont+F2"/>
                <w:szCs w:val="21"/>
              </w:rPr>
            </w:pPr>
          </w:p>
        </w:tc>
        <w:tc>
          <w:tcPr>
            <w:tcW w:w="1559" w:type="dxa"/>
          </w:tcPr>
          <w:p w14:paraId="106FF77A" w14:textId="77777777" w:rsidR="007B51CD" w:rsidRPr="007B51CD" w:rsidRDefault="007B51CD" w:rsidP="007B51CD">
            <w:pPr>
              <w:autoSpaceDE w:val="0"/>
              <w:autoSpaceDN w:val="0"/>
              <w:adjustRightInd w:val="0"/>
              <w:rPr>
                <w:rFonts w:ascii="ＭＳ 明朝" w:eastAsia="ＭＳ 明朝" w:hAnsi="ＭＳ 明朝" w:cs="CIDFont+F2"/>
                <w:szCs w:val="21"/>
              </w:rPr>
            </w:pPr>
            <w:r w:rsidRPr="007B51CD">
              <w:rPr>
                <w:rFonts w:ascii="ＭＳ 明朝" w:eastAsia="ＭＳ 明朝" w:hAnsi="ＭＳ 明朝" w:cs="CIDFont+F2" w:hint="eastAsia"/>
                <w:szCs w:val="21"/>
              </w:rPr>
              <w:t>和暦表記/西暦表記</w:t>
            </w:r>
          </w:p>
          <w:p w14:paraId="2FFC332A" w14:textId="7E667783" w:rsidR="000759A7" w:rsidRPr="007D5022" w:rsidRDefault="000759A7" w:rsidP="00FD5039">
            <w:pPr>
              <w:autoSpaceDE w:val="0"/>
              <w:autoSpaceDN w:val="0"/>
              <w:adjustRightInd w:val="0"/>
              <w:rPr>
                <w:rFonts w:ascii="ＭＳ 明朝" w:eastAsia="ＭＳ 明朝" w:hAnsi="ＭＳ 明朝" w:cs="CIDFont+F2"/>
                <w:szCs w:val="21"/>
              </w:rPr>
            </w:pPr>
          </w:p>
        </w:tc>
        <w:tc>
          <w:tcPr>
            <w:tcW w:w="2410" w:type="dxa"/>
          </w:tcPr>
          <w:p w14:paraId="5E45C089" w14:textId="37A6AFC3" w:rsidR="007B51CD" w:rsidRPr="00CA5B1D" w:rsidRDefault="007B51CD" w:rsidP="007B51CD">
            <w:pPr>
              <w:rPr>
                <w:rFonts w:ascii="ＭＳ 明朝" w:eastAsia="ＭＳ 明朝" w:hAnsi="ＭＳ 明朝" w:cs="ＭＳ Ｐゴシック"/>
                <w:sz w:val="22"/>
              </w:rPr>
            </w:pPr>
            <w:r w:rsidRPr="00CA5B1D">
              <w:rPr>
                <w:rFonts w:ascii="ＭＳ 明朝" w:eastAsia="ＭＳ 明朝" w:hAnsi="ＭＳ 明朝" w:cs="+mn-cs" w:hint="eastAsia"/>
                <w:color w:val="000000"/>
                <w:kern w:val="24"/>
                <w:sz w:val="22"/>
              </w:rPr>
              <w:t>「令和3年4月1日</w:t>
            </w:r>
            <w:r w:rsidRPr="00CA5B1D">
              <w:rPr>
                <w:rFonts w:ascii="ＭＳ 明朝" w:eastAsia="ＭＳ 明朝" w:hAnsi="ＭＳ 明朝" w:cs="+mn-cs" w:hint="eastAsia"/>
                <w:color w:val="BFBFBF"/>
                <w:kern w:val="24"/>
                <w:sz w:val="22"/>
              </w:rPr>
              <w:t>から</w:t>
            </w:r>
            <w:r w:rsidRPr="00CA5B1D">
              <w:rPr>
                <w:rFonts w:ascii="ＭＳ 明朝" w:eastAsia="ＭＳ 明朝" w:hAnsi="ＭＳ 明朝" w:cs="+mn-cs" w:hint="eastAsia"/>
                <w:color w:val="000000"/>
                <w:kern w:val="24"/>
                <w:sz w:val="22"/>
              </w:rPr>
              <w:t>令和4年3月31日</w:t>
            </w:r>
            <w:r w:rsidRPr="00CA5B1D">
              <w:rPr>
                <w:rFonts w:ascii="ＭＳ 明朝" w:eastAsia="ＭＳ 明朝" w:hAnsi="ＭＳ 明朝" w:cs="+mn-cs" w:hint="eastAsia"/>
                <w:color w:val="BFBFBF"/>
                <w:kern w:val="24"/>
                <w:sz w:val="22"/>
              </w:rPr>
              <w:t>まで</w:t>
            </w:r>
            <w:r w:rsidRPr="00CA5B1D">
              <w:rPr>
                <w:rFonts w:ascii="ＭＳ 明朝" w:eastAsia="ＭＳ 明朝" w:hAnsi="ＭＳ 明朝" w:cs="+mn-cs" w:hint="eastAsia"/>
                <w:color w:val="000000"/>
                <w:kern w:val="24"/>
                <w:sz w:val="22"/>
              </w:rPr>
              <w:t>」は日付のみ印字</w:t>
            </w:r>
          </w:p>
          <w:p w14:paraId="7943A8F2" w14:textId="24CD98AA" w:rsidR="000759A7" w:rsidRPr="007B51CD" w:rsidRDefault="000759A7" w:rsidP="00FD5039">
            <w:pPr>
              <w:autoSpaceDE w:val="0"/>
              <w:autoSpaceDN w:val="0"/>
              <w:adjustRightInd w:val="0"/>
              <w:rPr>
                <w:rFonts w:ascii="ＭＳ 明朝" w:eastAsia="ＭＳ 明朝" w:hAnsi="ＭＳ 明朝" w:cs="CIDFont+F2"/>
                <w:szCs w:val="21"/>
              </w:rPr>
            </w:pPr>
          </w:p>
        </w:tc>
        <w:tc>
          <w:tcPr>
            <w:tcW w:w="3908" w:type="dxa"/>
          </w:tcPr>
          <w:p w14:paraId="33B55230" w14:textId="024E5113" w:rsidR="000759A7" w:rsidRPr="007D5022" w:rsidRDefault="007B51CD" w:rsidP="007B51CD">
            <w:pPr>
              <w:autoSpaceDE w:val="0"/>
              <w:autoSpaceDN w:val="0"/>
              <w:adjustRightInd w:val="0"/>
              <w:rPr>
                <w:rFonts w:ascii="ＭＳ 明朝" w:eastAsia="ＭＳ 明朝" w:hAnsi="ＭＳ 明朝" w:cs="CIDFont+F2"/>
                <w:szCs w:val="21"/>
              </w:rPr>
            </w:pPr>
            <w:r w:rsidRPr="007B51CD">
              <w:rPr>
                <w:rFonts w:ascii="ＭＳ 明朝" w:eastAsia="ＭＳ 明朝" w:hAnsi="ＭＳ 明朝" w:cs="CIDFont+F2" w:hint="eastAsia"/>
                <w:kern w:val="0"/>
                <w:sz w:val="22"/>
                <w:szCs w:val="21"/>
              </w:rPr>
              <w:t>例えば“から”</w:t>
            </w:r>
            <w:r w:rsidR="003746C9">
              <w:rPr>
                <w:rFonts w:ascii="ＭＳ 明朝" w:eastAsia="ＭＳ 明朝" w:hAnsi="ＭＳ 明朝" w:cs="CIDFont+F2" w:hint="eastAsia"/>
                <w:kern w:val="0"/>
                <w:sz w:val="22"/>
                <w:szCs w:val="21"/>
              </w:rPr>
              <w:t>や</w:t>
            </w:r>
            <w:r w:rsidRPr="007B51CD">
              <w:rPr>
                <w:rFonts w:ascii="ＭＳ 明朝" w:eastAsia="ＭＳ 明朝" w:hAnsi="ＭＳ 明朝" w:cs="CIDFont+F2"/>
                <w:kern w:val="0"/>
                <w:sz w:val="22"/>
                <w:szCs w:val="21"/>
              </w:rPr>
              <w:t>“まで”等の日付以外の関連する文字は、帳票</w:t>
            </w:r>
            <w:r w:rsidR="007020BB">
              <w:rPr>
                <w:rFonts w:ascii="ＭＳ 明朝" w:eastAsia="ＭＳ 明朝" w:hAnsi="ＭＳ 明朝" w:cs="CIDFont+F2" w:hint="eastAsia"/>
                <w:kern w:val="0"/>
                <w:sz w:val="22"/>
                <w:szCs w:val="21"/>
              </w:rPr>
              <w:t>レイアウト</w:t>
            </w:r>
            <w:r w:rsidRPr="007B51CD">
              <w:rPr>
                <w:rFonts w:ascii="ＭＳ 明朝" w:eastAsia="ＭＳ 明朝" w:hAnsi="ＭＳ 明朝" w:cs="CIDFont+F2"/>
                <w:kern w:val="0"/>
                <w:sz w:val="22"/>
                <w:szCs w:val="21"/>
              </w:rPr>
              <w:t>側での埋め込み（プログラムから印字しないこと）を想定しているため、未記載としている。</w:t>
            </w:r>
          </w:p>
        </w:tc>
      </w:tr>
      <w:tr w:rsidR="000759A7" w14:paraId="6B86A3AF" w14:textId="77777777" w:rsidTr="00C55AB1">
        <w:trPr>
          <w:trHeight w:val="568"/>
          <w:jc w:val="center"/>
        </w:trPr>
        <w:tc>
          <w:tcPr>
            <w:tcW w:w="1616" w:type="dxa"/>
          </w:tcPr>
          <w:p w14:paraId="077F1971"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カナ項目</w:t>
            </w:r>
          </w:p>
          <w:p w14:paraId="0D08F793" w14:textId="180232A7" w:rsidR="000759A7" w:rsidRDefault="000759A7" w:rsidP="00FD5039">
            <w:pPr>
              <w:autoSpaceDE w:val="0"/>
              <w:autoSpaceDN w:val="0"/>
              <w:adjustRightInd w:val="0"/>
              <w:rPr>
                <w:rFonts w:ascii="ＭＳ 明朝" w:eastAsia="ＭＳ 明朝" w:hAnsi="ＭＳ 明朝" w:cs="CIDFont+F2"/>
              </w:rPr>
            </w:pPr>
          </w:p>
        </w:tc>
        <w:tc>
          <w:tcPr>
            <w:tcW w:w="1559" w:type="dxa"/>
          </w:tcPr>
          <w:p w14:paraId="6F20892F"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全角表記</w:t>
            </w:r>
          </w:p>
          <w:p w14:paraId="2C0E889D" w14:textId="327A46FD" w:rsidR="000759A7" w:rsidRDefault="000759A7" w:rsidP="00FD5039">
            <w:pPr>
              <w:autoSpaceDE w:val="0"/>
              <w:autoSpaceDN w:val="0"/>
              <w:adjustRightInd w:val="0"/>
              <w:rPr>
                <w:rFonts w:ascii="ＭＳ 明朝" w:eastAsia="ＭＳ 明朝" w:hAnsi="ＭＳ 明朝" w:cs="CIDFont+F2"/>
              </w:rPr>
            </w:pPr>
          </w:p>
        </w:tc>
        <w:tc>
          <w:tcPr>
            <w:tcW w:w="2410" w:type="dxa"/>
          </w:tcPr>
          <w:p w14:paraId="449BAA14" w14:textId="77777777" w:rsidR="000759A7" w:rsidRDefault="000759A7" w:rsidP="00FD5039">
            <w:pPr>
              <w:autoSpaceDE w:val="0"/>
              <w:autoSpaceDN w:val="0"/>
              <w:adjustRightInd w:val="0"/>
              <w:rPr>
                <w:rFonts w:ascii="ＭＳ 明朝" w:eastAsia="ＭＳ 明朝" w:hAnsi="ＭＳ 明朝" w:cs="CIDFont+F2"/>
              </w:rPr>
            </w:pPr>
          </w:p>
        </w:tc>
        <w:tc>
          <w:tcPr>
            <w:tcW w:w="3908" w:type="dxa"/>
          </w:tcPr>
          <w:p w14:paraId="3FFB8E7E"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全角表記</w:t>
            </w:r>
          </w:p>
          <w:p w14:paraId="22D8A034" w14:textId="7BD84274" w:rsidR="000759A7" w:rsidRPr="00B71F5B" w:rsidRDefault="000759A7" w:rsidP="00FD5039">
            <w:pPr>
              <w:autoSpaceDE w:val="0"/>
              <w:autoSpaceDN w:val="0"/>
              <w:adjustRightInd w:val="0"/>
              <w:rPr>
                <w:rFonts w:ascii="ＭＳ 明朝" w:eastAsia="ＭＳ 明朝" w:hAnsi="ＭＳ 明朝" w:cs="CIDFont+F2"/>
              </w:rPr>
            </w:pPr>
          </w:p>
        </w:tc>
      </w:tr>
      <w:tr w:rsidR="000759A7" w14:paraId="38FE5188" w14:textId="77777777" w:rsidTr="00C55AB1">
        <w:trPr>
          <w:trHeight w:val="1123"/>
          <w:jc w:val="center"/>
        </w:trPr>
        <w:tc>
          <w:tcPr>
            <w:tcW w:w="1616" w:type="dxa"/>
          </w:tcPr>
          <w:p w14:paraId="6E231B1F"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届出の有無などの選択肢</w:t>
            </w:r>
          </w:p>
          <w:p w14:paraId="64DFE1A1" w14:textId="24349D3C" w:rsidR="000759A7" w:rsidRPr="007B51CD" w:rsidRDefault="000759A7" w:rsidP="00FD5039">
            <w:pPr>
              <w:autoSpaceDE w:val="0"/>
              <w:autoSpaceDN w:val="0"/>
              <w:adjustRightInd w:val="0"/>
              <w:rPr>
                <w:rFonts w:ascii="ＭＳ 明朝" w:eastAsia="ＭＳ 明朝" w:hAnsi="ＭＳ 明朝" w:cs="CIDFont+F2"/>
              </w:rPr>
            </w:pPr>
          </w:p>
        </w:tc>
        <w:tc>
          <w:tcPr>
            <w:tcW w:w="1559" w:type="dxa"/>
          </w:tcPr>
          <w:p w14:paraId="47D5C86E"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打ち出し形式</w:t>
            </w:r>
          </w:p>
          <w:p w14:paraId="6F76ED8A" w14:textId="20213D00"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（例1）有（例2）無</w:t>
            </w:r>
          </w:p>
          <w:p w14:paraId="7BDFCF73" w14:textId="6A2EE5D9" w:rsidR="000759A7" w:rsidRPr="007B51CD" w:rsidRDefault="000759A7" w:rsidP="00FD5039">
            <w:pPr>
              <w:autoSpaceDE w:val="0"/>
              <w:autoSpaceDN w:val="0"/>
              <w:adjustRightInd w:val="0"/>
              <w:rPr>
                <w:rFonts w:ascii="ＭＳ 明朝" w:eastAsia="ＭＳ 明朝" w:hAnsi="ＭＳ 明朝" w:cs="CIDFont+F2"/>
              </w:rPr>
            </w:pPr>
          </w:p>
        </w:tc>
        <w:tc>
          <w:tcPr>
            <w:tcW w:w="2410" w:type="dxa"/>
          </w:tcPr>
          <w:p w14:paraId="5D0A816F"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有・無</w:t>
            </w:r>
          </w:p>
          <w:p w14:paraId="7714551D"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該・非</w:t>
            </w:r>
          </w:p>
          <w:p w14:paraId="5426798B" w14:textId="473B36DB" w:rsidR="000759A7" w:rsidRPr="0013779E" w:rsidRDefault="007B5C2E" w:rsidP="00FD5039">
            <w:pPr>
              <w:autoSpaceDE w:val="0"/>
              <w:autoSpaceDN w:val="0"/>
              <w:adjustRightInd w:val="0"/>
              <w:rPr>
                <w:rFonts w:ascii="ＭＳ 明朝" w:eastAsia="ＭＳ 明朝" w:hAnsi="ＭＳ 明朝" w:cs="CIDFont+F2"/>
              </w:rPr>
            </w:pPr>
            <w:r w:rsidRPr="0013779E">
              <w:rPr>
                <w:rFonts w:ascii="ＭＳ 明朝" w:eastAsia="ＭＳ 明朝" w:hAnsi="ＭＳ 明朝" w:cs="CIDFont+F2" w:hint="eastAsia"/>
              </w:rPr>
              <w:t>男・女</w:t>
            </w:r>
          </w:p>
        </w:tc>
        <w:tc>
          <w:tcPr>
            <w:tcW w:w="3908" w:type="dxa"/>
          </w:tcPr>
          <w:p w14:paraId="7F4B661B"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選択肢のいずれかの文字を印字することとした。○を印字する仕様は、手書きの延長の考え方であることと、印刷時の印字ずれ等を考慮し、不可とした。</w:t>
            </w:r>
          </w:p>
          <w:p w14:paraId="6311B29E" w14:textId="77777777" w:rsidR="000759A7" w:rsidRPr="007B51CD" w:rsidRDefault="000759A7" w:rsidP="00FD5039">
            <w:pPr>
              <w:autoSpaceDE w:val="0"/>
              <w:autoSpaceDN w:val="0"/>
              <w:adjustRightInd w:val="0"/>
              <w:rPr>
                <w:rFonts w:ascii="ＭＳ 明朝" w:eastAsia="ＭＳ 明朝" w:hAnsi="ＭＳ 明朝" w:cs="CIDFont+F2"/>
              </w:rPr>
            </w:pPr>
          </w:p>
        </w:tc>
      </w:tr>
      <w:tr w:rsidR="007B51CD" w14:paraId="2578FB28" w14:textId="77777777" w:rsidTr="00C55AB1">
        <w:trPr>
          <w:trHeight w:val="1126"/>
          <w:jc w:val="center"/>
        </w:trPr>
        <w:tc>
          <w:tcPr>
            <w:tcW w:w="1616" w:type="dxa"/>
          </w:tcPr>
          <w:p w14:paraId="61C18F31"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住所（宛名）</w:t>
            </w:r>
          </w:p>
          <w:p w14:paraId="0F8AAB19" w14:textId="704413E8" w:rsidR="007B51CD" w:rsidRDefault="007B51CD" w:rsidP="0002416D">
            <w:pPr>
              <w:autoSpaceDE w:val="0"/>
              <w:autoSpaceDN w:val="0"/>
              <w:adjustRightInd w:val="0"/>
              <w:rPr>
                <w:rFonts w:ascii="ＭＳ 明朝" w:eastAsia="ＭＳ 明朝" w:hAnsi="ＭＳ 明朝" w:cs="CIDFont+F2"/>
              </w:rPr>
            </w:pPr>
          </w:p>
        </w:tc>
        <w:tc>
          <w:tcPr>
            <w:tcW w:w="1559" w:type="dxa"/>
          </w:tcPr>
          <w:p w14:paraId="6A12C643"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住所＋改行＋方書</w:t>
            </w:r>
          </w:p>
          <w:p w14:paraId="55D285A5" w14:textId="6B2B1EA8" w:rsidR="007B51CD" w:rsidRPr="00B71F5B" w:rsidRDefault="007B51CD" w:rsidP="00FD5039">
            <w:pPr>
              <w:autoSpaceDE w:val="0"/>
              <w:autoSpaceDN w:val="0"/>
              <w:adjustRightInd w:val="0"/>
              <w:rPr>
                <w:rFonts w:ascii="ＭＳ 明朝" w:eastAsia="ＭＳ 明朝" w:hAnsi="ＭＳ 明朝" w:cs="CIDFont+F2"/>
              </w:rPr>
            </w:pPr>
          </w:p>
        </w:tc>
        <w:tc>
          <w:tcPr>
            <w:tcW w:w="2410" w:type="dxa"/>
          </w:tcPr>
          <w:p w14:paraId="085DE130" w14:textId="16483522" w:rsidR="007B51CD" w:rsidRPr="001E6777" w:rsidRDefault="007B51CD" w:rsidP="00FD5039">
            <w:pPr>
              <w:autoSpaceDE w:val="0"/>
              <w:autoSpaceDN w:val="0"/>
              <w:adjustRightInd w:val="0"/>
              <w:rPr>
                <w:rFonts w:ascii="ＭＳ 明朝" w:eastAsia="ＭＳ 明朝" w:hAnsi="ＭＳ 明朝" w:cs="CIDFont+F2"/>
                <w:szCs w:val="21"/>
              </w:rPr>
            </w:pPr>
          </w:p>
        </w:tc>
        <w:tc>
          <w:tcPr>
            <w:tcW w:w="3908" w:type="dxa"/>
            <w:vMerge w:val="restart"/>
          </w:tcPr>
          <w:p w14:paraId="379FD29A"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住記の標準仕様書に合わせて、宛名部分の住所については、住所と方書の間は改行としている。なお、一部帳票では郵便番号を住所に付加して表示しているが、帳票詳細要件にその旨を記載している。</w:t>
            </w:r>
          </w:p>
          <w:p w14:paraId="1494A48A" w14:textId="1180D3C0" w:rsidR="007B51CD" w:rsidRPr="007B51CD" w:rsidRDefault="007B51CD" w:rsidP="00FD5039">
            <w:pPr>
              <w:autoSpaceDE w:val="0"/>
              <w:autoSpaceDN w:val="0"/>
              <w:adjustRightInd w:val="0"/>
              <w:rPr>
                <w:rFonts w:ascii="ＭＳ 明朝" w:eastAsia="ＭＳ 明朝" w:hAnsi="ＭＳ 明朝" w:cs="CIDFont+F2"/>
              </w:rPr>
            </w:pPr>
          </w:p>
        </w:tc>
      </w:tr>
      <w:tr w:rsidR="007B51CD" w:rsidDel="004A67B2" w14:paraId="7AA136D9" w14:textId="77777777" w:rsidTr="00C55AB1">
        <w:trPr>
          <w:trHeight w:val="841"/>
          <w:jc w:val="center"/>
        </w:trPr>
        <w:tc>
          <w:tcPr>
            <w:tcW w:w="1616" w:type="dxa"/>
          </w:tcPr>
          <w:p w14:paraId="68846644" w14:textId="7270E515" w:rsidR="007B51CD" w:rsidDel="004A67B2" w:rsidRDefault="007B51CD" w:rsidP="00C337C7">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住所（宛名以外</w:t>
            </w:r>
          </w:p>
        </w:tc>
        <w:tc>
          <w:tcPr>
            <w:tcW w:w="1559" w:type="dxa"/>
          </w:tcPr>
          <w:p w14:paraId="7F58C574"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住所＋全角スペース＋方書</w:t>
            </w:r>
          </w:p>
          <w:p w14:paraId="3A54219C" w14:textId="23B8AC13" w:rsidR="007B51CD" w:rsidRPr="007B51CD" w:rsidDel="004A67B2" w:rsidRDefault="007B51CD" w:rsidP="00C337C7">
            <w:pPr>
              <w:autoSpaceDE w:val="0"/>
              <w:autoSpaceDN w:val="0"/>
              <w:adjustRightInd w:val="0"/>
              <w:rPr>
                <w:rFonts w:ascii="ＭＳ 明朝" w:eastAsia="ＭＳ 明朝" w:hAnsi="ＭＳ 明朝" w:cs="CIDFont+F2"/>
              </w:rPr>
            </w:pPr>
          </w:p>
        </w:tc>
        <w:tc>
          <w:tcPr>
            <w:tcW w:w="2410" w:type="dxa"/>
          </w:tcPr>
          <w:p w14:paraId="489A2E85" w14:textId="77777777" w:rsidR="007B51CD" w:rsidRPr="00B71F5B" w:rsidDel="004A67B2" w:rsidRDefault="007B51CD" w:rsidP="00C337C7">
            <w:pPr>
              <w:autoSpaceDE w:val="0"/>
              <w:autoSpaceDN w:val="0"/>
              <w:adjustRightInd w:val="0"/>
              <w:rPr>
                <w:rFonts w:ascii="ＭＳ 明朝" w:eastAsia="ＭＳ 明朝" w:hAnsi="ＭＳ 明朝" w:cs="CIDFont+F2"/>
              </w:rPr>
            </w:pPr>
          </w:p>
        </w:tc>
        <w:tc>
          <w:tcPr>
            <w:tcW w:w="3908" w:type="dxa"/>
            <w:vMerge/>
          </w:tcPr>
          <w:p w14:paraId="5DF77DC7" w14:textId="7EBC954D" w:rsidR="007B51CD" w:rsidRPr="00B71F5B" w:rsidDel="004A67B2" w:rsidRDefault="007B51CD" w:rsidP="00C337C7">
            <w:pPr>
              <w:autoSpaceDE w:val="0"/>
              <w:autoSpaceDN w:val="0"/>
              <w:adjustRightInd w:val="0"/>
              <w:rPr>
                <w:rFonts w:ascii="ＭＳ 明朝" w:eastAsia="ＭＳ 明朝" w:hAnsi="ＭＳ 明朝" w:cs="CIDFont+F2"/>
              </w:rPr>
            </w:pPr>
          </w:p>
        </w:tc>
      </w:tr>
      <w:bookmarkEnd w:id="19"/>
    </w:tbl>
    <w:p w14:paraId="1A3BB5D5" w14:textId="77777777" w:rsidR="003746C9" w:rsidRDefault="003746C9" w:rsidP="00511989">
      <w:pPr>
        <w:tabs>
          <w:tab w:val="left" w:pos="993"/>
        </w:tabs>
        <w:rPr>
          <w:rFonts w:ascii="ＭＳ 明朝" w:eastAsia="ＭＳ 明朝" w:hAnsi="ＭＳ 明朝"/>
        </w:rPr>
      </w:pPr>
    </w:p>
    <w:p w14:paraId="06567FAF" w14:textId="27519756" w:rsidR="007B27D3" w:rsidRDefault="0009423A" w:rsidP="00511989">
      <w:pPr>
        <w:pStyle w:val="aff3"/>
        <w:numPr>
          <w:ilvl w:val="0"/>
          <w:numId w:val="29"/>
        </w:numPr>
        <w:tabs>
          <w:tab w:val="left" w:pos="993"/>
        </w:tabs>
        <w:ind w:leftChars="0"/>
        <w:rPr>
          <w:rFonts w:ascii="ＭＳ 明朝" w:eastAsia="ＭＳ 明朝" w:hAnsi="ＭＳ 明朝"/>
        </w:rPr>
      </w:pPr>
      <w:r w:rsidRPr="005F5F49">
        <w:rPr>
          <w:rFonts w:ascii="ＭＳ 明朝" w:eastAsia="ＭＳ 明朝" w:hAnsi="ＭＳ 明朝" w:hint="eastAsia"/>
        </w:rPr>
        <w:t>窓空宛名部分の場所や大きさ、窓空宛名を含む帳票に対応した封筒レイアウトは、全庁的に統一したほうがよいため、住民記録システム標準仕様書に準拠する。</w:t>
      </w:r>
    </w:p>
    <w:p w14:paraId="64036389" w14:textId="748F1574" w:rsidR="008D4CA5" w:rsidRPr="008D4CA5" w:rsidRDefault="008D4CA5" w:rsidP="008D4CA5">
      <w:pPr>
        <w:pStyle w:val="aff3"/>
        <w:numPr>
          <w:ilvl w:val="0"/>
          <w:numId w:val="29"/>
        </w:numPr>
        <w:ind w:leftChars="0"/>
        <w:rPr>
          <w:rFonts w:ascii="ＭＳ 明朝" w:eastAsia="ＭＳ 明朝" w:hAnsi="ＭＳ 明朝"/>
        </w:rPr>
      </w:pPr>
      <w:r w:rsidRPr="008D4CA5">
        <w:rPr>
          <w:rFonts w:ascii="ＭＳ 明朝" w:eastAsia="ＭＳ 明朝" w:hAnsi="ＭＳ 明朝" w:hint="eastAsia"/>
        </w:rPr>
        <w:t>システムから印字する各項目の文字数は、デジタル庁で定めるデータ要件のデータ項目の桁数が最大となるが、印字枠の範囲に収まるように文字サイズを縮小や改行をして印字すること。</w:t>
      </w:r>
      <w:r w:rsidR="00A56991" w:rsidRPr="00A56991">
        <w:rPr>
          <w:rFonts w:ascii="ＭＳ 明朝" w:eastAsia="ＭＳ 明朝" w:hAnsi="ＭＳ 明朝" w:hint="eastAsia"/>
        </w:rPr>
        <w:t>データ要件の桁数が印字枠に収まりきらないなど、やむを得ず印字文字数を減らす場合は超過対象者のリストを出力できること。</w:t>
      </w:r>
    </w:p>
    <w:p w14:paraId="0027910B" w14:textId="77777777" w:rsidR="008D4CA5" w:rsidRPr="003D4498" w:rsidRDefault="008D4CA5" w:rsidP="00A20279">
      <w:pPr>
        <w:tabs>
          <w:tab w:val="left" w:pos="993"/>
        </w:tabs>
        <w:rPr>
          <w:rFonts w:ascii="ＭＳ 明朝" w:eastAsia="ＭＳ 明朝" w:hAnsi="ＭＳ 明朝"/>
        </w:rPr>
      </w:pPr>
    </w:p>
    <w:p w14:paraId="44423B65" w14:textId="038E92C5" w:rsidR="007713DB" w:rsidRDefault="007713DB" w:rsidP="005B3515">
      <w:pPr>
        <w:ind w:right="2360"/>
        <w:jc w:val="center"/>
        <w:rPr>
          <w:rFonts w:ascii="ＭＳ 明朝" w:eastAsia="ＭＳ 明朝" w:hAnsi="ＭＳ 明朝"/>
          <w:sz w:val="48"/>
          <w:szCs w:val="48"/>
        </w:rPr>
      </w:pPr>
      <w:r>
        <w:rPr>
          <w:rFonts w:ascii="ＭＳ 明朝" w:eastAsia="ＭＳ 明朝" w:hAnsi="ＭＳ 明朝"/>
          <w:sz w:val="48"/>
          <w:szCs w:val="48"/>
        </w:rPr>
        <w:br w:type="page"/>
      </w:r>
    </w:p>
    <w:p w14:paraId="0FA1346F"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3A498A" w:rsidRDefault="006666E3" w:rsidP="00D7336A">
      <w:pPr>
        <w:jc w:val="right"/>
        <w:rPr>
          <w:rFonts w:ascii="ＭＳ 明朝" w:eastAsia="ＭＳ 明朝" w:hAnsi="ＭＳ 明朝"/>
          <w:sz w:val="48"/>
          <w:szCs w:val="48"/>
        </w:rPr>
      </w:pPr>
    </w:p>
    <w:p w14:paraId="25450409" w14:textId="1BCBCE58" w:rsidR="00B81F2A" w:rsidRDefault="00B81F2A" w:rsidP="00D7336A">
      <w:pPr>
        <w:jc w:val="right"/>
        <w:rPr>
          <w:rFonts w:ascii="ＭＳ 明朝" w:eastAsia="ＭＳ 明朝" w:hAnsi="ＭＳ 明朝"/>
          <w:sz w:val="48"/>
          <w:szCs w:val="48"/>
        </w:rPr>
      </w:pPr>
    </w:p>
    <w:p w14:paraId="74B7C727" w14:textId="5D1F84CF" w:rsidR="00B81F2A" w:rsidRDefault="00B81F2A" w:rsidP="00D7336A">
      <w:pPr>
        <w:jc w:val="right"/>
        <w:rPr>
          <w:rFonts w:ascii="ＭＳ 明朝" w:eastAsia="ＭＳ 明朝" w:hAnsi="ＭＳ 明朝"/>
          <w:sz w:val="48"/>
          <w:szCs w:val="48"/>
        </w:rPr>
      </w:pPr>
    </w:p>
    <w:p w14:paraId="1D36E83F" w14:textId="77777777" w:rsidR="00B81F2A" w:rsidRPr="00C824F3" w:rsidRDefault="00B81F2A" w:rsidP="00D7336A">
      <w:pPr>
        <w:jc w:val="right"/>
        <w:rPr>
          <w:rFonts w:ascii="ＭＳ 明朝" w:eastAsia="ＭＳ 明朝" w:hAnsi="ＭＳ 明朝"/>
          <w:sz w:val="48"/>
          <w:szCs w:val="48"/>
        </w:rPr>
      </w:pPr>
    </w:p>
    <w:p w14:paraId="6524A245" w14:textId="77777777" w:rsidR="006666E3" w:rsidRPr="00C824F3" w:rsidRDefault="006666E3" w:rsidP="00D7336A">
      <w:pPr>
        <w:jc w:val="right"/>
        <w:rPr>
          <w:rFonts w:ascii="ＭＳ 明朝" w:eastAsia="ＭＳ 明朝" w:hAnsi="ＭＳ 明朝"/>
          <w:sz w:val="48"/>
          <w:szCs w:val="48"/>
        </w:rPr>
      </w:pPr>
    </w:p>
    <w:p w14:paraId="6D3C26E2" w14:textId="0D953949" w:rsidR="00D7336A" w:rsidRPr="00C824F3" w:rsidRDefault="00D7336A" w:rsidP="00C80F25">
      <w:pPr>
        <w:pStyle w:val="1"/>
        <w:rPr>
          <w:rFonts w:ascii="ＭＳ 明朝" w:hAnsi="ＭＳ 明朝"/>
          <w:sz w:val="32"/>
          <w:szCs w:val="36"/>
        </w:rPr>
        <w:sectPr w:rsidR="00D7336A" w:rsidRPr="00C824F3" w:rsidSect="00716E29">
          <w:pgSz w:w="11906" w:h="16838" w:code="9"/>
          <w:pgMar w:top="1701" w:right="1418" w:bottom="1559" w:left="1418" w:header="851" w:footer="510" w:gutter="0"/>
          <w:cols w:space="425"/>
          <w:titlePg/>
          <w:docGrid w:linePitch="360"/>
        </w:sectPr>
      </w:pPr>
      <w:bookmarkStart w:id="20" w:name="_Toc175300380"/>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20"/>
    </w:p>
    <w:p w14:paraId="37ACA8EF" w14:textId="25B4BAD4" w:rsidR="00D7336A" w:rsidRPr="00C824F3" w:rsidRDefault="00D7336A" w:rsidP="00C80F25">
      <w:pPr>
        <w:pStyle w:val="2"/>
        <w:rPr>
          <w:rFonts w:ascii="ＭＳ 明朝" w:hAnsi="ＭＳ 明朝"/>
        </w:rPr>
      </w:pPr>
      <w:bookmarkStart w:id="21" w:name="_Toc175300381"/>
      <w:r w:rsidRPr="00C824F3">
        <w:rPr>
          <w:rFonts w:ascii="ＭＳ 明朝" w:hAnsi="ＭＳ 明朝" w:hint="eastAsia"/>
        </w:rPr>
        <w:lastRenderedPageBreak/>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21"/>
    </w:p>
    <w:p w14:paraId="45411D7C" w14:textId="222D7E35" w:rsidR="004B71AE" w:rsidRDefault="00816B59"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データ要件及び連携要件はデジタル庁が策定する。機能・帳票要件との整合は維持する。</w:t>
      </w:r>
    </w:p>
    <w:p w14:paraId="022D9396" w14:textId="155DB281" w:rsidR="0079601A" w:rsidRPr="00D51CD9" w:rsidRDefault="004B71AE" w:rsidP="00D51CD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r w:rsidR="00816B59">
        <w:rPr>
          <w:rFonts w:ascii="ＭＳ 明朝" w:eastAsia="ＭＳ 明朝" w:hAnsi="ＭＳ 明朝" w:cs="CIDFont+F2" w:hint="eastAsia"/>
        </w:rPr>
        <w:t>対象事務の標準の内容</w:t>
      </w:r>
    </w:p>
    <w:p w14:paraId="0FB757DB" w14:textId="5D6E5AB8" w:rsidR="00CE3CD6" w:rsidRDefault="00CE3CD6" w:rsidP="00D7336A">
      <w:pP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727872" behindDoc="0" locked="0" layoutInCell="1" allowOverlap="1" wp14:anchorId="5AF240AC" wp14:editId="56E6D9B9">
                <wp:simplePos x="0" y="0"/>
                <wp:positionH relativeFrom="column">
                  <wp:posOffset>1524000</wp:posOffset>
                </wp:positionH>
                <wp:positionV relativeFrom="paragraph">
                  <wp:posOffset>3693795</wp:posOffset>
                </wp:positionV>
                <wp:extent cx="3967260" cy="1404620"/>
                <wp:effectExtent l="0" t="0" r="14605" b="1143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672EC149" w14:textId="77777777" w:rsidR="00E80ABF" w:rsidRPr="0079601A" w:rsidRDefault="00E80ABF"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F240AC" id="_x0000_t202" coordsize="21600,21600" o:spt="202" path="m,l,21600r21600,l21600,xe">
                <v:stroke joinstyle="miter"/>
                <v:path gradientshapeok="t" o:connecttype="rect"/>
              </v:shapetype>
              <v:shape id="テキスト ボックス 2" o:spid="_x0000_s1026" type="#_x0000_t202" style="position:absolute;margin-left:120pt;margin-top:290.85pt;width:312.4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">
                <v:textbox style="mso-fit-shape-to-text:t">
                  <w:txbxContent>
                    <w:p w14:paraId="672EC149" w14:textId="77777777" w:rsidR="00E80ABF" w:rsidRPr="0079601A" w:rsidRDefault="00E80ABF"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v:shape>
            </w:pict>
          </mc:Fallback>
        </mc:AlternateContent>
      </w:r>
      <w:r w:rsidRPr="0006033E">
        <w:rPr>
          <w:rFonts w:ascii="ＭＳ 明朝" w:eastAsia="ＭＳ 明朝" w:hAnsi="ＭＳ 明朝"/>
          <w:noProof/>
        </w:rPr>
        <w:drawing>
          <wp:inline distT="0" distB="0" distL="0" distR="0" wp14:anchorId="244D24F7" wp14:editId="3E8FEAAD">
            <wp:extent cx="5614154" cy="3876675"/>
            <wp:effectExtent l="19050" t="19050" r="24765" b="9525"/>
            <wp:docPr id="3"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24"/>
                    <a:stretch>
                      <a:fillRect/>
                    </a:stretch>
                  </pic:blipFill>
                  <pic:spPr>
                    <a:xfrm>
                      <a:off x="0" y="0"/>
                      <a:ext cx="5623795" cy="3883332"/>
                    </a:xfrm>
                    <a:prstGeom prst="rect">
                      <a:avLst/>
                    </a:prstGeom>
                    <a:ln>
                      <a:solidFill>
                        <a:schemeClr val="tx1"/>
                      </a:solidFill>
                    </a:ln>
                  </pic:spPr>
                </pic:pic>
              </a:graphicData>
            </a:graphic>
          </wp:inline>
        </w:drawing>
      </w:r>
    </w:p>
    <w:p w14:paraId="6D9B2486" w14:textId="77777777" w:rsidR="00CE3CD6" w:rsidRDefault="00CE3CD6" w:rsidP="00D7336A">
      <w:pPr>
        <w:rPr>
          <w:rFonts w:ascii="ＭＳ 明朝" w:eastAsia="ＭＳ 明朝" w:hAnsi="ＭＳ 明朝"/>
        </w:rPr>
      </w:pPr>
    </w:p>
    <w:p w14:paraId="09CC456A" w14:textId="521C13CC" w:rsidR="00545E94" w:rsidRPr="00C824F3" w:rsidRDefault="007713DB">
      <w:pPr>
        <w:rPr>
          <w:rFonts w:ascii="ＭＳ 明朝" w:eastAsia="ＭＳ 明朝" w:hAnsi="ＭＳ 明朝"/>
        </w:rPr>
      </w:pPr>
      <w:r>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E3BF523" w14:textId="5B541305" w:rsidR="006666E3" w:rsidRDefault="006666E3" w:rsidP="00545E94">
      <w:pPr>
        <w:jc w:val="right"/>
        <w:rPr>
          <w:rFonts w:ascii="ＭＳ 明朝" w:eastAsia="ＭＳ 明朝" w:hAnsi="ＭＳ 明朝"/>
          <w:sz w:val="48"/>
          <w:szCs w:val="48"/>
        </w:rPr>
      </w:pPr>
    </w:p>
    <w:p w14:paraId="436A8BF8" w14:textId="77777777" w:rsidR="0027154F" w:rsidRPr="00C824F3" w:rsidRDefault="0027154F" w:rsidP="00545E94">
      <w:pPr>
        <w:jc w:val="right"/>
        <w:rPr>
          <w:rFonts w:ascii="ＭＳ 明朝" w:eastAsia="ＭＳ 明朝" w:hAnsi="ＭＳ 明朝"/>
          <w:sz w:val="48"/>
          <w:szCs w:val="48"/>
        </w:rPr>
      </w:pPr>
    </w:p>
    <w:p w14:paraId="054B1DAA" w14:textId="77777777" w:rsidR="006666E3" w:rsidRPr="00C824F3" w:rsidRDefault="006666E3" w:rsidP="00545E94">
      <w:pPr>
        <w:jc w:val="right"/>
        <w:rPr>
          <w:rFonts w:ascii="ＭＳ 明朝" w:eastAsia="ＭＳ 明朝" w:hAnsi="ＭＳ 明朝"/>
          <w:sz w:val="48"/>
          <w:szCs w:val="48"/>
        </w:rPr>
      </w:pPr>
    </w:p>
    <w:p w14:paraId="27086C56" w14:textId="646DC06B" w:rsidR="00545E94" w:rsidRPr="00C824F3" w:rsidRDefault="00545E94" w:rsidP="00C80F25">
      <w:pPr>
        <w:pStyle w:val="1"/>
        <w:rPr>
          <w:rFonts w:ascii="ＭＳ 明朝" w:hAnsi="ＭＳ 明朝"/>
          <w:sz w:val="32"/>
          <w:szCs w:val="36"/>
        </w:rPr>
        <w:sectPr w:rsidR="00545E94" w:rsidRPr="00C824F3" w:rsidSect="00716E29">
          <w:pgSz w:w="11906" w:h="16838" w:code="9"/>
          <w:pgMar w:top="1701" w:right="1418" w:bottom="1559" w:left="1418" w:header="851" w:footer="510" w:gutter="0"/>
          <w:cols w:space="425"/>
          <w:titlePg/>
          <w:docGrid w:linePitch="360"/>
        </w:sectPr>
      </w:pPr>
      <w:bookmarkStart w:id="22" w:name="_Toc175300382"/>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22"/>
    </w:p>
    <w:p w14:paraId="0930E587" w14:textId="2CB277AE" w:rsidR="00545E94" w:rsidRPr="00C824F3" w:rsidRDefault="00545E94" w:rsidP="00C80F25">
      <w:pPr>
        <w:pStyle w:val="2"/>
        <w:rPr>
          <w:rFonts w:ascii="ＭＳ 明朝" w:hAnsi="ＭＳ 明朝"/>
        </w:rPr>
      </w:pPr>
      <w:bookmarkStart w:id="23" w:name="_Toc175300383"/>
      <w:r w:rsidRPr="00C824F3">
        <w:rPr>
          <w:rFonts w:ascii="ＭＳ 明朝" w:hAnsi="ＭＳ 明朝" w:hint="eastAsia"/>
        </w:rPr>
        <w:lastRenderedPageBreak/>
        <w:t>１．</w:t>
      </w:r>
      <w:r w:rsidR="00DA0F92" w:rsidRPr="00C824F3">
        <w:rPr>
          <w:rFonts w:ascii="ＭＳ 明朝" w:hAnsi="ＭＳ 明朝" w:hint="eastAsia"/>
        </w:rPr>
        <w:t>非機能要件について</w:t>
      </w:r>
      <w:bookmarkEnd w:id="23"/>
    </w:p>
    <w:p w14:paraId="4375F12F" w14:textId="0C6CAF36" w:rsidR="001B50E1" w:rsidRDefault="001B50E1"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CF32C8">
        <w:rPr>
          <w:rFonts w:ascii="ＭＳ 明朝" w:eastAsia="ＭＳ 明朝" w:hAnsi="ＭＳ 明朝" w:cs="CIDFont+F2" w:hint="eastAsia"/>
        </w:rPr>
        <w:t>デジタル庁</w:t>
      </w:r>
      <w:r w:rsidR="00170C38">
        <w:rPr>
          <w:rFonts w:ascii="ＭＳ 明朝" w:eastAsia="ＭＳ 明朝" w:hAnsi="ＭＳ 明朝" w:cs="CIDFont+F2" w:hint="eastAsia"/>
        </w:rPr>
        <w:t>が策定する</w:t>
      </w:r>
      <w:r>
        <w:rPr>
          <w:rFonts w:ascii="ＭＳ 明朝" w:eastAsia="ＭＳ 明朝" w:hAnsi="ＭＳ 明朝" w:cs="CIDFont+F2" w:hint="eastAsia"/>
        </w:rPr>
        <w:t>。</w:t>
      </w:r>
    </w:p>
    <w:p w14:paraId="0E09756A" w14:textId="72D8813B" w:rsidR="009F651A" w:rsidRPr="009F651A" w:rsidRDefault="009F651A" w:rsidP="004B3853">
      <w:pPr>
        <w:autoSpaceDE w:val="0"/>
        <w:autoSpaceDN w:val="0"/>
        <w:adjustRightInd w:val="0"/>
        <w:ind w:firstLineChars="100" w:firstLine="220"/>
        <w:rPr>
          <w:rFonts w:ascii="ＭＳ 明朝" w:eastAsia="ＭＳ 明朝" w:hAnsi="ＭＳ 明朝" w:cs="CIDFont+F2"/>
        </w:rPr>
      </w:pPr>
    </w:p>
    <w:p w14:paraId="22DDC3D0" w14:textId="4D1BAECA" w:rsidR="0027154F" w:rsidRDefault="00E26F02" w:rsidP="00564A63">
      <w:pPr>
        <w:autoSpaceDE w:val="0"/>
        <w:autoSpaceDN w:val="0"/>
        <w:adjustRightInd w:val="0"/>
        <w:ind w:firstLineChars="100" w:firstLine="220"/>
        <w:rPr>
          <w:rFonts w:ascii="ＭＳ 明朝" w:eastAsia="ＭＳ 明朝" w:hAnsi="ＭＳ 明朝" w:cs="CIDFont+F2"/>
        </w:rPr>
      </w:pPr>
      <w:r w:rsidRPr="00E26F02">
        <w:rPr>
          <w:rFonts w:ascii="ＭＳ 明朝" w:eastAsia="ＭＳ 明朝" w:hAnsi="ＭＳ 明朝" w:cs="CIDFont+F2" w:hint="eastAsia"/>
        </w:rPr>
        <w:t>なお、標準準拠システムへの切替時の留意点やガバメントクラウドにおける利用環境等については、総務省が提供する「自治体</w:t>
      </w:r>
      <w:r w:rsidRPr="00E26F02">
        <w:rPr>
          <w:rFonts w:ascii="ＭＳ 明朝" w:eastAsia="ＭＳ 明朝" w:hAnsi="ＭＳ 明朝" w:cs="CIDFont+F2"/>
        </w:rPr>
        <w:t>DX推進手順書」等を参照することとする。</w:t>
      </w:r>
    </w:p>
    <w:p w14:paraId="65140BF5" w14:textId="038F31F2" w:rsidR="0039290B" w:rsidRPr="005A4B60" w:rsidRDefault="0027154F" w:rsidP="0027154F">
      <w:pPr>
        <w:rPr>
          <w:rFonts w:ascii="ＭＳ 明朝" w:eastAsia="ＭＳ 明朝" w:hAnsi="ＭＳ 明朝" w:cs="CIDFont+F2"/>
        </w:rPr>
      </w:pPr>
      <w:r>
        <w:rPr>
          <w:rFonts w:ascii="ＭＳ 明朝" w:eastAsia="ＭＳ 明朝" w:hAnsi="ＭＳ 明朝" w:cs="CIDFont+F2"/>
        </w:rPr>
        <w:br w:type="page"/>
      </w:r>
    </w:p>
    <w:p w14:paraId="1FFEF2E0" w14:textId="086B1C9B" w:rsidR="006666E3" w:rsidRDefault="006666E3" w:rsidP="00545E94">
      <w:pPr>
        <w:jc w:val="right"/>
        <w:rPr>
          <w:rFonts w:ascii="ＭＳ 明朝" w:eastAsia="ＭＳ 明朝" w:hAnsi="ＭＳ 明朝"/>
          <w:sz w:val="48"/>
          <w:szCs w:val="48"/>
        </w:rPr>
      </w:pPr>
    </w:p>
    <w:p w14:paraId="103513DE" w14:textId="77777777" w:rsidR="000759A7" w:rsidRPr="00C824F3" w:rsidRDefault="000759A7" w:rsidP="00545E94">
      <w:pPr>
        <w:jc w:val="right"/>
        <w:rPr>
          <w:rFonts w:ascii="ＭＳ 明朝" w:eastAsia="ＭＳ 明朝" w:hAnsi="ＭＳ 明朝"/>
          <w:sz w:val="48"/>
          <w:szCs w:val="48"/>
        </w:rPr>
      </w:pPr>
    </w:p>
    <w:p w14:paraId="27A90C32" w14:textId="7711BCDB" w:rsidR="006666E3" w:rsidRDefault="006666E3" w:rsidP="00545E94">
      <w:pPr>
        <w:jc w:val="right"/>
        <w:rPr>
          <w:rFonts w:ascii="ＭＳ 明朝" w:eastAsia="ＭＳ 明朝" w:hAnsi="ＭＳ 明朝"/>
          <w:sz w:val="48"/>
          <w:szCs w:val="48"/>
        </w:rPr>
      </w:pPr>
    </w:p>
    <w:p w14:paraId="7E8726D3" w14:textId="6364AEDA" w:rsidR="00B81F2A" w:rsidRDefault="00B81F2A" w:rsidP="00545E94">
      <w:pPr>
        <w:jc w:val="right"/>
        <w:rPr>
          <w:rFonts w:ascii="ＭＳ 明朝" w:eastAsia="ＭＳ 明朝" w:hAnsi="ＭＳ 明朝"/>
          <w:sz w:val="48"/>
          <w:szCs w:val="48"/>
        </w:rPr>
      </w:pPr>
    </w:p>
    <w:p w14:paraId="2894D4F6" w14:textId="77777777" w:rsidR="00B81F2A" w:rsidRPr="00C824F3" w:rsidRDefault="00B81F2A" w:rsidP="00545E94">
      <w:pPr>
        <w:jc w:val="right"/>
        <w:rPr>
          <w:rFonts w:ascii="ＭＳ 明朝" w:eastAsia="ＭＳ 明朝" w:hAnsi="ＭＳ 明朝"/>
          <w:sz w:val="48"/>
          <w:szCs w:val="48"/>
        </w:rPr>
      </w:pPr>
    </w:p>
    <w:p w14:paraId="73D324C6" w14:textId="77777777" w:rsidR="006666E3" w:rsidRPr="00C824F3" w:rsidRDefault="006666E3" w:rsidP="00545E94">
      <w:pPr>
        <w:jc w:val="right"/>
        <w:rPr>
          <w:rFonts w:ascii="ＭＳ 明朝" w:eastAsia="ＭＳ 明朝" w:hAnsi="ＭＳ 明朝"/>
          <w:sz w:val="48"/>
          <w:szCs w:val="48"/>
        </w:rPr>
      </w:pPr>
    </w:p>
    <w:p w14:paraId="39F769B3" w14:textId="7F875A72" w:rsidR="00AD4DF0" w:rsidRDefault="00AD4DF0" w:rsidP="00DF5B7A">
      <w:pPr>
        <w:jc w:val="right"/>
        <w:rPr>
          <w:rFonts w:ascii="ＭＳ 明朝" w:eastAsia="ＭＳ 明朝" w:hAnsi="ＭＳ 明朝"/>
          <w:sz w:val="48"/>
          <w:szCs w:val="48"/>
        </w:rPr>
      </w:pPr>
    </w:p>
    <w:p w14:paraId="2FB70D65" w14:textId="5E461797" w:rsidR="00545E94" w:rsidRPr="00C824F3" w:rsidRDefault="00545E94" w:rsidP="00C80F25">
      <w:pPr>
        <w:pStyle w:val="1"/>
        <w:rPr>
          <w:rFonts w:ascii="ＭＳ 明朝" w:hAnsi="ＭＳ 明朝"/>
          <w:sz w:val="32"/>
          <w:szCs w:val="36"/>
        </w:rPr>
        <w:sectPr w:rsidR="00545E94" w:rsidRPr="00C824F3" w:rsidSect="00716E29">
          <w:pgSz w:w="11906" w:h="16838" w:code="9"/>
          <w:pgMar w:top="1701" w:right="1418" w:bottom="1559" w:left="1418" w:header="851" w:footer="510" w:gutter="0"/>
          <w:cols w:space="425"/>
          <w:titlePg/>
          <w:docGrid w:linePitch="360"/>
        </w:sectPr>
      </w:pPr>
      <w:bookmarkStart w:id="24" w:name="_Toc175300384"/>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24"/>
    </w:p>
    <w:p w14:paraId="6081E069" w14:textId="1170C005" w:rsidR="00DA0F92" w:rsidRPr="00C824F3" w:rsidRDefault="00DA0F92" w:rsidP="00511989">
      <w:pPr>
        <w:pStyle w:val="216pt1"/>
        <w:ind w:firstLineChars="100" w:firstLine="220"/>
        <w:rPr>
          <w:sz w:val="22"/>
          <w:szCs w:val="22"/>
        </w:rPr>
      </w:pPr>
      <w:r w:rsidRPr="00C824F3">
        <w:rPr>
          <w:rFonts w:hint="eastAsia"/>
          <w:sz w:val="22"/>
          <w:szCs w:val="22"/>
        </w:rPr>
        <w:lastRenderedPageBreak/>
        <w:t>以下では、本仕様書についての解釈に</w:t>
      </w:r>
      <w:r w:rsidR="00511989">
        <w:rPr>
          <w:rFonts w:hint="eastAsia"/>
          <w:sz w:val="22"/>
          <w:szCs w:val="22"/>
        </w:rPr>
        <w:t>齟齬</w:t>
      </w:r>
      <w:r w:rsidRPr="00C824F3">
        <w:rPr>
          <w:rFonts w:hint="eastAsia"/>
          <w:sz w:val="22"/>
          <w:szCs w:val="22"/>
        </w:rPr>
        <w:t>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7A26EAFF"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information）。情報システムの導入や業務委託を行うに当たり、発注先候補の業者に情報提供を依頼すること。調達条件などを決定するに</w:t>
      </w:r>
      <w:r w:rsidR="002F3275" w:rsidRPr="008A48B8">
        <w:rPr>
          <w:rFonts w:ascii="ＭＳ 明朝" w:eastAsia="ＭＳ 明朝" w:hAnsi="ＭＳ 明朝"/>
        </w:rPr>
        <w:t>当たり</w:t>
      </w:r>
      <w:r w:rsidRPr="008A48B8">
        <w:rPr>
          <w:rFonts w:ascii="ＭＳ 明朝" w:eastAsia="ＭＳ 明朝" w:hAnsi="ＭＳ 明朝"/>
        </w:rPr>
        <w:t>必要な情報を集めるために発行するもので、一般的にはこれを基にRFP（提案依頼書）を作成し、具体的な機能要件</w:t>
      </w:r>
      <w:r w:rsidR="00683F99">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年３月29 日）より。</w:t>
      </w:r>
    </w:p>
    <w:p w14:paraId="58558AA2" w14:textId="2F6925C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年３月29 日）より。</w:t>
      </w:r>
    </w:p>
    <w:p w14:paraId="75B98C14" w14:textId="14CD1548" w:rsid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AB6302B" w14:textId="6525F965" w:rsidR="002F0D20" w:rsidRPr="008A48B8" w:rsidRDefault="002F0D20" w:rsidP="008A48B8">
      <w:pPr>
        <w:ind w:left="426" w:hangingChars="193" w:hanging="426"/>
        <w:rPr>
          <w:rFonts w:ascii="ＭＳ 明朝" w:eastAsia="ＭＳ 明朝" w:hAnsi="ＭＳ 明朝"/>
        </w:rPr>
      </w:pPr>
      <w:r>
        <w:rPr>
          <w:rFonts w:ascii="ＭＳ 明朝" w:eastAsia="ＭＳ 明朝" w:hAnsi="ＭＳ 明朝" w:hint="eastAsia"/>
          <w:b/>
          <w:bCs/>
          <w:u w:val="single"/>
        </w:rPr>
        <w:t>アウトプット</w:t>
      </w:r>
      <w:r w:rsidRPr="00EC5D49">
        <w:rPr>
          <w:rFonts w:ascii="ＭＳ 明朝" w:eastAsia="ＭＳ 明朝" w:hAnsi="ＭＳ 明朝"/>
          <w:b/>
          <w:bCs/>
          <w:u w:val="single"/>
        </w:rPr>
        <w:t>【</w:t>
      </w:r>
      <w:r>
        <w:rPr>
          <w:rFonts w:ascii="ＭＳ 明朝" w:eastAsia="ＭＳ 明朝" w:hAnsi="ＭＳ 明朝" w:hint="eastAsia"/>
          <w:b/>
          <w:bCs/>
          <w:u w:val="single"/>
        </w:rPr>
        <w:t>あうとぷっと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システムに保持している情報を外部に取り出すことを指す。</w:t>
      </w:r>
    </w:p>
    <w:p w14:paraId="12168214" w14:textId="1C572864"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781D163C" w14:textId="5C30AA24" w:rsid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46A5F69D" w14:textId="48EE25CC" w:rsidR="0093061E" w:rsidRPr="00521D16" w:rsidRDefault="0093061E" w:rsidP="0093061E">
      <w:pPr>
        <w:jc w:val="center"/>
        <w:rPr>
          <w:rFonts w:ascii="ＭＳ 明朝" w:eastAsia="ＭＳ 明朝" w:hAnsi="ＭＳ 明朝"/>
          <w:sz w:val="28"/>
          <w:szCs w:val="28"/>
        </w:rPr>
      </w:pPr>
      <w:r>
        <w:rPr>
          <w:rFonts w:ascii="ＭＳ 明朝" w:eastAsia="ＭＳ 明朝" w:hAnsi="ＭＳ 明朝" w:hint="eastAsia"/>
          <w:sz w:val="28"/>
          <w:szCs w:val="28"/>
        </w:rPr>
        <w:t>い</w:t>
      </w:r>
    </w:p>
    <w:p w14:paraId="67F2B92D" w14:textId="6DE8D49F" w:rsidR="0093061E" w:rsidRPr="008A48B8" w:rsidRDefault="0093061E" w:rsidP="0093061E">
      <w:pPr>
        <w:ind w:left="426" w:hangingChars="193" w:hanging="426"/>
        <w:rPr>
          <w:rFonts w:ascii="ＭＳ 明朝" w:eastAsia="ＭＳ 明朝" w:hAnsi="ＭＳ 明朝"/>
        </w:rPr>
      </w:pPr>
      <w:r>
        <w:rPr>
          <w:rFonts w:ascii="ＭＳ 明朝" w:eastAsia="ＭＳ 明朝" w:hAnsi="ＭＳ 明朝" w:hint="eastAsia"/>
          <w:b/>
          <w:bCs/>
          <w:u w:val="single"/>
        </w:rPr>
        <w:t>EUC</w:t>
      </w:r>
      <w:r w:rsidRPr="00EC5D49">
        <w:rPr>
          <w:rFonts w:ascii="ＭＳ 明朝" w:eastAsia="ＭＳ 明朝" w:hAnsi="ＭＳ 明朝"/>
          <w:b/>
          <w:bCs/>
          <w:u w:val="single"/>
        </w:rPr>
        <w:t>【</w:t>
      </w:r>
      <w:r>
        <w:rPr>
          <w:rFonts w:ascii="ＭＳ 明朝" w:eastAsia="ＭＳ 明朝" w:hAnsi="ＭＳ 明朝" w:hint="eastAsia"/>
          <w:b/>
          <w:bCs/>
          <w:u w:val="single"/>
        </w:rPr>
        <w:t>いーゆーしー</w:t>
      </w:r>
      <w:r w:rsidRPr="00EC5D49">
        <w:rPr>
          <w:rFonts w:ascii="ＭＳ 明朝" w:eastAsia="ＭＳ 明朝" w:hAnsi="ＭＳ 明朝"/>
          <w:b/>
          <w:bCs/>
          <w:u w:val="single"/>
        </w:rPr>
        <w:t>】</w:t>
      </w:r>
      <w:r w:rsidRPr="008A48B8">
        <w:rPr>
          <w:rFonts w:ascii="ＭＳ 明朝" w:eastAsia="ＭＳ 明朝" w:hAnsi="ＭＳ 明朝"/>
        </w:rPr>
        <w:t>……</w:t>
      </w:r>
      <w:r w:rsidRPr="0093061E">
        <w:rPr>
          <w:rFonts w:ascii="ＭＳ 明朝" w:eastAsia="ＭＳ 明朝" w:hAnsi="ＭＳ 明朝"/>
        </w:rPr>
        <w:t>End user computing の略。非定型業務（健康管理システム標準仕様で当該機能が提供されていない業務）に対して利活用できる機能。</w:t>
      </w:r>
      <w:r w:rsidRPr="0093061E">
        <w:rPr>
          <w:rFonts w:ascii="ＭＳ 明朝" w:eastAsia="ＭＳ 明朝" w:hAnsi="ＭＳ 明朝" w:hint="eastAsia"/>
        </w:rPr>
        <w:t>健康管理システムが保有するデータ（成人保健、母子保健、予防接種の情報、その他健康管理システム内で管理する情報等）の二次利用を可能とするデータの抽出・分析・加工及びこれらのファイルやリストへの出力・印刷等の機能を有する。※健康管理における</w:t>
      </w:r>
      <w:r w:rsidRPr="0093061E">
        <w:rPr>
          <w:rFonts w:ascii="ＭＳ 明朝" w:eastAsia="ＭＳ 明朝" w:hAnsi="ＭＳ 明朝"/>
        </w:rPr>
        <w:t>EUC機能の詳細は、機能ID</w:t>
      </w:r>
      <w:r w:rsidR="00057334">
        <w:rPr>
          <w:rFonts w:ascii="ＭＳ 明朝" w:eastAsia="ＭＳ 明朝" w:hAnsi="ＭＳ 明朝"/>
        </w:rPr>
        <w:t xml:space="preserve"> </w:t>
      </w:r>
      <w:r w:rsidR="00057334" w:rsidRPr="00057334">
        <w:rPr>
          <w:rFonts w:ascii="ＭＳ 明朝" w:eastAsia="ＭＳ 明朝" w:hAnsi="ＭＳ 明朝"/>
        </w:rPr>
        <w:t>0</w:t>
      </w:r>
      <w:r w:rsidR="004A0D17">
        <w:rPr>
          <w:rFonts w:ascii="ＭＳ 明朝" w:eastAsia="ＭＳ 明朝" w:hAnsi="ＭＳ 明朝" w:hint="eastAsia"/>
        </w:rPr>
        <w:t>19</w:t>
      </w:r>
      <w:r w:rsidR="00057334" w:rsidRPr="00057334">
        <w:rPr>
          <w:rFonts w:ascii="ＭＳ 明朝" w:eastAsia="ＭＳ 明朝" w:hAnsi="ＭＳ 明朝"/>
        </w:rPr>
        <w:t>0097</w:t>
      </w:r>
      <w:r w:rsidRPr="0093061E">
        <w:rPr>
          <w:rFonts w:ascii="ＭＳ 明朝" w:eastAsia="ＭＳ 明朝" w:hAnsi="ＭＳ 明朝"/>
        </w:rPr>
        <w:t>に記載している。</w:t>
      </w:r>
    </w:p>
    <w:p w14:paraId="6361F0EB" w14:textId="63471CFF" w:rsidR="002F0D20" w:rsidRPr="008A48B8" w:rsidRDefault="002F0D20" w:rsidP="002F0D20">
      <w:pPr>
        <w:ind w:left="426" w:hangingChars="193" w:hanging="426"/>
        <w:rPr>
          <w:rFonts w:ascii="ＭＳ 明朝" w:eastAsia="ＭＳ 明朝" w:hAnsi="ＭＳ 明朝"/>
        </w:rPr>
      </w:pPr>
      <w:r w:rsidRPr="002F0D20">
        <w:rPr>
          <w:rFonts w:ascii="ＭＳ 明朝" w:eastAsia="ＭＳ 明朝" w:hAnsi="ＭＳ 明朝" w:hint="eastAsia"/>
          <w:b/>
          <w:bCs/>
          <w:u w:val="single"/>
        </w:rPr>
        <w:t>インターフェース仕様</w:t>
      </w:r>
      <w:r w:rsidRPr="00EC5D49">
        <w:rPr>
          <w:rFonts w:ascii="ＭＳ 明朝" w:eastAsia="ＭＳ 明朝" w:hAnsi="ＭＳ 明朝"/>
          <w:b/>
          <w:bCs/>
          <w:u w:val="single"/>
        </w:rPr>
        <w:t>【</w:t>
      </w:r>
      <w:r>
        <w:rPr>
          <w:rFonts w:ascii="ＭＳ 明朝" w:eastAsia="ＭＳ 明朝" w:hAnsi="ＭＳ 明朝" w:hint="eastAsia"/>
          <w:b/>
          <w:bCs/>
          <w:u w:val="single"/>
        </w:rPr>
        <w:t>いんたーふぇーすしよう</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別のシステムなどからデータを連携</w:t>
      </w:r>
      <w:r w:rsidRPr="002F0D20">
        <w:rPr>
          <w:rFonts w:ascii="ＭＳ 明朝" w:eastAsia="ＭＳ 明朝" w:hAnsi="ＭＳ 明朝"/>
        </w:rPr>
        <w:t>(取得/送信)するときの交換情報の仕様を定義したものである。</w:t>
      </w:r>
    </w:p>
    <w:p w14:paraId="51FC149F" w14:textId="4335658F" w:rsidR="0093061E" w:rsidRPr="008A48B8" w:rsidRDefault="002F0D20" w:rsidP="008A48B8">
      <w:pPr>
        <w:ind w:left="426" w:hangingChars="193" w:hanging="426"/>
        <w:rPr>
          <w:rFonts w:ascii="ＭＳ 明朝" w:eastAsia="ＭＳ 明朝" w:hAnsi="ＭＳ 明朝"/>
        </w:rPr>
      </w:pPr>
      <w:r>
        <w:rPr>
          <w:rFonts w:ascii="ＭＳ 明朝" w:eastAsia="ＭＳ 明朝" w:hAnsi="ＭＳ 明朝" w:hint="eastAsia"/>
          <w:b/>
          <w:bCs/>
          <w:u w:val="single"/>
        </w:rPr>
        <w:lastRenderedPageBreak/>
        <w:t>インプット</w:t>
      </w:r>
      <w:r w:rsidRPr="00EC5D49">
        <w:rPr>
          <w:rFonts w:ascii="ＭＳ 明朝" w:eastAsia="ＭＳ 明朝" w:hAnsi="ＭＳ 明朝"/>
          <w:b/>
          <w:bCs/>
          <w:u w:val="single"/>
        </w:rPr>
        <w:t>【</w:t>
      </w:r>
      <w:r>
        <w:rPr>
          <w:rFonts w:ascii="ＭＳ 明朝" w:eastAsia="ＭＳ 明朝" w:hAnsi="ＭＳ 明朝" w:hint="eastAsia"/>
          <w:b/>
          <w:bCs/>
          <w:u w:val="single"/>
        </w:rPr>
        <w:t>いんぷっと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入力という意味であり、システムに情報を取り込むことを指す。</w:t>
      </w:r>
    </w:p>
    <w:p w14:paraId="5EDE978B" w14:textId="646BE76B" w:rsidR="008A48B8" w:rsidRPr="00521D16" w:rsidRDefault="008A48B8" w:rsidP="00597452">
      <w:pPr>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6500DE21" w14:textId="3A52C23D"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LGWAN【えるじーわん】</w:t>
      </w:r>
      <w:r w:rsidRPr="008A48B8">
        <w:rPr>
          <w:rFonts w:ascii="ＭＳ 明朝" w:eastAsia="ＭＳ 明朝" w:hAnsi="ＭＳ 明朝"/>
        </w:rPr>
        <w:t>……Local Government Wide Area Network の略。行政支援ネットワークのこと。LGWAN-ASP サービス提供者及び府省庁、</w:t>
      </w:r>
      <w:r w:rsidR="00D803C9">
        <w:rPr>
          <w:rFonts w:ascii="ＭＳ 明朝" w:eastAsia="ＭＳ 明朝" w:hAnsi="ＭＳ 明朝"/>
        </w:rPr>
        <w:t>地方自治体</w:t>
      </w:r>
      <w:r w:rsidRPr="008A48B8">
        <w:rPr>
          <w:rFonts w:ascii="ＭＳ 明朝" w:eastAsia="ＭＳ 明朝" w:hAnsi="ＭＳ 明朝"/>
        </w:rPr>
        <w:t>が利用する行政専用のセキュアなネットワークで、主に電子メールや電子データの送受信に使用される。</w:t>
      </w:r>
    </w:p>
    <w:p w14:paraId="13F261E6" w14:textId="1CA0D599" w:rsidR="002F0D20" w:rsidRPr="008A48B8" w:rsidRDefault="002F0D20" w:rsidP="008A48B8">
      <w:pPr>
        <w:ind w:left="426" w:hangingChars="193" w:hanging="426"/>
        <w:rPr>
          <w:rFonts w:ascii="ＭＳ 明朝" w:eastAsia="ＭＳ 明朝" w:hAnsi="ＭＳ 明朝"/>
        </w:rPr>
      </w:pPr>
      <w:r>
        <w:rPr>
          <w:rFonts w:ascii="ＭＳ 明朝" w:eastAsia="ＭＳ 明朝" w:hAnsi="ＭＳ 明朝" w:hint="eastAsia"/>
          <w:b/>
          <w:bCs/>
          <w:u w:val="single"/>
        </w:rPr>
        <w:t>API</w:t>
      </w:r>
      <w:r w:rsidRPr="00EC5D49">
        <w:rPr>
          <w:rFonts w:ascii="ＭＳ 明朝" w:eastAsia="ＭＳ 明朝" w:hAnsi="ＭＳ 明朝"/>
          <w:b/>
          <w:bCs/>
          <w:u w:val="single"/>
        </w:rPr>
        <w:t>【</w:t>
      </w:r>
      <w:r>
        <w:rPr>
          <w:rFonts w:ascii="ＭＳ 明朝" w:eastAsia="ＭＳ 明朝" w:hAnsi="ＭＳ 明朝" w:hint="eastAsia"/>
          <w:b/>
          <w:bCs/>
          <w:u w:val="single"/>
        </w:rPr>
        <w:t>えーぴーあい</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rPr>
        <w:t>Application Programming Interfaceの略。ソフトウェアからOSの機能を利用するための仕様または操作方法（インターフェース）の総称であり、アプリケーションの開発を容易にするためのソフトウェア資源のこと。</w:t>
      </w:r>
    </w:p>
    <w:p w14:paraId="3EA3289F" w14:textId="0B161C62" w:rsidR="0093061E" w:rsidRPr="00521D16" w:rsidRDefault="0093061E" w:rsidP="0093061E">
      <w:pPr>
        <w:spacing w:before="240"/>
        <w:jc w:val="center"/>
        <w:rPr>
          <w:rFonts w:ascii="ＭＳ 明朝" w:eastAsia="ＭＳ 明朝" w:hAnsi="ＭＳ 明朝"/>
          <w:sz w:val="28"/>
          <w:szCs w:val="28"/>
        </w:rPr>
      </w:pPr>
      <w:r>
        <w:rPr>
          <w:rFonts w:ascii="ＭＳ 明朝" w:eastAsia="ＭＳ 明朝" w:hAnsi="ＭＳ 明朝" w:hint="eastAsia"/>
          <w:sz w:val="28"/>
          <w:szCs w:val="28"/>
        </w:rPr>
        <w:t>お</w:t>
      </w:r>
    </w:p>
    <w:p w14:paraId="4DB144B1" w14:textId="6BA30E8E" w:rsidR="0093061E" w:rsidRDefault="0093061E" w:rsidP="0093061E">
      <w:pPr>
        <w:ind w:left="426" w:hangingChars="193" w:hanging="426"/>
        <w:rPr>
          <w:rFonts w:ascii="ＭＳ 明朝" w:eastAsia="ＭＳ 明朝" w:hAnsi="ＭＳ 明朝"/>
        </w:rPr>
      </w:pPr>
      <w:r w:rsidRPr="0093061E">
        <w:rPr>
          <w:rFonts w:ascii="ＭＳ 明朝" w:eastAsia="ＭＳ 明朝" w:hAnsi="ＭＳ 明朝"/>
          <w:b/>
          <w:bCs/>
          <w:u w:val="single"/>
        </w:rPr>
        <w:t>OCR</w:t>
      </w:r>
      <w:r w:rsidRPr="00EC5D49">
        <w:rPr>
          <w:rFonts w:ascii="ＭＳ 明朝" w:eastAsia="ＭＳ 明朝" w:hAnsi="ＭＳ 明朝"/>
          <w:b/>
          <w:bCs/>
          <w:u w:val="single"/>
        </w:rPr>
        <w:t>【</w:t>
      </w:r>
      <w:r>
        <w:rPr>
          <w:rFonts w:ascii="ＭＳ 明朝" w:eastAsia="ＭＳ 明朝" w:hAnsi="ＭＳ 明朝" w:hint="eastAsia"/>
          <w:b/>
          <w:bCs/>
          <w:u w:val="single"/>
        </w:rPr>
        <w:t>おーしーあーる</w:t>
      </w:r>
      <w:r w:rsidRPr="00EC5D49">
        <w:rPr>
          <w:rFonts w:ascii="ＭＳ 明朝" w:eastAsia="ＭＳ 明朝" w:hAnsi="ＭＳ 明朝"/>
          <w:b/>
          <w:bCs/>
          <w:u w:val="single"/>
        </w:rPr>
        <w:t>】</w:t>
      </w:r>
      <w:r w:rsidRPr="008A48B8">
        <w:rPr>
          <w:rFonts w:ascii="ＭＳ 明朝" w:eastAsia="ＭＳ 明朝" w:hAnsi="ＭＳ 明朝"/>
        </w:rPr>
        <w:t>……</w:t>
      </w:r>
      <w:r w:rsidRPr="0093061E">
        <w:rPr>
          <w:rFonts w:ascii="ＭＳ 明朝" w:eastAsia="ＭＳ 明朝" w:hAnsi="ＭＳ 明朝"/>
        </w:rPr>
        <w:t>Optical character recognition の略。活字の文書画像（通常イメージスキャナーで取り込まれる）を文字コードの列に変換するソフトウェアのこと。光学文字認識ともいわれる。</w:t>
      </w:r>
    </w:p>
    <w:p w14:paraId="04DC8C9D" w14:textId="0A0DC445" w:rsidR="002F0D20" w:rsidRDefault="002F0D20" w:rsidP="002F0D20">
      <w:pPr>
        <w:ind w:left="426" w:hangingChars="193" w:hanging="426"/>
        <w:rPr>
          <w:rFonts w:ascii="ＭＳ 明朝" w:eastAsia="ＭＳ 明朝" w:hAnsi="ＭＳ 明朝"/>
          <w:sz w:val="28"/>
          <w:szCs w:val="28"/>
        </w:rPr>
      </w:pPr>
      <w:r w:rsidRPr="002F0D20">
        <w:rPr>
          <w:rFonts w:ascii="ＭＳ 明朝" w:eastAsia="ＭＳ 明朝" w:hAnsi="ＭＳ 明朝" w:hint="eastAsia"/>
          <w:b/>
          <w:bCs/>
          <w:u w:val="single"/>
        </w:rPr>
        <w:t>オールインワンパッケージ</w:t>
      </w:r>
      <w:r w:rsidRPr="00EC5D49">
        <w:rPr>
          <w:rFonts w:ascii="ＭＳ 明朝" w:eastAsia="ＭＳ 明朝" w:hAnsi="ＭＳ 明朝"/>
          <w:b/>
          <w:bCs/>
          <w:u w:val="single"/>
        </w:rPr>
        <w:t>【</w:t>
      </w:r>
      <w:r>
        <w:rPr>
          <w:rFonts w:ascii="ＭＳ 明朝" w:eastAsia="ＭＳ 明朝" w:hAnsi="ＭＳ 明朝" w:hint="eastAsia"/>
          <w:b/>
          <w:bCs/>
          <w:u w:val="single"/>
        </w:rPr>
        <w:t>おーるいんわんぱっけーじ</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健康管理システムのみではなく、住民記録や税務等の他業務を含む広範囲な機能を有するパッケージシステムのことである。</w:t>
      </w:r>
    </w:p>
    <w:p w14:paraId="504FD2E4" w14:textId="35CB2759"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2DD184B5" w14:textId="4088AFCC"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外字【がいじ】</w:t>
      </w:r>
      <w:r w:rsidRPr="008A48B8">
        <w:rPr>
          <w:rFonts w:ascii="ＭＳ 明朝" w:eastAsia="ＭＳ 明朝" w:hAnsi="ＭＳ 明朝"/>
        </w:rPr>
        <w:t>……各ベンダが提供する文字セット等において、標準では収録されておらず、市区町村が個別に追加した文字のこと。JIS 等の標準規格にない文字をベンダがパッケージ標準に追加している場合も「外字」と呼ぶことがあるが、パッケージ標準にある場合は、当該文字セット等において標準で収録されているため、本仕様書上は「内字」として扱う。</w:t>
      </w:r>
    </w:p>
    <w:p w14:paraId="619D888C" w14:textId="26B79653" w:rsidR="00CC2C8C" w:rsidRDefault="00CC2C8C" w:rsidP="008A48B8">
      <w:pPr>
        <w:ind w:left="426" w:hangingChars="193" w:hanging="426"/>
        <w:rPr>
          <w:rFonts w:ascii="ＭＳ 明朝" w:eastAsia="ＭＳ 明朝" w:hAnsi="ＭＳ 明朝"/>
        </w:rPr>
      </w:pPr>
      <w:r w:rsidRPr="00B14F11">
        <w:rPr>
          <w:rFonts w:ascii="ＭＳ 明朝" w:eastAsia="ＭＳ 明朝" w:hAnsi="ＭＳ 明朝" w:hint="eastAsia"/>
          <w:b/>
          <w:bCs/>
          <w:u w:val="single"/>
        </w:rPr>
        <w:t>カスタマイズ【かすたまいず】</w:t>
      </w:r>
      <w:r w:rsidRPr="00CC2C8C">
        <w:rPr>
          <w:rFonts w:ascii="ＭＳ 明朝" w:eastAsia="ＭＳ 明朝" w:hAnsi="ＭＳ 明朝" w:hint="eastAsia"/>
        </w:rPr>
        <w:t>……市区町村の業務に合わせて、ベンダがパッケージの機能への追加・変更・削除を行うこと。</w:t>
      </w:r>
    </w:p>
    <w:p w14:paraId="6C0EC358" w14:textId="5B27B0D8" w:rsidR="002F0D20" w:rsidRPr="00CC2C8C" w:rsidRDefault="002F0D20" w:rsidP="002F0D20">
      <w:pPr>
        <w:ind w:left="426" w:hangingChars="193" w:hanging="426"/>
        <w:rPr>
          <w:rFonts w:ascii="ＭＳ 明朝" w:eastAsia="ＭＳ 明朝" w:hAnsi="ＭＳ 明朝"/>
        </w:rPr>
      </w:pPr>
      <w:r w:rsidRPr="002F0D20">
        <w:rPr>
          <w:rFonts w:ascii="ＭＳ 明朝" w:eastAsia="ＭＳ 明朝" w:hAnsi="ＭＳ 明朝" w:hint="eastAsia"/>
          <w:b/>
          <w:bCs/>
          <w:u w:val="single"/>
        </w:rPr>
        <w:t>カスタマバーコード</w:t>
      </w:r>
      <w:r w:rsidRPr="00B14F11">
        <w:rPr>
          <w:rFonts w:ascii="ＭＳ 明朝" w:eastAsia="ＭＳ 明朝" w:hAnsi="ＭＳ 明朝" w:hint="eastAsia"/>
          <w:b/>
          <w:bCs/>
          <w:u w:val="single"/>
        </w:rPr>
        <w:t>【かすたま</w:t>
      </w:r>
      <w:r>
        <w:rPr>
          <w:rFonts w:ascii="ＭＳ 明朝" w:eastAsia="ＭＳ 明朝" w:hAnsi="ＭＳ 明朝" w:hint="eastAsia"/>
          <w:b/>
          <w:bCs/>
          <w:u w:val="single"/>
        </w:rPr>
        <w:t>ばーこーど</w:t>
      </w:r>
      <w:r w:rsidRPr="00B14F11">
        <w:rPr>
          <w:rFonts w:ascii="ＭＳ 明朝" w:eastAsia="ＭＳ 明朝" w:hAnsi="ＭＳ 明朝" w:hint="eastAsia"/>
          <w:b/>
          <w:bCs/>
          <w:u w:val="single"/>
        </w:rPr>
        <w:t>】</w:t>
      </w:r>
      <w:r w:rsidRPr="00CC2C8C">
        <w:rPr>
          <w:rFonts w:ascii="ＭＳ 明朝" w:eastAsia="ＭＳ 明朝" w:hAnsi="ＭＳ 明朝" w:hint="eastAsia"/>
        </w:rPr>
        <w:t>……</w:t>
      </w:r>
      <w:r w:rsidRPr="002F0D20">
        <w:rPr>
          <w:rFonts w:ascii="ＭＳ 明朝" w:eastAsia="ＭＳ 明朝" w:hAnsi="ＭＳ 明朝" w:hint="eastAsia"/>
        </w:rPr>
        <w:t>郵便物の宛先をバーコード化したもの。郵便番号自動読取区分機での処理を効率化するために利用される。</w:t>
      </w:r>
    </w:p>
    <w:p w14:paraId="59DCE127" w14:textId="06A21D0A"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1440BAC3" w14:textId="41EEEB73" w:rsidR="0039355D" w:rsidRPr="008A48B8" w:rsidRDefault="0039355D" w:rsidP="008A48B8">
      <w:pPr>
        <w:ind w:left="426" w:hangingChars="193" w:hanging="426"/>
        <w:rPr>
          <w:rFonts w:ascii="ＭＳ 明朝" w:eastAsia="ＭＳ 明朝" w:hAnsi="ＭＳ 明朝"/>
        </w:rPr>
      </w:pPr>
      <w:r>
        <w:rPr>
          <w:rFonts w:ascii="ＭＳ 明朝" w:eastAsia="ＭＳ 明朝" w:hAnsi="ＭＳ 明朝" w:hint="eastAsia"/>
          <w:b/>
          <w:bCs/>
          <w:u w:val="single"/>
        </w:rPr>
        <w:t>画面要件</w:t>
      </w:r>
      <w:r w:rsidRPr="00EC5D49">
        <w:rPr>
          <w:rFonts w:ascii="ＭＳ 明朝" w:eastAsia="ＭＳ 明朝" w:hAnsi="ＭＳ 明朝"/>
          <w:b/>
          <w:bCs/>
          <w:u w:val="single"/>
        </w:rPr>
        <w:t>【</w:t>
      </w:r>
      <w:r>
        <w:rPr>
          <w:rFonts w:ascii="ＭＳ 明朝" w:eastAsia="ＭＳ 明朝" w:hAnsi="ＭＳ 明朝" w:hint="eastAsia"/>
          <w:b/>
          <w:bCs/>
          <w:u w:val="single"/>
        </w:rPr>
        <w:t>がめんようけん</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hint="eastAsia"/>
        </w:rPr>
        <w:t>専ら操作性・表示</w:t>
      </w:r>
      <w:r w:rsidRPr="0039355D">
        <w:rPr>
          <w:rFonts w:ascii="ＭＳ 明朝" w:eastAsia="ＭＳ 明朝" w:hAnsi="ＭＳ 明朝"/>
        </w:rPr>
        <w:t>/非表示設定等の要件のこと。</w:t>
      </w:r>
    </w:p>
    <w:p w14:paraId="09B6875D" w14:textId="4383FA09"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管理【かんり】</w:t>
      </w:r>
      <w:r w:rsidRPr="008A48B8">
        <w:rPr>
          <w:rFonts w:ascii="ＭＳ 明朝" w:eastAsia="ＭＳ 明朝" w:hAnsi="ＭＳ 明朝"/>
        </w:rPr>
        <w:t>……データの設定・保持・修正ができること。参照のみは含まない。</w:t>
      </w:r>
    </w:p>
    <w:p w14:paraId="0A84CDB2" w14:textId="6E514521" w:rsidR="002F0D20" w:rsidRPr="00521D16" w:rsidRDefault="002F0D20" w:rsidP="002F0D20">
      <w:pPr>
        <w:spacing w:before="240"/>
        <w:jc w:val="center"/>
        <w:rPr>
          <w:rFonts w:ascii="ＭＳ 明朝" w:eastAsia="ＭＳ 明朝" w:hAnsi="ＭＳ 明朝"/>
          <w:sz w:val="28"/>
          <w:szCs w:val="28"/>
        </w:rPr>
      </w:pPr>
      <w:r>
        <w:rPr>
          <w:rFonts w:ascii="ＭＳ 明朝" w:eastAsia="ＭＳ 明朝" w:hAnsi="ＭＳ 明朝" w:hint="eastAsia"/>
          <w:sz w:val="28"/>
          <w:szCs w:val="28"/>
        </w:rPr>
        <w:t>き</w:t>
      </w:r>
    </w:p>
    <w:p w14:paraId="391C0EED" w14:textId="431E71C9" w:rsidR="002F0D20" w:rsidRDefault="002F0D20" w:rsidP="002F0D20">
      <w:pPr>
        <w:ind w:left="426" w:hangingChars="193" w:hanging="426"/>
        <w:rPr>
          <w:rFonts w:ascii="ＭＳ 明朝" w:eastAsia="ＭＳ 明朝" w:hAnsi="ＭＳ 明朝"/>
        </w:rPr>
      </w:pPr>
      <w:r w:rsidRPr="002F0D20">
        <w:rPr>
          <w:rFonts w:ascii="ＭＳ 明朝" w:eastAsia="ＭＳ 明朝" w:hAnsi="ＭＳ 明朝" w:hint="eastAsia"/>
          <w:b/>
          <w:bCs/>
          <w:u w:val="single"/>
        </w:rPr>
        <w:t>業務ユニット</w:t>
      </w:r>
      <w:r w:rsidRPr="00EC5D49">
        <w:rPr>
          <w:rFonts w:ascii="ＭＳ 明朝" w:eastAsia="ＭＳ 明朝" w:hAnsi="ＭＳ 明朝"/>
          <w:b/>
          <w:bCs/>
          <w:u w:val="single"/>
        </w:rPr>
        <w:t>【</w:t>
      </w:r>
      <w:r>
        <w:rPr>
          <w:rFonts w:ascii="ＭＳ 明朝" w:eastAsia="ＭＳ 明朝" w:hAnsi="ＭＳ 明朝" w:hint="eastAsia"/>
          <w:b/>
          <w:bCs/>
          <w:u w:val="single"/>
        </w:rPr>
        <w:t>ぎょうむゆにっと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自治体業務の区分けとして全国的に普及している業務単位のアプリケーションのことである。</w:t>
      </w:r>
    </w:p>
    <w:p w14:paraId="58BF674E" w14:textId="3B634841" w:rsidR="0039355D" w:rsidRPr="00521D16" w:rsidRDefault="0039355D" w:rsidP="0039355D">
      <w:pPr>
        <w:spacing w:before="240"/>
        <w:jc w:val="center"/>
        <w:rPr>
          <w:rFonts w:ascii="ＭＳ 明朝" w:eastAsia="ＭＳ 明朝" w:hAnsi="ＭＳ 明朝"/>
          <w:sz w:val="28"/>
          <w:szCs w:val="28"/>
        </w:rPr>
      </w:pPr>
      <w:r>
        <w:rPr>
          <w:rFonts w:ascii="ＭＳ 明朝" w:eastAsia="ＭＳ 明朝" w:hAnsi="ＭＳ 明朝" w:hint="eastAsia"/>
          <w:sz w:val="28"/>
          <w:szCs w:val="28"/>
        </w:rPr>
        <w:lastRenderedPageBreak/>
        <w:t>け</w:t>
      </w:r>
    </w:p>
    <w:p w14:paraId="01FFFF45" w14:textId="6A31693A" w:rsidR="0039355D" w:rsidRPr="008A48B8" w:rsidRDefault="0039355D" w:rsidP="0039355D">
      <w:pPr>
        <w:ind w:left="426" w:hangingChars="193" w:hanging="426"/>
        <w:rPr>
          <w:rFonts w:ascii="ＭＳ 明朝" w:eastAsia="ＭＳ 明朝" w:hAnsi="ＭＳ 明朝"/>
        </w:rPr>
      </w:pPr>
      <w:r w:rsidRPr="0039355D">
        <w:rPr>
          <w:rFonts w:ascii="ＭＳ 明朝" w:eastAsia="ＭＳ 明朝" w:hAnsi="ＭＳ 明朝" w:hint="eastAsia"/>
          <w:b/>
          <w:bCs/>
          <w:u w:val="single"/>
        </w:rPr>
        <w:t>健診</w:t>
      </w:r>
      <w:r w:rsidRPr="0039355D">
        <w:rPr>
          <w:rFonts w:ascii="ＭＳ 明朝" w:eastAsia="ＭＳ 明朝" w:hAnsi="ＭＳ 明朝"/>
          <w:b/>
          <w:bCs/>
          <w:u w:val="single"/>
        </w:rPr>
        <w:t>/検診</w:t>
      </w:r>
      <w:r w:rsidRPr="00EC5D49">
        <w:rPr>
          <w:rFonts w:ascii="ＭＳ 明朝" w:eastAsia="ＭＳ 明朝" w:hAnsi="ＭＳ 明朝"/>
          <w:b/>
          <w:bCs/>
          <w:u w:val="single"/>
        </w:rPr>
        <w:t>【</w:t>
      </w:r>
      <w:r>
        <w:rPr>
          <w:rFonts w:ascii="ＭＳ 明朝" w:eastAsia="ＭＳ 明朝" w:hAnsi="ＭＳ 明朝" w:hint="eastAsia"/>
          <w:b/>
          <w:bCs/>
          <w:u w:val="single"/>
        </w:rPr>
        <w:t>けんしん</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hint="eastAsia"/>
        </w:rPr>
        <w:t>成人保健分野においては「けんしん」の表記を、用途により「健診」と「検診」で分けて記載しており、厚生労働省のホームページ「地域保健・健康増進事業報告：調査の結果（用語の解説、利用上の注意）」に示されているものと同様の考え方で表記を分けて記載している。</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33F53974" w14:textId="0094C5E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684095A4" w14:textId="0F51AB4A" w:rsidR="001A6160" w:rsidRPr="001A6160" w:rsidRDefault="001A6160" w:rsidP="008A48B8">
      <w:pPr>
        <w:ind w:left="426" w:hangingChars="193" w:hanging="426"/>
        <w:rPr>
          <w:rFonts w:ascii="ＭＳ 明朝" w:eastAsia="ＭＳ 明朝" w:hAnsi="ＭＳ 明朝"/>
          <w:b/>
          <w:bCs/>
          <w:u w:val="single"/>
        </w:rPr>
      </w:pPr>
      <w:r>
        <w:rPr>
          <w:rFonts w:ascii="ＭＳ 明朝" w:eastAsia="ＭＳ 明朝" w:hAnsi="ＭＳ 明朝" w:hint="eastAsia"/>
          <w:b/>
          <w:bCs/>
          <w:u w:val="single"/>
        </w:rPr>
        <w:t>事業</w:t>
      </w:r>
      <w:r w:rsidRPr="00EC5D49">
        <w:rPr>
          <w:rFonts w:ascii="ＭＳ 明朝" w:eastAsia="ＭＳ 明朝" w:hAnsi="ＭＳ 明朝"/>
          <w:b/>
          <w:bCs/>
          <w:u w:val="single"/>
        </w:rPr>
        <w:t>【</w:t>
      </w:r>
      <w:r w:rsidR="00E61A79">
        <w:rPr>
          <w:rFonts w:ascii="ＭＳ 明朝" w:eastAsia="ＭＳ 明朝" w:hAnsi="ＭＳ 明朝" w:hint="eastAsia"/>
          <w:b/>
          <w:bCs/>
          <w:u w:val="single"/>
        </w:rPr>
        <w:t>じぎょう</w:t>
      </w:r>
      <w:r w:rsidRPr="00EC5D49">
        <w:rPr>
          <w:rFonts w:ascii="ＭＳ 明朝" w:eastAsia="ＭＳ 明朝" w:hAnsi="ＭＳ 明朝"/>
          <w:b/>
          <w:bCs/>
          <w:u w:val="single"/>
        </w:rPr>
        <w:t>】</w:t>
      </w:r>
      <w:r w:rsidRPr="008A48B8">
        <w:rPr>
          <w:rFonts w:ascii="ＭＳ 明朝" w:eastAsia="ＭＳ 明朝" w:hAnsi="ＭＳ 明朝"/>
        </w:rPr>
        <w:t>……</w:t>
      </w:r>
      <w:r w:rsidRPr="001A6160">
        <w:rPr>
          <w:rFonts w:ascii="ＭＳ 明朝" w:eastAsia="ＭＳ 明朝" w:hAnsi="ＭＳ 明朝" w:hint="eastAsia"/>
        </w:rPr>
        <w:t>「事業」とは成人保健では各がん検診や教育・訪問・指導等、母子保健では各健診や母子保健指導等を指す。</w:t>
      </w:r>
    </w:p>
    <w:p w14:paraId="486D0D29" w14:textId="293819C0" w:rsidR="002F0D20" w:rsidRDefault="002F0D20" w:rsidP="008A48B8">
      <w:pPr>
        <w:ind w:left="426" w:hangingChars="193" w:hanging="426"/>
        <w:rPr>
          <w:rFonts w:ascii="ＭＳ 明朝" w:eastAsia="ＭＳ 明朝" w:hAnsi="ＭＳ 明朝"/>
        </w:rPr>
      </w:pPr>
      <w:r w:rsidRPr="002F0D20">
        <w:rPr>
          <w:rFonts w:ascii="ＭＳ 明朝" w:eastAsia="ＭＳ 明朝" w:hAnsi="ＭＳ 明朝" w:hint="eastAsia"/>
          <w:b/>
          <w:bCs/>
          <w:u w:val="single"/>
        </w:rPr>
        <w:t>システムアーキテクチャ</w:t>
      </w:r>
      <w:r w:rsidRPr="00EC5D49">
        <w:rPr>
          <w:rFonts w:ascii="ＭＳ 明朝" w:eastAsia="ＭＳ 明朝" w:hAnsi="ＭＳ 明朝"/>
          <w:b/>
          <w:bCs/>
          <w:u w:val="single"/>
        </w:rPr>
        <w:t>【</w:t>
      </w:r>
      <w:r>
        <w:rPr>
          <w:rFonts w:ascii="ＭＳ 明朝" w:eastAsia="ＭＳ 明朝" w:hAnsi="ＭＳ 明朝" w:hint="eastAsia"/>
          <w:b/>
          <w:bCs/>
          <w:u w:val="single"/>
        </w:rPr>
        <w:t>しすてむあーきてくちゃ</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システムの設計方法、設計思想、およびその設計思想に基づいて構築されたシステムの構造などのことである。</w:t>
      </w:r>
    </w:p>
    <w:p w14:paraId="42C396FF" w14:textId="4E5982B0" w:rsidR="00820BD6" w:rsidRDefault="00820BD6" w:rsidP="008A48B8">
      <w:pPr>
        <w:ind w:left="426" w:hangingChars="193" w:hanging="426"/>
        <w:rPr>
          <w:rFonts w:ascii="ＭＳ 明朝" w:eastAsia="ＭＳ 明朝" w:hAnsi="ＭＳ 明朝"/>
          <w:b/>
          <w:bCs/>
          <w:u w:val="single"/>
        </w:rPr>
      </w:pPr>
      <w:r>
        <w:rPr>
          <w:rFonts w:ascii="ＭＳ 明朝" w:eastAsia="ＭＳ 明朝" w:hAnsi="ＭＳ 明朝" w:hint="eastAsia"/>
          <w:b/>
          <w:bCs/>
          <w:u w:val="single"/>
        </w:rPr>
        <w:t>実装</w:t>
      </w:r>
      <w:r w:rsidRPr="00EC5D49">
        <w:rPr>
          <w:rFonts w:ascii="ＭＳ 明朝" w:eastAsia="ＭＳ 明朝" w:hAnsi="ＭＳ 明朝"/>
          <w:b/>
          <w:bCs/>
          <w:u w:val="single"/>
        </w:rPr>
        <w:t>【</w:t>
      </w:r>
      <w:r>
        <w:rPr>
          <w:rFonts w:ascii="ＭＳ 明朝" w:eastAsia="ＭＳ 明朝" w:hAnsi="ＭＳ 明朝" w:hint="eastAsia"/>
          <w:b/>
          <w:bCs/>
          <w:u w:val="single"/>
        </w:rPr>
        <w:t>じっそう</w:t>
      </w:r>
      <w:r w:rsidRPr="00EC5D49">
        <w:rPr>
          <w:rFonts w:ascii="ＭＳ 明朝" w:eastAsia="ＭＳ 明朝" w:hAnsi="ＭＳ 明朝"/>
          <w:b/>
          <w:bCs/>
          <w:u w:val="single"/>
        </w:rPr>
        <w:t>】</w:t>
      </w:r>
      <w:r w:rsidRPr="008A48B8">
        <w:rPr>
          <w:rFonts w:ascii="ＭＳ 明朝" w:eastAsia="ＭＳ 明朝" w:hAnsi="ＭＳ 明朝"/>
        </w:rPr>
        <w:t>……</w:t>
      </w:r>
      <w:r w:rsidRPr="00820BD6">
        <w:rPr>
          <w:rFonts w:ascii="ＭＳ 明朝" w:eastAsia="ＭＳ 明朝" w:hAnsi="ＭＳ 明朝" w:hint="eastAsia"/>
        </w:rPr>
        <w:t>システムに機能を組み込んで使えるようにすること。</w:t>
      </w:r>
    </w:p>
    <w:p w14:paraId="61A9EA16" w14:textId="363C754E"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w:t>
      </w:r>
      <w:r w:rsidR="002F3275">
        <w:rPr>
          <w:rFonts w:ascii="ＭＳ 明朝" w:eastAsia="ＭＳ 明朝" w:hAnsi="ＭＳ 明朝"/>
        </w:rPr>
        <w:t>c</w:t>
      </w:r>
      <w:r w:rsidR="002F3275" w:rsidRPr="008A48B8">
        <w:rPr>
          <w:rFonts w:ascii="ＭＳ 明朝" w:eastAsia="ＭＳ 明朝" w:hAnsi="ＭＳ 明朝"/>
        </w:rPr>
        <w:t>omma</w:t>
      </w:r>
      <w:r w:rsidRPr="008A48B8">
        <w:rPr>
          <w:rFonts w:ascii="ＭＳ 明朝" w:eastAsia="ＭＳ 明朝" w:hAnsi="ＭＳ 明朝"/>
        </w:rPr>
        <w:t>-separated values の略。テキストデータにおいて各項目のデータをカンマで区切ったファイル形式のこと。</w:t>
      </w:r>
    </w:p>
    <w:p w14:paraId="2EC9E60E" w14:textId="54A4E97B" w:rsidR="00E20977" w:rsidRDefault="00E20977" w:rsidP="00E20977">
      <w:pPr>
        <w:ind w:left="426" w:hangingChars="193" w:hanging="426"/>
        <w:rPr>
          <w:rFonts w:ascii="ＭＳ 明朝" w:eastAsia="ＭＳ 明朝" w:hAnsi="ＭＳ 明朝"/>
        </w:rPr>
      </w:pPr>
      <w:r>
        <w:rPr>
          <w:rFonts w:ascii="ＭＳ 明朝" w:eastAsia="ＭＳ 明朝" w:hAnsi="ＭＳ 明朝" w:hint="eastAsia"/>
          <w:b/>
          <w:bCs/>
          <w:u w:val="single"/>
        </w:rPr>
        <w:t>住記世帯【じゅうきせたい】</w:t>
      </w:r>
      <w:r>
        <w:rPr>
          <w:rFonts w:ascii="ＭＳ 明朝" w:eastAsia="ＭＳ 明朝" w:hAnsi="ＭＳ 明朝" w:hint="eastAsia"/>
        </w:rPr>
        <w:t>……住民記録情報における世帯のこと。</w:t>
      </w:r>
    </w:p>
    <w:p w14:paraId="559DF6BD" w14:textId="15EBF354" w:rsidR="0039355D" w:rsidRDefault="0039355D" w:rsidP="00E20977">
      <w:pPr>
        <w:ind w:left="426" w:hangingChars="193" w:hanging="426"/>
        <w:rPr>
          <w:rFonts w:ascii="ＭＳ 明朝" w:eastAsia="ＭＳ 明朝" w:hAnsi="ＭＳ 明朝"/>
        </w:rPr>
      </w:pPr>
      <w:r>
        <w:rPr>
          <w:rFonts w:ascii="ＭＳ 明朝" w:eastAsia="ＭＳ 明朝" w:hAnsi="ＭＳ 明朝" w:hint="eastAsia"/>
          <w:b/>
          <w:bCs/>
          <w:u w:val="single"/>
        </w:rPr>
        <w:t>シングル・サイン・オン</w:t>
      </w:r>
      <w:r w:rsidRPr="00EC5D49">
        <w:rPr>
          <w:rFonts w:ascii="ＭＳ 明朝" w:eastAsia="ＭＳ 明朝" w:hAnsi="ＭＳ 明朝"/>
          <w:b/>
          <w:bCs/>
          <w:u w:val="single"/>
        </w:rPr>
        <w:t>【</w:t>
      </w:r>
      <w:r>
        <w:rPr>
          <w:rFonts w:ascii="ＭＳ 明朝" w:eastAsia="ＭＳ 明朝" w:hAnsi="ＭＳ 明朝" w:hint="eastAsia"/>
          <w:b/>
          <w:bCs/>
          <w:u w:val="single"/>
        </w:rPr>
        <w:t>しんぐる・さいん・おん</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rPr>
        <w:t>1度のユーザー認証によって複数システムの利用が可能になる仕組みのこと。</w:t>
      </w:r>
    </w:p>
    <w:p w14:paraId="646DAFA4" w14:textId="7C007FF6" w:rsidR="002F0D20" w:rsidRPr="00521D16" w:rsidRDefault="002F0D20" w:rsidP="002F0D20">
      <w:pPr>
        <w:spacing w:before="240"/>
        <w:jc w:val="center"/>
        <w:rPr>
          <w:rFonts w:ascii="ＭＳ 明朝" w:eastAsia="ＭＳ 明朝" w:hAnsi="ＭＳ 明朝"/>
          <w:sz w:val="28"/>
          <w:szCs w:val="28"/>
        </w:rPr>
      </w:pPr>
      <w:r>
        <w:rPr>
          <w:rFonts w:ascii="ＭＳ 明朝" w:eastAsia="ＭＳ 明朝" w:hAnsi="ＭＳ 明朝" w:hint="eastAsia"/>
          <w:sz w:val="28"/>
          <w:szCs w:val="28"/>
        </w:rPr>
        <w:t>す</w:t>
      </w:r>
    </w:p>
    <w:p w14:paraId="628EB879" w14:textId="6C19D15D" w:rsidR="00172841" w:rsidRDefault="002F0D20" w:rsidP="00895618">
      <w:pPr>
        <w:spacing w:before="240"/>
        <w:ind w:left="426" w:hangingChars="193" w:hanging="426"/>
        <w:rPr>
          <w:rFonts w:ascii="ＭＳ 明朝" w:eastAsia="ＭＳ 明朝" w:hAnsi="ＭＳ 明朝"/>
        </w:rPr>
      </w:pPr>
      <w:r w:rsidRPr="002F0D20">
        <w:rPr>
          <w:rFonts w:ascii="ＭＳ 明朝" w:eastAsia="ＭＳ 明朝" w:hAnsi="ＭＳ 明朝" w:hint="eastAsia"/>
          <w:b/>
          <w:bCs/>
          <w:u w:val="single"/>
        </w:rPr>
        <w:t>スイッチングコスト</w:t>
      </w:r>
      <w:r w:rsidRPr="00EC5D49">
        <w:rPr>
          <w:rFonts w:ascii="ＭＳ 明朝" w:eastAsia="ＭＳ 明朝" w:hAnsi="ＭＳ 明朝"/>
          <w:b/>
          <w:bCs/>
          <w:u w:val="single"/>
        </w:rPr>
        <w:t>【</w:t>
      </w:r>
      <w:r>
        <w:rPr>
          <w:rFonts w:ascii="ＭＳ 明朝" w:eastAsia="ＭＳ 明朝" w:hAnsi="ＭＳ 明朝" w:hint="eastAsia"/>
          <w:b/>
          <w:bCs/>
          <w:u w:val="single"/>
        </w:rPr>
        <w:t>すいっちんぐこすと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利用しているシステムや機器を他社のものに切り替える際に発生する時間・費用・心理的な負担のこと。</w:t>
      </w:r>
    </w:p>
    <w:p w14:paraId="3581D306" w14:textId="77777777" w:rsidR="00172841" w:rsidRDefault="00172841">
      <w:pPr>
        <w:rPr>
          <w:rFonts w:ascii="ＭＳ 明朝" w:eastAsia="ＭＳ 明朝" w:hAnsi="ＭＳ 明朝"/>
        </w:rPr>
      </w:pPr>
      <w:r>
        <w:rPr>
          <w:rFonts w:ascii="ＭＳ 明朝" w:eastAsia="ＭＳ 明朝" w:hAnsi="ＭＳ 明朝"/>
        </w:rPr>
        <w:br w:type="page"/>
      </w:r>
    </w:p>
    <w:p w14:paraId="49D0D8CB" w14:textId="77777777" w:rsidR="00895618" w:rsidRDefault="00895618" w:rsidP="00895618">
      <w:pPr>
        <w:spacing w:before="240"/>
        <w:ind w:left="425" w:hangingChars="193" w:hanging="425"/>
        <w:rPr>
          <w:rFonts w:ascii="ＭＳ 明朝" w:eastAsia="ＭＳ 明朝" w:hAnsi="ＭＳ 明朝"/>
        </w:rPr>
      </w:pPr>
    </w:p>
    <w:p w14:paraId="182A4E95" w14:textId="2D6A5013"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ち</w:t>
      </w:r>
    </w:p>
    <w:p w14:paraId="06623085" w14:textId="7D5E7D9D" w:rsidR="0093061E" w:rsidRPr="008A48B8" w:rsidRDefault="0093061E" w:rsidP="0093061E">
      <w:pPr>
        <w:ind w:left="426" w:hangingChars="193" w:hanging="426"/>
        <w:rPr>
          <w:rFonts w:ascii="ＭＳ 明朝" w:eastAsia="ＭＳ 明朝" w:hAnsi="ＭＳ 明朝"/>
        </w:rPr>
      </w:pPr>
      <w:r w:rsidRPr="0093061E">
        <w:rPr>
          <w:rFonts w:ascii="ＭＳ 明朝" w:eastAsia="ＭＳ 明朝" w:hAnsi="ＭＳ 明朝" w:hint="eastAsia"/>
          <w:b/>
          <w:bCs/>
          <w:u w:val="single"/>
        </w:rPr>
        <w:t>地域情報プラットフォーム標準仕様</w:t>
      </w:r>
      <w:r w:rsidRPr="00EC5D49">
        <w:rPr>
          <w:rFonts w:ascii="ＭＳ 明朝" w:eastAsia="ＭＳ 明朝" w:hAnsi="ＭＳ 明朝"/>
          <w:b/>
          <w:bCs/>
          <w:u w:val="single"/>
        </w:rPr>
        <w:t>【</w:t>
      </w:r>
      <w:r>
        <w:rPr>
          <w:rFonts w:ascii="ＭＳ 明朝" w:eastAsia="ＭＳ 明朝" w:hAnsi="ＭＳ 明朝" w:hint="eastAsia"/>
          <w:b/>
          <w:bCs/>
          <w:u w:val="single"/>
        </w:rPr>
        <w:t>ちいきじょうほうぷらっとふぉーむひょうじゅんしよう</w:t>
      </w:r>
      <w:r w:rsidRPr="00EC5D49">
        <w:rPr>
          <w:rFonts w:ascii="ＭＳ 明朝" w:eastAsia="ＭＳ 明朝" w:hAnsi="ＭＳ 明朝"/>
          <w:b/>
          <w:bCs/>
          <w:u w:val="single"/>
        </w:rPr>
        <w:t>】</w:t>
      </w:r>
      <w:r w:rsidRPr="008A48B8">
        <w:rPr>
          <w:rFonts w:ascii="ＭＳ 明朝" w:eastAsia="ＭＳ 明朝" w:hAnsi="ＭＳ 明朝"/>
        </w:rPr>
        <w:t>……</w:t>
      </w:r>
      <w:r w:rsidR="003968F1">
        <w:rPr>
          <w:rFonts w:ascii="ＭＳ 明朝" w:eastAsia="ＭＳ 明朝" w:hAnsi="ＭＳ 明朝" w:hint="eastAsia"/>
        </w:rPr>
        <w:t>地方</w:t>
      </w:r>
      <w:r w:rsidRPr="0093061E">
        <w:rPr>
          <w:rFonts w:ascii="ＭＳ 明朝" w:eastAsia="ＭＳ 明朝" w:hAnsi="ＭＳ 明朝" w:hint="eastAsia"/>
        </w:rPr>
        <w:t>自治体の庁内における業務システムのマルチベンダ化を進めるために、庁内の様々な業務システム間の情報連携を可能とする標準仕様のこと。総務省事業として策定し、一般財団法人全国地域情報化推進協会（</w:t>
      </w:r>
      <w:r w:rsidRPr="0093061E">
        <w:rPr>
          <w:rFonts w:ascii="ＭＳ 明朝" w:eastAsia="ＭＳ 明朝" w:hAnsi="ＭＳ 明朝"/>
        </w:rPr>
        <w:t>APPLIC）において「地域情報プラットフォーム標準仕様書」として公開し、運用中である。自治体業務のうち、住民基本台帳、個人住民税等 27 業務の基幹系情報システム（防災、教育等の基幹系以外の業務を含めると 32 業務）について情報連携の標準が定められている。</w:t>
      </w:r>
    </w:p>
    <w:p w14:paraId="363735D9" w14:textId="3944395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中間標準レイアウト仕様【ちゅうかんひょうじゅんれいあうとしよう】</w:t>
      </w:r>
      <w:r w:rsidRPr="008A48B8">
        <w:rPr>
          <w:rFonts w:ascii="ＭＳ 明朝" w:eastAsia="ＭＳ 明朝" w:hAnsi="ＭＳ 明朝"/>
        </w:rPr>
        <w:t>……市区町村の情報システム更改においてデータ移行を円滑に行うため、移行データの項目名称、データ型、桁数、その他の属性情報等を標準的な形式として定めた移行ファイルのレイアウト仕様。平成24 年６月に総務省から公開され、平成25 年度から、地方公共団体情報システム機構（J-LIS）が維持管理を担っている。</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7F19A2AA" w14:textId="797B8FC0"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559C7DB2" w14:textId="124D1E86" w:rsidR="0093061E" w:rsidRPr="00521D16" w:rsidRDefault="0093061E" w:rsidP="0093061E">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5B108343" w14:textId="640565C2" w:rsidR="0093061E" w:rsidRDefault="0093061E" w:rsidP="0093061E">
      <w:pPr>
        <w:ind w:left="426" w:hangingChars="193" w:hanging="426"/>
        <w:rPr>
          <w:rFonts w:ascii="ＭＳ 明朝" w:eastAsia="ＭＳ 明朝" w:hAnsi="ＭＳ 明朝"/>
          <w:b/>
          <w:bCs/>
          <w:u w:val="single"/>
        </w:rPr>
      </w:pPr>
      <w:r>
        <w:rPr>
          <w:rFonts w:ascii="ＭＳ 明朝" w:eastAsia="ＭＳ 明朝" w:hAnsi="ＭＳ 明朝" w:hint="eastAsia"/>
          <w:b/>
          <w:bCs/>
          <w:u w:val="single"/>
        </w:rPr>
        <w:t>パラメータ</w:t>
      </w:r>
      <w:r w:rsidRPr="00EC5D49">
        <w:rPr>
          <w:rFonts w:ascii="ＭＳ 明朝" w:eastAsia="ＭＳ 明朝" w:hAnsi="ＭＳ 明朝"/>
          <w:b/>
          <w:bCs/>
          <w:u w:val="single"/>
        </w:rPr>
        <w:t>【</w:t>
      </w:r>
      <w:r>
        <w:rPr>
          <w:rFonts w:ascii="ＭＳ 明朝" w:eastAsia="ＭＳ 明朝" w:hAnsi="ＭＳ 明朝" w:hint="eastAsia"/>
          <w:b/>
          <w:bCs/>
          <w:u w:val="single"/>
        </w:rPr>
        <w:t>ぱらめーた</w:t>
      </w:r>
      <w:r w:rsidRPr="00EC5D49">
        <w:rPr>
          <w:rFonts w:ascii="ＭＳ 明朝" w:eastAsia="ＭＳ 明朝" w:hAnsi="ＭＳ 明朝"/>
          <w:b/>
          <w:bCs/>
          <w:u w:val="single"/>
        </w:rPr>
        <w:t>】</w:t>
      </w:r>
      <w:r w:rsidRPr="003419DF">
        <w:rPr>
          <w:rFonts w:ascii="ＭＳ 明朝" w:eastAsia="ＭＳ 明朝" w:hAnsi="ＭＳ 明朝"/>
        </w:rPr>
        <w:t>……</w:t>
      </w:r>
      <w:r w:rsidRPr="003419DF">
        <w:rPr>
          <w:rFonts w:ascii="ＭＳ 明朝" w:eastAsia="ＭＳ 明朝" w:hAnsi="ＭＳ 明朝" w:hint="eastAsia"/>
        </w:rPr>
        <w:t>健康管理システムの挙動に影響を与える、各種静的・動的な設定のこと。</w:t>
      </w:r>
    </w:p>
    <w:p w14:paraId="39AA2FFF" w14:textId="5B17188B" w:rsidR="00820BD6" w:rsidRPr="0093061E" w:rsidRDefault="00820BD6" w:rsidP="00820BD6">
      <w:pPr>
        <w:ind w:left="426" w:hangingChars="193" w:hanging="426"/>
        <w:rPr>
          <w:rFonts w:ascii="ＭＳ 明朝" w:eastAsia="ＭＳ 明朝" w:hAnsi="ＭＳ 明朝"/>
          <w:b/>
          <w:bCs/>
          <w:u w:val="single"/>
        </w:rPr>
      </w:pPr>
      <w:r>
        <w:rPr>
          <w:rFonts w:ascii="ＭＳ 明朝" w:eastAsia="ＭＳ 明朝" w:hAnsi="ＭＳ 明朝" w:hint="eastAsia"/>
          <w:b/>
          <w:bCs/>
          <w:u w:val="single"/>
        </w:rPr>
        <w:t>パンチデータ</w:t>
      </w:r>
      <w:r w:rsidRPr="00EC5D49">
        <w:rPr>
          <w:rFonts w:ascii="ＭＳ 明朝" w:eastAsia="ＭＳ 明朝" w:hAnsi="ＭＳ 明朝"/>
          <w:b/>
          <w:bCs/>
          <w:u w:val="single"/>
        </w:rPr>
        <w:t>【</w:t>
      </w:r>
      <w:r>
        <w:rPr>
          <w:rFonts w:ascii="ＭＳ 明朝" w:eastAsia="ＭＳ 明朝" w:hAnsi="ＭＳ 明朝" w:hint="eastAsia"/>
          <w:b/>
          <w:bCs/>
          <w:u w:val="single"/>
        </w:rPr>
        <w:t>ぱんちでーた</w:t>
      </w:r>
      <w:r w:rsidRPr="00EC5D49">
        <w:rPr>
          <w:rFonts w:ascii="ＭＳ 明朝" w:eastAsia="ＭＳ 明朝" w:hAnsi="ＭＳ 明朝"/>
          <w:b/>
          <w:bCs/>
          <w:u w:val="single"/>
        </w:rPr>
        <w:t>】</w:t>
      </w:r>
      <w:r w:rsidRPr="003419DF">
        <w:rPr>
          <w:rFonts w:ascii="ＭＳ 明朝" w:eastAsia="ＭＳ 明朝" w:hAnsi="ＭＳ 明朝"/>
        </w:rPr>
        <w:t>……</w:t>
      </w:r>
      <w:r w:rsidRPr="003419DF">
        <w:rPr>
          <w:rFonts w:ascii="ＭＳ 明朝" w:eastAsia="ＭＳ 明朝" w:hAnsi="ＭＳ 明朝" w:hint="eastAsia"/>
        </w:rPr>
        <w:t>健</w:t>
      </w:r>
      <w:r w:rsidRPr="003419DF">
        <w:rPr>
          <w:rFonts w:ascii="ＭＳ 明朝" w:eastAsia="ＭＳ 明朝" w:hAnsi="ＭＳ 明朝"/>
        </w:rPr>
        <w:t>(検)診票や予診票等を基に、手入力で電子データ化したもの。</w:t>
      </w:r>
    </w:p>
    <w:p w14:paraId="3AB91F34" w14:textId="7E31E44E"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350C916A" w14:textId="7629A747" w:rsidR="0039355D" w:rsidRDefault="0039355D" w:rsidP="008A48B8">
      <w:pPr>
        <w:ind w:left="426" w:hangingChars="193" w:hanging="426"/>
        <w:rPr>
          <w:rFonts w:ascii="ＭＳ 明朝" w:eastAsia="ＭＳ 明朝" w:hAnsi="ＭＳ 明朝"/>
          <w:b/>
          <w:bCs/>
          <w:u w:val="single"/>
        </w:rPr>
      </w:pPr>
      <w:r w:rsidRPr="00EC5D49">
        <w:rPr>
          <w:rFonts w:ascii="ＭＳ 明朝" w:eastAsia="ＭＳ 明朝" w:hAnsi="ＭＳ 明朝"/>
          <w:b/>
          <w:bCs/>
          <w:u w:val="single"/>
        </w:rPr>
        <w:t>BP</w:t>
      </w:r>
      <w:r>
        <w:rPr>
          <w:rFonts w:ascii="ＭＳ 明朝" w:eastAsia="ＭＳ 明朝" w:hAnsi="ＭＳ 明朝" w:hint="eastAsia"/>
          <w:b/>
          <w:bCs/>
          <w:u w:val="single"/>
        </w:rPr>
        <w:t>R</w:t>
      </w:r>
      <w:r w:rsidRPr="00EC5D49">
        <w:rPr>
          <w:rFonts w:ascii="ＭＳ 明朝" w:eastAsia="ＭＳ 明朝" w:hAnsi="ＭＳ 明朝"/>
          <w:b/>
          <w:bCs/>
          <w:u w:val="single"/>
        </w:rPr>
        <w:t>【びーぴー</w:t>
      </w:r>
      <w:r>
        <w:rPr>
          <w:rFonts w:ascii="ＭＳ 明朝" w:eastAsia="ＭＳ 明朝" w:hAnsi="ＭＳ 明朝" w:hint="eastAsia"/>
          <w:b/>
          <w:bCs/>
          <w:u w:val="single"/>
        </w:rPr>
        <w:t>あーる</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rPr>
        <w:t>Business Process Re-engineering の略。</w:t>
      </w:r>
      <w:r w:rsidRPr="0039355D">
        <w:rPr>
          <w:rFonts w:ascii="ＭＳ 明朝" w:eastAsia="ＭＳ 明朝" w:hAnsi="ＭＳ 明朝" w:hint="eastAsia"/>
        </w:rPr>
        <w:t>業務や組織の根本的な見直しを行う取り組み</w:t>
      </w:r>
      <w:r>
        <w:rPr>
          <w:rFonts w:ascii="ＭＳ 明朝" w:eastAsia="ＭＳ 明朝" w:hAnsi="ＭＳ 明朝" w:hint="eastAsia"/>
        </w:rPr>
        <w:t>のこと。</w:t>
      </w:r>
    </w:p>
    <w:p w14:paraId="442972B2" w14:textId="17BFD2F4"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04AC58AA" w14:textId="7CCA5D5A" w:rsidR="00172841"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7A6C4093" w14:textId="77777777" w:rsidR="00172841" w:rsidRDefault="00172841">
      <w:pPr>
        <w:rPr>
          <w:rFonts w:ascii="ＭＳ 明朝" w:eastAsia="ＭＳ 明朝" w:hAnsi="ＭＳ 明朝"/>
        </w:rPr>
      </w:pPr>
      <w:r>
        <w:rPr>
          <w:rFonts w:ascii="ＭＳ 明朝" w:eastAsia="ＭＳ 明朝" w:hAnsi="ＭＳ 明朝"/>
        </w:rPr>
        <w:br w:type="page"/>
      </w:r>
    </w:p>
    <w:p w14:paraId="018BAA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ふ</w:t>
      </w:r>
    </w:p>
    <w:p w14:paraId="2E5D550F" w14:textId="61650949" w:rsidR="0002248A" w:rsidRPr="00521D16" w:rsidRDefault="0002248A" w:rsidP="00FB352F">
      <w:pPr>
        <w:spacing w:before="240"/>
        <w:ind w:left="426" w:hangingChars="193" w:hanging="426"/>
        <w:rPr>
          <w:rFonts w:ascii="ＭＳ 明朝" w:eastAsia="ＭＳ 明朝" w:hAnsi="ＭＳ 明朝"/>
          <w:sz w:val="28"/>
          <w:szCs w:val="28"/>
        </w:rPr>
      </w:pPr>
      <w:r w:rsidRPr="00664283">
        <w:rPr>
          <w:rFonts w:ascii="ＭＳ 明朝" w:eastAsia="ＭＳ 明朝" w:hAnsi="ＭＳ 明朝"/>
          <w:b/>
          <w:bCs/>
          <w:u w:val="single"/>
        </w:rPr>
        <w:t>Fit</w:t>
      </w:r>
      <w:r>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Pr="00664283">
        <w:rPr>
          <w:rFonts w:ascii="ＭＳ 明朝" w:eastAsia="ＭＳ 明朝" w:hAnsi="ＭＳ 明朝"/>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w:t>
      </w:r>
      <w:r>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w:t>
      </w:r>
      <w:r w:rsidR="001078B6">
        <w:rPr>
          <w:rFonts w:ascii="ＭＳ 明朝" w:eastAsia="ＭＳ 明朝" w:hAnsi="ＭＳ 明朝"/>
        </w:rPr>
        <w:t xml:space="preserve"> </w:t>
      </w:r>
      <w:r w:rsidRPr="008A48B8">
        <w:rPr>
          <w:rFonts w:ascii="ＭＳ 明朝" w:eastAsia="ＭＳ 明朝" w:hAnsi="ＭＳ 明朝"/>
        </w:rPr>
        <w:t>年３月29</w:t>
      </w:r>
      <w:r w:rsidR="001078B6">
        <w:rPr>
          <w:rFonts w:ascii="ＭＳ 明朝" w:eastAsia="ＭＳ 明朝" w:hAnsi="ＭＳ 明朝"/>
        </w:rPr>
        <w:t xml:space="preserve"> </w:t>
      </w:r>
      <w:r w:rsidRPr="008A48B8">
        <w:rPr>
          <w:rFonts w:ascii="ＭＳ 明朝" w:eastAsia="ＭＳ 明朝" w:hAnsi="ＭＳ 明朝"/>
        </w:rPr>
        <w:t>日）より。</w:t>
      </w:r>
    </w:p>
    <w:p w14:paraId="5637BD91" w14:textId="013DF04C" w:rsidR="00277AA2" w:rsidRDefault="008A48B8" w:rsidP="0027154F">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AC4A9E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6395C039" w14:textId="3AE96A8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446F4B6B" w14:textId="3E17A1E2" w:rsidR="008A48B8" w:rsidRPr="008F2682" w:rsidRDefault="008A48B8" w:rsidP="008A48B8">
      <w:pPr>
        <w:ind w:left="425" w:hangingChars="193" w:hanging="425"/>
        <w:rPr>
          <w:rFonts w:ascii="ＭＳ 明朝" w:eastAsia="ＭＳ 明朝" w:hAnsi="ＭＳ 明朝"/>
        </w:rPr>
      </w:pPr>
    </w:p>
    <w:sectPr w:rsidR="008A48B8" w:rsidRPr="008F2682" w:rsidSect="00716E29">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642566" w14:textId="77777777" w:rsidR="0041070E" w:rsidRDefault="0041070E" w:rsidP="00307FFC">
      <w:r>
        <w:separator/>
      </w:r>
    </w:p>
  </w:endnote>
  <w:endnote w:type="continuationSeparator" w:id="0">
    <w:p w14:paraId="00FBB12F" w14:textId="77777777" w:rsidR="0041070E" w:rsidRDefault="0041070E"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1AFA3" w14:textId="6FB2695C" w:rsidR="00E80ABF" w:rsidRPr="006666E3" w:rsidRDefault="00E80ABF"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sidR="005A4D66">
      <w:rPr>
        <w:rFonts w:ascii="ＭＳ 明朝" w:eastAsia="ＭＳ 明朝" w:hAnsi="ＭＳ 明朝"/>
        <w:noProof/>
      </w:rPr>
      <w:t>36</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8852CF">
      <w:rPr>
        <w:rFonts w:ascii="ＭＳ 明朝" w:eastAsia="ＭＳ 明朝" w:hAnsi="ＭＳ 明朝"/>
      </w:rPr>
      <w:fldChar w:fldCharType="begin"/>
    </w:r>
    <w:r w:rsidR="008852CF">
      <w:rPr>
        <w:rFonts w:ascii="ＭＳ 明朝" w:eastAsia="ＭＳ 明朝" w:hAnsi="ＭＳ 明朝"/>
      </w:rPr>
      <w:instrText xml:space="preserve"> </w:instrText>
    </w:r>
    <w:r w:rsidR="008852CF">
      <w:rPr>
        <w:rFonts w:ascii="ＭＳ 明朝" w:eastAsia="ＭＳ 明朝" w:hAnsi="ＭＳ 明朝" w:hint="eastAsia"/>
      </w:rPr>
      <w:instrText>=</w:instrText>
    </w:r>
    <w:r w:rsidR="008852CF">
      <w:rPr>
        <w:rFonts w:ascii="ＭＳ 明朝" w:eastAsia="ＭＳ 明朝" w:hAnsi="ＭＳ 明朝"/>
      </w:rPr>
      <w:fldChar w:fldCharType="begin"/>
    </w:r>
    <w:r w:rsidR="008852CF">
      <w:rPr>
        <w:rFonts w:ascii="ＭＳ 明朝" w:eastAsia="ＭＳ 明朝" w:hAnsi="ＭＳ 明朝"/>
      </w:rPr>
      <w:instrText xml:space="preserve"> NUMPAGES   \* MERGEFORMAT </w:instrText>
    </w:r>
    <w:r w:rsidR="008852CF">
      <w:rPr>
        <w:rFonts w:ascii="ＭＳ 明朝" w:eastAsia="ＭＳ 明朝" w:hAnsi="ＭＳ 明朝"/>
      </w:rPr>
      <w:fldChar w:fldCharType="separate"/>
    </w:r>
    <w:r w:rsidR="00336943">
      <w:rPr>
        <w:rFonts w:ascii="ＭＳ 明朝" w:eastAsia="ＭＳ 明朝" w:hAnsi="ＭＳ 明朝"/>
        <w:noProof/>
      </w:rPr>
      <w:instrText>54</w:instrText>
    </w:r>
    <w:r w:rsidR="008852CF">
      <w:rPr>
        <w:rFonts w:ascii="ＭＳ 明朝" w:eastAsia="ＭＳ 明朝" w:hAnsi="ＭＳ 明朝"/>
      </w:rPr>
      <w:fldChar w:fldCharType="end"/>
    </w:r>
    <w:r w:rsidR="008852CF">
      <w:rPr>
        <w:rFonts w:ascii="ＭＳ 明朝" w:eastAsia="ＭＳ 明朝" w:hAnsi="ＭＳ 明朝"/>
      </w:rPr>
      <w:instrText xml:space="preserve">-2 </w:instrText>
    </w:r>
    <w:r w:rsidR="008852CF">
      <w:rPr>
        <w:rFonts w:ascii="ＭＳ 明朝" w:eastAsia="ＭＳ 明朝" w:hAnsi="ＭＳ 明朝"/>
      </w:rPr>
      <w:fldChar w:fldCharType="separate"/>
    </w:r>
    <w:r w:rsidR="00336943">
      <w:rPr>
        <w:rFonts w:ascii="ＭＳ 明朝" w:eastAsia="ＭＳ 明朝" w:hAnsi="ＭＳ 明朝"/>
        <w:noProof/>
      </w:rPr>
      <w:t>52</w:t>
    </w:r>
    <w:r w:rsidR="008852CF">
      <w:rPr>
        <w:rFonts w:ascii="ＭＳ 明朝" w:eastAsia="ＭＳ 明朝" w:hAnsi="ＭＳ 明朝"/>
      </w:rPr>
      <w:fldChar w:fldCharType="end"/>
    </w:r>
  </w:p>
  <w:p w14:paraId="0EF1CB7F" w14:textId="597146F1" w:rsidR="00E80ABF" w:rsidRDefault="00E80ABF" w:rsidP="00B328AA">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741E2" w14:textId="7DFF71F8" w:rsidR="00E80ABF" w:rsidRPr="006666E3" w:rsidRDefault="00E80ABF" w:rsidP="006666E3">
    <w:pPr>
      <w:pStyle w:val="a5"/>
      <w:jc w:val="center"/>
      <w:rPr>
        <w:rFonts w:ascii="ＭＳ 明朝" w:eastAsia="ＭＳ 明朝" w:hAnsi="ＭＳ 明朝"/>
      </w:rPr>
    </w:pPr>
  </w:p>
  <w:p w14:paraId="7ED76A11" w14:textId="77777777" w:rsidR="00E80ABF" w:rsidRDefault="00E80ABF">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209749"/>
      <w:docPartObj>
        <w:docPartGallery w:val="Page Numbers (Bottom of Page)"/>
        <w:docPartUnique/>
      </w:docPartObj>
    </w:sdtPr>
    <w:sdtEndPr>
      <w:rPr>
        <w:rFonts w:ascii="ＭＳ 明朝" w:eastAsia="ＭＳ 明朝" w:hAnsi="ＭＳ 明朝"/>
      </w:rPr>
    </w:sdtEndPr>
    <w:sdtContent>
      <w:p w14:paraId="5682180B" w14:textId="26D68151" w:rsidR="00E80ABF" w:rsidRPr="006666E3" w:rsidRDefault="00E80ABF"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sidR="005A4D66">
          <w:rPr>
            <w:rFonts w:ascii="ＭＳ 明朝" w:eastAsia="ＭＳ 明朝" w:hAnsi="ＭＳ 明朝"/>
            <w:noProof/>
          </w:rPr>
          <w:t>24</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Pr>
            <w:rFonts w:ascii="ＭＳ 明朝" w:eastAsia="ＭＳ 明朝" w:hAnsi="ＭＳ 明朝" w:hint="eastAsia"/>
          </w:rPr>
          <w:t>52</w:t>
        </w:r>
      </w:p>
    </w:sdtContent>
  </w:sdt>
  <w:p w14:paraId="4C6B600E" w14:textId="35FD0CA0" w:rsidR="00E80ABF" w:rsidRDefault="00E80ABF"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5375E4" w14:textId="77777777" w:rsidR="0041070E" w:rsidRDefault="0041070E" w:rsidP="00307FFC">
      <w:r>
        <w:separator/>
      </w:r>
    </w:p>
  </w:footnote>
  <w:footnote w:type="continuationSeparator" w:id="0">
    <w:p w14:paraId="5E254984" w14:textId="77777777" w:rsidR="0041070E" w:rsidRDefault="0041070E" w:rsidP="00307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05C3C"/>
    <w:multiLevelType w:val="hybridMultilevel"/>
    <w:tmpl w:val="FE8E262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7D1C18"/>
    <w:multiLevelType w:val="hybridMultilevel"/>
    <w:tmpl w:val="D2C8EDA0"/>
    <w:lvl w:ilvl="0" w:tplc="04090011">
      <w:start w:val="1"/>
      <w:numFmt w:val="decimalEnclosedCircle"/>
      <w:lvlText w:val="%1"/>
      <w:lvlJc w:val="left"/>
      <w:pPr>
        <w:ind w:left="860" w:hanging="420"/>
      </w:pPr>
    </w:lvl>
    <w:lvl w:ilvl="1" w:tplc="04090011">
      <w:start w:val="1"/>
      <w:numFmt w:val="decimalEnclosedCircle"/>
      <w:lvlText w:val="%2"/>
      <w:lvlJc w:val="left"/>
      <w:pPr>
        <w:ind w:left="42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0B9B5A66"/>
    <w:multiLevelType w:val="hybridMultilevel"/>
    <w:tmpl w:val="3AF4F312"/>
    <w:lvl w:ilvl="0" w:tplc="56E26F0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0E9E6860"/>
    <w:multiLevelType w:val="hybridMultilevel"/>
    <w:tmpl w:val="A24A6F8E"/>
    <w:lvl w:ilvl="0" w:tplc="C032B8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19744E6"/>
    <w:multiLevelType w:val="hybridMultilevel"/>
    <w:tmpl w:val="BE4ABBCE"/>
    <w:lvl w:ilvl="0" w:tplc="FFFFFFFF">
      <w:start w:val="1"/>
      <w:numFmt w:val="decimalEnclosedCircle"/>
      <w:lvlText w:val="%1"/>
      <w:lvlJc w:val="left"/>
      <w:pPr>
        <w:ind w:left="800"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5" w15:restartNumberingAfterBreak="0">
    <w:nsid w:val="255453F3"/>
    <w:multiLevelType w:val="hybridMultilevel"/>
    <w:tmpl w:val="4B463888"/>
    <w:lvl w:ilvl="0" w:tplc="8F7E6086">
      <w:start w:val="1"/>
      <w:numFmt w:val="decimal"/>
      <w:lvlText w:val="%1."/>
      <w:lvlJc w:val="left"/>
      <w:pPr>
        <w:ind w:left="845" w:hanging="405"/>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27552262"/>
    <w:multiLevelType w:val="hybridMultilevel"/>
    <w:tmpl w:val="A32AF20C"/>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27C26773"/>
    <w:multiLevelType w:val="hybridMultilevel"/>
    <w:tmpl w:val="9D184F58"/>
    <w:lvl w:ilvl="0" w:tplc="0409000F">
      <w:start w:val="1"/>
      <w:numFmt w:val="decimal"/>
      <w:lvlText w:val="%1."/>
      <w:lvlJc w:val="left"/>
      <w:pPr>
        <w:ind w:left="860" w:hanging="420"/>
      </w:pPr>
    </w:lvl>
    <w:lvl w:ilvl="1" w:tplc="6D082FCA">
      <w:start w:val="1"/>
      <w:numFmt w:val="decimalEnclosedCircle"/>
      <w:lvlText w:val="%2"/>
      <w:lvlJc w:val="left"/>
      <w:pPr>
        <w:ind w:left="1700" w:hanging="840"/>
      </w:pPr>
      <w:rPr>
        <w:rFonts w:hint="default"/>
      </w:r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2EE420E4"/>
    <w:multiLevelType w:val="hybridMultilevel"/>
    <w:tmpl w:val="EDC68E16"/>
    <w:lvl w:ilvl="0" w:tplc="8DE88374">
      <w:start w:val="5"/>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A1B5F4C"/>
    <w:multiLevelType w:val="hybridMultilevel"/>
    <w:tmpl w:val="BE4ABBCE"/>
    <w:lvl w:ilvl="0" w:tplc="7186812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0" w15:restartNumberingAfterBreak="0">
    <w:nsid w:val="418D0C22"/>
    <w:multiLevelType w:val="hybridMultilevel"/>
    <w:tmpl w:val="80800C62"/>
    <w:lvl w:ilvl="0" w:tplc="04090011">
      <w:start w:val="1"/>
      <w:numFmt w:val="decimalEnclosedCircle"/>
      <w:lvlText w:val="%1"/>
      <w:lvlJc w:val="left"/>
      <w:pPr>
        <w:ind w:left="1300" w:hanging="420"/>
      </w:p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1" w15:restartNumberingAfterBreak="0">
    <w:nsid w:val="41DA01E9"/>
    <w:multiLevelType w:val="hybridMultilevel"/>
    <w:tmpl w:val="8264A6F2"/>
    <w:lvl w:ilvl="0" w:tplc="E5E4DA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2003012"/>
    <w:multiLevelType w:val="hybridMultilevel"/>
    <w:tmpl w:val="248A3242"/>
    <w:lvl w:ilvl="0" w:tplc="3E0E03D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3" w15:restartNumberingAfterBreak="0">
    <w:nsid w:val="49446F0A"/>
    <w:multiLevelType w:val="hybridMultilevel"/>
    <w:tmpl w:val="B44C379E"/>
    <w:lvl w:ilvl="0" w:tplc="834A56B4">
      <w:start w:val="1"/>
      <w:numFmt w:val="decimalEnclosedCircle"/>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4" w15:restartNumberingAfterBreak="0">
    <w:nsid w:val="4D9E7A76"/>
    <w:multiLevelType w:val="hybridMultilevel"/>
    <w:tmpl w:val="DAF44FA6"/>
    <w:lvl w:ilvl="0" w:tplc="BE323E28">
      <w:start w:val="5"/>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F134D3A"/>
    <w:multiLevelType w:val="hybridMultilevel"/>
    <w:tmpl w:val="BA3AB4C4"/>
    <w:lvl w:ilvl="0" w:tplc="4ABA511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6" w15:restartNumberingAfterBreak="0">
    <w:nsid w:val="50480DAD"/>
    <w:multiLevelType w:val="hybridMultilevel"/>
    <w:tmpl w:val="39F025FA"/>
    <w:lvl w:ilvl="0" w:tplc="04090011">
      <w:start w:val="1"/>
      <w:numFmt w:val="decimalEnclosedCircle"/>
      <w:lvlText w:val="%1"/>
      <w:lvlJc w:val="left"/>
      <w:pPr>
        <w:ind w:left="420" w:hanging="420"/>
      </w:pPr>
    </w:lvl>
    <w:lvl w:ilvl="1" w:tplc="04090011">
      <w:start w:val="1"/>
      <w:numFmt w:val="decimalEnclosedCircle"/>
      <w:lvlText w:val="%2"/>
      <w:lvlJc w:val="left"/>
      <w:pPr>
        <w:ind w:left="130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84D4DE8"/>
    <w:multiLevelType w:val="hybridMultilevel"/>
    <w:tmpl w:val="038C6FB2"/>
    <w:lvl w:ilvl="0" w:tplc="04090011">
      <w:start w:val="1"/>
      <w:numFmt w:val="decimalEnclosedCircle"/>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8" w15:restartNumberingAfterBreak="0">
    <w:nsid w:val="59001034"/>
    <w:multiLevelType w:val="hybridMultilevel"/>
    <w:tmpl w:val="9CC0DB28"/>
    <w:lvl w:ilvl="0" w:tplc="96DA99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9862274"/>
    <w:multiLevelType w:val="hybridMultilevel"/>
    <w:tmpl w:val="33F220E6"/>
    <w:lvl w:ilvl="0" w:tplc="1F1CCE60">
      <w:start w:val="1"/>
      <w:numFmt w:val="decimalEnclosedCircle"/>
      <w:lvlText w:val="%1"/>
      <w:lvlJc w:val="left"/>
      <w:pPr>
        <w:ind w:left="786"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59D6373A"/>
    <w:multiLevelType w:val="hybridMultilevel"/>
    <w:tmpl w:val="1FA44CEA"/>
    <w:lvl w:ilvl="0" w:tplc="9A66D49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1" w15:restartNumberingAfterBreak="0">
    <w:nsid w:val="5A7210F0"/>
    <w:multiLevelType w:val="hybridMultilevel"/>
    <w:tmpl w:val="BE6AA1D4"/>
    <w:lvl w:ilvl="0" w:tplc="04090011">
      <w:start w:val="1"/>
      <w:numFmt w:val="decimalEnclosedCircle"/>
      <w:lvlText w:val="%1"/>
      <w:lvlJc w:val="left"/>
      <w:pPr>
        <w:ind w:left="1205" w:hanging="420"/>
      </w:pPr>
    </w:lvl>
    <w:lvl w:ilvl="1" w:tplc="04090017" w:tentative="1">
      <w:start w:val="1"/>
      <w:numFmt w:val="aiueoFullWidth"/>
      <w:lvlText w:val="(%2)"/>
      <w:lvlJc w:val="left"/>
      <w:pPr>
        <w:ind w:left="1625" w:hanging="420"/>
      </w:pPr>
    </w:lvl>
    <w:lvl w:ilvl="2" w:tplc="04090011" w:tentative="1">
      <w:start w:val="1"/>
      <w:numFmt w:val="decimalEnclosedCircle"/>
      <w:lvlText w:val="%3"/>
      <w:lvlJc w:val="left"/>
      <w:pPr>
        <w:ind w:left="2045" w:hanging="420"/>
      </w:pPr>
    </w:lvl>
    <w:lvl w:ilvl="3" w:tplc="0409000F" w:tentative="1">
      <w:start w:val="1"/>
      <w:numFmt w:val="decimal"/>
      <w:lvlText w:val="%4."/>
      <w:lvlJc w:val="left"/>
      <w:pPr>
        <w:ind w:left="2465" w:hanging="420"/>
      </w:pPr>
    </w:lvl>
    <w:lvl w:ilvl="4" w:tplc="04090017" w:tentative="1">
      <w:start w:val="1"/>
      <w:numFmt w:val="aiueoFullWidth"/>
      <w:lvlText w:val="(%5)"/>
      <w:lvlJc w:val="left"/>
      <w:pPr>
        <w:ind w:left="2885" w:hanging="420"/>
      </w:pPr>
    </w:lvl>
    <w:lvl w:ilvl="5" w:tplc="04090011" w:tentative="1">
      <w:start w:val="1"/>
      <w:numFmt w:val="decimalEnclosedCircle"/>
      <w:lvlText w:val="%6"/>
      <w:lvlJc w:val="left"/>
      <w:pPr>
        <w:ind w:left="3305" w:hanging="420"/>
      </w:pPr>
    </w:lvl>
    <w:lvl w:ilvl="6" w:tplc="0409000F" w:tentative="1">
      <w:start w:val="1"/>
      <w:numFmt w:val="decimal"/>
      <w:lvlText w:val="%7."/>
      <w:lvlJc w:val="left"/>
      <w:pPr>
        <w:ind w:left="3725" w:hanging="420"/>
      </w:pPr>
    </w:lvl>
    <w:lvl w:ilvl="7" w:tplc="04090017" w:tentative="1">
      <w:start w:val="1"/>
      <w:numFmt w:val="aiueoFullWidth"/>
      <w:lvlText w:val="(%8)"/>
      <w:lvlJc w:val="left"/>
      <w:pPr>
        <w:ind w:left="4145" w:hanging="420"/>
      </w:pPr>
    </w:lvl>
    <w:lvl w:ilvl="8" w:tplc="04090011" w:tentative="1">
      <w:start w:val="1"/>
      <w:numFmt w:val="decimalEnclosedCircle"/>
      <w:lvlText w:val="%9"/>
      <w:lvlJc w:val="left"/>
      <w:pPr>
        <w:ind w:left="4565" w:hanging="420"/>
      </w:pPr>
    </w:lvl>
  </w:abstractNum>
  <w:abstractNum w:abstractNumId="22" w15:restartNumberingAfterBreak="0">
    <w:nsid w:val="5B180184"/>
    <w:multiLevelType w:val="hybridMultilevel"/>
    <w:tmpl w:val="986ABC16"/>
    <w:lvl w:ilvl="0" w:tplc="04090011">
      <w:start w:val="1"/>
      <w:numFmt w:val="decimalEnclosedCircle"/>
      <w:lvlText w:val="%1"/>
      <w:lvlJc w:val="left"/>
      <w:pPr>
        <w:ind w:left="1300" w:hanging="420"/>
      </w:p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23" w15:restartNumberingAfterBreak="0">
    <w:nsid w:val="67520446"/>
    <w:multiLevelType w:val="hybridMultilevel"/>
    <w:tmpl w:val="0A48E082"/>
    <w:lvl w:ilvl="0" w:tplc="762868F6">
      <w:start w:val="1"/>
      <w:numFmt w:val="decimalEnclosedCircle"/>
      <w:lvlText w:val="%1"/>
      <w:lvlJc w:val="left"/>
      <w:pPr>
        <w:ind w:left="1315" w:hanging="435"/>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24" w15:restartNumberingAfterBreak="0">
    <w:nsid w:val="6C7D367C"/>
    <w:multiLevelType w:val="hybridMultilevel"/>
    <w:tmpl w:val="33F220E6"/>
    <w:lvl w:ilvl="0" w:tplc="FFFFFFFF">
      <w:start w:val="1"/>
      <w:numFmt w:val="decimalEnclosedCircle"/>
      <w:lvlText w:val="%1"/>
      <w:lvlJc w:val="left"/>
      <w:pPr>
        <w:ind w:left="786"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25" w15:restartNumberingAfterBreak="0">
    <w:nsid w:val="6E032FA4"/>
    <w:multiLevelType w:val="hybridMultilevel"/>
    <w:tmpl w:val="3EFE1B7C"/>
    <w:lvl w:ilvl="0" w:tplc="8424EEB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6" w15:restartNumberingAfterBreak="0">
    <w:nsid w:val="727F4FBF"/>
    <w:multiLevelType w:val="hybridMultilevel"/>
    <w:tmpl w:val="4F0ABAE0"/>
    <w:lvl w:ilvl="0" w:tplc="DDB29F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2BF46EF"/>
    <w:multiLevelType w:val="hybridMultilevel"/>
    <w:tmpl w:val="EFFE78C0"/>
    <w:lvl w:ilvl="0" w:tplc="0409000F">
      <w:start w:val="1"/>
      <w:numFmt w:val="decimal"/>
      <w:lvlText w:val="%1."/>
      <w:lvlJc w:val="left"/>
      <w:pPr>
        <w:ind w:left="860" w:hanging="420"/>
      </w:p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8" w15:restartNumberingAfterBreak="0">
    <w:nsid w:val="739A260A"/>
    <w:multiLevelType w:val="hybridMultilevel"/>
    <w:tmpl w:val="BE4ABBCE"/>
    <w:lvl w:ilvl="0" w:tplc="FFFFFFFF">
      <w:start w:val="1"/>
      <w:numFmt w:val="decimalEnclosedCircle"/>
      <w:lvlText w:val="%1"/>
      <w:lvlJc w:val="left"/>
      <w:pPr>
        <w:ind w:left="800"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29" w15:restartNumberingAfterBreak="0">
    <w:nsid w:val="7788001A"/>
    <w:multiLevelType w:val="hybridMultilevel"/>
    <w:tmpl w:val="9A52B76E"/>
    <w:lvl w:ilvl="0" w:tplc="8F7E6086">
      <w:start w:val="1"/>
      <w:numFmt w:val="decimal"/>
      <w:lvlText w:val="%1."/>
      <w:lvlJc w:val="left"/>
      <w:pPr>
        <w:ind w:left="845" w:hanging="405"/>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num w:numId="1" w16cid:durableId="1566718835">
    <w:abstractNumId w:val="25"/>
  </w:num>
  <w:num w:numId="2" w16cid:durableId="1773550268">
    <w:abstractNumId w:val="12"/>
  </w:num>
  <w:num w:numId="3" w16cid:durableId="1796561029">
    <w:abstractNumId w:val="19"/>
  </w:num>
  <w:num w:numId="4" w16cid:durableId="409813589">
    <w:abstractNumId w:val="2"/>
  </w:num>
  <w:num w:numId="5" w16cid:durableId="1245993888">
    <w:abstractNumId w:val="15"/>
  </w:num>
  <w:num w:numId="6" w16cid:durableId="259142892">
    <w:abstractNumId w:val="18"/>
  </w:num>
  <w:num w:numId="7" w16cid:durableId="419251889">
    <w:abstractNumId w:val="3"/>
  </w:num>
  <w:num w:numId="8" w16cid:durableId="1220751199">
    <w:abstractNumId w:val="11"/>
  </w:num>
  <w:num w:numId="9" w16cid:durableId="71633987">
    <w:abstractNumId w:val="26"/>
  </w:num>
  <w:num w:numId="10" w16cid:durableId="1794399480">
    <w:abstractNumId w:val="14"/>
  </w:num>
  <w:num w:numId="11" w16cid:durableId="175969699">
    <w:abstractNumId w:val="9"/>
  </w:num>
  <w:num w:numId="12" w16cid:durableId="305011557">
    <w:abstractNumId w:val="20"/>
  </w:num>
  <w:num w:numId="13" w16cid:durableId="443840863">
    <w:abstractNumId w:val="4"/>
  </w:num>
  <w:num w:numId="14" w16cid:durableId="73863142">
    <w:abstractNumId w:val="28"/>
  </w:num>
  <w:num w:numId="15" w16cid:durableId="965084330">
    <w:abstractNumId w:val="21"/>
  </w:num>
  <w:num w:numId="16" w16cid:durableId="1059596942">
    <w:abstractNumId w:val="22"/>
  </w:num>
  <w:num w:numId="17" w16cid:durableId="25522515">
    <w:abstractNumId w:val="23"/>
  </w:num>
  <w:num w:numId="18" w16cid:durableId="1606964436">
    <w:abstractNumId w:val="10"/>
  </w:num>
  <w:num w:numId="19" w16cid:durableId="1844783819">
    <w:abstractNumId w:val="13"/>
  </w:num>
  <w:num w:numId="20" w16cid:durableId="1487472370">
    <w:abstractNumId w:val="24"/>
  </w:num>
  <w:num w:numId="21" w16cid:durableId="1880318733">
    <w:abstractNumId w:val="7"/>
  </w:num>
  <w:num w:numId="22" w16cid:durableId="1758596372">
    <w:abstractNumId w:val="27"/>
  </w:num>
  <w:num w:numId="23" w16cid:durableId="1515338407">
    <w:abstractNumId w:val="29"/>
  </w:num>
  <w:num w:numId="24" w16cid:durableId="710567652">
    <w:abstractNumId w:val="5"/>
  </w:num>
  <w:num w:numId="25" w16cid:durableId="616183381">
    <w:abstractNumId w:val="16"/>
  </w:num>
  <w:num w:numId="26" w16cid:durableId="557324776">
    <w:abstractNumId w:val="0"/>
  </w:num>
  <w:num w:numId="27" w16cid:durableId="858815479">
    <w:abstractNumId w:val="1"/>
  </w:num>
  <w:num w:numId="28" w16cid:durableId="487942399">
    <w:abstractNumId w:val="17"/>
  </w:num>
  <w:num w:numId="29" w16cid:durableId="1135752794">
    <w:abstractNumId w:val="8"/>
  </w:num>
  <w:num w:numId="30" w16cid:durableId="1055131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534"/>
    <w:rsid w:val="00007AE9"/>
    <w:rsid w:val="00010540"/>
    <w:rsid w:val="00012622"/>
    <w:rsid w:val="00014346"/>
    <w:rsid w:val="000146E3"/>
    <w:rsid w:val="00015270"/>
    <w:rsid w:val="000213B1"/>
    <w:rsid w:val="0002248A"/>
    <w:rsid w:val="0002416D"/>
    <w:rsid w:val="000248EF"/>
    <w:rsid w:val="00024972"/>
    <w:rsid w:val="0002530C"/>
    <w:rsid w:val="00027658"/>
    <w:rsid w:val="00030C99"/>
    <w:rsid w:val="00032E11"/>
    <w:rsid w:val="00033689"/>
    <w:rsid w:val="00036174"/>
    <w:rsid w:val="00040050"/>
    <w:rsid w:val="000405E5"/>
    <w:rsid w:val="000407CE"/>
    <w:rsid w:val="00042419"/>
    <w:rsid w:val="00044D4D"/>
    <w:rsid w:val="000468C4"/>
    <w:rsid w:val="00051803"/>
    <w:rsid w:val="0005281B"/>
    <w:rsid w:val="000551A4"/>
    <w:rsid w:val="00055EBA"/>
    <w:rsid w:val="000560CC"/>
    <w:rsid w:val="0005666F"/>
    <w:rsid w:val="00057334"/>
    <w:rsid w:val="0005756A"/>
    <w:rsid w:val="00060481"/>
    <w:rsid w:val="00066679"/>
    <w:rsid w:val="0006673B"/>
    <w:rsid w:val="00066DF5"/>
    <w:rsid w:val="0007275A"/>
    <w:rsid w:val="00074B1A"/>
    <w:rsid w:val="000759A7"/>
    <w:rsid w:val="00077AF8"/>
    <w:rsid w:val="00081ACF"/>
    <w:rsid w:val="00083FFF"/>
    <w:rsid w:val="000854F1"/>
    <w:rsid w:val="00085836"/>
    <w:rsid w:val="000873D0"/>
    <w:rsid w:val="000927CD"/>
    <w:rsid w:val="00093590"/>
    <w:rsid w:val="0009423A"/>
    <w:rsid w:val="00094E1A"/>
    <w:rsid w:val="00096B6B"/>
    <w:rsid w:val="000A177A"/>
    <w:rsid w:val="000A3AAD"/>
    <w:rsid w:val="000A4CF0"/>
    <w:rsid w:val="000A7658"/>
    <w:rsid w:val="000B07E8"/>
    <w:rsid w:val="000B399E"/>
    <w:rsid w:val="000B46FF"/>
    <w:rsid w:val="000B5832"/>
    <w:rsid w:val="000B7078"/>
    <w:rsid w:val="000B7FB7"/>
    <w:rsid w:val="000C0944"/>
    <w:rsid w:val="000C115D"/>
    <w:rsid w:val="000C299D"/>
    <w:rsid w:val="000C4FF2"/>
    <w:rsid w:val="000C53BD"/>
    <w:rsid w:val="000C6081"/>
    <w:rsid w:val="000C78DB"/>
    <w:rsid w:val="000D304F"/>
    <w:rsid w:val="000D6DE5"/>
    <w:rsid w:val="000E15AE"/>
    <w:rsid w:val="000E207D"/>
    <w:rsid w:val="000F4D09"/>
    <w:rsid w:val="000F5E37"/>
    <w:rsid w:val="001019A4"/>
    <w:rsid w:val="00102552"/>
    <w:rsid w:val="001025A1"/>
    <w:rsid w:val="0010320E"/>
    <w:rsid w:val="00103645"/>
    <w:rsid w:val="00103E2F"/>
    <w:rsid w:val="001078B6"/>
    <w:rsid w:val="00111A61"/>
    <w:rsid w:val="00113176"/>
    <w:rsid w:val="00117EF9"/>
    <w:rsid w:val="00121DD7"/>
    <w:rsid w:val="001272FB"/>
    <w:rsid w:val="00133FA8"/>
    <w:rsid w:val="001356C1"/>
    <w:rsid w:val="001370E0"/>
    <w:rsid w:val="0013779E"/>
    <w:rsid w:val="001429FE"/>
    <w:rsid w:val="00144222"/>
    <w:rsid w:val="00144863"/>
    <w:rsid w:val="00144D26"/>
    <w:rsid w:val="00145575"/>
    <w:rsid w:val="001469D8"/>
    <w:rsid w:val="00155980"/>
    <w:rsid w:val="001561BC"/>
    <w:rsid w:val="00156E66"/>
    <w:rsid w:val="001647C2"/>
    <w:rsid w:val="001675BC"/>
    <w:rsid w:val="00170C38"/>
    <w:rsid w:val="00172841"/>
    <w:rsid w:val="00173E85"/>
    <w:rsid w:val="00175696"/>
    <w:rsid w:val="00180D77"/>
    <w:rsid w:val="00180E61"/>
    <w:rsid w:val="00181ADD"/>
    <w:rsid w:val="00184A43"/>
    <w:rsid w:val="00186D33"/>
    <w:rsid w:val="00187523"/>
    <w:rsid w:val="00190A74"/>
    <w:rsid w:val="00193CA6"/>
    <w:rsid w:val="001A1004"/>
    <w:rsid w:val="001A1532"/>
    <w:rsid w:val="001A3BC6"/>
    <w:rsid w:val="001A402F"/>
    <w:rsid w:val="001A6160"/>
    <w:rsid w:val="001A77E5"/>
    <w:rsid w:val="001B025F"/>
    <w:rsid w:val="001B2CC0"/>
    <w:rsid w:val="001B3B8B"/>
    <w:rsid w:val="001B50E1"/>
    <w:rsid w:val="001B6FB4"/>
    <w:rsid w:val="001C1141"/>
    <w:rsid w:val="001C2978"/>
    <w:rsid w:val="001D3510"/>
    <w:rsid w:val="001E11B3"/>
    <w:rsid w:val="001E257B"/>
    <w:rsid w:val="001E2750"/>
    <w:rsid w:val="001E39CC"/>
    <w:rsid w:val="001E4026"/>
    <w:rsid w:val="001E5B06"/>
    <w:rsid w:val="001E6777"/>
    <w:rsid w:val="001E6BDB"/>
    <w:rsid w:val="001F05CF"/>
    <w:rsid w:val="001F549B"/>
    <w:rsid w:val="001F6ACC"/>
    <w:rsid w:val="00204D17"/>
    <w:rsid w:val="00207113"/>
    <w:rsid w:val="0020777F"/>
    <w:rsid w:val="00211876"/>
    <w:rsid w:val="00212E0A"/>
    <w:rsid w:val="002143C2"/>
    <w:rsid w:val="00214F88"/>
    <w:rsid w:val="0021521B"/>
    <w:rsid w:val="00215EEB"/>
    <w:rsid w:val="0021747A"/>
    <w:rsid w:val="002222BD"/>
    <w:rsid w:val="00222690"/>
    <w:rsid w:val="002229E8"/>
    <w:rsid w:val="00223DD5"/>
    <w:rsid w:val="002241A1"/>
    <w:rsid w:val="0022425D"/>
    <w:rsid w:val="00225012"/>
    <w:rsid w:val="00225871"/>
    <w:rsid w:val="00236A03"/>
    <w:rsid w:val="002426C2"/>
    <w:rsid w:val="00242947"/>
    <w:rsid w:val="00244EC8"/>
    <w:rsid w:val="00247A5A"/>
    <w:rsid w:val="002542E7"/>
    <w:rsid w:val="00256365"/>
    <w:rsid w:val="00263915"/>
    <w:rsid w:val="002655DB"/>
    <w:rsid w:val="00265954"/>
    <w:rsid w:val="00265A23"/>
    <w:rsid w:val="002665DF"/>
    <w:rsid w:val="0027084C"/>
    <w:rsid w:val="0027154F"/>
    <w:rsid w:val="0027361B"/>
    <w:rsid w:val="00277AA2"/>
    <w:rsid w:val="00280DA3"/>
    <w:rsid w:val="002816EA"/>
    <w:rsid w:val="00282F24"/>
    <w:rsid w:val="00287B8F"/>
    <w:rsid w:val="00291E5A"/>
    <w:rsid w:val="00297282"/>
    <w:rsid w:val="002A0435"/>
    <w:rsid w:val="002A0C9F"/>
    <w:rsid w:val="002A541D"/>
    <w:rsid w:val="002A5721"/>
    <w:rsid w:val="002B5E8F"/>
    <w:rsid w:val="002C0F66"/>
    <w:rsid w:val="002C511E"/>
    <w:rsid w:val="002C6D16"/>
    <w:rsid w:val="002D2DAC"/>
    <w:rsid w:val="002D566B"/>
    <w:rsid w:val="002E1636"/>
    <w:rsid w:val="002E37C3"/>
    <w:rsid w:val="002E46A5"/>
    <w:rsid w:val="002F0D20"/>
    <w:rsid w:val="002F2F42"/>
    <w:rsid w:val="002F3275"/>
    <w:rsid w:val="002F4565"/>
    <w:rsid w:val="002F5210"/>
    <w:rsid w:val="002F73C4"/>
    <w:rsid w:val="002F74C7"/>
    <w:rsid w:val="00300E54"/>
    <w:rsid w:val="00301B65"/>
    <w:rsid w:val="00301DA8"/>
    <w:rsid w:val="00302B73"/>
    <w:rsid w:val="00304602"/>
    <w:rsid w:val="00304C0B"/>
    <w:rsid w:val="0030516A"/>
    <w:rsid w:val="00307FFC"/>
    <w:rsid w:val="00310177"/>
    <w:rsid w:val="003110B2"/>
    <w:rsid w:val="003116E8"/>
    <w:rsid w:val="00311924"/>
    <w:rsid w:val="00312204"/>
    <w:rsid w:val="00313CAA"/>
    <w:rsid w:val="00315902"/>
    <w:rsid w:val="003201E6"/>
    <w:rsid w:val="0032104F"/>
    <w:rsid w:val="00322DD0"/>
    <w:rsid w:val="00324DE9"/>
    <w:rsid w:val="00326A71"/>
    <w:rsid w:val="00330289"/>
    <w:rsid w:val="00332121"/>
    <w:rsid w:val="003325B5"/>
    <w:rsid w:val="00333AB1"/>
    <w:rsid w:val="0033558A"/>
    <w:rsid w:val="003356CC"/>
    <w:rsid w:val="00336943"/>
    <w:rsid w:val="00337E1A"/>
    <w:rsid w:val="00340140"/>
    <w:rsid w:val="0034020F"/>
    <w:rsid w:val="003419DF"/>
    <w:rsid w:val="00341E41"/>
    <w:rsid w:val="00343111"/>
    <w:rsid w:val="00343EC6"/>
    <w:rsid w:val="00343F99"/>
    <w:rsid w:val="00344A18"/>
    <w:rsid w:val="0034783B"/>
    <w:rsid w:val="00350920"/>
    <w:rsid w:val="003523C8"/>
    <w:rsid w:val="003529F3"/>
    <w:rsid w:val="00354043"/>
    <w:rsid w:val="003548C1"/>
    <w:rsid w:val="00354A9C"/>
    <w:rsid w:val="00363C33"/>
    <w:rsid w:val="003746C9"/>
    <w:rsid w:val="00374E95"/>
    <w:rsid w:val="00380805"/>
    <w:rsid w:val="00386962"/>
    <w:rsid w:val="00390A26"/>
    <w:rsid w:val="0039153C"/>
    <w:rsid w:val="0039290B"/>
    <w:rsid w:val="00393335"/>
    <w:rsid w:val="0039355D"/>
    <w:rsid w:val="00395CB2"/>
    <w:rsid w:val="003968F1"/>
    <w:rsid w:val="003A2FD2"/>
    <w:rsid w:val="003A498A"/>
    <w:rsid w:val="003A6E14"/>
    <w:rsid w:val="003A77FE"/>
    <w:rsid w:val="003B0362"/>
    <w:rsid w:val="003B3B54"/>
    <w:rsid w:val="003B5CE1"/>
    <w:rsid w:val="003C3AE0"/>
    <w:rsid w:val="003C3D88"/>
    <w:rsid w:val="003C7D1E"/>
    <w:rsid w:val="003D4498"/>
    <w:rsid w:val="003E363F"/>
    <w:rsid w:val="003E3A98"/>
    <w:rsid w:val="003E4A67"/>
    <w:rsid w:val="003E54F5"/>
    <w:rsid w:val="003F1DF3"/>
    <w:rsid w:val="003F470D"/>
    <w:rsid w:val="003F4936"/>
    <w:rsid w:val="003F55C7"/>
    <w:rsid w:val="00402E14"/>
    <w:rsid w:val="00403B0E"/>
    <w:rsid w:val="0041070E"/>
    <w:rsid w:val="0041673D"/>
    <w:rsid w:val="00416A26"/>
    <w:rsid w:val="00417237"/>
    <w:rsid w:val="004207DA"/>
    <w:rsid w:val="0042251B"/>
    <w:rsid w:val="00422DA3"/>
    <w:rsid w:val="00427463"/>
    <w:rsid w:val="00431584"/>
    <w:rsid w:val="00432695"/>
    <w:rsid w:val="00435C43"/>
    <w:rsid w:val="0043692B"/>
    <w:rsid w:val="00445E51"/>
    <w:rsid w:val="00452B25"/>
    <w:rsid w:val="00453AC4"/>
    <w:rsid w:val="0045538F"/>
    <w:rsid w:val="0045622C"/>
    <w:rsid w:val="00457382"/>
    <w:rsid w:val="00461770"/>
    <w:rsid w:val="004641A4"/>
    <w:rsid w:val="004661FC"/>
    <w:rsid w:val="00466938"/>
    <w:rsid w:val="00466EE3"/>
    <w:rsid w:val="00467F50"/>
    <w:rsid w:val="0047073B"/>
    <w:rsid w:val="004708D9"/>
    <w:rsid w:val="00473119"/>
    <w:rsid w:val="00473A90"/>
    <w:rsid w:val="004744B1"/>
    <w:rsid w:val="00480635"/>
    <w:rsid w:val="004845FB"/>
    <w:rsid w:val="00486F21"/>
    <w:rsid w:val="00496049"/>
    <w:rsid w:val="0049701E"/>
    <w:rsid w:val="004A0D17"/>
    <w:rsid w:val="004A14DD"/>
    <w:rsid w:val="004A4095"/>
    <w:rsid w:val="004A67B2"/>
    <w:rsid w:val="004A6FDD"/>
    <w:rsid w:val="004A7771"/>
    <w:rsid w:val="004B1B54"/>
    <w:rsid w:val="004B3853"/>
    <w:rsid w:val="004B6227"/>
    <w:rsid w:val="004B6531"/>
    <w:rsid w:val="004B6C41"/>
    <w:rsid w:val="004B71AE"/>
    <w:rsid w:val="004C13CE"/>
    <w:rsid w:val="004C4DA7"/>
    <w:rsid w:val="004C5870"/>
    <w:rsid w:val="004C6AD9"/>
    <w:rsid w:val="004D0522"/>
    <w:rsid w:val="004D1680"/>
    <w:rsid w:val="004D2515"/>
    <w:rsid w:val="004E0576"/>
    <w:rsid w:val="004E5DE1"/>
    <w:rsid w:val="004F1389"/>
    <w:rsid w:val="004F7936"/>
    <w:rsid w:val="00502640"/>
    <w:rsid w:val="00502921"/>
    <w:rsid w:val="005044BF"/>
    <w:rsid w:val="00506F05"/>
    <w:rsid w:val="00511989"/>
    <w:rsid w:val="005204E2"/>
    <w:rsid w:val="00521142"/>
    <w:rsid w:val="00521D16"/>
    <w:rsid w:val="00522538"/>
    <w:rsid w:val="00524CF9"/>
    <w:rsid w:val="00533DDF"/>
    <w:rsid w:val="005343F8"/>
    <w:rsid w:val="00545DB1"/>
    <w:rsid w:val="00545E94"/>
    <w:rsid w:val="00546199"/>
    <w:rsid w:val="005609DF"/>
    <w:rsid w:val="00560B04"/>
    <w:rsid w:val="00563631"/>
    <w:rsid w:val="00564A63"/>
    <w:rsid w:val="00566455"/>
    <w:rsid w:val="005706EE"/>
    <w:rsid w:val="00570C5F"/>
    <w:rsid w:val="0057369F"/>
    <w:rsid w:val="005740C3"/>
    <w:rsid w:val="00574772"/>
    <w:rsid w:val="00580EBE"/>
    <w:rsid w:val="00585DB9"/>
    <w:rsid w:val="00585F6D"/>
    <w:rsid w:val="00590321"/>
    <w:rsid w:val="00590384"/>
    <w:rsid w:val="00590CCC"/>
    <w:rsid w:val="005914EF"/>
    <w:rsid w:val="00594A91"/>
    <w:rsid w:val="00594B4C"/>
    <w:rsid w:val="00596EF2"/>
    <w:rsid w:val="00597452"/>
    <w:rsid w:val="005A132B"/>
    <w:rsid w:val="005A2499"/>
    <w:rsid w:val="005A4B60"/>
    <w:rsid w:val="005A4B80"/>
    <w:rsid w:val="005A4D66"/>
    <w:rsid w:val="005A6C17"/>
    <w:rsid w:val="005B0606"/>
    <w:rsid w:val="005B3515"/>
    <w:rsid w:val="005B3F9A"/>
    <w:rsid w:val="005B43E5"/>
    <w:rsid w:val="005B4D92"/>
    <w:rsid w:val="005C068C"/>
    <w:rsid w:val="005C4C32"/>
    <w:rsid w:val="005D0403"/>
    <w:rsid w:val="005D1CD1"/>
    <w:rsid w:val="005D1D9E"/>
    <w:rsid w:val="005D21FD"/>
    <w:rsid w:val="005D5013"/>
    <w:rsid w:val="005D5664"/>
    <w:rsid w:val="005D70DD"/>
    <w:rsid w:val="005D7A57"/>
    <w:rsid w:val="005E4DA9"/>
    <w:rsid w:val="005E5355"/>
    <w:rsid w:val="005E6A20"/>
    <w:rsid w:val="005E70E0"/>
    <w:rsid w:val="005F193A"/>
    <w:rsid w:val="005F2764"/>
    <w:rsid w:val="005F28C8"/>
    <w:rsid w:val="005F3ACC"/>
    <w:rsid w:val="005F5F49"/>
    <w:rsid w:val="005F7EF5"/>
    <w:rsid w:val="00600748"/>
    <w:rsid w:val="006073AD"/>
    <w:rsid w:val="00607EBC"/>
    <w:rsid w:val="00612F87"/>
    <w:rsid w:val="0061545E"/>
    <w:rsid w:val="00615A78"/>
    <w:rsid w:val="00617ED7"/>
    <w:rsid w:val="00623E8A"/>
    <w:rsid w:val="006241A6"/>
    <w:rsid w:val="006244C0"/>
    <w:rsid w:val="0062492F"/>
    <w:rsid w:val="00626454"/>
    <w:rsid w:val="006276E9"/>
    <w:rsid w:val="00633DFE"/>
    <w:rsid w:val="006422B3"/>
    <w:rsid w:val="00647819"/>
    <w:rsid w:val="00651D6E"/>
    <w:rsid w:val="00652CA5"/>
    <w:rsid w:val="006569CF"/>
    <w:rsid w:val="00660400"/>
    <w:rsid w:val="00662430"/>
    <w:rsid w:val="006630A2"/>
    <w:rsid w:val="006639B6"/>
    <w:rsid w:val="00664007"/>
    <w:rsid w:val="00665B13"/>
    <w:rsid w:val="006666E3"/>
    <w:rsid w:val="00666877"/>
    <w:rsid w:val="006674C5"/>
    <w:rsid w:val="00672483"/>
    <w:rsid w:val="00674600"/>
    <w:rsid w:val="00674E47"/>
    <w:rsid w:val="006806F0"/>
    <w:rsid w:val="0068143C"/>
    <w:rsid w:val="006827E0"/>
    <w:rsid w:val="0068377D"/>
    <w:rsid w:val="00683F99"/>
    <w:rsid w:val="00695408"/>
    <w:rsid w:val="006A2CBC"/>
    <w:rsid w:val="006A6BB3"/>
    <w:rsid w:val="006A7852"/>
    <w:rsid w:val="006B193A"/>
    <w:rsid w:val="006B32E9"/>
    <w:rsid w:val="006B4B3D"/>
    <w:rsid w:val="006B58C7"/>
    <w:rsid w:val="006C16F4"/>
    <w:rsid w:val="006C227C"/>
    <w:rsid w:val="006C45A6"/>
    <w:rsid w:val="006C4655"/>
    <w:rsid w:val="006C473A"/>
    <w:rsid w:val="006C6ABA"/>
    <w:rsid w:val="006D046A"/>
    <w:rsid w:val="006D2AA5"/>
    <w:rsid w:val="006D2EAD"/>
    <w:rsid w:val="006D6568"/>
    <w:rsid w:val="006E0E66"/>
    <w:rsid w:val="006E1ECC"/>
    <w:rsid w:val="006E4428"/>
    <w:rsid w:val="006E4623"/>
    <w:rsid w:val="006E64DA"/>
    <w:rsid w:val="006F123C"/>
    <w:rsid w:val="006F27AA"/>
    <w:rsid w:val="006F31A8"/>
    <w:rsid w:val="007020BB"/>
    <w:rsid w:val="00702FB5"/>
    <w:rsid w:val="00706D23"/>
    <w:rsid w:val="0071037A"/>
    <w:rsid w:val="00711758"/>
    <w:rsid w:val="00712AB5"/>
    <w:rsid w:val="0071311E"/>
    <w:rsid w:val="00713DB0"/>
    <w:rsid w:val="0071578E"/>
    <w:rsid w:val="00716E29"/>
    <w:rsid w:val="00720E8F"/>
    <w:rsid w:val="00722E16"/>
    <w:rsid w:val="00723FAE"/>
    <w:rsid w:val="00724B22"/>
    <w:rsid w:val="00727D19"/>
    <w:rsid w:val="00737ABA"/>
    <w:rsid w:val="00737C77"/>
    <w:rsid w:val="00740B6C"/>
    <w:rsid w:val="00743BE7"/>
    <w:rsid w:val="0074452E"/>
    <w:rsid w:val="00751177"/>
    <w:rsid w:val="00752A95"/>
    <w:rsid w:val="00754D2A"/>
    <w:rsid w:val="007553A5"/>
    <w:rsid w:val="007569F9"/>
    <w:rsid w:val="00757A7C"/>
    <w:rsid w:val="007627F2"/>
    <w:rsid w:val="00762A5D"/>
    <w:rsid w:val="007713DB"/>
    <w:rsid w:val="00771808"/>
    <w:rsid w:val="007737BA"/>
    <w:rsid w:val="0077743A"/>
    <w:rsid w:val="007850DB"/>
    <w:rsid w:val="00786CDF"/>
    <w:rsid w:val="00792C45"/>
    <w:rsid w:val="00793510"/>
    <w:rsid w:val="00793607"/>
    <w:rsid w:val="0079601A"/>
    <w:rsid w:val="00796580"/>
    <w:rsid w:val="00797AD6"/>
    <w:rsid w:val="007A4EBD"/>
    <w:rsid w:val="007B14D3"/>
    <w:rsid w:val="007B27D3"/>
    <w:rsid w:val="007B43A7"/>
    <w:rsid w:val="007B4795"/>
    <w:rsid w:val="007B51CD"/>
    <w:rsid w:val="007B52C1"/>
    <w:rsid w:val="007B5C2E"/>
    <w:rsid w:val="007C0AA7"/>
    <w:rsid w:val="007C14CB"/>
    <w:rsid w:val="007C1644"/>
    <w:rsid w:val="007C3AD9"/>
    <w:rsid w:val="007C4BC7"/>
    <w:rsid w:val="007C5B2B"/>
    <w:rsid w:val="007C5FED"/>
    <w:rsid w:val="007C79B4"/>
    <w:rsid w:val="007D0C24"/>
    <w:rsid w:val="007D1B9C"/>
    <w:rsid w:val="007D23CF"/>
    <w:rsid w:val="007D4BDF"/>
    <w:rsid w:val="007D5022"/>
    <w:rsid w:val="007D5D73"/>
    <w:rsid w:val="007D63CE"/>
    <w:rsid w:val="007E61CB"/>
    <w:rsid w:val="007E6486"/>
    <w:rsid w:val="007E703C"/>
    <w:rsid w:val="007F4D1D"/>
    <w:rsid w:val="007F628D"/>
    <w:rsid w:val="0080138F"/>
    <w:rsid w:val="00801929"/>
    <w:rsid w:val="00803B7E"/>
    <w:rsid w:val="00810297"/>
    <w:rsid w:val="008118D0"/>
    <w:rsid w:val="008119A7"/>
    <w:rsid w:val="00816B59"/>
    <w:rsid w:val="00820BD6"/>
    <w:rsid w:val="008217C8"/>
    <w:rsid w:val="00834DA8"/>
    <w:rsid w:val="008369BB"/>
    <w:rsid w:val="008408F2"/>
    <w:rsid w:val="0084131C"/>
    <w:rsid w:val="00842A52"/>
    <w:rsid w:val="008430B3"/>
    <w:rsid w:val="008441D1"/>
    <w:rsid w:val="00846489"/>
    <w:rsid w:val="0085143F"/>
    <w:rsid w:val="0085344E"/>
    <w:rsid w:val="008566C9"/>
    <w:rsid w:val="00857586"/>
    <w:rsid w:val="008578AB"/>
    <w:rsid w:val="00860323"/>
    <w:rsid w:val="008612B2"/>
    <w:rsid w:val="00864AC7"/>
    <w:rsid w:val="00866F6F"/>
    <w:rsid w:val="00872992"/>
    <w:rsid w:val="008742E8"/>
    <w:rsid w:val="008767B3"/>
    <w:rsid w:val="00877CEF"/>
    <w:rsid w:val="008852CF"/>
    <w:rsid w:val="008861F7"/>
    <w:rsid w:val="008909B5"/>
    <w:rsid w:val="00893A43"/>
    <w:rsid w:val="00895618"/>
    <w:rsid w:val="008965D7"/>
    <w:rsid w:val="008A00D2"/>
    <w:rsid w:val="008A064C"/>
    <w:rsid w:val="008A186E"/>
    <w:rsid w:val="008A1D1B"/>
    <w:rsid w:val="008A48B8"/>
    <w:rsid w:val="008B6D2E"/>
    <w:rsid w:val="008B74D6"/>
    <w:rsid w:val="008C1026"/>
    <w:rsid w:val="008C23C0"/>
    <w:rsid w:val="008D2BC3"/>
    <w:rsid w:val="008D471B"/>
    <w:rsid w:val="008D4CA5"/>
    <w:rsid w:val="008D7749"/>
    <w:rsid w:val="008E0E76"/>
    <w:rsid w:val="008E3956"/>
    <w:rsid w:val="008E39E3"/>
    <w:rsid w:val="008E3EF5"/>
    <w:rsid w:val="008E794C"/>
    <w:rsid w:val="008E7EE7"/>
    <w:rsid w:val="008F0A64"/>
    <w:rsid w:val="008F2682"/>
    <w:rsid w:val="008F345D"/>
    <w:rsid w:val="008F77C4"/>
    <w:rsid w:val="0090140D"/>
    <w:rsid w:val="009018FB"/>
    <w:rsid w:val="00901C4D"/>
    <w:rsid w:val="00902F8B"/>
    <w:rsid w:val="00904C56"/>
    <w:rsid w:val="00905AA4"/>
    <w:rsid w:val="009143FF"/>
    <w:rsid w:val="009148EA"/>
    <w:rsid w:val="009200D8"/>
    <w:rsid w:val="00920720"/>
    <w:rsid w:val="0092223B"/>
    <w:rsid w:val="00923E3D"/>
    <w:rsid w:val="00924339"/>
    <w:rsid w:val="00925B7F"/>
    <w:rsid w:val="009265BA"/>
    <w:rsid w:val="00927D5D"/>
    <w:rsid w:val="0093061E"/>
    <w:rsid w:val="00934E07"/>
    <w:rsid w:val="00940550"/>
    <w:rsid w:val="00943C5F"/>
    <w:rsid w:val="0094477A"/>
    <w:rsid w:val="00945A3D"/>
    <w:rsid w:val="00957DDE"/>
    <w:rsid w:val="009618F0"/>
    <w:rsid w:val="00961B4F"/>
    <w:rsid w:val="00964531"/>
    <w:rsid w:val="0097162D"/>
    <w:rsid w:val="009852F4"/>
    <w:rsid w:val="00985F39"/>
    <w:rsid w:val="00992509"/>
    <w:rsid w:val="00995AEF"/>
    <w:rsid w:val="00995DF0"/>
    <w:rsid w:val="009962E5"/>
    <w:rsid w:val="009A16FB"/>
    <w:rsid w:val="009A5B47"/>
    <w:rsid w:val="009B3A01"/>
    <w:rsid w:val="009B4CB3"/>
    <w:rsid w:val="009B6F49"/>
    <w:rsid w:val="009C040A"/>
    <w:rsid w:val="009C2C15"/>
    <w:rsid w:val="009C3DF3"/>
    <w:rsid w:val="009C5515"/>
    <w:rsid w:val="009C6374"/>
    <w:rsid w:val="009D0EC3"/>
    <w:rsid w:val="009D21E8"/>
    <w:rsid w:val="009E00C5"/>
    <w:rsid w:val="009E2BF8"/>
    <w:rsid w:val="009E6058"/>
    <w:rsid w:val="009E6A5C"/>
    <w:rsid w:val="009E6C38"/>
    <w:rsid w:val="009F1FFF"/>
    <w:rsid w:val="009F606E"/>
    <w:rsid w:val="009F651A"/>
    <w:rsid w:val="009F73E9"/>
    <w:rsid w:val="00A002A1"/>
    <w:rsid w:val="00A00BA8"/>
    <w:rsid w:val="00A0471A"/>
    <w:rsid w:val="00A07A93"/>
    <w:rsid w:val="00A11E73"/>
    <w:rsid w:val="00A131D0"/>
    <w:rsid w:val="00A13CCC"/>
    <w:rsid w:val="00A13D1F"/>
    <w:rsid w:val="00A15464"/>
    <w:rsid w:val="00A15AC4"/>
    <w:rsid w:val="00A20279"/>
    <w:rsid w:val="00A20A59"/>
    <w:rsid w:val="00A2597E"/>
    <w:rsid w:val="00A33BBD"/>
    <w:rsid w:val="00A33F18"/>
    <w:rsid w:val="00A35C61"/>
    <w:rsid w:val="00A4340E"/>
    <w:rsid w:val="00A43913"/>
    <w:rsid w:val="00A45709"/>
    <w:rsid w:val="00A46DDF"/>
    <w:rsid w:val="00A47891"/>
    <w:rsid w:val="00A50057"/>
    <w:rsid w:val="00A50A85"/>
    <w:rsid w:val="00A50B2A"/>
    <w:rsid w:val="00A550D9"/>
    <w:rsid w:val="00A564A9"/>
    <w:rsid w:val="00A56991"/>
    <w:rsid w:val="00A60A82"/>
    <w:rsid w:val="00A626BE"/>
    <w:rsid w:val="00A62B6B"/>
    <w:rsid w:val="00A8299B"/>
    <w:rsid w:val="00A84822"/>
    <w:rsid w:val="00A85421"/>
    <w:rsid w:val="00A86A5A"/>
    <w:rsid w:val="00AA348F"/>
    <w:rsid w:val="00AA73D9"/>
    <w:rsid w:val="00AA7D5E"/>
    <w:rsid w:val="00AB1083"/>
    <w:rsid w:val="00AC0315"/>
    <w:rsid w:val="00AC1DCA"/>
    <w:rsid w:val="00AC3B7B"/>
    <w:rsid w:val="00AC4D72"/>
    <w:rsid w:val="00AC7900"/>
    <w:rsid w:val="00AD0739"/>
    <w:rsid w:val="00AD4DF0"/>
    <w:rsid w:val="00AE2901"/>
    <w:rsid w:val="00AE5D5C"/>
    <w:rsid w:val="00AE72F2"/>
    <w:rsid w:val="00AE75FE"/>
    <w:rsid w:val="00AF07D1"/>
    <w:rsid w:val="00AF0D8C"/>
    <w:rsid w:val="00AF41D6"/>
    <w:rsid w:val="00AF4488"/>
    <w:rsid w:val="00B0399E"/>
    <w:rsid w:val="00B03A45"/>
    <w:rsid w:val="00B05678"/>
    <w:rsid w:val="00B0737F"/>
    <w:rsid w:val="00B076D3"/>
    <w:rsid w:val="00B12DC7"/>
    <w:rsid w:val="00B14F11"/>
    <w:rsid w:val="00B224D1"/>
    <w:rsid w:val="00B328AA"/>
    <w:rsid w:val="00B33250"/>
    <w:rsid w:val="00B33AC4"/>
    <w:rsid w:val="00B348B3"/>
    <w:rsid w:val="00B377DD"/>
    <w:rsid w:val="00B37B0E"/>
    <w:rsid w:val="00B4302A"/>
    <w:rsid w:val="00B452BC"/>
    <w:rsid w:val="00B46624"/>
    <w:rsid w:val="00B46895"/>
    <w:rsid w:val="00B46A8C"/>
    <w:rsid w:val="00B50CF5"/>
    <w:rsid w:val="00B53084"/>
    <w:rsid w:val="00B54024"/>
    <w:rsid w:val="00B55961"/>
    <w:rsid w:val="00B55ABA"/>
    <w:rsid w:val="00B60360"/>
    <w:rsid w:val="00B630F9"/>
    <w:rsid w:val="00B65D44"/>
    <w:rsid w:val="00B666D3"/>
    <w:rsid w:val="00B7063B"/>
    <w:rsid w:val="00B71F5B"/>
    <w:rsid w:val="00B74634"/>
    <w:rsid w:val="00B813A5"/>
    <w:rsid w:val="00B81F2A"/>
    <w:rsid w:val="00B820C4"/>
    <w:rsid w:val="00B8433C"/>
    <w:rsid w:val="00B851A6"/>
    <w:rsid w:val="00B861E7"/>
    <w:rsid w:val="00B917F9"/>
    <w:rsid w:val="00B9311E"/>
    <w:rsid w:val="00B95E74"/>
    <w:rsid w:val="00BA3A15"/>
    <w:rsid w:val="00BA6010"/>
    <w:rsid w:val="00BB4EC6"/>
    <w:rsid w:val="00BC2FD7"/>
    <w:rsid w:val="00BC52A2"/>
    <w:rsid w:val="00BD4D41"/>
    <w:rsid w:val="00BD6F9A"/>
    <w:rsid w:val="00BE0E1D"/>
    <w:rsid w:val="00BE3201"/>
    <w:rsid w:val="00BE5EDF"/>
    <w:rsid w:val="00BF7A4B"/>
    <w:rsid w:val="00C01E36"/>
    <w:rsid w:val="00C04D49"/>
    <w:rsid w:val="00C05E23"/>
    <w:rsid w:val="00C05FAB"/>
    <w:rsid w:val="00C16A9B"/>
    <w:rsid w:val="00C200A1"/>
    <w:rsid w:val="00C26AAD"/>
    <w:rsid w:val="00C27A43"/>
    <w:rsid w:val="00C31ABB"/>
    <w:rsid w:val="00C32E63"/>
    <w:rsid w:val="00C337C7"/>
    <w:rsid w:val="00C43EA1"/>
    <w:rsid w:val="00C44E84"/>
    <w:rsid w:val="00C510DC"/>
    <w:rsid w:val="00C55AB1"/>
    <w:rsid w:val="00C55BCB"/>
    <w:rsid w:val="00C60EA7"/>
    <w:rsid w:val="00C7127C"/>
    <w:rsid w:val="00C71F4E"/>
    <w:rsid w:val="00C733AF"/>
    <w:rsid w:val="00C73A72"/>
    <w:rsid w:val="00C75E0A"/>
    <w:rsid w:val="00C76819"/>
    <w:rsid w:val="00C80F25"/>
    <w:rsid w:val="00C824F3"/>
    <w:rsid w:val="00C8400F"/>
    <w:rsid w:val="00C90199"/>
    <w:rsid w:val="00C91CE5"/>
    <w:rsid w:val="00C934D8"/>
    <w:rsid w:val="00C95DA7"/>
    <w:rsid w:val="00CA0462"/>
    <w:rsid w:val="00CA3703"/>
    <w:rsid w:val="00CA4762"/>
    <w:rsid w:val="00CA5B1D"/>
    <w:rsid w:val="00CA6C92"/>
    <w:rsid w:val="00CB0F94"/>
    <w:rsid w:val="00CB2A40"/>
    <w:rsid w:val="00CB3C5E"/>
    <w:rsid w:val="00CB55FA"/>
    <w:rsid w:val="00CB5FBB"/>
    <w:rsid w:val="00CB6FE2"/>
    <w:rsid w:val="00CC2C8C"/>
    <w:rsid w:val="00CD327A"/>
    <w:rsid w:val="00CD4FDC"/>
    <w:rsid w:val="00CD543D"/>
    <w:rsid w:val="00CE12C8"/>
    <w:rsid w:val="00CE2B29"/>
    <w:rsid w:val="00CE3B87"/>
    <w:rsid w:val="00CE3CD6"/>
    <w:rsid w:val="00CE3F98"/>
    <w:rsid w:val="00CE5807"/>
    <w:rsid w:val="00CE64C0"/>
    <w:rsid w:val="00CF238C"/>
    <w:rsid w:val="00CF32C8"/>
    <w:rsid w:val="00CF4CE6"/>
    <w:rsid w:val="00D06E9E"/>
    <w:rsid w:val="00D14B14"/>
    <w:rsid w:val="00D14CBD"/>
    <w:rsid w:val="00D168E0"/>
    <w:rsid w:val="00D1725E"/>
    <w:rsid w:val="00D2060D"/>
    <w:rsid w:val="00D20F7B"/>
    <w:rsid w:val="00D22B5C"/>
    <w:rsid w:val="00D25BBF"/>
    <w:rsid w:val="00D3086E"/>
    <w:rsid w:val="00D30A93"/>
    <w:rsid w:val="00D318BC"/>
    <w:rsid w:val="00D31A9B"/>
    <w:rsid w:val="00D32217"/>
    <w:rsid w:val="00D34AA1"/>
    <w:rsid w:val="00D35E39"/>
    <w:rsid w:val="00D402E2"/>
    <w:rsid w:val="00D417F6"/>
    <w:rsid w:val="00D45F9B"/>
    <w:rsid w:val="00D51CD9"/>
    <w:rsid w:val="00D52CEF"/>
    <w:rsid w:val="00D53420"/>
    <w:rsid w:val="00D53E28"/>
    <w:rsid w:val="00D554AA"/>
    <w:rsid w:val="00D5676B"/>
    <w:rsid w:val="00D605EF"/>
    <w:rsid w:val="00D60F84"/>
    <w:rsid w:val="00D62B34"/>
    <w:rsid w:val="00D66768"/>
    <w:rsid w:val="00D67433"/>
    <w:rsid w:val="00D71D19"/>
    <w:rsid w:val="00D7336A"/>
    <w:rsid w:val="00D803C9"/>
    <w:rsid w:val="00D8204C"/>
    <w:rsid w:val="00D94A25"/>
    <w:rsid w:val="00DA0F92"/>
    <w:rsid w:val="00DA1CF5"/>
    <w:rsid w:val="00DA1FBA"/>
    <w:rsid w:val="00DA40C1"/>
    <w:rsid w:val="00DA55FC"/>
    <w:rsid w:val="00DA5D9E"/>
    <w:rsid w:val="00DA7ABC"/>
    <w:rsid w:val="00DB0548"/>
    <w:rsid w:val="00DB31B6"/>
    <w:rsid w:val="00DB4518"/>
    <w:rsid w:val="00DC1CCA"/>
    <w:rsid w:val="00DC351E"/>
    <w:rsid w:val="00DC7477"/>
    <w:rsid w:val="00DD38DA"/>
    <w:rsid w:val="00DD759B"/>
    <w:rsid w:val="00DE0257"/>
    <w:rsid w:val="00DE1D0B"/>
    <w:rsid w:val="00DF4143"/>
    <w:rsid w:val="00DF4BFE"/>
    <w:rsid w:val="00DF5B7A"/>
    <w:rsid w:val="00DF7BC1"/>
    <w:rsid w:val="00E010A8"/>
    <w:rsid w:val="00E01773"/>
    <w:rsid w:val="00E02FA4"/>
    <w:rsid w:val="00E03752"/>
    <w:rsid w:val="00E03984"/>
    <w:rsid w:val="00E06140"/>
    <w:rsid w:val="00E068C0"/>
    <w:rsid w:val="00E06AE6"/>
    <w:rsid w:val="00E11DEF"/>
    <w:rsid w:val="00E14084"/>
    <w:rsid w:val="00E15313"/>
    <w:rsid w:val="00E16534"/>
    <w:rsid w:val="00E208FC"/>
    <w:rsid w:val="00E20977"/>
    <w:rsid w:val="00E26F02"/>
    <w:rsid w:val="00E304D3"/>
    <w:rsid w:val="00E34448"/>
    <w:rsid w:val="00E35FBD"/>
    <w:rsid w:val="00E518AC"/>
    <w:rsid w:val="00E5431A"/>
    <w:rsid w:val="00E54908"/>
    <w:rsid w:val="00E614A5"/>
    <w:rsid w:val="00E61A79"/>
    <w:rsid w:val="00E61ABA"/>
    <w:rsid w:val="00E62DE3"/>
    <w:rsid w:val="00E65ADF"/>
    <w:rsid w:val="00E72184"/>
    <w:rsid w:val="00E72D87"/>
    <w:rsid w:val="00E7492E"/>
    <w:rsid w:val="00E76E40"/>
    <w:rsid w:val="00E80ABF"/>
    <w:rsid w:val="00E843B9"/>
    <w:rsid w:val="00E84428"/>
    <w:rsid w:val="00E90FF8"/>
    <w:rsid w:val="00E96D24"/>
    <w:rsid w:val="00E9706A"/>
    <w:rsid w:val="00EA03F9"/>
    <w:rsid w:val="00EA365D"/>
    <w:rsid w:val="00EB7AAB"/>
    <w:rsid w:val="00EC0BB1"/>
    <w:rsid w:val="00EC1993"/>
    <w:rsid w:val="00EC30D8"/>
    <w:rsid w:val="00EC33D4"/>
    <w:rsid w:val="00EC5D49"/>
    <w:rsid w:val="00ED2849"/>
    <w:rsid w:val="00ED36F6"/>
    <w:rsid w:val="00ED3B5C"/>
    <w:rsid w:val="00ED42D0"/>
    <w:rsid w:val="00ED45EA"/>
    <w:rsid w:val="00ED724E"/>
    <w:rsid w:val="00EE6C8F"/>
    <w:rsid w:val="00EF1701"/>
    <w:rsid w:val="00F009E3"/>
    <w:rsid w:val="00F04DBA"/>
    <w:rsid w:val="00F1077E"/>
    <w:rsid w:val="00F14C0C"/>
    <w:rsid w:val="00F15064"/>
    <w:rsid w:val="00F214E4"/>
    <w:rsid w:val="00F22330"/>
    <w:rsid w:val="00F259A5"/>
    <w:rsid w:val="00F26F5E"/>
    <w:rsid w:val="00F41111"/>
    <w:rsid w:val="00F52114"/>
    <w:rsid w:val="00F5473C"/>
    <w:rsid w:val="00F64CD3"/>
    <w:rsid w:val="00F6575B"/>
    <w:rsid w:val="00F70075"/>
    <w:rsid w:val="00F73E2C"/>
    <w:rsid w:val="00F75325"/>
    <w:rsid w:val="00F76060"/>
    <w:rsid w:val="00F92334"/>
    <w:rsid w:val="00F9456F"/>
    <w:rsid w:val="00F9664C"/>
    <w:rsid w:val="00F9702C"/>
    <w:rsid w:val="00FA0C91"/>
    <w:rsid w:val="00FA24BB"/>
    <w:rsid w:val="00FA3266"/>
    <w:rsid w:val="00FA33EE"/>
    <w:rsid w:val="00FA537C"/>
    <w:rsid w:val="00FB0CC1"/>
    <w:rsid w:val="00FB2E34"/>
    <w:rsid w:val="00FB352F"/>
    <w:rsid w:val="00FB61E1"/>
    <w:rsid w:val="00FC03C5"/>
    <w:rsid w:val="00FC278F"/>
    <w:rsid w:val="00FC462D"/>
    <w:rsid w:val="00FD5039"/>
    <w:rsid w:val="00FE00A6"/>
    <w:rsid w:val="00FE2CC1"/>
    <w:rsid w:val="00FE3B00"/>
    <w:rsid w:val="00FE5049"/>
    <w:rsid w:val="00FF2F5B"/>
    <w:rsid w:val="00FF2F74"/>
    <w:rsid w:val="00FF32AE"/>
    <w:rsid w:val="00FF4B5D"/>
    <w:rsid w:val="00FF72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9A4A06"/>
  <w15:chartTrackingRefBased/>
  <w15:docId w15:val="{44443323-567E-48CA-BE8D-5626C5791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22BD"/>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27154F"/>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767B3"/>
    <w:pPr>
      <w:tabs>
        <w:tab w:val="right" w:leader="dot" w:pos="9060"/>
      </w:tabs>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Web">
    <w:name w:val="Normal (Web)"/>
    <w:basedOn w:val="a"/>
    <w:uiPriority w:val="99"/>
    <w:semiHidden/>
    <w:unhideWhenUsed/>
    <w:rsid w:val="00236A03"/>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aff3">
    <w:name w:val="List Paragraph"/>
    <w:basedOn w:val="a"/>
    <w:uiPriority w:val="34"/>
    <w:qFormat/>
    <w:rsid w:val="00311924"/>
    <w:pPr>
      <w:ind w:leftChars="400" w:left="840"/>
    </w:pPr>
  </w:style>
  <w:style w:type="paragraph" w:styleId="aff4">
    <w:name w:val="Balloon Text"/>
    <w:basedOn w:val="a"/>
    <w:link w:val="aff5"/>
    <w:uiPriority w:val="99"/>
    <w:semiHidden/>
    <w:unhideWhenUsed/>
    <w:rsid w:val="00CF32C8"/>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CF32C8"/>
    <w:rPr>
      <w:rFonts w:asciiTheme="majorHAnsi" w:eastAsiaTheme="majorEastAsia" w:hAnsiTheme="majorHAnsi" w:cstheme="majorBidi"/>
      <w:sz w:val="18"/>
      <w:szCs w:val="18"/>
    </w:rPr>
  </w:style>
  <w:style w:type="paragraph" w:styleId="aff6">
    <w:name w:val="Plain Text"/>
    <w:basedOn w:val="a"/>
    <w:link w:val="aff7"/>
    <w:uiPriority w:val="99"/>
    <w:unhideWhenUsed/>
    <w:rsid w:val="00CB6FE2"/>
    <w:pPr>
      <w:widowControl w:val="0"/>
      <w:spacing w:after="0" w:line="240" w:lineRule="auto"/>
    </w:pPr>
    <w:rPr>
      <w:rFonts w:ascii="Yu Gothic" w:eastAsia="Yu Gothic" w:hAnsi="Courier New" w:cs="Courier New"/>
      <w:kern w:val="2"/>
    </w:rPr>
  </w:style>
  <w:style w:type="character" w:customStyle="1" w:styleId="aff7">
    <w:name w:val="書式なし (文字)"/>
    <w:basedOn w:val="a0"/>
    <w:link w:val="aff6"/>
    <w:uiPriority w:val="99"/>
    <w:rsid w:val="00CB6FE2"/>
    <w:rPr>
      <w:rFonts w:ascii="Yu Gothic" w:eastAsia="Yu Gothic" w:hAnsi="Courier New" w:cs="Courier New"/>
      <w:kern w:val="2"/>
    </w:rPr>
  </w:style>
  <w:style w:type="character" w:styleId="aff8">
    <w:name w:val="Unresolved Mention"/>
    <w:basedOn w:val="a0"/>
    <w:uiPriority w:val="99"/>
    <w:semiHidden/>
    <w:unhideWhenUsed/>
    <w:rsid w:val="00506F05"/>
    <w:rPr>
      <w:color w:val="605E5C"/>
      <w:shd w:val="clear" w:color="auto" w:fill="E1DFDD"/>
    </w:rPr>
  </w:style>
  <w:style w:type="character" w:customStyle="1" w:styleId="ui-provider">
    <w:name w:val="ui-provider"/>
    <w:basedOn w:val="a0"/>
    <w:rsid w:val="00F657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45976880">
      <w:bodyDiv w:val="1"/>
      <w:marLeft w:val="0"/>
      <w:marRight w:val="0"/>
      <w:marTop w:val="0"/>
      <w:marBottom w:val="0"/>
      <w:divBdr>
        <w:top w:val="none" w:sz="0" w:space="0" w:color="auto"/>
        <w:left w:val="none" w:sz="0" w:space="0" w:color="auto"/>
        <w:bottom w:val="none" w:sz="0" w:space="0" w:color="auto"/>
        <w:right w:val="none" w:sz="0" w:space="0" w:color="auto"/>
      </w:divBdr>
    </w:div>
    <w:div w:id="160127312">
      <w:bodyDiv w:val="1"/>
      <w:marLeft w:val="0"/>
      <w:marRight w:val="0"/>
      <w:marTop w:val="0"/>
      <w:marBottom w:val="0"/>
      <w:divBdr>
        <w:top w:val="none" w:sz="0" w:space="0" w:color="auto"/>
        <w:left w:val="none" w:sz="0" w:space="0" w:color="auto"/>
        <w:bottom w:val="none" w:sz="0" w:space="0" w:color="auto"/>
        <w:right w:val="none" w:sz="0" w:space="0" w:color="auto"/>
      </w:divBdr>
    </w:div>
    <w:div w:id="170532515">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269549846">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0572837">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49533716">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65565484">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29469459">
      <w:bodyDiv w:val="1"/>
      <w:marLeft w:val="0"/>
      <w:marRight w:val="0"/>
      <w:marTop w:val="0"/>
      <w:marBottom w:val="0"/>
      <w:divBdr>
        <w:top w:val="none" w:sz="0" w:space="0" w:color="auto"/>
        <w:left w:val="none" w:sz="0" w:space="0" w:color="auto"/>
        <w:bottom w:val="none" w:sz="0" w:space="0" w:color="auto"/>
        <w:right w:val="none" w:sz="0" w:space="0" w:color="auto"/>
      </w:divBdr>
    </w:div>
    <w:div w:id="445584821">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494346294">
      <w:bodyDiv w:val="1"/>
      <w:marLeft w:val="0"/>
      <w:marRight w:val="0"/>
      <w:marTop w:val="0"/>
      <w:marBottom w:val="0"/>
      <w:divBdr>
        <w:top w:val="none" w:sz="0" w:space="0" w:color="auto"/>
        <w:left w:val="none" w:sz="0" w:space="0" w:color="auto"/>
        <w:bottom w:val="none" w:sz="0" w:space="0" w:color="auto"/>
        <w:right w:val="none" w:sz="0" w:space="0" w:color="auto"/>
      </w:divBdr>
    </w:div>
    <w:div w:id="518280766">
      <w:bodyDiv w:val="1"/>
      <w:marLeft w:val="0"/>
      <w:marRight w:val="0"/>
      <w:marTop w:val="0"/>
      <w:marBottom w:val="0"/>
      <w:divBdr>
        <w:top w:val="none" w:sz="0" w:space="0" w:color="auto"/>
        <w:left w:val="none" w:sz="0" w:space="0" w:color="auto"/>
        <w:bottom w:val="none" w:sz="0" w:space="0" w:color="auto"/>
        <w:right w:val="none" w:sz="0" w:space="0" w:color="auto"/>
      </w:divBdr>
    </w:div>
    <w:div w:id="527252901">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3901993">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37614149">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691566319">
      <w:bodyDiv w:val="1"/>
      <w:marLeft w:val="0"/>
      <w:marRight w:val="0"/>
      <w:marTop w:val="0"/>
      <w:marBottom w:val="0"/>
      <w:divBdr>
        <w:top w:val="none" w:sz="0" w:space="0" w:color="auto"/>
        <w:left w:val="none" w:sz="0" w:space="0" w:color="auto"/>
        <w:bottom w:val="none" w:sz="0" w:space="0" w:color="auto"/>
        <w:right w:val="none" w:sz="0" w:space="0" w:color="auto"/>
      </w:divBdr>
    </w:div>
    <w:div w:id="763110210">
      <w:bodyDiv w:val="1"/>
      <w:marLeft w:val="0"/>
      <w:marRight w:val="0"/>
      <w:marTop w:val="0"/>
      <w:marBottom w:val="0"/>
      <w:divBdr>
        <w:top w:val="none" w:sz="0" w:space="0" w:color="auto"/>
        <w:left w:val="none" w:sz="0" w:space="0" w:color="auto"/>
        <w:bottom w:val="none" w:sz="0" w:space="0" w:color="auto"/>
        <w:right w:val="none" w:sz="0" w:space="0" w:color="auto"/>
      </w:divBdr>
    </w:div>
    <w:div w:id="774250825">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28599081">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17253975">
      <w:bodyDiv w:val="1"/>
      <w:marLeft w:val="0"/>
      <w:marRight w:val="0"/>
      <w:marTop w:val="0"/>
      <w:marBottom w:val="0"/>
      <w:divBdr>
        <w:top w:val="none" w:sz="0" w:space="0" w:color="auto"/>
        <w:left w:val="none" w:sz="0" w:space="0" w:color="auto"/>
        <w:bottom w:val="none" w:sz="0" w:space="0" w:color="auto"/>
        <w:right w:val="none" w:sz="0" w:space="0" w:color="auto"/>
      </w:divBdr>
    </w:div>
    <w:div w:id="953440247">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7606479">
      <w:bodyDiv w:val="1"/>
      <w:marLeft w:val="0"/>
      <w:marRight w:val="0"/>
      <w:marTop w:val="0"/>
      <w:marBottom w:val="0"/>
      <w:divBdr>
        <w:top w:val="none" w:sz="0" w:space="0" w:color="auto"/>
        <w:left w:val="none" w:sz="0" w:space="0" w:color="auto"/>
        <w:bottom w:val="none" w:sz="0" w:space="0" w:color="auto"/>
        <w:right w:val="none" w:sz="0" w:space="0" w:color="auto"/>
      </w:divBdr>
    </w:div>
    <w:div w:id="1057432242">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081948552">
      <w:bodyDiv w:val="1"/>
      <w:marLeft w:val="0"/>
      <w:marRight w:val="0"/>
      <w:marTop w:val="0"/>
      <w:marBottom w:val="0"/>
      <w:divBdr>
        <w:top w:val="none" w:sz="0" w:space="0" w:color="auto"/>
        <w:left w:val="none" w:sz="0" w:space="0" w:color="auto"/>
        <w:bottom w:val="none" w:sz="0" w:space="0" w:color="auto"/>
        <w:right w:val="none" w:sz="0" w:space="0" w:color="auto"/>
      </w:divBdr>
    </w:div>
    <w:div w:id="1131485935">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48745677">
      <w:bodyDiv w:val="1"/>
      <w:marLeft w:val="0"/>
      <w:marRight w:val="0"/>
      <w:marTop w:val="0"/>
      <w:marBottom w:val="0"/>
      <w:divBdr>
        <w:top w:val="none" w:sz="0" w:space="0" w:color="auto"/>
        <w:left w:val="none" w:sz="0" w:space="0" w:color="auto"/>
        <w:bottom w:val="none" w:sz="0" w:space="0" w:color="auto"/>
        <w:right w:val="none" w:sz="0" w:space="0" w:color="auto"/>
      </w:divBdr>
    </w:div>
    <w:div w:id="1153643764">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56259233">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4704904">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18074192">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73668438">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50189225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28450049">
      <w:bodyDiv w:val="1"/>
      <w:marLeft w:val="0"/>
      <w:marRight w:val="0"/>
      <w:marTop w:val="0"/>
      <w:marBottom w:val="0"/>
      <w:divBdr>
        <w:top w:val="none" w:sz="0" w:space="0" w:color="auto"/>
        <w:left w:val="none" w:sz="0" w:space="0" w:color="auto"/>
        <w:bottom w:val="none" w:sz="0" w:space="0" w:color="auto"/>
        <w:right w:val="none" w:sz="0" w:space="0" w:color="auto"/>
      </w:divBdr>
    </w:div>
    <w:div w:id="1530099512">
      <w:bodyDiv w:val="1"/>
      <w:marLeft w:val="0"/>
      <w:marRight w:val="0"/>
      <w:marTop w:val="0"/>
      <w:marBottom w:val="0"/>
      <w:divBdr>
        <w:top w:val="none" w:sz="0" w:space="0" w:color="auto"/>
        <w:left w:val="none" w:sz="0" w:space="0" w:color="auto"/>
        <w:bottom w:val="none" w:sz="0" w:space="0" w:color="auto"/>
        <w:right w:val="none" w:sz="0" w:space="0" w:color="auto"/>
      </w:divBdr>
    </w:div>
    <w:div w:id="1536115837">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01912665">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45225850">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1772667">
      <w:bodyDiv w:val="1"/>
      <w:marLeft w:val="0"/>
      <w:marRight w:val="0"/>
      <w:marTop w:val="0"/>
      <w:marBottom w:val="0"/>
      <w:divBdr>
        <w:top w:val="none" w:sz="0" w:space="0" w:color="auto"/>
        <w:left w:val="none" w:sz="0" w:space="0" w:color="auto"/>
        <w:bottom w:val="none" w:sz="0" w:space="0" w:color="auto"/>
        <w:right w:val="none" w:sz="0" w:space="0" w:color="auto"/>
      </w:divBdr>
    </w:div>
    <w:div w:id="1778131895">
      <w:bodyDiv w:val="1"/>
      <w:marLeft w:val="0"/>
      <w:marRight w:val="0"/>
      <w:marTop w:val="0"/>
      <w:marBottom w:val="0"/>
      <w:divBdr>
        <w:top w:val="none" w:sz="0" w:space="0" w:color="auto"/>
        <w:left w:val="none" w:sz="0" w:space="0" w:color="auto"/>
        <w:bottom w:val="none" w:sz="0" w:space="0" w:color="auto"/>
        <w:right w:val="none" w:sz="0" w:space="0" w:color="auto"/>
      </w:divBdr>
    </w:div>
    <w:div w:id="1806118697">
      <w:bodyDiv w:val="1"/>
      <w:marLeft w:val="0"/>
      <w:marRight w:val="0"/>
      <w:marTop w:val="0"/>
      <w:marBottom w:val="0"/>
      <w:divBdr>
        <w:top w:val="none" w:sz="0" w:space="0" w:color="auto"/>
        <w:left w:val="none" w:sz="0" w:space="0" w:color="auto"/>
        <w:bottom w:val="none" w:sz="0" w:space="0" w:color="auto"/>
        <w:right w:val="none" w:sz="0" w:space="0" w:color="auto"/>
      </w:divBdr>
    </w:div>
    <w:div w:id="1807355429">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79395203">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1064519">
      <w:bodyDiv w:val="1"/>
      <w:marLeft w:val="0"/>
      <w:marRight w:val="0"/>
      <w:marTop w:val="0"/>
      <w:marBottom w:val="0"/>
      <w:divBdr>
        <w:top w:val="none" w:sz="0" w:space="0" w:color="auto"/>
        <w:left w:val="none" w:sz="0" w:space="0" w:color="auto"/>
        <w:bottom w:val="none" w:sz="0" w:space="0" w:color="auto"/>
        <w:right w:val="none" w:sz="0" w:space="0" w:color="auto"/>
      </w:divBdr>
    </w:div>
    <w:div w:id="1945649969">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4605219">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34306498">
      <w:bodyDiv w:val="1"/>
      <w:marLeft w:val="0"/>
      <w:marRight w:val="0"/>
      <w:marTop w:val="0"/>
      <w:marBottom w:val="0"/>
      <w:divBdr>
        <w:top w:val="none" w:sz="0" w:space="0" w:color="auto"/>
        <w:left w:val="none" w:sz="0" w:space="0" w:color="auto"/>
        <w:bottom w:val="none" w:sz="0" w:space="0" w:color="auto"/>
        <w:right w:val="none" w:sz="0" w:space="0" w:color="auto"/>
      </w:divBdr>
    </w:div>
    <w:div w:id="2037730625">
      <w:bodyDiv w:val="1"/>
      <w:marLeft w:val="0"/>
      <w:marRight w:val="0"/>
      <w:marTop w:val="0"/>
      <w:marBottom w:val="0"/>
      <w:divBdr>
        <w:top w:val="none" w:sz="0" w:space="0" w:color="auto"/>
        <w:left w:val="none" w:sz="0" w:space="0" w:color="auto"/>
        <w:bottom w:val="none" w:sz="0" w:space="0" w:color="auto"/>
        <w:right w:val="none" w:sz="0" w:space="0" w:color="auto"/>
      </w:divBdr>
    </w:div>
    <w:div w:id="2092040357">
      <w:bodyDiv w:val="1"/>
      <w:marLeft w:val="0"/>
      <w:marRight w:val="0"/>
      <w:marTop w:val="0"/>
      <w:marBottom w:val="0"/>
      <w:divBdr>
        <w:top w:val="none" w:sz="0" w:space="0" w:color="auto"/>
        <w:left w:val="none" w:sz="0" w:space="0" w:color="auto"/>
        <w:bottom w:val="none" w:sz="0" w:space="0" w:color="auto"/>
        <w:right w:val="none" w:sz="0" w:space="0" w:color="auto"/>
      </w:divBdr>
    </w:div>
    <w:div w:id="2100640394">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customXml" Target="../customXml/item3.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customXml" Target="../customXml/item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0E8C7CDC916FC84D866043B1E8CA26A8" ma:contentTypeVersion="12" ma:contentTypeDescription="新しいドキュメントを作成します。" ma:contentTypeScope="" ma:versionID="2805b7a07253da8c2367f1c0cce57072">
  <xsd:schema xmlns:xsd="http://www.w3.org/2001/XMLSchema" xmlns:xs="http://www.w3.org/2001/XMLSchema" xmlns:p="http://schemas.microsoft.com/office/2006/metadata/properties" xmlns:ns2="8a5708f5-4b7c-4452-80db-7287babeb882" xmlns:ns3="5bb38a15-5b1a-4fc4-8c30-a46cc64cba58" targetNamespace="http://schemas.microsoft.com/office/2006/metadata/properties" ma:root="true" ma:fieldsID="381eca3ada93614e602d5e1bebe920df" ns2:_="" ns3:_="">
    <xsd:import namespace="8a5708f5-4b7c-4452-80db-7287babeb882"/>
    <xsd:import namespace="5bb38a15-5b1a-4fc4-8c30-a46cc64cba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x4fee__x6b63__x306e__x6709__x7121_" minOccurs="0"/>
                <xsd:element ref="ns2:MediaServiceDateTaken" minOccurs="0"/>
                <xsd:element ref="ns2:MediaLengthInSeconds" minOccurs="0"/>
                <xsd:element ref="ns2:MediaServiceObjectDetectorVersions" minOccurs="0"/>
                <xsd:element ref="ns2:MediaServiceSearchPropertie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5708f5-4b7c-4452-80db-7287babeb8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x4fee__x6b63__x306e__x6709__x7121_" ma:index="12" nillable="true" ma:displayName="修正の有無" ma:default="なし" ma:description="4/1以降に反映が必要な修正の有無" ma:format="Dropdown" ma:internalName="_x4fee__x6b63__x306e__x6709__x7121_">
      <xsd:simpleType>
        <xsd:restriction base="dms:Choice">
          <xsd:enumeration value="なし"/>
          <xsd:enumeration value="あり"/>
          <xsd:enumeration value="選択肢 3"/>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b38a15-5b1a-4fc4-8c30-a46cc64cba58"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x4fee__x6b63__x306e__x6709__x7121_ xmlns="8a5708f5-4b7c-4452-80db-7287babeb882">なし</_x4fee__x6b63__x306e__x6709__x7121_>
  </documentManagement>
</p:properties>
</file>

<file path=customXml/itemProps1.xml><?xml version="1.0" encoding="utf-8"?>
<ds:datastoreItem xmlns:ds="http://schemas.openxmlformats.org/officeDocument/2006/customXml" ds:itemID="{B4591E1D-FA15-4A57-A92C-1A02B3405723}">
  <ds:schemaRefs>
    <ds:schemaRef ds:uri="http://schemas.openxmlformats.org/officeDocument/2006/bibliography"/>
  </ds:schemaRefs>
</ds:datastoreItem>
</file>

<file path=customXml/itemProps2.xml><?xml version="1.0" encoding="utf-8"?>
<ds:datastoreItem xmlns:ds="http://schemas.openxmlformats.org/officeDocument/2006/customXml" ds:itemID="{A0D2639B-D544-4260-A82A-0D342B48E5F1}"/>
</file>

<file path=customXml/itemProps3.xml><?xml version="1.0" encoding="utf-8"?>
<ds:datastoreItem xmlns:ds="http://schemas.openxmlformats.org/officeDocument/2006/customXml" ds:itemID="{3E656184-0A60-4C33-BCE2-C2FDE2338BF7}"/>
</file>

<file path=customXml/itemProps4.xml><?xml version="1.0" encoding="utf-8"?>
<ds:datastoreItem xmlns:ds="http://schemas.openxmlformats.org/officeDocument/2006/customXml" ds:itemID="{5295014A-6EF6-44AE-BD1F-A9DEB5C8FDF5}"/>
</file>

<file path=docProps/app.xml><?xml version="1.0" encoding="utf-8"?>
<Properties xmlns="http://schemas.openxmlformats.org/officeDocument/2006/extended-properties" xmlns:vt="http://schemas.openxmlformats.org/officeDocument/2006/docPropsVTypes">
  <Template>Normal.dotm</Template>
  <TotalTime>2304</TotalTime>
  <Pages>1</Pages>
  <Words>4489</Words>
  <Characters>25588</Characters>
  <Application>Microsoft Office Word</Application>
  <DocSecurity>0</DocSecurity>
  <Lines>213</Lines>
  <Paragraphs>60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2024-08-23T01:13:00Z</cp:lastPrinted>
  <dcterms:created xsi:type="dcterms:W3CDTF">2022-08-30T07:29:00Z</dcterms:created>
  <dcterms:modified xsi:type="dcterms:W3CDTF">2024-08-23T01:13:00Z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0x0101000E8C7CDC916FC84D866043B1E8CA26A8</vt:lpwstr>
  </property>
</Properties>
</file>