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9F694" w14:textId="3EF74A9B" w:rsidR="00EE0D51" w:rsidRPr="00231CE0" w:rsidRDefault="00AC6ECB" w:rsidP="00645999">
      <w:pPr>
        <w:pStyle w:val="BodyText"/>
        <w:spacing w:before="40"/>
        <w:ind w:left="101" w:hanging="101"/>
        <w:rPr>
          <w:rFonts w:ascii="times" w:hAnsi="times" w:cstheme="majorBidi"/>
        </w:rPr>
      </w:pPr>
      <w:r w:rsidRPr="00231CE0">
        <w:rPr>
          <w:rFonts w:ascii="times" w:hAnsi="times" w:cstheme="majorBidi"/>
        </w:rPr>
        <w:t xml:space="preserve">Attached form </w:t>
      </w:r>
      <w:r w:rsidR="008777E9" w:rsidRPr="00231CE0">
        <w:rPr>
          <w:rFonts w:ascii="times" w:hAnsi="times" w:cstheme="majorBidi"/>
        </w:rPr>
        <w:t>1</w:t>
      </w:r>
    </w:p>
    <w:p w14:paraId="40D55B6A" w14:textId="77777777" w:rsidR="00EE0D51" w:rsidRPr="00231CE0" w:rsidRDefault="00EE0D51">
      <w:pPr>
        <w:pStyle w:val="BodyText"/>
        <w:spacing w:before="24"/>
        <w:rPr>
          <w:rFonts w:ascii="times" w:hAnsi="times" w:cstheme="majorBidi"/>
        </w:rPr>
      </w:pPr>
    </w:p>
    <w:p w14:paraId="5420CE91" w14:textId="50B91E52" w:rsidR="00EE0D51" w:rsidRPr="00231CE0" w:rsidRDefault="00AC6ECB" w:rsidP="00645999">
      <w:pPr>
        <w:pStyle w:val="BodyText"/>
        <w:ind w:right="-79"/>
        <w:jc w:val="center"/>
        <w:rPr>
          <w:rFonts w:ascii="times" w:hAnsi="times" w:cstheme="majorBidi"/>
        </w:rPr>
      </w:pPr>
      <w:proofErr w:type="spellStart"/>
      <w:r w:rsidRPr="00231CE0">
        <w:rPr>
          <w:rFonts w:ascii="times" w:hAnsi="times" w:cstheme="majorBidi"/>
        </w:rPr>
        <w:t>Anunsyo</w:t>
      </w:r>
      <w:proofErr w:type="spellEnd"/>
      <w:r w:rsidRPr="00231CE0">
        <w:rPr>
          <w:rFonts w:ascii="times" w:hAnsi="times" w:cstheme="majorBidi"/>
        </w:rPr>
        <w:t xml:space="preserve"> </w:t>
      </w:r>
      <w:proofErr w:type="spellStart"/>
      <w:r w:rsidRPr="00231CE0">
        <w:rPr>
          <w:rFonts w:ascii="times" w:hAnsi="times" w:cstheme="majorBidi"/>
        </w:rPr>
        <w:t>sa</w:t>
      </w:r>
      <w:proofErr w:type="spellEnd"/>
      <w:r w:rsidRPr="00231CE0">
        <w:rPr>
          <w:rFonts w:ascii="times" w:hAnsi="times" w:cstheme="majorBidi"/>
        </w:rPr>
        <w:t xml:space="preserve"> </w:t>
      </w:r>
      <w:proofErr w:type="spellStart"/>
      <w:r w:rsidR="00CF64B7" w:rsidRPr="00231CE0">
        <w:rPr>
          <w:rFonts w:ascii="times" w:hAnsi="times" w:cstheme="majorBidi"/>
        </w:rPr>
        <w:t>Bubuuing</w:t>
      </w:r>
      <w:proofErr w:type="spellEnd"/>
      <w:r w:rsidR="00CF64B7" w:rsidRPr="00231CE0">
        <w:rPr>
          <w:rFonts w:ascii="times" w:hAnsi="times" w:cstheme="majorBidi"/>
        </w:rPr>
        <w:t xml:space="preserve"> </w:t>
      </w:r>
      <w:r w:rsidRPr="00231CE0">
        <w:rPr>
          <w:rFonts w:ascii="times" w:hAnsi="times" w:cstheme="majorBidi"/>
        </w:rPr>
        <w:t xml:space="preserve">Discharge Support Committee </w:t>
      </w:r>
      <w:r w:rsidR="00496160" w:rsidRPr="00231CE0">
        <w:rPr>
          <w:rFonts w:ascii="times" w:hAnsi="times" w:cstheme="majorBidi"/>
        </w:rPr>
        <w:t xml:space="preserve">para </w:t>
      </w:r>
      <w:proofErr w:type="spellStart"/>
      <w:r w:rsidR="00496160" w:rsidRPr="00231CE0">
        <w:rPr>
          <w:rFonts w:ascii="times" w:hAnsi="times" w:cstheme="majorBidi"/>
        </w:rPr>
        <w:t>sa</w:t>
      </w:r>
      <w:proofErr w:type="spellEnd"/>
      <w:r w:rsidR="00496160" w:rsidRPr="00231CE0">
        <w:rPr>
          <w:rFonts w:ascii="times" w:hAnsi="times" w:cstheme="majorBidi"/>
        </w:rPr>
        <w:t xml:space="preserve"> </w:t>
      </w:r>
      <w:proofErr w:type="spellStart"/>
      <w:r w:rsidR="00496160" w:rsidRPr="00231CE0">
        <w:rPr>
          <w:rFonts w:ascii="times" w:hAnsi="times" w:cstheme="majorBidi"/>
        </w:rPr>
        <w:t>mga</w:t>
      </w:r>
      <w:proofErr w:type="spellEnd"/>
      <w:r w:rsidR="00496160" w:rsidRPr="00231CE0">
        <w:rPr>
          <w:rFonts w:ascii="times" w:hAnsi="times" w:cstheme="majorBidi"/>
        </w:rPr>
        <w:t xml:space="preserve"> Na-</w:t>
      </w:r>
      <w:proofErr w:type="spellStart"/>
      <w:r w:rsidR="00496160" w:rsidRPr="00231CE0">
        <w:rPr>
          <w:rFonts w:ascii="times" w:hAnsi="times" w:cstheme="majorBidi"/>
        </w:rPr>
        <w:t>ospital</w:t>
      </w:r>
      <w:proofErr w:type="spellEnd"/>
      <w:r w:rsidR="00496160" w:rsidRPr="00231CE0">
        <w:rPr>
          <w:rFonts w:ascii="times" w:hAnsi="times" w:cstheme="majorBidi"/>
        </w:rPr>
        <w:t xml:space="preserve"> </w:t>
      </w:r>
      <w:proofErr w:type="spellStart"/>
      <w:r w:rsidR="00496160" w:rsidRPr="00231CE0">
        <w:rPr>
          <w:rFonts w:ascii="times" w:hAnsi="times" w:cstheme="majorBidi"/>
        </w:rPr>
        <w:t>na</w:t>
      </w:r>
      <w:proofErr w:type="spellEnd"/>
      <w:r w:rsidR="00496160" w:rsidRPr="00231CE0">
        <w:rPr>
          <w:rFonts w:ascii="times" w:hAnsi="times" w:cstheme="majorBidi"/>
        </w:rPr>
        <w:t xml:space="preserve"> </w:t>
      </w:r>
      <w:proofErr w:type="spellStart"/>
      <w:r w:rsidR="00496160" w:rsidRPr="00231CE0">
        <w:rPr>
          <w:rFonts w:ascii="times" w:hAnsi="times" w:cstheme="majorBidi"/>
        </w:rPr>
        <w:t>Pasyenteng</w:t>
      </w:r>
      <w:proofErr w:type="spellEnd"/>
      <w:r w:rsidR="00496160" w:rsidRPr="00231CE0">
        <w:rPr>
          <w:rFonts w:ascii="times" w:hAnsi="times" w:cstheme="majorBidi"/>
        </w:rPr>
        <w:t xml:space="preserve"> may </w:t>
      </w:r>
      <w:proofErr w:type="spellStart"/>
      <w:r w:rsidRPr="00231CE0">
        <w:rPr>
          <w:rFonts w:ascii="times" w:hAnsi="times" w:cstheme="majorBidi"/>
        </w:rPr>
        <w:t>Proteksyong</w:t>
      </w:r>
      <w:proofErr w:type="spellEnd"/>
      <w:r w:rsidRPr="00231CE0">
        <w:rPr>
          <w:rFonts w:ascii="times" w:hAnsi="times" w:cstheme="majorBidi"/>
        </w:rPr>
        <w:t xml:space="preserve"> </w:t>
      </w:r>
      <w:proofErr w:type="spellStart"/>
      <w:r w:rsidRPr="00231CE0">
        <w:rPr>
          <w:rFonts w:ascii="times" w:hAnsi="times" w:cstheme="majorBidi"/>
        </w:rPr>
        <w:t>Medikal</w:t>
      </w:r>
      <w:proofErr w:type="spellEnd"/>
    </w:p>
    <w:p w14:paraId="09A18172" w14:textId="77777777" w:rsidR="00EE0D51" w:rsidRPr="00231CE0" w:rsidRDefault="00EE0D51">
      <w:pPr>
        <w:pStyle w:val="BodyText"/>
        <w:rPr>
          <w:rFonts w:ascii="times" w:hAnsi="times" w:cstheme="majorBidi"/>
        </w:rPr>
      </w:pPr>
    </w:p>
    <w:p w14:paraId="13EFB40E" w14:textId="77777777" w:rsidR="00EE0D51" w:rsidRPr="00231CE0" w:rsidRDefault="00EE0D51">
      <w:pPr>
        <w:pStyle w:val="BodyText"/>
        <w:spacing w:before="31"/>
        <w:rPr>
          <w:rFonts w:ascii="times" w:hAnsi="times" w:cstheme="majorBidi"/>
        </w:rPr>
      </w:pPr>
    </w:p>
    <w:p w14:paraId="6DDB350E" w14:textId="5894EE6A" w:rsidR="00EE0D51" w:rsidRPr="00231CE0" w:rsidRDefault="00AC6ECB">
      <w:pPr>
        <w:pStyle w:val="BodyText"/>
        <w:ind w:left="346"/>
        <w:rPr>
          <w:rFonts w:ascii="times" w:hAnsi="times" w:cstheme="majorBidi"/>
        </w:rPr>
      </w:pPr>
      <w:r w:rsidRPr="00231CE0">
        <w:rPr>
          <w:rFonts w:ascii="times" w:hAnsi="times" w:cstheme="majorBidi"/>
        </w:rPr>
        <w:t>G./</w:t>
      </w:r>
      <w:proofErr w:type="spellStart"/>
      <w:proofErr w:type="gramStart"/>
      <w:r w:rsidRPr="00231CE0">
        <w:rPr>
          <w:rFonts w:ascii="times" w:hAnsi="times" w:cstheme="majorBidi"/>
        </w:rPr>
        <w:t>Gng</w:t>
      </w:r>
      <w:proofErr w:type="spellEnd"/>
      <w:r w:rsidRPr="00231CE0">
        <w:rPr>
          <w:rFonts w:ascii="times" w:hAnsi="times" w:cstheme="majorBidi"/>
        </w:rPr>
        <w:t>./</w:t>
      </w:r>
      <w:proofErr w:type="gramEnd"/>
      <w:r w:rsidRPr="00231CE0">
        <w:rPr>
          <w:rFonts w:ascii="times" w:hAnsi="times" w:cstheme="majorBidi"/>
        </w:rPr>
        <w:t>Bb.</w:t>
      </w:r>
      <w:r w:rsidRPr="00231CE0">
        <w:rPr>
          <w:rFonts w:ascii="times" w:hAnsi="times" w:cstheme="majorBidi"/>
          <w:w w:val="150"/>
        </w:rPr>
        <w:t xml:space="preserve"> </w:t>
      </w:r>
      <w:r w:rsidRPr="00231CE0">
        <w:rPr>
          <w:rFonts w:ascii="times" w:hAnsi="times" w:cstheme="majorBidi"/>
        </w:rPr>
        <w:t>○</w:t>
      </w:r>
      <w:r w:rsidRPr="00231CE0">
        <w:rPr>
          <w:rFonts w:ascii="times" w:hAnsi="times" w:cstheme="majorBidi"/>
          <w:w w:val="150"/>
        </w:rPr>
        <w:t xml:space="preserve"> </w:t>
      </w:r>
      <w:r w:rsidRPr="00231CE0">
        <w:rPr>
          <w:rFonts w:ascii="times" w:hAnsi="times" w:cstheme="majorBidi"/>
        </w:rPr>
        <w:t>○</w:t>
      </w:r>
      <w:r w:rsidRPr="00231CE0">
        <w:rPr>
          <w:rFonts w:ascii="times" w:hAnsi="times" w:cstheme="majorBidi"/>
          <w:w w:val="150"/>
        </w:rPr>
        <w:t xml:space="preserve"> </w:t>
      </w:r>
      <w:r w:rsidRPr="00231CE0">
        <w:rPr>
          <w:rFonts w:ascii="times" w:hAnsi="times" w:cstheme="majorBidi"/>
        </w:rPr>
        <w:t>○</w:t>
      </w:r>
      <w:r w:rsidRPr="00231CE0">
        <w:rPr>
          <w:rFonts w:ascii="times" w:hAnsi="times" w:cstheme="majorBidi"/>
          <w:w w:val="150"/>
        </w:rPr>
        <w:t xml:space="preserve"> </w:t>
      </w:r>
    </w:p>
    <w:p w14:paraId="0D8F4E3A" w14:textId="77777777" w:rsidR="00EE0D51" w:rsidRPr="00231CE0" w:rsidRDefault="00EE0D51">
      <w:pPr>
        <w:pStyle w:val="BodyText"/>
        <w:spacing w:before="24"/>
        <w:rPr>
          <w:rFonts w:ascii="times" w:hAnsi="times" w:cstheme="majorBidi"/>
        </w:rPr>
      </w:pPr>
    </w:p>
    <w:p w14:paraId="4DB8CF87" w14:textId="0BEAD980" w:rsidR="00EE0D51" w:rsidRPr="00231CE0" w:rsidRDefault="00AC6ECB">
      <w:pPr>
        <w:pStyle w:val="BodyText"/>
        <w:tabs>
          <w:tab w:val="left" w:pos="6756"/>
          <w:tab w:val="left" w:pos="7488"/>
          <w:tab w:val="left" w:pos="8220"/>
        </w:tabs>
        <w:ind w:left="5780"/>
        <w:rPr>
          <w:rFonts w:ascii="times" w:hAnsi="times" w:cstheme="majorBidi"/>
        </w:rPr>
      </w:pPr>
      <w:proofErr w:type="spellStart"/>
      <w:r w:rsidRPr="00231CE0">
        <w:rPr>
          <w:rFonts w:ascii="times" w:hAnsi="times" w:cstheme="majorBidi"/>
        </w:rPr>
        <w:t>Petsa</w:t>
      </w:r>
      <w:proofErr w:type="spellEnd"/>
      <w:r w:rsidRPr="00231CE0">
        <w:rPr>
          <w:rFonts w:ascii="times" w:hAnsi="times" w:cstheme="majorBidi"/>
        </w:rPr>
        <w:t>:</w:t>
      </w:r>
      <w:r w:rsidR="000549CD" w:rsidRPr="00231CE0">
        <w:rPr>
          <w:rFonts w:ascii="times" w:hAnsi="times" w:cstheme="majorBidi" w:hint="eastAsia"/>
        </w:rPr>
        <w:t xml:space="preserve"> </w:t>
      </w:r>
      <w:r w:rsidR="000549CD" w:rsidRPr="00231CE0">
        <w:rPr>
          <w:rFonts w:ascii="times" w:hAnsi="times" w:cstheme="majorBidi"/>
        </w:rPr>
        <w:t>(bb/aa/</w:t>
      </w:r>
      <w:proofErr w:type="spellStart"/>
      <w:r w:rsidR="000549CD" w:rsidRPr="00231CE0">
        <w:rPr>
          <w:rFonts w:ascii="times" w:hAnsi="times" w:cstheme="majorBidi"/>
        </w:rPr>
        <w:t>tt</w:t>
      </w:r>
      <w:proofErr w:type="spellEnd"/>
      <w:r w:rsidR="000549CD" w:rsidRPr="00231CE0">
        <w:rPr>
          <w:rFonts w:ascii="times" w:hAnsi="times" w:cstheme="majorBidi"/>
        </w:rPr>
        <w:t>)</w:t>
      </w:r>
    </w:p>
    <w:p w14:paraId="45FE3A52" w14:textId="77777777" w:rsidR="00EE0D51" w:rsidRPr="00231CE0" w:rsidRDefault="00EE0D51">
      <w:pPr>
        <w:pStyle w:val="BodyText"/>
        <w:rPr>
          <w:rFonts w:ascii="times" w:hAnsi="times" w:cstheme="majorBidi"/>
        </w:rPr>
      </w:pPr>
    </w:p>
    <w:p w14:paraId="4510322E" w14:textId="77777777" w:rsidR="00EE0D51" w:rsidRPr="00231CE0" w:rsidRDefault="00EE0D51">
      <w:pPr>
        <w:pStyle w:val="BodyText"/>
        <w:spacing w:before="31"/>
        <w:rPr>
          <w:rFonts w:ascii="times" w:hAnsi="times" w:cstheme="majorBidi"/>
        </w:rPr>
      </w:pPr>
    </w:p>
    <w:p w14:paraId="1961F91D" w14:textId="4F58FA44" w:rsidR="00EE0D51" w:rsidRPr="00231CE0" w:rsidRDefault="00DA7A7A" w:rsidP="00D61305">
      <w:pPr>
        <w:pStyle w:val="BodyText"/>
        <w:tabs>
          <w:tab w:val="left" w:pos="2299"/>
        </w:tabs>
        <w:spacing w:line="249" w:lineRule="auto"/>
        <w:ind w:left="284" w:right="-79" w:hanging="284"/>
        <w:jc w:val="both"/>
        <w:rPr>
          <w:rFonts w:ascii="times" w:hAnsi="times" w:cstheme="majorBidi"/>
        </w:rPr>
      </w:pPr>
      <w:r w:rsidRPr="00231CE0">
        <w:rPr>
          <w:rFonts w:ascii="times" w:hAnsi="times" w:cstheme="majorBidi"/>
        </w:rPr>
        <w:t xml:space="preserve">1. </w:t>
      </w:r>
      <w:r w:rsidR="003E44CA" w:rsidRPr="00231CE0">
        <w:rPr>
          <w:rFonts w:ascii="times" w:hAnsi="times" w:cstheme="majorBidi"/>
        </w:rPr>
        <w:t xml:space="preserve">Sa </w:t>
      </w:r>
      <w:proofErr w:type="spellStart"/>
      <w:r w:rsidR="003E44CA" w:rsidRPr="00231CE0">
        <w:rPr>
          <w:rFonts w:ascii="times" w:hAnsi="times" w:cstheme="majorBidi"/>
        </w:rPr>
        <w:t>kadahilanang</w:t>
      </w:r>
      <w:proofErr w:type="spellEnd"/>
      <w:r w:rsidR="003E44CA" w:rsidRPr="00231CE0">
        <w:rPr>
          <w:rFonts w:ascii="times" w:hAnsi="times" w:cstheme="majorBidi"/>
        </w:rPr>
        <w:t xml:space="preserve"> ang </w:t>
      </w:r>
      <w:proofErr w:type="spellStart"/>
      <w:r w:rsidR="003E44CA" w:rsidRPr="00231CE0">
        <w:rPr>
          <w:rFonts w:ascii="times" w:hAnsi="times" w:cstheme="majorBidi"/>
        </w:rPr>
        <w:t>pananatili</w:t>
      </w:r>
      <w:proofErr w:type="spellEnd"/>
      <w:r w:rsidR="003E44CA" w:rsidRPr="00231CE0">
        <w:rPr>
          <w:rFonts w:ascii="times" w:hAnsi="times" w:cstheme="majorBidi"/>
        </w:rPr>
        <w:t xml:space="preserve"> </w:t>
      </w:r>
      <w:proofErr w:type="spellStart"/>
      <w:r w:rsidR="003E44CA" w:rsidRPr="00231CE0">
        <w:rPr>
          <w:rFonts w:ascii="times" w:hAnsi="times" w:cstheme="majorBidi"/>
        </w:rPr>
        <w:t>mo</w:t>
      </w:r>
      <w:proofErr w:type="spellEnd"/>
      <w:r w:rsidR="003E44CA" w:rsidRPr="00231CE0">
        <w:rPr>
          <w:rFonts w:ascii="times" w:hAnsi="times" w:cstheme="majorBidi"/>
        </w:rPr>
        <w:t xml:space="preserve"> </w:t>
      </w:r>
      <w:proofErr w:type="spellStart"/>
      <w:r w:rsidR="003E44CA" w:rsidRPr="00231CE0">
        <w:rPr>
          <w:rFonts w:ascii="times" w:hAnsi="times" w:cstheme="majorBidi"/>
        </w:rPr>
        <w:t>sa</w:t>
      </w:r>
      <w:proofErr w:type="spellEnd"/>
      <w:r w:rsidR="003E44CA" w:rsidRPr="00231CE0">
        <w:rPr>
          <w:rFonts w:ascii="times" w:hAnsi="times" w:cstheme="majorBidi"/>
        </w:rPr>
        <w:t xml:space="preserve"> </w:t>
      </w:r>
      <w:proofErr w:type="spellStart"/>
      <w:r w:rsidR="003E44CA" w:rsidRPr="00231CE0">
        <w:rPr>
          <w:rFonts w:ascii="times" w:hAnsi="times" w:cstheme="majorBidi"/>
        </w:rPr>
        <w:t>ospital</w:t>
      </w:r>
      <w:proofErr w:type="spellEnd"/>
      <w:r w:rsidR="003E44CA" w:rsidRPr="00231CE0">
        <w:rPr>
          <w:rFonts w:ascii="times" w:hAnsi="times" w:cstheme="majorBidi"/>
        </w:rPr>
        <w:t xml:space="preserve"> </w:t>
      </w:r>
      <w:proofErr w:type="spellStart"/>
      <w:r w:rsidR="003E44CA" w:rsidRPr="00231CE0">
        <w:rPr>
          <w:rFonts w:ascii="times" w:hAnsi="times" w:cstheme="majorBidi"/>
        </w:rPr>
        <w:t>bilang</w:t>
      </w:r>
      <w:proofErr w:type="spellEnd"/>
      <w:r w:rsidR="003E44CA" w:rsidRPr="00231CE0">
        <w:rPr>
          <w:rFonts w:ascii="times" w:hAnsi="times" w:cstheme="majorBidi"/>
        </w:rPr>
        <w:t xml:space="preserve"> </w:t>
      </w:r>
      <w:proofErr w:type="spellStart"/>
      <w:r w:rsidR="003E44CA" w:rsidRPr="00231CE0">
        <w:rPr>
          <w:rFonts w:ascii="times" w:hAnsi="times" w:cstheme="majorBidi"/>
        </w:rPr>
        <w:t>pasyenteng</w:t>
      </w:r>
      <w:proofErr w:type="spellEnd"/>
      <w:r w:rsidR="003E44CA" w:rsidRPr="00231CE0">
        <w:rPr>
          <w:rFonts w:ascii="times" w:hAnsi="times" w:cstheme="majorBidi"/>
        </w:rPr>
        <w:t xml:space="preserve"> may</w:t>
      </w:r>
      <w:r w:rsidR="00AC6ECB" w:rsidRPr="00231CE0">
        <w:rPr>
          <w:rFonts w:ascii="times" w:hAnsi="times" w:cstheme="majorBidi"/>
        </w:rPr>
        <w:t xml:space="preserve"> </w:t>
      </w:r>
      <w:proofErr w:type="spellStart"/>
      <w:r w:rsidR="00AC6ECB" w:rsidRPr="00231CE0">
        <w:rPr>
          <w:rFonts w:ascii="times" w:hAnsi="times" w:cstheme="majorBidi"/>
        </w:rPr>
        <w:t>proteksyong</w:t>
      </w:r>
      <w:proofErr w:type="spellEnd"/>
      <w:r w:rsidR="00AC6ECB" w:rsidRPr="00231CE0">
        <w:rPr>
          <w:rFonts w:ascii="times" w:hAnsi="times" w:cstheme="majorBidi"/>
        </w:rPr>
        <w:t xml:space="preserve"> </w:t>
      </w:r>
      <w:proofErr w:type="spellStart"/>
      <w:r w:rsidR="00AC6ECB" w:rsidRPr="00231CE0">
        <w:rPr>
          <w:rFonts w:ascii="times" w:hAnsi="times" w:cstheme="majorBidi"/>
        </w:rPr>
        <w:t>medikal</w:t>
      </w:r>
      <w:proofErr w:type="spellEnd"/>
      <w:r w:rsidR="00AC6ECB" w:rsidRPr="00231CE0">
        <w:rPr>
          <w:rFonts w:ascii="times" w:hAnsi="times" w:cstheme="majorBidi"/>
        </w:rPr>
        <w:t xml:space="preserve"> ay </w:t>
      </w:r>
      <w:proofErr w:type="spellStart"/>
      <w:r w:rsidR="003E44CA" w:rsidRPr="00231CE0">
        <w:rPr>
          <w:rFonts w:ascii="times" w:hAnsi="times" w:cstheme="majorBidi"/>
        </w:rPr>
        <w:t>magtatapos</w:t>
      </w:r>
      <w:proofErr w:type="spellEnd"/>
      <w:r w:rsidR="003E44CA" w:rsidRPr="00231CE0">
        <w:rPr>
          <w:rFonts w:ascii="times" w:hAnsi="times" w:cstheme="majorBidi"/>
        </w:rPr>
        <w:t xml:space="preserve"> </w:t>
      </w:r>
      <w:proofErr w:type="spellStart"/>
      <w:r w:rsidR="00AC6ECB" w:rsidRPr="00231CE0">
        <w:rPr>
          <w:rFonts w:ascii="times" w:hAnsi="times" w:cstheme="majorBidi"/>
        </w:rPr>
        <w:t>sa</w:t>
      </w:r>
      <w:proofErr w:type="spellEnd"/>
      <w:r w:rsidR="00B04058" w:rsidRPr="00231CE0">
        <w:rPr>
          <w:rFonts w:ascii="times" w:hAnsi="times" w:cstheme="majorBidi"/>
        </w:rPr>
        <w:t xml:space="preserve"> </w:t>
      </w:r>
      <w:r w:rsidR="00667935" w:rsidRPr="00231CE0">
        <w:rPr>
          <w:rFonts w:ascii="times" w:hAnsi="times" w:cstheme="majorBidi"/>
        </w:rPr>
        <w:t>(bb/aa/</w:t>
      </w:r>
      <w:proofErr w:type="spellStart"/>
      <w:r w:rsidR="00667935" w:rsidRPr="00231CE0">
        <w:rPr>
          <w:rFonts w:ascii="times" w:hAnsi="times" w:cstheme="majorBidi"/>
        </w:rPr>
        <w:t>tt</w:t>
      </w:r>
      <w:proofErr w:type="spellEnd"/>
      <w:r w:rsidR="00667935" w:rsidRPr="00231CE0">
        <w:rPr>
          <w:rFonts w:ascii="times" w:hAnsi="times" w:cstheme="majorBidi"/>
        </w:rPr>
        <w:t>)</w:t>
      </w:r>
      <w:r w:rsidR="00B04058" w:rsidRPr="00231CE0">
        <w:rPr>
          <w:rFonts w:ascii="times" w:hAnsi="times" w:cstheme="majorBidi"/>
        </w:rPr>
        <w:t>________________</w:t>
      </w:r>
      <w:r w:rsidR="00AC6ECB" w:rsidRPr="00231CE0">
        <w:rPr>
          <w:rFonts w:ascii="times" w:hAnsi="times" w:cstheme="majorBidi"/>
        </w:rPr>
        <w:t>,</w:t>
      </w:r>
      <w:r w:rsidR="00B04058" w:rsidRPr="00231CE0">
        <w:rPr>
          <w:rFonts w:ascii="times" w:hAnsi="times" w:cstheme="majorBidi"/>
        </w:rPr>
        <w:t xml:space="preserve"> </w:t>
      </w:r>
      <w:r w:rsidR="0034663F" w:rsidRPr="00231CE0">
        <w:rPr>
          <w:rFonts w:ascii="times" w:hAnsi="times" w:cstheme="majorBidi"/>
        </w:rPr>
        <w:t xml:space="preserve">may </w:t>
      </w:r>
      <w:proofErr w:type="spellStart"/>
      <w:r w:rsidR="0034663F" w:rsidRPr="00231CE0">
        <w:rPr>
          <w:rFonts w:ascii="times" w:hAnsi="times" w:cstheme="majorBidi"/>
        </w:rPr>
        <w:t>bubuuing</w:t>
      </w:r>
      <w:proofErr w:type="spellEnd"/>
      <w:r w:rsidR="0034663F" w:rsidRPr="00231CE0">
        <w:rPr>
          <w:rFonts w:ascii="times" w:hAnsi="times" w:cstheme="majorBidi"/>
        </w:rPr>
        <w:t xml:space="preserve"> </w:t>
      </w:r>
      <w:r w:rsidR="00B04058" w:rsidRPr="00231CE0">
        <w:rPr>
          <w:rFonts w:ascii="times" w:hAnsi="times" w:cstheme="majorBidi"/>
        </w:rPr>
        <w:t>Discharge Support Committee (</w:t>
      </w:r>
      <w:proofErr w:type="spellStart"/>
      <w:r w:rsidR="00B04058" w:rsidRPr="00231CE0">
        <w:rPr>
          <w:rFonts w:ascii="times" w:hAnsi="times" w:cstheme="majorBidi"/>
        </w:rPr>
        <w:t>tatawaging</w:t>
      </w:r>
      <w:proofErr w:type="spellEnd"/>
      <w:r w:rsidR="00B04058" w:rsidRPr="00231CE0">
        <w:rPr>
          <w:rFonts w:ascii="times" w:hAnsi="times" w:cstheme="majorBidi"/>
        </w:rPr>
        <w:t xml:space="preserve"> “</w:t>
      </w:r>
      <w:proofErr w:type="spellStart"/>
      <w:r w:rsidR="0034663F" w:rsidRPr="00231CE0">
        <w:rPr>
          <w:rFonts w:ascii="times" w:hAnsi="times" w:cstheme="majorBidi"/>
        </w:rPr>
        <w:t>Komite</w:t>
      </w:r>
      <w:proofErr w:type="spellEnd"/>
      <w:r w:rsidR="00B04058" w:rsidRPr="00231CE0">
        <w:rPr>
          <w:rFonts w:ascii="times" w:hAnsi="times" w:cstheme="majorBidi"/>
        </w:rPr>
        <w:t>”</w:t>
      </w:r>
      <w:r w:rsidR="00072940" w:rsidRPr="00231CE0">
        <w:rPr>
          <w:rFonts w:ascii="times" w:hAnsi="times" w:cstheme="majorBidi"/>
          <w:lang w:val="vi-VN"/>
        </w:rPr>
        <w:t xml:space="preserve"> </w:t>
      </w:r>
      <w:proofErr w:type="spellStart"/>
      <w:r w:rsidR="00B04058" w:rsidRPr="00231CE0">
        <w:rPr>
          <w:rFonts w:ascii="times" w:hAnsi="times" w:cstheme="majorBidi"/>
        </w:rPr>
        <w:t>sa</w:t>
      </w:r>
      <w:proofErr w:type="spellEnd"/>
      <w:r w:rsidR="00B04058" w:rsidRPr="00231CE0">
        <w:rPr>
          <w:rFonts w:ascii="times" w:hAnsi="times" w:cstheme="majorBidi"/>
        </w:rPr>
        <w:t xml:space="preserve"> </w:t>
      </w:r>
      <w:proofErr w:type="spellStart"/>
      <w:r w:rsidR="00B04058" w:rsidRPr="00231CE0">
        <w:rPr>
          <w:rFonts w:ascii="times" w:hAnsi="times" w:cstheme="majorBidi"/>
        </w:rPr>
        <w:t>mga</w:t>
      </w:r>
      <w:proofErr w:type="spellEnd"/>
      <w:r w:rsidR="00B04058" w:rsidRPr="00231CE0">
        <w:rPr>
          <w:rFonts w:ascii="times" w:hAnsi="times" w:cstheme="majorBidi"/>
        </w:rPr>
        <w:t xml:space="preserve"> </w:t>
      </w:r>
      <w:proofErr w:type="spellStart"/>
      <w:r w:rsidR="00B04058" w:rsidRPr="00231CE0">
        <w:rPr>
          <w:rFonts w:ascii="times" w:hAnsi="times" w:cstheme="majorBidi"/>
        </w:rPr>
        <w:t>susunod</w:t>
      </w:r>
      <w:proofErr w:type="spellEnd"/>
      <w:r w:rsidR="00257265" w:rsidRPr="00231CE0">
        <w:rPr>
          <w:rFonts w:ascii="times" w:hAnsi="times" w:cstheme="majorBidi"/>
        </w:rPr>
        <w:t xml:space="preserve"> </w:t>
      </w:r>
      <w:proofErr w:type="spellStart"/>
      <w:r w:rsidR="00257265" w:rsidRPr="00231CE0">
        <w:rPr>
          <w:rFonts w:ascii="times" w:hAnsi="times" w:cstheme="majorBidi"/>
        </w:rPr>
        <w:t>na</w:t>
      </w:r>
      <w:proofErr w:type="spellEnd"/>
      <w:r w:rsidR="00257265" w:rsidRPr="00231CE0">
        <w:rPr>
          <w:rFonts w:ascii="times" w:hAnsi="times" w:cstheme="majorBidi"/>
        </w:rPr>
        <w:t xml:space="preserve"> </w:t>
      </w:r>
      <w:proofErr w:type="spellStart"/>
      <w:r w:rsidR="00257265" w:rsidRPr="00231CE0">
        <w:rPr>
          <w:rFonts w:ascii="times" w:hAnsi="times" w:cstheme="majorBidi"/>
        </w:rPr>
        <w:t>talata</w:t>
      </w:r>
      <w:proofErr w:type="spellEnd"/>
      <w:r w:rsidR="00B04058" w:rsidRPr="00231CE0">
        <w:rPr>
          <w:rFonts w:ascii="times" w:hAnsi="times" w:cstheme="majorBidi"/>
        </w:rPr>
        <w:t xml:space="preserve">) </w:t>
      </w:r>
      <w:r w:rsidR="00257265" w:rsidRPr="00231CE0">
        <w:rPr>
          <w:rFonts w:ascii="times" w:hAnsi="times" w:cstheme="majorBidi"/>
        </w:rPr>
        <w:t xml:space="preserve">para </w:t>
      </w:r>
      <w:proofErr w:type="spellStart"/>
      <w:r w:rsidR="00257265" w:rsidRPr="00231CE0">
        <w:rPr>
          <w:rFonts w:ascii="times" w:hAnsi="times" w:cstheme="majorBidi"/>
        </w:rPr>
        <w:t>sa</w:t>
      </w:r>
      <w:proofErr w:type="spellEnd"/>
      <w:r w:rsidR="00257265" w:rsidRPr="00231CE0">
        <w:rPr>
          <w:rFonts w:ascii="times" w:hAnsi="times" w:cstheme="majorBidi"/>
        </w:rPr>
        <w:t xml:space="preserve"> </w:t>
      </w:r>
      <w:proofErr w:type="spellStart"/>
      <w:r w:rsidR="00257265" w:rsidRPr="00231CE0">
        <w:rPr>
          <w:rFonts w:ascii="times" w:hAnsi="times" w:cstheme="majorBidi"/>
        </w:rPr>
        <w:t>mga</w:t>
      </w:r>
      <w:proofErr w:type="spellEnd"/>
      <w:r w:rsidR="00257265" w:rsidRPr="00231CE0">
        <w:rPr>
          <w:rFonts w:ascii="times" w:hAnsi="times" w:cstheme="majorBidi"/>
        </w:rPr>
        <w:t xml:space="preserve"> </w:t>
      </w:r>
      <w:proofErr w:type="spellStart"/>
      <w:r w:rsidR="00257265" w:rsidRPr="00231CE0">
        <w:rPr>
          <w:rFonts w:ascii="times" w:hAnsi="times" w:cstheme="majorBidi"/>
        </w:rPr>
        <w:t>na-ospital</w:t>
      </w:r>
      <w:proofErr w:type="spellEnd"/>
      <w:r w:rsidR="00257265" w:rsidRPr="00231CE0">
        <w:rPr>
          <w:rFonts w:ascii="times" w:hAnsi="times" w:cstheme="majorBidi"/>
        </w:rPr>
        <w:t xml:space="preserve"> </w:t>
      </w:r>
      <w:proofErr w:type="spellStart"/>
      <w:r w:rsidR="00257265" w:rsidRPr="00231CE0">
        <w:rPr>
          <w:rFonts w:ascii="times" w:hAnsi="times" w:cstheme="majorBidi"/>
        </w:rPr>
        <w:t>na</w:t>
      </w:r>
      <w:proofErr w:type="spellEnd"/>
      <w:r w:rsidR="00257265" w:rsidRPr="00231CE0">
        <w:rPr>
          <w:rFonts w:ascii="times" w:hAnsi="times" w:cstheme="majorBidi"/>
        </w:rPr>
        <w:t xml:space="preserve"> </w:t>
      </w:r>
      <w:proofErr w:type="spellStart"/>
      <w:r w:rsidR="00257265" w:rsidRPr="00231CE0">
        <w:rPr>
          <w:rFonts w:ascii="times" w:hAnsi="times" w:cstheme="majorBidi"/>
        </w:rPr>
        <w:t>pasyenteng</w:t>
      </w:r>
      <w:proofErr w:type="spellEnd"/>
      <w:r w:rsidR="00257265" w:rsidRPr="00231CE0">
        <w:rPr>
          <w:rFonts w:ascii="times" w:hAnsi="times" w:cstheme="majorBidi"/>
        </w:rPr>
        <w:t xml:space="preserve"> may </w:t>
      </w:r>
      <w:proofErr w:type="spellStart"/>
      <w:r w:rsidR="00257265" w:rsidRPr="00231CE0">
        <w:rPr>
          <w:rFonts w:ascii="times" w:hAnsi="times" w:cstheme="majorBidi"/>
        </w:rPr>
        <w:t>proteksyong</w:t>
      </w:r>
      <w:proofErr w:type="spellEnd"/>
      <w:r w:rsidR="00257265" w:rsidRPr="00231CE0">
        <w:rPr>
          <w:rFonts w:ascii="times" w:hAnsi="times" w:cstheme="majorBidi"/>
        </w:rPr>
        <w:t xml:space="preserve"> </w:t>
      </w:r>
      <w:proofErr w:type="spellStart"/>
      <w:r w:rsidR="00434B52" w:rsidRPr="00231CE0">
        <w:rPr>
          <w:rFonts w:ascii="times" w:hAnsi="times" w:cstheme="majorBidi"/>
        </w:rPr>
        <w:t>medik</w:t>
      </w:r>
      <w:r w:rsidR="00257265" w:rsidRPr="00231CE0">
        <w:rPr>
          <w:rFonts w:ascii="times" w:hAnsi="times" w:cstheme="majorBidi"/>
        </w:rPr>
        <w:t>al</w:t>
      </w:r>
      <w:proofErr w:type="spellEnd"/>
      <w:r w:rsidR="00257265" w:rsidRPr="00231CE0">
        <w:rPr>
          <w:rFonts w:ascii="times" w:hAnsi="times" w:cstheme="majorBidi"/>
        </w:rPr>
        <w:t xml:space="preserve"> </w:t>
      </w:r>
      <w:proofErr w:type="spellStart"/>
      <w:r w:rsidR="00B04058" w:rsidRPr="00231CE0">
        <w:rPr>
          <w:rFonts w:ascii="times" w:hAnsi="times" w:cstheme="majorBidi"/>
        </w:rPr>
        <w:t>sa</w:t>
      </w:r>
      <w:proofErr w:type="spellEnd"/>
      <w:r w:rsidR="00B04058" w:rsidRPr="00231CE0">
        <w:rPr>
          <w:rFonts w:ascii="times" w:hAnsi="times" w:cstheme="majorBidi"/>
        </w:rPr>
        <w:t xml:space="preserve"> </w:t>
      </w:r>
      <w:r w:rsidR="00667935" w:rsidRPr="00231CE0">
        <w:rPr>
          <w:rFonts w:ascii="times" w:hAnsi="times" w:cstheme="majorBidi"/>
        </w:rPr>
        <w:t>(bb/aa/</w:t>
      </w:r>
      <w:proofErr w:type="spellStart"/>
      <w:r w:rsidR="00667935" w:rsidRPr="00231CE0">
        <w:rPr>
          <w:rFonts w:ascii="times" w:hAnsi="times" w:cstheme="majorBidi"/>
        </w:rPr>
        <w:t>tt</w:t>
      </w:r>
      <w:proofErr w:type="spellEnd"/>
      <w:r w:rsidR="00667935" w:rsidRPr="00231CE0">
        <w:rPr>
          <w:rFonts w:ascii="times" w:hAnsi="times" w:cstheme="majorBidi"/>
        </w:rPr>
        <w:t>)</w:t>
      </w:r>
      <w:r w:rsidR="00B04058" w:rsidRPr="00231CE0">
        <w:rPr>
          <w:rFonts w:ascii="times" w:hAnsi="times" w:cstheme="majorBidi"/>
        </w:rPr>
        <w:t xml:space="preserve">_______________ </w:t>
      </w:r>
      <w:proofErr w:type="spellStart"/>
      <w:r w:rsidR="00B04058" w:rsidRPr="00231CE0">
        <w:rPr>
          <w:rFonts w:ascii="times" w:hAnsi="times" w:cstheme="majorBidi"/>
        </w:rPr>
        <w:t>sa</w:t>
      </w:r>
      <w:proofErr w:type="spellEnd"/>
      <w:r w:rsidR="000609F1" w:rsidRPr="00231CE0">
        <w:rPr>
          <w:rFonts w:ascii="times" w:hAnsi="times" w:cstheme="majorBidi"/>
          <w:lang w:val="vi-VN"/>
        </w:rPr>
        <w:t xml:space="preserve"> </w:t>
      </w:r>
      <w:r w:rsidR="00434B52" w:rsidRPr="00231CE0">
        <w:rPr>
          <w:rFonts w:ascii="times" w:hAnsi="times" w:cstheme="majorBidi"/>
        </w:rPr>
        <w:t>(</w:t>
      </w:r>
      <w:proofErr w:type="spellStart"/>
      <w:r w:rsidR="00434B52" w:rsidRPr="00231CE0">
        <w:rPr>
          <w:rFonts w:ascii="times" w:hAnsi="times" w:cstheme="majorBidi"/>
        </w:rPr>
        <w:t>lugar</w:t>
      </w:r>
      <w:proofErr w:type="spellEnd"/>
      <w:r w:rsidR="00434B52" w:rsidRPr="00231CE0">
        <w:rPr>
          <w:rFonts w:ascii="times" w:hAnsi="times" w:cstheme="majorBidi"/>
        </w:rPr>
        <w:t>)</w:t>
      </w:r>
      <w:r w:rsidR="00B04058" w:rsidRPr="00231CE0">
        <w:rPr>
          <w:rFonts w:ascii="times" w:hAnsi="times" w:cstheme="majorBidi"/>
        </w:rPr>
        <w:t xml:space="preserve">______________ </w:t>
      </w:r>
      <w:proofErr w:type="spellStart"/>
      <w:r w:rsidR="00434B52" w:rsidRPr="00231CE0">
        <w:rPr>
          <w:rFonts w:ascii="times" w:hAnsi="times" w:cstheme="majorBidi"/>
        </w:rPr>
        <w:t>ayon</w:t>
      </w:r>
      <w:proofErr w:type="spellEnd"/>
      <w:r w:rsidR="00434B52" w:rsidRPr="00231CE0">
        <w:rPr>
          <w:rFonts w:ascii="times" w:hAnsi="times" w:cstheme="majorBidi"/>
        </w:rPr>
        <w:t xml:space="preserve"> </w:t>
      </w:r>
      <w:proofErr w:type="spellStart"/>
      <w:r w:rsidR="00B04058" w:rsidRPr="00231CE0">
        <w:rPr>
          <w:rFonts w:ascii="times" w:hAnsi="times" w:cstheme="majorBidi"/>
        </w:rPr>
        <w:t>sa</w:t>
      </w:r>
      <w:proofErr w:type="spellEnd"/>
      <w:r w:rsidR="00B04058" w:rsidRPr="00231CE0">
        <w:rPr>
          <w:rFonts w:ascii="times" w:hAnsi="times" w:cstheme="majorBidi"/>
        </w:rPr>
        <w:t xml:space="preserve"> </w:t>
      </w:r>
      <w:proofErr w:type="spellStart"/>
      <w:r w:rsidR="00B04058" w:rsidRPr="00231CE0">
        <w:rPr>
          <w:rFonts w:ascii="times" w:hAnsi="times" w:cstheme="majorBidi"/>
        </w:rPr>
        <w:t>Artikulo</w:t>
      </w:r>
      <w:proofErr w:type="spellEnd"/>
      <w:r w:rsidR="00B04058" w:rsidRPr="00231CE0">
        <w:rPr>
          <w:rFonts w:ascii="times" w:hAnsi="times" w:cstheme="majorBidi"/>
        </w:rPr>
        <w:t xml:space="preserve"> 33, </w:t>
      </w:r>
      <w:proofErr w:type="spellStart"/>
      <w:r w:rsidR="00B04058" w:rsidRPr="00231CE0">
        <w:rPr>
          <w:rFonts w:ascii="times" w:hAnsi="times" w:cstheme="majorBidi"/>
        </w:rPr>
        <w:t>Talata</w:t>
      </w:r>
      <w:proofErr w:type="spellEnd"/>
      <w:r w:rsidR="00B04058" w:rsidRPr="00231CE0">
        <w:rPr>
          <w:rFonts w:ascii="times" w:hAnsi="times" w:cstheme="majorBidi"/>
        </w:rPr>
        <w:t xml:space="preserve"> 6,</w:t>
      </w:r>
      <w:r w:rsidR="00CB3C8D" w:rsidRPr="00231CE0">
        <w:rPr>
          <w:rFonts w:ascii="times" w:hAnsi="times" w:cstheme="majorBidi" w:hint="eastAsia"/>
        </w:rPr>
        <w:t xml:space="preserve"> </w:t>
      </w:r>
      <w:r w:rsidR="009749FD" w:rsidRPr="00231CE0">
        <w:rPr>
          <w:rFonts w:ascii="times" w:hAnsi="times" w:cstheme="majorBidi"/>
        </w:rPr>
        <w:t>No.</w:t>
      </w:r>
      <w:r w:rsidR="00B04058" w:rsidRPr="00231CE0">
        <w:rPr>
          <w:rFonts w:ascii="times" w:hAnsi="times" w:cstheme="majorBidi"/>
        </w:rPr>
        <w:t xml:space="preserve"> 2 ng Batas </w:t>
      </w:r>
      <w:proofErr w:type="spellStart"/>
      <w:r w:rsidR="009749FD" w:rsidRPr="00231CE0">
        <w:rPr>
          <w:rFonts w:ascii="times" w:hAnsi="times" w:cstheme="majorBidi"/>
        </w:rPr>
        <w:t>tungkol</w:t>
      </w:r>
      <w:proofErr w:type="spellEnd"/>
      <w:r w:rsidR="009749FD" w:rsidRPr="00231CE0">
        <w:rPr>
          <w:rFonts w:ascii="times" w:hAnsi="times" w:cstheme="majorBidi"/>
        </w:rPr>
        <w:t xml:space="preserve"> </w:t>
      </w:r>
      <w:proofErr w:type="spellStart"/>
      <w:r w:rsidR="00B04058" w:rsidRPr="00231CE0">
        <w:rPr>
          <w:rFonts w:ascii="times" w:hAnsi="times" w:cstheme="majorBidi"/>
        </w:rPr>
        <w:t>sa</w:t>
      </w:r>
      <w:proofErr w:type="spellEnd"/>
      <w:r w:rsidR="00B04058" w:rsidRPr="00231CE0">
        <w:rPr>
          <w:rFonts w:ascii="times" w:hAnsi="times" w:cstheme="majorBidi"/>
        </w:rPr>
        <w:t xml:space="preserve"> </w:t>
      </w:r>
      <w:bookmarkStart w:id="0" w:name="_Hlk168940815"/>
      <w:r w:rsidR="00C40618" w:rsidRPr="00231CE0">
        <w:rPr>
          <w:rFonts w:ascii="times" w:hAnsi="times" w:cstheme="majorBidi"/>
        </w:rPr>
        <w:t>Mental Health and Welfare of the Mentally Disabled</w:t>
      </w:r>
      <w:bookmarkEnd w:id="0"/>
      <w:r w:rsidR="00B04058" w:rsidRPr="00231CE0">
        <w:rPr>
          <w:rFonts w:ascii="times" w:hAnsi="times" w:cstheme="majorBidi"/>
        </w:rPr>
        <w:t>.</w:t>
      </w:r>
    </w:p>
    <w:p w14:paraId="5E9E7E50" w14:textId="77777777" w:rsidR="00EE0D51" w:rsidRPr="00231CE0" w:rsidRDefault="00EE0D51" w:rsidP="00D61305">
      <w:pPr>
        <w:pStyle w:val="BodyText"/>
        <w:spacing w:before="5"/>
        <w:ind w:left="284" w:right="-79" w:hanging="284"/>
        <w:rPr>
          <w:rFonts w:ascii="times" w:hAnsi="times" w:cstheme="majorBidi"/>
        </w:rPr>
      </w:pPr>
    </w:p>
    <w:p w14:paraId="0160A66C" w14:textId="2F8B42B0" w:rsidR="00EE0D51" w:rsidRPr="00231CE0" w:rsidRDefault="00DA7A7A" w:rsidP="00D61305">
      <w:pPr>
        <w:pStyle w:val="BodyText"/>
        <w:ind w:left="284" w:right="-79" w:hanging="284"/>
        <w:rPr>
          <w:rFonts w:ascii="times" w:hAnsi="times" w:cstheme="majorBidi"/>
          <w:lang w:val="fr-FR"/>
        </w:rPr>
      </w:pPr>
      <w:r w:rsidRPr="00231CE0">
        <w:rPr>
          <w:rFonts w:ascii="times" w:hAnsi="times" w:cstheme="majorBidi"/>
          <w:lang w:val="fr-FR"/>
        </w:rPr>
        <w:t xml:space="preserve">2. </w:t>
      </w:r>
      <w:r w:rsidR="008159A7" w:rsidRPr="00231CE0">
        <w:rPr>
          <w:rFonts w:ascii="times" w:hAnsi="times" w:cstheme="majorBidi"/>
          <w:lang w:val="fr-FR"/>
        </w:rPr>
        <w:t xml:space="preserve">Sa </w:t>
      </w:r>
      <w:proofErr w:type="spellStart"/>
      <w:r w:rsidR="00F0247E" w:rsidRPr="00231CE0">
        <w:rPr>
          <w:rFonts w:ascii="times" w:hAnsi="times" w:cstheme="majorBidi"/>
          <w:lang w:val="fr-FR"/>
        </w:rPr>
        <w:t>naturang</w:t>
      </w:r>
      <w:proofErr w:type="spellEnd"/>
      <w:r w:rsidR="00F0247E" w:rsidRPr="00231CE0">
        <w:rPr>
          <w:rFonts w:ascii="times" w:hAnsi="times" w:cstheme="majorBidi"/>
          <w:lang w:val="fr-FR"/>
        </w:rPr>
        <w:t xml:space="preserve"> </w:t>
      </w:r>
      <w:proofErr w:type="spellStart"/>
      <w:r w:rsidR="00F0247E" w:rsidRPr="00231CE0">
        <w:rPr>
          <w:rFonts w:ascii="times" w:hAnsi="times" w:cstheme="majorBidi"/>
          <w:lang w:val="fr-FR"/>
        </w:rPr>
        <w:t>Komite</w:t>
      </w:r>
      <w:proofErr w:type="spellEnd"/>
      <w:r w:rsidR="00F0247E" w:rsidRPr="00231CE0">
        <w:rPr>
          <w:rFonts w:ascii="times" w:hAnsi="times" w:cstheme="majorBidi"/>
          <w:lang w:val="fr-FR"/>
        </w:rPr>
        <w:t xml:space="preserve"> ay </w:t>
      </w:r>
      <w:proofErr w:type="spellStart"/>
      <w:r w:rsidR="00F0247E" w:rsidRPr="00231CE0">
        <w:rPr>
          <w:rFonts w:ascii="times" w:hAnsi="times" w:cstheme="majorBidi"/>
          <w:lang w:val="fr-FR"/>
        </w:rPr>
        <w:t>tatalakayin</w:t>
      </w:r>
      <w:proofErr w:type="spellEnd"/>
      <w:r w:rsidR="00F0247E" w:rsidRPr="00231CE0">
        <w:rPr>
          <w:rFonts w:ascii="times" w:hAnsi="times" w:cstheme="majorBidi"/>
          <w:lang w:val="fr-FR"/>
        </w:rPr>
        <w:t xml:space="preserve"> </w:t>
      </w:r>
      <w:proofErr w:type="spellStart"/>
      <w:r w:rsidR="00F0247E" w:rsidRPr="00231CE0">
        <w:rPr>
          <w:rFonts w:ascii="times" w:hAnsi="times" w:cstheme="majorBidi"/>
          <w:lang w:val="fr-FR"/>
        </w:rPr>
        <w:t>ang</w:t>
      </w:r>
      <w:proofErr w:type="spellEnd"/>
      <w:r w:rsidR="00F0247E" w:rsidRPr="00231CE0">
        <w:rPr>
          <w:rFonts w:ascii="times" w:hAnsi="times" w:cstheme="majorBidi"/>
          <w:lang w:val="fr-FR"/>
        </w:rPr>
        <w:t xml:space="preserve"> </w:t>
      </w:r>
      <w:proofErr w:type="spellStart"/>
      <w:r w:rsidR="00F0247E" w:rsidRPr="00231CE0">
        <w:rPr>
          <w:rFonts w:ascii="times" w:hAnsi="times" w:cstheme="majorBidi"/>
          <w:lang w:val="fr-FR"/>
        </w:rPr>
        <w:t>mga</w:t>
      </w:r>
      <w:proofErr w:type="spellEnd"/>
      <w:r w:rsidR="00F0247E" w:rsidRPr="00231CE0">
        <w:rPr>
          <w:rFonts w:ascii="times" w:hAnsi="times" w:cstheme="majorBidi"/>
          <w:lang w:val="fr-FR"/>
        </w:rPr>
        <w:t xml:space="preserve"> </w:t>
      </w:r>
      <w:proofErr w:type="spellStart"/>
      <w:r w:rsidR="00F0247E" w:rsidRPr="00231CE0">
        <w:rPr>
          <w:rFonts w:ascii="times" w:hAnsi="times" w:cstheme="majorBidi"/>
          <w:lang w:val="fr-FR"/>
        </w:rPr>
        <w:t>sumusunod</w:t>
      </w:r>
      <w:proofErr w:type="spellEnd"/>
      <w:r w:rsidR="00F0247E" w:rsidRPr="00231CE0">
        <w:rPr>
          <w:rFonts w:ascii="times" w:hAnsi="times" w:cstheme="majorBidi"/>
          <w:lang w:val="fr-FR"/>
        </w:rPr>
        <w:t xml:space="preserve"> : </w:t>
      </w:r>
    </w:p>
    <w:p w14:paraId="73DD2B2A" w14:textId="1302751D" w:rsidR="00EE0D51" w:rsidRPr="00231CE0" w:rsidRDefault="00A42112" w:rsidP="00D61305">
      <w:pPr>
        <w:pStyle w:val="BodyText"/>
        <w:spacing w:before="12"/>
        <w:ind w:left="567" w:right="-79" w:hanging="283"/>
        <w:jc w:val="both"/>
        <w:rPr>
          <w:rFonts w:ascii="times" w:hAnsi="times" w:cstheme="majorBidi"/>
          <w:lang w:val="vi-VN"/>
        </w:rPr>
      </w:pPr>
      <w:r w:rsidRPr="00231CE0">
        <w:rPr>
          <w:rFonts w:ascii="Cambria Math" w:hAnsi="Cambria Math" w:cs="Cambria Math"/>
        </w:rPr>
        <w:t>①</w:t>
      </w:r>
      <w:r w:rsidRPr="00231CE0">
        <w:rPr>
          <w:rFonts w:ascii="times" w:hAnsi="times" w:cstheme="majorBidi"/>
        </w:rPr>
        <w:t xml:space="preserve"> </w:t>
      </w:r>
      <w:r w:rsidR="008159A7" w:rsidRPr="00231CE0">
        <w:rPr>
          <w:rFonts w:ascii="times" w:hAnsi="times" w:cstheme="majorBidi"/>
        </w:rPr>
        <w:t xml:space="preserve">kung </w:t>
      </w:r>
      <w:proofErr w:type="spellStart"/>
      <w:r w:rsidR="00581EAA" w:rsidRPr="00231CE0">
        <w:rPr>
          <w:rFonts w:ascii="times" w:hAnsi="times" w:cstheme="majorBidi"/>
        </w:rPr>
        <w:t>ba</w:t>
      </w:r>
      <w:r w:rsidR="00F91D76" w:rsidRPr="00231CE0">
        <w:rPr>
          <w:rFonts w:ascii="times" w:hAnsi="times" w:cstheme="majorBidi"/>
        </w:rPr>
        <w:t>baguhin</w:t>
      </w:r>
      <w:proofErr w:type="spellEnd"/>
      <w:r w:rsidR="00581EAA" w:rsidRPr="00231CE0">
        <w:rPr>
          <w:rFonts w:ascii="times" w:hAnsi="times" w:cstheme="majorBidi"/>
        </w:rPr>
        <w:t xml:space="preserve"> </w:t>
      </w:r>
      <w:proofErr w:type="spellStart"/>
      <w:r w:rsidR="00581EAA" w:rsidRPr="00231CE0">
        <w:rPr>
          <w:rFonts w:ascii="times" w:hAnsi="times" w:cstheme="majorBidi"/>
        </w:rPr>
        <w:t>ba</w:t>
      </w:r>
      <w:proofErr w:type="spellEnd"/>
      <w:r w:rsidR="00F91D76" w:rsidRPr="00231CE0">
        <w:rPr>
          <w:rFonts w:ascii="times" w:hAnsi="times" w:cstheme="majorBidi"/>
        </w:rPr>
        <w:t xml:space="preserve"> </w:t>
      </w:r>
      <w:r w:rsidR="00581EAA" w:rsidRPr="00231CE0">
        <w:rPr>
          <w:rFonts w:ascii="times" w:hAnsi="times" w:cstheme="majorBidi"/>
        </w:rPr>
        <w:t xml:space="preserve">o </w:t>
      </w:r>
      <w:proofErr w:type="spellStart"/>
      <w:r w:rsidR="00581EAA" w:rsidRPr="00231CE0">
        <w:rPr>
          <w:rFonts w:ascii="times" w:hAnsi="times" w:cstheme="majorBidi"/>
        </w:rPr>
        <w:t>hindi</w:t>
      </w:r>
      <w:proofErr w:type="spellEnd"/>
      <w:r w:rsidR="00581EAA" w:rsidRPr="00231CE0">
        <w:rPr>
          <w:rFonts w:ascii="times" w:hAnsi="times" w:cstheme="majorBidi"/>
        </w:rPr>
        <w:t xml:space="preserve"> </w:t>
      </w:r>
      <w:r w:rsidR="008159A7" w:rsidRPr="00231CE0">
        <w:rPr>
          <w:rFonts w:ascii="times" w:hAnsi="times" w:cstheme="majorBidi"/>
        </w:rPr>
        <w:t xml:space="preserve">ang </w:t>
      </w:r>
      <w:proofErr w:type="spellStart"/>
      <w:r w:rsidR="008159A7" w:rsidRPr="00231CE0">
        <w:rPr>
          <w:rFonts w:ascii="times" w:hAnsi="times" w:cstheme="majorBidi"/>
        </w:rPr>
        <w:t>panahon</w:t>
      </w:r>
      <w:proofErr w:type="spellEnd"/>
      <w:r w:rsidR="008159A7" w:rsidRPr="00231CE0">
        <w:rPr>
          <w:rFonts w:ascii="times" w:hAnsi="times" w:cstheme="majorBidi"/>
        </w:rPr>
        <w:t xml:space="preserve"> ng </w:t>
      </w:r>
      <w:proofErr w:type="spellStart"/>
      <w:r w:rsidR="00F91D76" w:rsidRPr="00231CE0">
        <w:rPr>
          <w:rFonts w:ascii="times" w:hAnsi="times" w:cstheme="majorBidi"/>
        </w:rPr>
        <w:t>pananatili</w:t>
      </w:r>
      <w:proofErr w:type="spellEnd"/>
      <w:r w:rsidR="00F91D76" w:rsidRPr="00231CE0">
        <w:rPr>
          <w:rFonts w:ascii="times" w:hAnsi="times" w:cstheme="majorBidi"/>
        </w:rPr>
        <w:t xml:space="preserve"> </w:t>
      </w:r>
      <w:proofErr w:type="spellStart"/>
      <w:r w:rsidR="00F91D76" w:rsidRPr="00231CE0">
        <w:rPr>
          <w:rFonts w:ascii="times" w:hAnsi="times" w:cstheme="majorBidi"/>
        </w:rPr>
        <w:t>sa</w:t>
      </w:r>
      <w:proofErr w:type="spellEnd"/>
      <w:r w:rsidR="00F91D76" w:rsidRPr="00231CE0">
        <w:rPr>
          <w:rFonts w:ascii="times" w:hAnsi="times" w:cstheme="majorBidi"/>
        </w:rPr>
        <w:t xml:space="preserve"> </w:t>
      </w:r>
      <w:proofErr w:type="spellStart"/>
      <w:r w:rsidR="008159A7" w:rsidRPr="00231CE0">
        <w:rPr>
          <w:rFonts w:ascii="times" w:hAnsi="times" w:cstheme="majorBidi"/>
        </w:rPr>
        <w:t>ospital</w:t>
      </w:r>
      <w:proofErr w:type="spellEnd"/>
      <w:r w:rsidR="008159A7" w:rsidRPr="00231CE0">
        <w:rPr>
          <w:rFonts w:ascii="times" w:hAnsi="times" w:cstheme="majorBidi"/>
        </w:rPr>
        <w:t xml:space="preserve"> at </w:t>
      </w:r>
      <w:proofErr w:type="spellStart"/>
      <w:r w:rsidR="006F0DF5" w:rsidRPr="00231CE0">
        <w:rPr>
          <w:rFonts w:ascii="times" w:hAnsi="times" w:cstheme="majorBidi"/>
        </w:rPr>
        <w:t>sa</w:t>
      </w:r>
      <w:proofErr w:type="spellEnd"/>
      <w:r w:rsidR="006F0DF5" w:rsidRPr="00231CE0">
        <w:rPr>
          <w:rFonts w:ascii="times" w:hAnsi="times" w:cstheme="majorBidi"/>
        </w:rPr>
        <w:t xml:space="preserve"> </w:t>
      </w:r>
      <w:proofErr w:type="spellStart"/>
      <w:r w:rsidR="006F0DF5" w:rsidRPr="00231CE0">
        <w:rPr>
          <w:rFonts w:ascii="times" w:hAnsi="times" w:cstheme="majorBidi"/>
        </w:rPr>
        <w:t>anong</w:t>
      </w:r>
      <w:proofErr w:type="spellEnd"/>
      <w:r w:rsidR="006F0DF5" w:rsidRPr="00231CE0">
        <w:rPr>
          <w:rFonts w:ascii="times" w:hAnsi="times" w:cstheme="majorBidi"/>
        </w:rPr>
        <w:t xml:space="preserve"> </w:t>
      </w:r>
      <w:proofErr w:type="spellStart"/>
      <w:r w:rsidR="008159A7" w:rsidRPr="00231CE0">
        <w:rPr>
          <w:rFonts w:ascii="times" w:hAnsi="times" w:cstheme="majorBidi"/>
        </w:rPr>
        <w:t>dahilan</w:t>
      </w:r>
      <w:proofErr w:type="spellEnd"/>
      <w:r w:rsidR="006F0DF5" w:rsidRPr="00231CE0">
        <w:rPr>
          <w:rFonts w:ascii="times" w:hAnsi="times" w:cstheme="majorBidi"/>
        </w:rPr>
        <w:t>;</w:t>
      </w:r>
    </w:p>
    <w:p w14:paraId="06CDD15D" w14:textId="25B82A46" w:rsidR="00EE0D51" w:rsidRPr="00231CE0" w:rsidRDefault="00A42112" w:rsidP="00D61305">
      <w:pPr>
        <w:pStyle w:val="BodyText"/>
        <w:spacing w:before="10" w:line="249" w:lineRule="auto"/>
        <w:ind w:left="567" w:right="-79" w:hanging="283"/>
        <w:jc w:val="both"/>
        <w:rPr>
          <w:rFonts w:ascii="times" w:hAnsi="times" w:cstheme="majorBidi"/>
          <w:lang w:val="vi-VN"/>
        </w:rPr>
      </w:pPr>
      <w:r w:rsidRPr="00231CE0">
        <w:rPr>
          <w:rFonts w:ascii="Cambria Math" w:hAnsi="Cambria Math" w:cs="Cambria Math"/>
          <w:lang w:val="vi-VN"/>
        </w:rPr>
        <w:t>②</w:t>
      </w:r>
      <w:r w:rsidRPr="00231CE0">
        <w:rPr>
          <w:rFonts w:ascii="times" w:hAnsi="times" w:cstheme="majorBidi"/>
          <w:lang w:val="vi-VN"/>
        </w:rPr>
        <w:t xml:space="preserve"> </w:t>
      </w:r>
      <w:r w:rsidR="008159A7" w:rsidRPr="00231CE0">
        <w:rPr>
          <w:rFonts w:ascii="times" w:hAnsi="times" w:cstheme="majorBidi"/>
          <w:lang w:val="vi-VN"/>
        </w:rPr>
        <w:t>kung kailangan</w:t>
      </w:r>
      <w:r w:rsidR="00581EAA" w:rsidRPr="00231CE0">
        <w:rPr>
          <w:rFonts w:ascii="times" w:hAnsi="times" w:cstheme="majorBidi"/>
          <w:lang w:val="vi-VN"/>
        </w:rPr>
        <w:t>g</w:t>
      </w:r>
      <w:r w:rsidR="008159A7" w:rsidRPr="00231CE0">
        <w:rPr>
          <w:rFonts w:ascii="times" w:hAnsi="times" w:cstheme="majorBidi"/>
          <w:lang w:val="vi-VN"/>
        </w:rPr>
        <w:t xml:space="preserve"> </w:t>
      </w:r>
      <w:r w:rsidR="00E706DA" w:rsidRPr="00231CE0">
        <w:rPr>
          <w:rFonts w:ascii="times" w:hAnsi="times" w:cstheme="majorBidi"/>
          <w:lang w:val="vi-VN"/>
        </w:rPr>
        <w:t xml:space="preserve">baguhin </w:t>
      </w:r>
      <w:r w:rsidR="008159A7" w:rsidRPr="00231CE0">
        <w:rPr>
          <w:rFonts w:ascii="times" w:hAnsi="times" w:cstheme="majorBidi"/>
          <w:lang w:val="vi-VN"/>
        </w:rPr>
        <w:t xml:space="preserve">ang panahon ng </w:t>
      </w:r>
      <w:r w:rsidR="00E706DA" w:rsidRPr="00231CE0">
        <w:rPr>
          <w:rFonts w:ascii="times" w:hAnsi="times" w:cstheme="majorBidi"/>
          <w:lang w:val="vi-VN"/>
        </w:rPr>
        <w:t xml:space="preserve">pananatili sa </w:t>
      </w:r>
      <w:r w:rsidR="008159A7" w:rsidRPr="00231CE0">
        <w:rPr>
          <w:rFonts w:ascii="times" w:hAnsi="times" w:cstheme="majorBidi"/>
          <w:lang w:val="vi-VN"/>
        </w:rPr>
        <w:t>ospital, ang panahon ng pag</w:t>
      </w:r>
      <w:r w:rsidR="00CC5A2F" w:rsidRPr="00231CE0">
        <w:rPr>
          <w:rFonts w:ascii="times" w:hAnsi="times" w:cstheme="majorBidi"/>
          <w:lang w:val="vi-VN"/>
        </w:rPr>
        <w:t>papa</w:t>
      </w:r>
      <w:r w:rsidR="008159A7" w:rsidRPr="00231CE0">
        <w:rPr>
          <w:rFonts w:ascii="times" w:hAnsi="times" w:cstheme="majorBidi"/>
          <w:lang w:val="vi-VN"/>
        </w:rPr>
        <w:t xml:space="preserve">-ospital </w:t>
      </w:r>
      <w:r w:rsidR="00CC5A2F" w:rsidRPr="00231CE0">
        <w:rPr>
          <w:rFonts w:ascii="times" w:hAnsi="times" w:cstheme="majorBidi"/>
          <w:lang w:val="vi-VN"/>
        </w:rPr>
        <w:t xml:space="preserve">pagkatapos ng pagbabago </w:t>
      </w:r>
      <w:r w:rsidR="008159A7" w:rsidRPr="00231CE0">
        <w:rPr>
          <w:rFonts w:ascii="times" w:hAnsi="times" w:cstheme="majorBidi"/>
          <w:lang w:val="vi-VN"/>
        </w:rPr>
        <w:t xml:space="preserve">at mga hakbang </w:t>
      </w:r>
      <w:r w:rsidR="00CC5A2F" w:rsidRPr="00231CE0">
        <w:rPr>
          <w:rFonts w:ascii="times" w:hAnsi="times" w:cstheme="majorBidi"/>
          <w:lang w:val="vi-VN"/>
        </w:rPr>
        <w:t xml:space="preserve">na gagawin </w:t>
      </w:r>
      <w:r w:rsidR="0032033E" w:rsidRPr="00231CE0">
        <w:rPr>
          <w:rFonts w:ascii="times" w:hAnsi="times" w:cstheme="majorBidi"/>
          <w:lang w:val="vi-VN"/>
        </w:rPr>
        <w:t xml:space="preserve">tungo </w:t>
      </w:r>
      <w:r w:rsidR="008159A7" w:rsidRPr="00231CE0">
        <w:rPr>
          <w:rFonts w:ascii="times" w:hAnsi="times" w:cstheme="majorBidi"/>
          <w:lang w:val="vi-VN"/>
        </w:rPr>
        <w:t>sa pag</w:t>
      </w:r>
      <w:r w:rsidR="00E764C9" w:rsidRPr="00231CE0">
        <w:rPr>
          <w:rFonts w:ascii="times" w:hAnsi="times" w:cstheme="majorBidi"/>
          <w:lang w:val="vi-VN"/>
        </w:rPr>
        <w:t>labas</w:t>
      </w:r>
      <w:r w:rsidR="008159A7" w:rsidRPr="00231CE0">
        <w:rPr>
          <w:rFonts w:ascii="times" w:hAnsi="times" w:cstheme="majorBidi"/>
          <w:lang w:val="vi-VN"/>
        </w:rPr>
        <w:t xml:space="preserve"> </w:t>
      </w:r>
      <w:r w:rsidR="00343D83" w:rsidRPr="00231CE0">
        <w:rPr>
          <w:rFonts w:ascii="times" w:hAnsi="times" w:cstheme="majorBidi"/>
          <w:lang w:val="vi-VN"/>
        </w:rPr>
        <w:t xml:space="preserve">ng ospital </w:t>
      </w:r>
      <w:r w:rsidR="008159A7" w:rsidRPr="00231CE0">
        <w:rPr>
          <w:rFonts w:ascii="times" w:hAnsi="times" w:cstheme="majorBidi"/>
          <w:lang w:val="vi-VN"/>
        </w:rPr>
        <w:t xml:space="preserve">matapos ang </w:t>
      </w:r>
      <w:r w:rsidR="00ED3ECC" w:rsidRPr="00231CE0">
        <w:rPr>
          <w:rFonts w:ascii="times" w:hAnsi="times" w:cstheme="majorBidi"/>
          <w:lang w:val="vi-VN"/>
        </w:rPr>
        <w:t>pa</w:t>
      </w:r>
      <w:r w:rsidR="00343D83" w:rsidRPr="00231CE0">
        <w:rPr>
          <w:rFonts w:ascii="times" w:hAnsi="times" w:cstheme="majorBidi"/>
          <w:lang w:val="vi-VN"/>
        </w:rPr>
        <w:t>nanatili</w:t>
      </w:r>
      <w:r w:rsidR="00ED3ECC" w:rsidRPr="00231CE0">
        <w:rPr>
          <w:rFonts w:ascii="times" w:hAnsi="times" w:cstheme="majorBidi"/>
          <w:lang w:val="vi-VN"/>
        </w:rPr>
        <w:t>.</w:t>
      </w:r>
      <w:r w:rsidR="00343D83" w:rsidRPr="00231CE0">
        <w:rPr>
          <w:rFonts w:ascii="times" w:hAnsi="times" w:cstheme="majorBidi"/>
          <w:lang w:val="vi-VN"/>
        </w:rPr>
        <w:t xml:space="preserve"> </w:t>
      </w:r>
    </w:p>
    <w:p w14:paraId="233ADC3C" w14:textId="77777777" w:rsidR="00EE0D51" w:rsidRPr="00231CE0" w:rsidRDefault="00EE0D51" w:rsidP="00D61305">
      <w:pPr>
        <w:pStyle w:val="BodyText"/>
        <w:spacing w:before="21"/>
        <w:ind w:left="284" w:right="-79" w:hanging="284"/>
        <w:rPr>
          <w:rFonts w:ascii="times" w:hAnsi="times" w:cstheme="majorBidi"/>
          <w:lang w:val="vi-VN"/>
        </w:rPr>
      </w:pPr>
    </w:p>
    <w:p w14:paraId="241FBF24" w14:textId="27805AAB" w:rsidR="00EE0D51" w:rsidRPr="00231CE0" w:rsidRDefault="00DA7A7A" w:rsidP="00D61305">
      <w:pPr>
        <w:pStyle w:val="BodyText"/>
        <w:spacing w:before="1" w:line="247" w:lineRule="auto"/>
        <w:ind w:left="284" w:right="-79" w:hanging="284"/>
        <w:jc w:val="both"/>
        <w:rPr>
          <w:rFonts w:ascii="times" w:hAnsi="times" w:cstheme="majorBidi"/>
          <w:lang w:val="vi-VN"/>
        </w:rPr>
      </w:pPr>
      <w:r w:rsidRPr="00231CE0">
        <w:rPr>
          <w:rFonts w:ascii="times" w:hAnsi="times" w:cstheme="majorBidi"/>
          <w:lang w:val="vi-VN"/>
        </w:rPr>
        <w:t xml:space="preserve">3. </w:t>
      </w:r>
      <w:r w:rsidR="00941CD9" w:rsidRPr="00231CE0">
        <w:rPr>
          <w:rFonts w:ascii="times" w:hAnsi="times" w:cstheme="majorBidi"/>
          <w:lang w:val="vi-VN"/>
        </w:rPr>
        <w:t>Sa pagpupulong</w:t>
      </w:r>
      <w:r w:rsidR="00A27B31" w:rsidRPr="00231CE0">
        <w:rPr>
          <w:rFonts w:ascii="times" w:hAnsi="times" w:cstheme="majorBidi"/>
          <w:lang w:val="vi-VN"/>
        </w:rPr>
        <w:t xml:space="preserve"> ng Komite ay dadalo</w:t>
      </w:r>
      <w:r w:rsidR="00941CD9" w:rsidRPr="00231CE0">
        <w:rPr>
          <w:rFonts w:ascii="times" w:hAnsi="times" w:cstheme="majorBidi"/>
          <w:lang w:val="vi-VN"/>
        </w:rPr>
        <w:t xml:space="preserve"> ang do</w:t>
      </w:r>
      <w:r w:rsidR="00D338BE" w:rsidRPr="00231CE0">
        <w:rPr>
          <w:rFonts w:ascii="times" w:hAnsi="times" w:cstheme="majorBidi"/>
          <w:lang w:val="vi-VN"/>
        </w:rPr>
        <w:t>k</w:t>
      </w:r>
      <w:r w:rsidR="00941CD9" w:rsidRPr="00231CE0">
        <w:rPr>
          <w:rFonts w:ascii="times" w:hAnsi="times" w:cstheme="majorBidi"/>
          <w:lang w:val="vi-VN"/>
        </w:rPr>
        <w:t xml:space="preserve">tor, nursing staff, post-discharge living environment counselor at iba pang may kinalaman sa paggamot sa iyo, </w:t>
      </w:r>
      <w:r w:rsidR="00C42062" w:rsidRPr="00231CE0">
        <w:rPr>
          <w:rFonts w:ascii="times" w:hAnsi="times" w:cstheme="majorBidi"/>
          <w:lang w:val="vi-VN"/>
        </w:rPr>
        <w:t xml:space="preserve">at </w:t>
      </w:r>
      <w:r w:rsidR="00941CD9" w:rsidRPr="00231CE0">
        <w:rPr>
          <w:rFonts w:ascii="times" w:hAnsi="times" w:cstheme="majorBidi"/>
          <w:lang w:val="vi-VN"/>
        </w:rPr>
        <w:t>maging ikaw ay maaari ring dumalo. Kung nanaisin mo</w:t>
      </w:r>
      <w:r w:rsidR="00A35A5D" w:rsidRPr="00231CE0">
        <w:rPr>
          <w:rFonts w:ascii="times" w:hAnsi="times" w:cstheme="majorBidi"/>
          <w:lang w:val="vi-VN"/>
        </w:rPr>
        <w:t>ng</w:t>
      </w:r>
      <w:r w:rsidR="00941CD9" w:rsidRPr="00231CE0">
        <w:rPr>
          <w:rFonts w:ascii="times" w:hAnsi="times" w:cstheme="majorBidi"/>
          <w:lang w:val="vi-VN"/>
        </w:rPr>
        <w:t xml:space="preserve"> dumalo, mangyaring ipaalam sa post-discharge living environment counselor na nakatalaga sa iyo. </w:t>
      </w:r>
      <w:r w:rsidR="00D01A12" w:rsidRPr="00231CE0">
        <w:rPr>
          <w:rFonts w:ascii="times" w:hAnsi="times" w:cstheme="majorBidi"/>
          <w:lang w:val="vi-VN"/>
        </w:rPr>
        <w:t>K</w:t>
      </w:r>
      <w:r w:rsidR="00941CD9" w:rsidRPr="00231CE0">
        <w:rPr>
          <w:rFonts w:ascii="times" w:hAnsi="times" w:cstheme="majorBidi"/>
          <w:lang w:val="vi-VN"/>
        </w:rPr>
        <w:t xml:space="preserve">ahit </w:t>
      </w:r>
      <w:r w:rsidR="00D01A12" w:rsidRPr="00231CE0">
        <w:rPr>
          <w:rFonts w:ascii="times" w:hAnsi="times" w:cstheme="majorBidi"/>
          <w:lang w:val="vi-VN"/>
        </w:rPr>
        <w:t xml:space="preserve">na </w:t>
      </w:r>
      <w:r w:rsidR="00941CD9" w:rsidRPr="00231CE0">
        <w:rPr>
          <w:rFonts w:ascii="times" w:hAnsi="times" w:cstheme="majorBidi"/>
          <w:lang w:val="vi-VN"/>
        </w:rPr>
        <w:t xml:space="preserve">hindi ka dumalo ay ipapaalam </w:t>
      </w:r>
      <w:r w:rsidR="00B92F1A" w:rsidRPr="00231CE0">
        <w:rPr>
          <w:rFonts w:ascii="times" w:hAnsi="times" w:cstheme="majorBidi"/>
          <w:lang w:val="vi-VN"/>
        </w:rPr>
        <w:t xml:space="preserve">pa rin namin </w:t>
      </w:r>
      <w:r w:rsidR="00941CD9" w:rsidRPr="00231CE0">
        <w:rPr>
          <w:rFonts w:ascii="times" w:hAnsi="times" w:cstheme="majorBidi"/>
          <w:lang w:val="vi-VN"/>
        </w:rPr>
        <w:t xml:space="preserve">sa iyo ang resulta ng </w:t>
      </w:r>
      <w:r w:rsidR="00B92F1A" w:rsidRPr="00231CE0">
        <w:rPr>
          <w:rFonts w:ascii="times" w:hAnsi="times" w:cstheme="majorBidi"/>
          <w:lang w:val="vi-VN"/>
        </w:rPr>
        <w:t>mga natalakay sa Komite</w:t>
      </w:r>
      <w:r w:rsidR="00941CD9" w:rsidRPr="00231CE0">
        <w:rPr>
          <w:rFonts w:ascii="times" w:hAnsi="times" w:cstheme="majorBidi"/>
          <w:lang w:val="vi-VN"/>
        </w:rPr>
        <w:t>.</w:t>
      </w:r>
    </w:p>
    <w:p w14:paraId="70F49DA5" w14:textId="77777777" w:rsidR="00EE0D51" w:rsidRPr="00231CE0" w:rsidRDefault="00EE0D51" w:rsidP="00D61305">
      <w:pPr>
        <w:pStyle w:val="BodyText"/>
        <w:spacing w:before="17"/>
        <w:ind w:left="284" w:right="-79" w:hanging="284"/>
        <w:rPr>
          <w:rFonts w:ascii="times" w:hAnsi="times" w:cstheme="majorBidi"/>
          <w:lang w:val="vi-VN"/>
        </w:rPr>
      </w:pPr>
    </w:p>
    <w:p w14:paraId="09ECA8B9" w14:textId="701DD019" w:rsidR="00FC35AB" w:rsidRPr="00231CE0" w:rsidRDefault="00DA7A7A" w:rsidP="00D61305">
      <w:pPr>
        <w:pStyle w:val="BodyText"/>
        <w:spacing w:before="1" w:line="249" w:lineRule="auto"/>
        <w:ind w:left="284" w:right="-79" w:hanging="284"/>
        <w:jc w:val="both"/>
        <w:rPr>
          <w:rFonts w:ascii="times" w:hAnsi="times" w:cstheme="majorBidi"/>
          <w:lang w:val="vi-VN"/>
        </w:rPr>
      </w:pPr>
      <w:r w:rsidRPr="00231CE0">
        <w:rPr>
          <w:rFonts w:ascii="times" w:hAnsi="times" w:cstheme="majorBidi"/>
          <w:lang w:val="vi-VN"/>
        </w:rPr>
        <w:t>4.</w:t>
      </w:r>
      <w:r w:rsidR="007567F7" w:rsidRPr="00231CE0" w:rsidDel="007567F7">
        <w:rPr>
          <w:rFonts w:ascii="times" w:hAnsi="times" w:cstheme="majorBidi"/>
          <w:lang w:val="vi-VN"/>
        </w:rPr>
        <w:t xml:space="preserve"> </w:t>
      </w:r>
      <w:r w:rsidR="007567F7" w:rsidRPr="00231CE0">
        <w:rPr>
          <w:rFonts w:ascii="times" w:hAnsi="times" w:cstheme="majorBidi"/>
          <w:lang w:val="vi-VN"/>
        </w:rPr>
        <w:t>Kung may</w:t>
      </w:r>
      <w:r w:rsidRPr="00231CE0">
        <w:rPr>
          <w:rFonts w:ascii="times" w:hAnsi="times" w:cstheme="majorBidi"/>
          <w:lang w:val="vi-VN"/>
        </w:rPr>
        <w:t xml:space="preserve"> pamilya</w:t>
      </w:r>
      <w:r w:rsidR="007567F7" w:rsidRPr="00231CE0">
        <w:rPr>
          <w:rFonts w:ascii="times" w:hAnsi="times" w:cstheme="majorBidi"/>
          <w:lang w:val="vi-VN"/>
        </w:rPr>
        <w:t xml:space="preserve"> ka</w:t>
      </w:r>
      <w:r w:rsidRPr="00231CE0">
        <w:rPr>
          <w:rFonts w:ascii="times" w:hAnsi="times" w:cstheme="majorBidi"/>
          <w:lang w:val="vi-VN"/>
        </w:rPr>
        <w:t xml:space="preserve">, tagapag-alaga, </w:t>
      </w:r>
      <w:r w:rsidR="007567F7" w:rsidRPr="00231CE0">
        <w:rPr>
          <w:rFonts w:ascii="times" w:hAnsi="times" w:cstheme="majorBidi"/>
          <w:lang w:val="vi-VN"/>
        </w:rPr>
        <w:t xml:space="preserve">o </w:t>
      </w:r>
      <w:r w:rsidRPr="00231CE0">
        <w:rPr>
          <w:rFonts w:ascii="times" w:hAnsi="times" w:cstheme="majorBidi"/>
          <w:lang w:val="vi-VN"/>
        </w:rPr>
        <w:t>tagapangasiwa</w:t>
      </w:r>
      <w:r w:rsidR="007567F7" w:rsidRPr="00231CE0">
        <w:rPr>
          <w:rFonts w:ascii="times" w:hAnsi="times" w:cstheme="majorBidi"/>
          <w:lang w:val="vi-VN"/>
        </w:rPr>
        <w:t xml:space="preserve">, maaaring </w:t>
      </w:r>
      <w:r w:rsidR="00240D81" w:rsidRPr="00231CE0">
        <w:rPr>
          <w:rFonts w:ascii="times" w:hAnsi="times" w:cstheme="majorBidi"/>
          <w:lang w:val="vi-VN"/>
        </w:rPr>
        <w:t>humiling n</w:t>
      </w:r>
      <w:r w:rsidR="00C17F36" w:rsidRPr="00231CE0">
        <w:rPr>
          <w:rFonts w:ascii="times" w:hAnsi="times" w:cstheme="majorBidi"/>
          <w:lang w:val="vi-VN"/>
        </w:rPr>
        <w:t>a</w:t>
      </w:r>
      <w:r w:rsidR="00240D81" w:rsidRPr="00231CE0">
        <w:rPr>
          <w:rFonts w:ascii="times" w:hAnsi="times" w:cstheme="majorBidi"/>
          <w:lang w:val="vi-VN"/>
        </w:rPr>
        <w:t xml:space="preserve"> makadalo sa pagpupulong ng Komite ang </w:t>
      </w:r>
      <w:r w:rsidR="00C17F36" w:rsidRPr="00231CE0">
        <w:rPr>
          <w:rFonts w:ascii="times" w:hAnsi="times" w:cstheme="majorBidi"/>
          <w:lang w:val="vi-VN"/>
        </w:rPr>
        <w:t>iyong tagapag-alaga o tagapangasiwa</w:t>
      </w:r>
      <w:r w:rsidR="005A0E85" w:rsidRPr="00231CE0">
        <w:rPr>
          <w:rFonts w:ascii="times" w:hAnsi="times" w:cstheme="majorBidi"/>
          <w:lang w:val="vi-VN"/>
        </w:rPr>
        <w:t>,</w:t>
      </w:r>
      <w:r w:rsidRPr="00231CE0">
        <w:rPr>
          <w:rFonts w:ascii="times" w:hAnsi="times" w:cstheme="majorBidi"/>
          <w:lang w:val="vi-VN"/>
        </w:rPr>
        <w:t xml:space="preserve"> </w:t>
      </w:r>
      <w:r w:rsidR="00FC35AB" w:rsidRPr="00231CE0">
        <w:rPr>
          <w:rFonts w:ascii="times" w:hAnsi="times" w:cstheme="majorBidi"/>
          <w:lang w:val="vi-VN"/>
        </w:rPr>
        <w:t xml:space="preserve">local </w:t>
      </w:r>
      <w:r w:rsidRPr="00231CE0">
        <w:rPr>
          <w:rFonts w:ascii="times" w:hAnsi="times" w:cstheme="majorBidi"/>
          <w:lang w:val="vi-VN"/>
        </w:rPr>
        <w:t>aid</w:t>
      </w:r>
      <w:r w:rsidR="00FC35AB" w:rsidRPr="00231CE0">
        <w:rPr>
          <w:rFonts w:ascii="times" w:hAnsi="times" w:cstheme="majorBidi"/>
          <w:lang w:val="vi-VN"/>
        </w:rPr>
        <w:t xml:space="preserve"> provider</w:t>
      </w:r>
      <w:r w:rsidRPr="00231CE0">
        <w:rPr>
          <w:rFonts w:ascii="times" w:hAnsi="times" w:cstheme="majorBidi"/>
          <w:lang w:val="vi-VN"/>
        </w:rPr>
        <w:t xml:space="preserve"> </w:t>
      </w:r>
      <w:r w:rsidR="005A0E85" w:rsidRPr="00231CE0">
        <w:rPr>
          <w:rFonts w:ascii="times" w:hAnsi="times" w:cstheme="majorBidi"/>
          <w:lang w:val="vi-VN"/>
        </w:rPr>
        <w:t xml:space="preserve">na </w:t>
      </w:r>
      <w:r w:rsidRPr="00231CE0">
        <w:rPr>
          <w:rFonts w:ascii="times" w:hAnsi="times" w:cstheme="majorBidi"/>
          <w:lang w:val="vi-VN"/>
        </w:rPr>
        <w:t>k</w:t>
      </w:r>
      <w:r w:rsidR="005A0E85" w:rsidRPr="00231CE0">
        <w:rPr>
          <w:rFonts w:ascii="times" w:hAnsi="times" w:cstheme="majorBidi"/>
          <w:lang w:val="vi-VN"/>
        </w:rPr>
        <w:t>in</w:t>
      </w:r>
      <w:r w:rsidRPr="00231CE0">
        <w:rPr>
          <w:rFonts w:ascii="times" w:hAnsi="times" w:cstheme="majorBidi"/>
          <w:lang w:val="vi-VN"/>
        </w:rPr>
        <w:t>onsulta</w:t>
      </w:r>
      <w:r w:rsidR="00D61305" w:rsidRPr="00231CE0">
        <w:rPr>
          <w:rFonts w:ascii="times" w:hAnsi="times" w:cstheme="majorBidi"/>
          <w:lang w:val="vi-VN"/>
        </w:rPr>
        <w:t xml:space="preserve"> </w:t>
      </w:r>
      <w:r w:rsidR="008F5745" w:rsidRPr="00231CE0">
        <w:rPr>
          <w:rFonts w:ascii="times" w:hAnsi="times" w:cstheme="majorBidi"/>
          <w:lang w:val="vi-VN"/>
        </w:rPr>
        <w:t>mo</w:t>
      </w:r>
      <w:r w:rsidRPr="00231CE0">
        <w:rPr>
          <w:rFonts w:ascii="times" w:hAnsi="times" w:cstheme="majorBidi"/>
          <w:lang w:val="vi-VN"/>
        </w:rPr>
        <w:t xml:space="preserve"> tungkol sa magiging buhay mo matapos na ikaw ay makalabas sa ospital o </w:t>
      </w:r>
      <w:r w:rsidR="00FE7E3D" w:rsidRPr="00231CE0">
        <w:rPr>
          <w:rFonts w:ascii="times" w:hAnsi="times" w:cstheme="majorBidi"/>
          <w:lang w:val="vi-VN"/>
        </w:rPr>
        <w:t xml:space="preserve">sinuman </w:t>
      </w:r>
      <w:r w:rsidRPr="00231CE0">
        <w:rPr>
          <w:rFonts w:ascii="times" w:hAnsi="times" w:cstheme="majorBidi"/>
          <w:lang w:val="vi-VN"/>
        </w:rPr>
        <w:t>sa klinika na pinupuntahan mo bago ka ma-ospital</w:t>
      </w:r>
      <w:r w:rsidR="00C763D6" w:rsidRPr="00231CE0">
        <w:rPr>
          <w:rFonts w:ascii="times" w:hAnsi="times" w:cstheme="majorBidi"/>
          <w:lang w:val="vi-VN"/>
        </w:rPr>
        <w:t>, kahit sinong may kaugnayan sa pamumuhay mo sa iyong lugar</w:t>
      </w:r>
      <w:r w:rsidRPr="00231CE0">
        <w:rPr>
          <w:rFonts w:ascii="times" w:hAnsi="times" w:cstheme="majorBidi"/>
          <w:lang w:val="vi-VN"/>
        </w:rPr>
        <w:t xml:space="preserve">, kaya kung </w:t>
      </w:r>
      <w:r w:rsidR="00F607B1" w:rsidRPr="00231CE0">
        <w:rPr>
          <w:rFonts w:ascii="times" w:hAnsi="times" w:cstheme="majorBidi"/>
          <w:lang w:val="vi-VN"/>
        </w:rPr>
        <w:t xml:space="preserve">may </w:t>
      </w:r>
      <w:r w:rsidRPr="00231CE0">
        <w:rPr>
          <w:rFonts w:ascii="times" w:hAnsi="times" w:cstheme="majorBidi"/>
          <w:lang w:val="vi-VN"/>
        </w:rPr>
        <w:t xml:space="preserve">nais na dumalo </w:t>
      </w:r>
      <w:r w:rsidR="00F607B1" w:rsidRPr="00231CE0">
        <w:rPr>
          <w:rFonts w:ascii="times" w:hAnsi="times" w:cstheme="majorBidi"/>
          <w:lang w:val="vi-VN"/>
        </w:rPr>
        <w:t xml:space="preserve">ay ipaalam lang </w:t>
      </w:r>
      <w:r w:rsidRPr="00231CE0">
        <w:rPr>
          <w:rFonts w:ascii="times" w:hAnsi="times" w:cstheme="majorBidi"/>
          <w:lang w:val="vi-VN"/>
        </w:rPr>
        <w:t>sa post-discharge living environment counselor</w:t>
      </w:r>
      <w:r w:rsidR="00F607B1" w:rsidRPr="00231CE0">
        <w:rPr>
          <w:rFonts w:ascii="times" w:hAnsi="times" w:cstheme="majorBidi"/>
          <w:lang w:val="vi-VN"/>
        </w:rPr>
        <w:t>.</w:t>
      </w:r>
      <w:r w:rsidR="00804E2D" w:rsidRPr="00231CE0">
        <w:rPr>
          <w:rFonts w:ascii="times" w:hAnsi="times" w:cstheme="majorBidi"/>
          <w:lang w:val="vi-VN"/>
        </w:rPr>
        <w:t xml:space="preserve"> Gayunpaman, </w:t>
      </w:r>
      <w:r w:rsidR="00A31A9A" w:rsidRPr="00231CE0">
        <w:rPr>
          <w:rFonts w:ascii="times" w:hAnsi="times" w:cstheme="majorBidi"/>
          <w:lang w:val="vi-VN"/>
        </w:rPr>
        <w:t xml:space="preserve">depende sa sitwasyon ay </w:t>
      </w:r>
      <w:r w:rsidR="00804E2D" w:rsidRPr="00231CE0">
        <w:rPr>
          <w:rFonts w:ascii="times" w:hAnsi="times" w:cstheme="majorBidi"/>
          <w:lang w:val="vi-VN"/>
        </w:rPr>
        <w:t xml:space="preserve">may mga pagkakataon na hindi </w:t>
      </w:r>
      <w:r w:rsidR="00A31A9A" w:rsidRPr="00231CE0">
        <w:rPr>
          <w:rFonts w:ascii="times" w:hAnsi="times" w:cstheme="majorBidi"/>
          <w:lang w:val="vi-VN"/>
        </w:rPr>
        <w:t>sila maaaring dumalo. Sa mga pagkakataong iyon, i</w:t>
      </w:r>
      <w:r w:rsidR="00256A9A" w:rsidRPr="00231CE0">
        <w:rPr>
          <w:rFonts w:ascii="times" w:hAnsi="times" w:cstheme="majorBidi"/>
          <w:lang w:val="vi-VN"/>
        </w:rPr>
        <w:t>papaalam sa mga hindi nakadalo ang resulta matapos ang pulong.</w:t>
      </w:r>
    </w:p>
    <w:p w14:paraId="5960AEB6" w14:textId="02232718" w:rsidR="00FC35AB" w:rsidRPr="00231CE0" w:rsidRDefault="00DA7A7A" w:rsidP="00D61305">
      <w:pPr>
        <w:pStyle w:val="BodyText"/>
        <w:spacing w:before="310" w:line="249" w:lineRule="auto"/>
        <w:ind w:left="284" w:right="-79" w:hanging="284"/>
        <w:jc w:val="both"/>
        <w:rPr>
          <w:rFonts w:ascii="times" w:hAnsi="times" w:cstheme="majorBidi"/>
          <w:lang w:val="en-PH"/>
        </w:rPr>
      </w:pPr>
      <w:r w:rsidRPr="00231CE0">
        <w:rPr>
          <w:rFonts w:ascii="times" w:hAnsi="times" w:cstheme="majorBidi"/>
        </w:rPr>
        <w:t xml:space="preserve">5. </w:t>
      </w:r>
      <w:r w:rsidR="00FC35AB" w:rsidRPr="00231CE0">
        <w:rPr>
          <w:rFonts w:ascii="times" w:hAnsi="times" w:cstheme="majorBidi"/>
          <w:lang w:val="en-PH"/>
        </w:rPr>
        <w:t xml:space="preserve">Kung may </w:t>
      </w:r>
      <w:proofErr w:type="spellStart"/>
      <w:r w:rsidR="009D2663" w:rsidRPr="00231CE0">
        <w:rPr>
          <w:rFonts w:ascii="times" w:hAnsi="times" w:cstheme="majorBidi"/>
          <w:lang w:val="en-PH"/>
        </w:rPr>
        <w:t>mga</w:t>
      </w:r>
      <w:proofErr w:type="spellEnd"/>
      <w:r w:rsidR="009D2663" w:rsidRPr="00231CE0">
        <w:rPr>
          <w:rFonts w:ascii="times" w:hAnsi="times" w:cstheme="majorBidi"/>
          <w:lang w:val="en-PH"/>
        </w:rPr>
        <w:t xml:space="preserve"> bagay </w:t>
      </w:r>
      <w:r w:rsidR="00FC35AB" w:rsidRPr="00231CE0">
        <w:rPr>
          <w:rFonts w:ascii="times" w:hAnsi="times" w:cstheme="majorBidi"/>
          <w:lang w:val="en-PH"/>
        </w:rPr>
        <w:t xml:space="preserve">kang </w:t>
      </w:r>
      <w:proofErr w:type="spellStart"/>
      <w:r w:rsidR="009D2663" w:rsidRPr="00231CE0">
        <w:rPr>
          <w:rFonts w:ascii="times" w:hAnsi="times" w:cstheme="majorBidi"/>
          <w:lang w:val="en-PH"/>
        </w:rPr>
        <w:t>nais</w:t>
      </w:r>
      <w:proofErr w:type="spellEnd"/>
      <w:r w:rsidR="009D2663" w:rsidRPr="00231CE0">
        <w:rPr>
          <w:rFonts w:ascii="times" w:hAnsi="times" w:cstheme="majorBidi"/>
          <w:lang w:val="en-PH"/>
        </w:rPr>
        <w:t xml:space="preserve"> </w:t>
      </w:r>
      <w:proofErr w:type="spellStart"/>
      <w:r w:rsidR="009D2663" w:rsidRPr="00231CE0">
        <w:rPr>
          <w:rFonts w:ascii="times" w:hAnsi="times" w:cstheme="majorBidi"/>
          <w:lang w:val="en-PH"/>
        </w:rPr>
        <w:t>malinawan</w:t>
      </w:r>
      <w:proofErr w:type="spellEnd"/>
      <w:r w:rsidR="00FC35AB" w:rsidRPr="00231CE0">
        <w:rPr>
          <w:rFonts w:ascii="times" w:hAnsi="times" w:cstheme="majorBidi"/>
          <w:lang w:val="en-PH"/>
        </w:rPr>
        <w:t xml:space="preserve">, </w:t>
      </w:r>
      <w:proofErr w:type="spellStart"/>
      <w:r w:rsidR="00FC35AB" w:rsidRPr="00231CE0">
        <w:rPr>
          <w:rFonts w:ascii="times" w:hAnsi="times" w:cstheme="majorBidi"/>
          <w:lang w:val="en-PH"/>
        </w:rPr>
        <w:t>mangyaring</w:t>
      </w:r>
      <w:proofErr w:type="spellEnd"/>
      <w:r w:rsidR="00FC35AB" w:rsidRPr="00231CE0">
        <w:rPr>
          <w:rFonts w:ascii="times" w:hAnsi="times" w:cstheme="majorBidi"/>
          <w:lang w:val="en-PH"/>
        </w:rPr>
        <w:t xml:space="preserve"> </w:t>
      </w:r>
      <w:proofErr w:type="spellStart"/>
      <w:r w:rsidR="00FC35AB" w:rsidRPr="00231CE0">
        <w:rPr>
          <w:rFonts w:ascii="times" w:hAnsi="times" w:cstheme="majorBidi"/>
          <w:lang w:val="en-PH"/>
        </w:rPr>
        <w:t>tanungin</w:t>
      </w:r>
      <w:proofErr w:type="spellEnd"/>
      <w:r w:rsidR="00FC35AB" w:rsidRPr="00231CE0">
        <w:rPr>
          <w:rFonts w:ascii="times" w:hAnsi="times" w:cstheme="majorBidi"/>
          <w:lang w:val="en-PH"/>
        </w:rPr>
        <w:t xml:space="preserve"> ang post</w:t>
      </w:r>
      <w:r w:rsidRPr="00231CE0">
        <w:rPr>
          <w:rFonts w:ascii="times" w:hAnsi="times" w:cstheme="majorBidi"/>
          <w:lang w:val="en-PH"/>
        </w:rPr>
        <w:t xml:space="preserve"> </w:t>
      </w:r>
      <w:r w:rsidR="00A42112" w:rsidRPr="00231CE0">
        <w:rPr>
          <w:rFonts w:ascii="times" w:hAnsi="times" w:cstheme="majorBidi"/>
          <w:lang w:val="en-PH"/>
        </w:rPr>
        <w:t>-</w:t>
      </w:r>
      <w:r w:rsidR="00FC35AB" w:rsidRPr="00231CE0">
        <w:rPr>
          <w:rFonts w:ascii="times" w:hAnsi="times" w:cstheme="majorBidi"/>
          <w:lang w:val="en-PH"/>
        </w:rPr>
        <w:t xml:space="preserve">discharge living environment counselor </w:t>
      </w:r>
      <w:proofErr w:type="spellStart"/>
      <w:r w:rsidR="00FC35AB" w:rsidRPr="00231CE0">
        <w:rPr>
          <w:rFonts w:ascii="times" w:hAnsi="times" w:cstheme="majorBidi"/>
          <w:lang w:val="en-PH"/>
        </w:rPr>
        <w:t>na</w:t>
      </w:r>
      <w:proofErr w:type="spellEnd"/>
      <w:r w:rsidR="00FC35AB" w:rsidRPr="00231CE0">
        <w:rPr>
          <w:rFonts w:ascii="times" w:hAnsi="times" w:cstheme="majorBidi"/>
          <w:lang w:val="en-PH"/>
        </w:rPr>
        <w:t xml:space="preserve"> </w:t>
      </w:r>
      <w:proofErr w:type="spellStart"/>
      <w:r w:rsidR="00FC35AB" w:rsidRPr="00231CE0">
        <w:rPr>
          <w:rFonts w:ascii="times" w:hAnsi="times" w:cstheme="majorBidi"/>
          <w:lang w:val="en-PH"/>
        </w:rPr>
        <w:t>nakatalaga</w:t>
      </w:r>
      <w:proofErr w:type="spellEnd"/>
      <w:r w:rsidR="00FC35AB" w:rsidRPr="00231CE0">
        <w:rPr>
          <w:rFonts w:ascii="times" w:hAnsi="times" w:cstheme="majorBidi"/>
          <w:lang w:val="en-PH"/>
        </w:rPr>
        <w:t xml:space="preserve"> </w:t>
      </w:r>
      <w:proofErr w:type="spellStart"/>
      <w:r w:rsidR="00FC35AB" w:rsidRPr="00231CE0">
        <w:rPr>
          <w:rFonts w:ascii="times" w:hAnsi="times" w:cstheme="majorBidi"/>
          <w:lang w:val="en-PH"/>
        </w:rPr>
        <w:t>sa</w:t>
      </w:r>
      <w:proofErr w:type="spellEnd"/>
      <w:r w:rsidR="00FC35AB" w:rsidRPr="00231CE0">
        <w:rPr>
          <w:rFonts w:ascii="times" w:hAnsi="times" w:cstheme="majorBidi"/>
          <w:lang w:val="en-PH"/>
        </w:rPr>
        <w:t xml:space="preserve"> </w:t>
      </w:r>
      <w:proofErr w:type="spellStart"/>
      <w:r w:rsidR="00FC35AB" w:rsidRPr="00231CE0">
        <w:rPr>
          <w:rFonts w:ascii="times" w:hAnsi="times" w:cstheme="majorBidi"/>
          <w:lang w:val="en-PH"/>
        </w:rPr>
        <w:t>iyo</w:t>
      </w:r>
      <w:proofErr w:type="spellEnd"/>
      <w:r w:rsidR="00FC35AB" w:rsidRPr="00231CE0">
        <w:rPr>
          <w:rFonts w:ascii="times" w:hAnsi="times" w:cstheme="majorBidi"/>
          <w:lang w:val="en-PH"/>
        </w:rPr>
        <w:t>.</w:t>
      </w:r>
    </w:p>
    <w:p w14:paraId="662A0193" w14:textId="77777777" w:rsidR="00EE0D51" w:rsidRPr="00231CE0" w:rsidRDefault="00EE0D51">
      <w:pPr>
        <w:pStyle w:val="BodyText"/>
        <w:spacing w:before="9"/>
        <w:rPr>
          <w:rFonts w:ascii="times" w:hAnsi="times" w:cstheme="majorBidi"/>
        </w:rPr>
      </w:pPr>
    </w:p>
    <w:p w14:paraId="748B625B" w14:textId="4D7E90E5" w:rsidR="00EE0D51" w:rsidRPr="00231CE0" w:rsidRDefault="00FC35AB">
      <w:pPr>
        <w:pStyle w:val="BodyText"/>
        <w:ind w:left="3096"/>
        <w:rPr>
          <w:rFonts w:ascii="times" w:hAnsi="times" w:cstheme="majorBidi"/>
        </w:rPr>
      </w:pPr>
      <w:proofErr w:type="spellStart"/>
      <w:r w:rsidRPr="00231CE0">
        <w:rPr>
          <w:rFonts w:ascii="times" w:hAnsi="times" w:cstheme="majorBidi"/>
        </w:rPr>
        <w:t>Pangalan</w:t>
      </w:r>
      <w:proofErr w:type="spellEnd"/>
      <w:r w:rsidRPr="00231CE0">
        <w:rPr>
          <w:rFonts w:ascii="times" w:hAnsi="times" w:cstheme="majorBidi"/>
        </w:rPr>
        <w:t xml:space="preserve"> ng Ospital</w:t>
      </w:r>
    </w:p>
    <w:p w14:paraId="224923DD" w14:textId="57BF7737" w:rsidR="00EE0D51" w:rsidRPr="00231CE0" w:rsidRDefault="00FC35AB">
      <w:pPr>
        <w:pStyle w:val="BodyText"/>
        <w:spacing w:before="12"/>
        <w:ind w:left="3096"/>
        <w:rPr>
          <w:rFonts w:ascii="times" w:hAnsi="times" w:cstheme="majorBidi"/>
        </w:rPr>
      </w:pPr>
      <w:proofErr w:type="spellStart"/>
      <w:r w:rsidRPr="00231CE0">
        <w:rPr>
          <w:rFonts w:ascii="times" w:hAnsi="times" w:cstheme="majorBidi"/>
        </w:rPr>
        <w:t>Pangalan</w:t>
      </w:r>
      <w:proofErr w:type="spellEnd"/>
      <w:r w:rsidRPr="00231CE0">
        <w:rPr>
          <w:rFonts w:ascii="times" w:hAnsi="times" w:cstheme="majorBidi"/>
        </w:rPr>
        <w:t xml:space="preserve"> ng </w:t>
      </w:r>
      <w:proofErr w:type="spellStart"/>
      <w:r w:rsidRPr="00231CE0">
        <w:rPr>
          <w:rFonts w:ascii="times" w:hAnsi="times" w:cstheme="majorBidi"/>
        </w:rPr>
        <w:t>nangangasiwa</w:t>
      </w:r>
      <w:proofErr w:type="spellEnd"/>
    </w:p>
    <w:p w14:paraId="0593A705" w14:textId="2E176D15" w:rsidR="00FC35AB" w:rsidRPr="00231CE0" w:rsidRDefault="00FC35AB">
      <w:pPr>
        <w:pStyle w:val="BodyText"/>
        <w:spacing w:before="9"/>
        <w:ind w:left="3096"/>
        <w:rPr>
          <w:rFonts w:ascii="times" w:hAnsi="times" w:cstheme="majorBidi"/>
          <w:lang w:val="en-PH"/>
        </w:rPr>
      </w:pPr>
      <w:proofErr w:type="spellStart"/>
      <w:r w:rsidRPr="00231CE0">
        <w:rPr>
          <w:rFonts w:ascii="times" w:hAnsi="times" w:cstheme="majorBidi"/>
        </w:rPr>
        <w:t>Pangalan</w:t>
      </w:r>
      <w:proofErr w:type="spellEnd"/>
      <w:r w:rsidRPr="00231CE0">
        <w:rPr>
          <w:rFonts w:ascii="times" w:hAnsi="times" w:cstheme="majorBidi"/>
        </w:rPr>
        <w:t xml:space="preserve"> ng post-discharge living environment counselor</w:t>
      </w:r>
    </w:p>
    <w:sectPr w:rsidR="00FC35AB" w:rsidRPr="00231CE0">
      <w:type w:val="continuous"/>
      <w:pgSz w:w="11910" w:h="16840"/>
      <w:pgMar w:top="108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0D51"/>
    <w:rsid w:val="00043A46"/>
    <w:rsid w:val="000549CD"/>
    <w:rsid w:val="000608D3"/>
    <w:rsid w:val="000609F1"/>
    <w:rsid w:val="00072940"/>
    <w:rsid w:val="00076A23"/>
    <w:rsid w:val="000B2DE4"/>
    <w:rsid w:val="000C53BA"/>
    <w:rsid w:val="000E7BE7"/>
    <w:rsid w:val="001467B1"/>
    <w:rsid w:val="001F1557"/>
    <w:rsid w:val="00231CE0"/>
    <w:rsid w:val="00240D81"/>
    <w:rsid w:val="00256A9A"/>
    <w:rsid w:val="00257265"/>
    <w:rsid w:val="00291A1D"/>
    <w:rsid w:val="0032033E"/>
    <w:rsid w:val="00343D83"/>
    <w:rsid w:val="0034663F"/>
    <w:rsid w:val="003D7EA8"/>
    <w:rsid w:val="003E44CA"/>
    <w:rsid w:val="00434B52"/>
    <w:rsid w:val="00475A5C"/>
    <w:rsid w:val="00496160"/>
    <w:rsid w:val="0052593E"/>
    <w:rsid w:val="00535844"/>
    <w:rsid w:val="00541962"/>
    <w:rsid w:val="005756A3"/>
    <w:rsid w:val="00581EAA"/>
    <w:rsid w:val="005A0E85"/>
    <w:rsid w:val="00645999"/>
    <w:rsid w:val="00667935"/>
    <w:rsid w:val="006A050B"/>
    <w:rsid w:val="006D1C39"/>
    <w:rsid w:val="006F0DF5"/>
    <w:rsid w:val="007002C4"/>
    <w:rsid w:val="007567F7"/>
    <w:rsid w:val="007A382E"/>
    <w:rsid w:val="00804E2D"/>
    <w:rsid w:val="008159A7"/>
    <w:rsid w:val="008777E9"/>
    <w:rsid w:val="008A5C0A"/>
    <w:rsid w:val="008F5745"/>
    <w:rsid w:val="00913B91"/>
    <w:rsid w:val="00941CD9"/>
    <w:rsid w:val="009749FD"/>
    <w:rsid w:val="009A5C1F"/>
    <w:rsid w:val="009D2663"/>
    <w:rsid w:val="009D3D94"/>
    <w:rsid w:val="00A27B31"/>
    <w:rsid w:val="00A31A9A"/>
    <w:rsid w:val="00A35A5D"/>
    <w:rsid w:val="00A42112"/>
    <w:rsid w:val="00AC6ECB"/>
    <w:rsid w:val="00B04058"/>
    <w:rsid w:val="00B122EC"/>
    <w:rsid w:val="00B92F1A"/>
    <w:rsid w:val="00C17F36"/>
    <w:rsid w:val="00C250D3"/>
    <w:rsid w:val="00C40618"/>
    <w:rsid w:val="00C42062"/>
    <w:rsid w:val="00C763D6"/>
    <w:rsid w:val="00CB1151"/>
    <w:rsid w:val="00CB3C8D"/>
    <w:rsid w:val="00CC5A2F"/>
    <w:rsid w:val="00CE4555"/>
    <w:rsid w:val="00CF64B7"/>
    <w:rsid w:val="00D01A12"/>
    <w:rsid w:val="00D338BE"/>
    <w:rsid w:val="00D61305"/>
    <w:rsid w:val="00D6724E"/>
    <w:rsid w:val="00D674EE"/>
    <w:rsid w:val="00DA7A7A"/>
    <w:rsid w:val="00DD3F4A"/>
    <w:rsid w:val="00E706DA"/>
    <w:rsid w:val="00E764C9"/>
    <w:rsid w:val="00ED3ECC"/>
    <w:rsid w:val="00EE0D51"/>
    <w:rsid w:val="00F0247E"/>
    <w:rsid w:val="00F260A7"/>
    <w:rsid w:val="00F274D8"/>
    <w:rsid w:val="00F607B1"/>
    <w:rsid w:val="00F91D76"/>
    <w:rsid w:val="00FC35AB"/>
    <w:rsid w:val="00FE7E3D"/>
    <w:rsid w:val="00F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,"/>
  <w14:docId w14:val="0776AC52"/>
  <w15:docId w15:val="{0D7927BD-8AEF-431D-9A09-EF70A44D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S Mincho" w:hAnsi="MS Mincho" w:cs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159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9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9A7"/>
    <w:rPr>
      <w:rFonts w:ascii="MS Mincho" w:hAnsi="MS Mincho" w:cs="MS Mincho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9A7"/>
    <w:rPr>
      <w:rFonts w:ascii="MS Mincho" w:hAnsi="MS Mincho" w:cs="MS Mincho"/>
      <w:b/>
      <w:bCs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CE4555"/>
    <w:pPr>
      <w:widowControl/>
      <w:autoSpaceDE/>
      <w:autoSpaceDN/>
    </w:pPr>
    <w:rPr>
      <w:rFonts w:ascii="MS Mincho" w:hAnsi="MS Mincho" w:cs="MS Minch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335</Words>
  <Characters>1914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2024-04-24T05:27:00Z</dcterms:created>
  <dcterms:modified xsi:type="dcterms:W3CDTF">2024-06-21T07:45:00Z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LastSaved">
    <vt:filetime>2024-04-24T00:00:00Z</vt:filetime>
  </property>
  <property fmtid="{D5CDD505-2E9C-101B-9397-08002B2CF9AE}" pid="4" name="Producer">
    <vt:lpwstr>JUST PDF 4</vt:lpwstr>
  </property>
</Properties>
</file>