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2EB49" w14:textId="53A2101D" w:rsidR="008771BC" w:rsidRPr="004201ED" w:rsidRDefault="004201ED" w:rsidP="00C27249">
      <w:pPr>
        <w:spacing w:before="36"/>
        <w:rPr>
          <w:rFonts w:ascii="Arial" w:hAnsi="Arial" w:cs="Arial"/>
          <w:b/>
          <w:bCs/>
          <w:sz w:val="21"/>
          <w:szCs w:val="21"/>
          <w:lang w:val="pt-BR"/>
        </w:rPr>
      </w:pPr>
      <w:r w:rsidRPr="004201ED">
        <w:rPr>
          <w:rFonts w:ascii="Arial" w:hAnsi="Arial" w:cs="Arial"/>
          <w:b/>
          <w:bCs/>
          <w:spacing w:val="-2"/>
          <w:sz w:val="21"/>
          <w:szCs w:val="21"/>
          <w:lang w:val="pt-BR"/>
        </w:rPr>
        <w:t>Formulário A</w:t>
      </w:r>
      <w:r w:rsidRPr="004201ED">
        <w:rPr>
          <w:rFonts w:ascii="Arial" w:hAnsi="Arial" w:cs="Arial" w:hint="eastAsia"/>
          <w:b/>
          <w:bCs/>
          <w:spacing w:val="-2"/>
          <w:sz w:val="21"/>
          <w:szCs w:val="21"/>
          <w:lang w:val="pt-BR"/>
        </w:rPr>
        <w:t>nexo</w:t>
      </w:r>
      <w:r w:rsidRPr="004201ED">
        <w:rPr>
          <w:rFonts w:ascii="Arial" w:hAnsi="Arial" w:cs="Arial"/>
          <w:b/>
          <w:bCs/>
          <w:spacing w:val="-2"/>
          <w:sz w:val="21"/>
          <w:szCs w:val="21"/>
          <w:lang w:val="pt-BR"/>
        </w:rPr>
        <w:t xml:space="preserve"> 2</w:t>
      </w:r>
    </w:p>
    <w:p w14:paraId="48B940D0" w14:textId="77777777" w:rsidR="008771BC" w:rsidRPr="00BE3058" w:rsidRDefault="008771BC">
      <w:pPr>
        <w:pStyle w:val="a3"/>
        <w:spacing w:before="96"/>
        <w:ind w:right="0"/>
        <w:jc w:val="left"/>
        <w:rPr>
          <w:rFonts w:ascii="Arial" w:hAnsi="Arial" w:cs="Arial"/>
          <w:sz w:val="24"/>
          <w:szCs w:val="24"/>
          <w:lang w:val="pt-BR"/>
        </w:rPr>
      </w:pPr>
    </w:p>
    <w:p w14:paraId="5C2D8976" w14:textId="1240E1B0" w:rsidR="004201ED" w:rsidRPr="00BE3058" w:rsidRDefault="004201ED" w:rsidP="004201ED">
      <w:pPr>
        <w:pStyle w:val="a3"/>
        <w:spacing w:before="1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E3058">
        <w:rPr>
          <w:rFonts w:ascii="Arial" w:hAnsi="Arial" w:cs="Arial"/>
          <w:b/>
          <w:sz w:val="24"/>
          <w:szCs w:val="24"/>
          <w:lang w:val="pt-BR"/>
        </w:rPr>
        <w:t>Registro da Deliberaç</w:t>
      </w:r>
      <w:r w:rsidR="00D87280" w:rsidRPr="00BE3058">
        <w:rPr>
          <w:rFonts w:ascii="Arial" w:hAnsi="Arial" w:cs="Arial"/>
          <w:b/>
          <w:sz w:val="24"/>
          <w:szCs w:val="24"/>
          <w:lang w:val="pt-BR"/>
        </w:rPr>
        <w:t>ão</w:t>
      </w:r>
    </w:p>
    <w:p w14:paraId="31E4CF78" w14:textId="0EF7B9AF" w:rsidR="004201ED" w:rsidRPr="00BE3058" w:rsidRDefault="004201ED" w:rsidP="004201ED">
      <w:pPr>
        <w:pStyle w:val="a3"/>
        <w:spacing w:before="1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E3058">
        <w:rPr>
          <w:rFonts w:ascii="Arial" w:hAnsi="Arial" w:cs="Arial"/>
          <w:b/>
          <w:sz w:val="24"/>
          <w:szCs w:val="24"/>
          <w:lang w:val="pt-BR"/>
        </w:rPr>
        <w:t>do Comitê de Apoio à Alta</w:t>
      </w:r>
      <w:r w:rsidR="00A34878" w:rsidRPr="00BE3058">
        <w:rPr>
          <w:rFonts w:ascii="Arial" w:hAnsi="Arial" w:cs="Arial"/>
          <w:b/>
          <w:sz w:val="24"/>
          <w:szCs w:val="24"/>
          <w:lang w:val="pt-BR"/>
        </w:rPr>
        <w:t xml:space="preserve"> dos</w:t>
      </w:r>
      <w:r w:rsidRPr="00BE3058">
        <w:rPr>
          <w:rFonts w:ascii="Arial" w:hAnsi="Arial" w:cs="Arial"/>
          <w:b/>
          <w:sz w:val="24"/>
          <w:szCs w:val="24"/>
          <w:lang w:val="pt-BR"/>
        </w:rPr>
        <w:t xml:space="preserve"> Pacientes Hospitalizados</w:t>
      </w:r>
    </w:p>
    <w:p w14:paraId="3AF18499" w14:textId="59FF4AC8" w:rsidR="004201ED" w:rsidRPr="00BE3058" w:rsidRDefault="004201ED" w:rsidP="004201ED">
      <w:pPr>
        <w:pStyle w:val="a3"/>
        <w:spacing w:before="1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E3058">
        <w:rPr>
          <w:rFonts w:ascii="Arial" w:hAnsi="Arial" w:cs="Arial"/>
          <w:b/>
          <w:sz w:val="24"/>
          <w:szCs w:val="24"/>
          <w:lang w:val="pt-BR"/>
        </w:rPr>
        <w:t>para Tratamento Médico e Proteção</w:t>
      </w:r>
    </w:p>
    <w:p w14:paraId="5E78B008" w14:textId="77777777" w:rsidR="004201ED" w:rsidRPr="00BE3058" w:rsidRDefault="004201ED" w:rsidP="004201ED">
      <w:pPr>
        <w:pStyle w:val="a3"/>
        <w:spacing w:before="109"/>
        <w:rPr>
          <w:rFonts w:ascii="Arial" w:hAnsi="Arial" w:cs="Arial"/>
          <w:b/>
          <w:sz w:val="21"/>
          <w:szCs w:val="21"/>
          <w:lang w:val="pt-BR"/>
        </w:rPr>
      </w:pPr>
    </w:p>
    <w:p w14:paraId="1E7A69E3" w14:textId="6D775AD9" w:rsidR="008771BC" w:rsidRPr="00A34878" w:rsidRDefault="004201ED" w:rsidP="00BE3058">
      <w:pPr>
        <w:pStyle w:val="a3"/>
        <w:spacing w:before="109"/>
        <w:ind w:right="0"/>
        <w:rPr>
          <w:rFonts w:ascii="Arial" w:hAnsi="Arial" w:cs="Arial"/>
          <w:bCs/>
          <w:sz w:val="21"/>
          <w:szCs w:val="21"/>
          <w:lang w:val="pt-BR"/>
        </w:rPr>
      </w:pPr>
      <w:r w:rsidRPr="00A34878">
        <w:rPr>
          <w:rFonts w:ascii="Arial" w:hAnsi="Arial" w:cs="Arial"/>
          <w:bCs/>
          <w:sz w:val="21"/>
          <w:szCs w:val="21"/>
          <w:lang w:val="pt-BR"/>
        </w:rPr>
        <w:t>Data da reunião do comitê: Dia ...../Mês ...../Ano ........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4"/>
        <w:gridCol w:w="1433"/>
        <w:gridCol w:w="1276"/>
        <w:gridCol w:w="3246"/>
      </w:tblGrid>
      <w:tr w:rsidR="009B2673" w:rsidRPr="00723949" w14:paraId="6253BBF7" w14:textId="77777777" w:rsidTr="00723949">
        <w:trPr>
          <w:trHeight w:val="1139"/>
          <w:jc w:val="center"/>
        </w:trPr>
        <w:tc>
          <w:tcPr>
            <w:tcW w:w="1843" w:type="dxa"/>
          </w:tcPr>
          <w:p w14:paraId="134A694E" w14:textId="77777777" w:rsidR="009B2673" w:rsidRPr="004201ED" w:rsidRDefault="009B2673">
            <w:pPr>
              <w:pStyle w:val="TableParagraph"/>
              <w:spacing w:before="140"/>
              <w:rPr>
                <w:rFonts w:ascii="Arial" w:hAnsi="Arial" w:cs="Arial"/>
                <w:sz w:val="21"/>
                <w:szCs w:val="21"/>
                <w:lang w:val="pt-BR"/>
              </w:rPr>
            </w:pPr>
          </w:p>
          <w:p w14:paraId="28B69CE5" w14:textId="1F0B3D67" w:rsidR="009B2673" w:rsidRPr="00723949" w:rsidRDefault="009B2673">
            <w:pPr>
              <w:pStyle w:val="TableParagraph"/>
              <w:ind w:left="7" w:right="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pacing w:val="-3"/>
                <w:sz w:val="21"/>
                <w:szCs w:val="21"/>
                <w:lang w:val="pt-PT"/>
              </w:rPr>
              <w:t>Nome do paciente</w:t>
            </w:r>
          </w:p>
        </w:tc>
        <w:tc>
          <w:tcPr>
            <w:tcW w:w="2707" w:type="dxa"/>
            <w:gridSpan w:val="2"/>
          </w:tcPr>
          <w:p w14:paraId="00ADC294" w14:textId="77777777" w:rsidR="009B2673" w:rsidRPr="00723949" w:rsidRDefault="009B2673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50E62E3" w14:textId="77777777" w:rsidR="009B2673" w:rsidRPr="00723949" w:rsidRDefault="009B2673">
            <w:pPr>
              <w:pStyle w:val="TableParagraph"/>
              <w:spacing w:before="140"/>
              <w:rPr>
                <w:rFonts w:ascii="Arial" w:hAnsi="Arial" w:cs="Arial"/>
                <w:sz w:val="21"/>
                <w:szCs w:val="21"/>
              </w:rPr>
            </w:pPr>
          </w:p>
          <w:p w14:paraId="33F45E02" w14:textId="586938AE" w:rsidR="009B2673" w:rsidRPr="00723949" w:rsidRDefault="009B2673">
            <w:pPr>
              <w:pStyle w:val="TableParagraph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723949">
              <w:rPr>
                <w:rFonts w:ascii="Arial" w:hAnsi="Arial" w:cs="Arial"/>
                <w:spacing w:val="-3"/>
                <w:sz w:val="20"/>
                <w:szCs w:val="20"/>
                <w:lang w:val="pt-PT"/>
              </w:rPr>
              <w:t>Data de nascimento</w:t>
            </w:r>
          </w:p>
        </w:tc>
        <w:tc>
          <w:tcPr>
            <w:tcW w:w="3246" w:type="dxa"/>
            <w:shd w:val="clear" w:color="auto" w:fill="auto"/>
          </w:tcPr>
          <w:p w14:paraId="2B973186" w14:textId="1E8432BF" w:rsidR="009B2673" w:rsidRPr="00723949" w:rsidRDefault="009B2673" w:rsidP="009B2673">
            <w:pPr>
              <w:pStyle w:val="TableParagraph"/>
              <w:spacing w:beforeLines="200" w:before="480" w:line="276" w:lineRule="auto"/>
              <w:ind w:left="1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bCs/>
                <w:sz w:val="21"/>
                <w:szCs w:val="21"/>
                <w:lang w:val="pt-BR"/>
              </w:rPr>
              <w:t>Dia ...</w:t>
            </w:r>
            <w:r w:rsidRPr="00723949">
              <w:rPr>
                <w:rFonts w:ascii="Arial" w:hAnsi="Arial" w:cs="Arial" w:hint="eastAsia"/>
                <w:bCs/>
                <w:sz w:val="21"/>
                <w:szCs w:val="21"/>
                <w:lang w:val="pt-BR"/>
              </w:rPr>
              <w:t xml:space="preserve"> </w:t>
            </w:r>
            <w:r w:rsidRPr="00723949">
              <w:rPr>
                <w:rFonts w:ascii="Arial" w:hAnsi="Arial" w:cs="Arial"/>
                <w:bCs/>
                <w:sz w:val="21"/>
                <w:szCs w:val="21"/>
                <w:lang w:val="pt-BR"/>
              </w:rPr>
              <w:t>..Mês .....</w:t>
            </w:r>
            <w:r w:rsidRPr="00723949">
              <w:rPr>
                <w:rFonts w:ascii="Arial" w:hAnsi="Arial" w:cs="Arial" w:hint="eastAsia"/>
                <w:bCs/>
                <w:sz w:val="21"/>
                <w:szCs w:val="21"/>
                <w:lang w:val="pt-BR"/>
              </w:rPr>
              <w:t xml:space="preserve"> </w:t>
            </w:r>
            <w:r w:rsidRPr="00723949">
              <w:rPr>
                <w:rFonts w:ascii="Arial" w:hAnsi="Arial" w:cs="Arial"/>
                <w:bCs/>
                <w:sz w:val="21"/>
                <w:szCs w:val="21"/>
                <w:lang w:val="pt-BR"/>
              </w:rPr>
              <w:t>Ano .....</w:t>
            </w:r>
          </w:p>
        </w:tc>
      </w:tr>
      <w:tr w:rsidR="008771BC" w:rsidRPr="00723949" w14:paraId="6A07F5A4" w14:textId="77777777" w:rsidTr="00BE3058">
        <w:trPr>
          <w:trHeight w:val="570"/>
          <w:jc w:val="center"/>
        </w:trPr>
        <w:tc>
          <w:tcPr>
            <w:tcW w:w="1843" w:type="dxa"/>
          </w:tcPr>
          <w:p w14:paraId="71E574A4" w14:textId="69A447D5" w:rsidR="008771BC" w:rsidRPr="00723949" w:rsidRDefault="006623C9" w:rsidP="006623C9">
            <w:pPr>
              <w:pStyle w:val="TableParagraph"/>
              <w:spacing w:line="285" w:lineRule="exact"/>
              <w:ind w:left="7"/>
              <w:jc w:val="center"/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>Nome do consultor d</w:t>
            </w:r>
            <w:r w:rsidR="00A34878"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>e</w:t>
            </w:r>
            <w:r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 xml:space="preserve"> ambiente de vida pós-alta</w:t>
            </w:r>
          </w:p>
        </w:tc>
        <w:tc>
          <w:tcPr>
            <w:tcW w:w="7229" w:type="dxa"/>
            <w:gridSpan w:val="4"/>
          </w:tcPr>
          <w:p w14:paraId="0AB8AE6B" w14:textId="77777777" w:rsidR="008771BC" w:rsidRPr="00723949" w:rsidRDefault="008771BC">
            <w:pPr>
              <w:pStyle w:val="TableParagraph"/>
              <w:rPr>
                <w:rFonts w:ascii="Arial" w:hAnsi="Arial" w:cs="Arial"/>
                <w:sz w:val="21"/>
                <w:szCs w:val="21"/>
                <w:lang w:val="pt-BR"/>
              </w:rPr>
            </w:pPr>
          </w:p>
        </w:tc>
      </w:tr>
      <w:tr w:rsidR="009B2673" w:rsidRPr="00723949" w14:paraId="586EDF2C" w14:textId="77777777" w:rsidTr="00723949">
        <w:trPr>
          <w:trHeight w:val="676"/>
          <w:jc w:val="center"/>
        </w:trPr>
        <w:tc>
          <w:tcPr>
            <w:tcW w:w="1843" w:type="dxa"/>
          </w:tcPr>
          <w:p w14:paraId="4E678C50" w14:textId="5DC90984" w:rsidR="009B2673" w:rsidRPr="00723949" w:rsidRDefault="009B2673">
            <w:pPr>
              <w:pStyle w:val="TableParagraph"/>
              <w:spacing w:before="195"/>
              <w:ind w:lef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>Atual período de hospitalização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259B789D" w14:textId="6C4C7B77" w:rsidR="009B2673" w:rsidRPr="00723949" w:rsidRDefault="009B2673" w:rsidP="009B2673">
            <w:pPr>
              <w:pStyle w:val="TableParagraph"/>
              <w:spacing w:beforeLines="100" w:before="24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Desde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: Dia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Mês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Ano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</w:t>
            </w:r>
            <w:r w:rsidR="005B45DE" w:rsidRPr="00723949">
              <w:rPr>
                <w:rFonts w:ascii="Arial" w:hAnsi="Arial" w:cs="Arial" w:hint="eastAsia"/>
                <w:sz w:val="21"/>
                <w:szCs w:val="21"/>
              </w:rPr>
              <w:t xml:space="preserve">  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até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Dia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Mês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723949">
              <w:rPr>
                <w:rFonts w:ascii="Arial" w:hAnsi="Arial" w:cs="Arial"/>
                <w:sz w:val="21"/>
                <w:szCs w:val="21"/>
              </w:rPr>
              <w:t>Ano</w:t>
            </w:r>
          </w:p>
        </w:tc>
      </w:tr>
      <w:tr w:rsidR="009B2673" w:rsidRPr="00723949" w14:paraId="2FB267BC" w14:textId="77777777" w:rsidTr="00723949">
        <w:trPr>
          <w:trHeight w:val="1509"/>
          <w:jc w:val="center"/>
        </w:trPr>
        <w:tc>
          <w:tcPr>
            <w:tcW w:w="3117" w:type="dxa"/>
            <w:gridSpan w:val="2"/>
          </w:tcPr>
          <w:p w14:paraId="30748768" w14:textId="77777777" w:rsidR="009B2673" w:rsidRPr="00723949" w:rsidRDefault="009B2673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017B7441" w14:textId="77777777" w:rsidR="009B2673" w:rsidRPr="00723949" w:rsidRDefault="009B2673">
            <w:pPr>
              <w:pStyle w:val="TableParagraph"/>
              <w:spacing w:before="38"/>
              <w:rPr>
                <w:rFonts w:ascii="Arial" w:hAnsi="Arial" w:cs="Arial"/>
                <w:sz w:val="21"/>
                <w:szCs w:val="21"/>
              </w:rPr>
            </w:pPr>
          </w:p>
          <w:p w14:paraId="7827A26C" w14:textId="028685CF" w:rsidR="009B2673" w:rsidRPr="00723949" w:rsidRDefault="009B2673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>Participantes</w:t>
            </w:r>
          </w:p>
        </w:tc>
        <w:tc>
          <w:tcPr>
            <w:tcW w:w="5955" w:type="dxa"/>
            <w:gridSpan w:val="3"/>
            <w:shd w:val="clear" w:color="auto" w:fill="auto"/>
          </w:tcPr>
          <w:p w14:paraId="46CC5DF2" w14:textId="10110A1F" w:rsidR="009B2673" w:rsidRPr="00723949" w:rsidRDefault="009B2673" w:rsidP="009B2673">
            <w:pPr>
              <w:pStyle w:val="TableParagraph"/>
              <w:spacing w:line="286" w:lineRule="exact"/>
              <w:ind w:left="228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z w:val="21"/>
                <w:szCs w:val="21"/>
              </w:rPr>
              <w:t xml:space="preserve">Médico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responsável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723949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723949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                                  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            )</w:t>
            </w:r>
          </w:p>
          <w:p w14:paraId="293CF12B" w14:textId="57E01C48" w:rsidR="009B2673" w:rsidRPr="00723949" w:rsidRDefault="009B2673" w:rsidP="009B2673">
            <w:pPr>
              <w:pStyle w:val="TableParagraph"/>
              <w:spacing w:line="286" w:lineRule="exact"/>
              <w:ind w:left="228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Membro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da equipe de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enfermagem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723949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723949">
              <w:rPr>
                <w:rFonts w:ascii="Arial" w:hAnsi="Arial" w:cs="Arial"/>
                <w:sz w:val="21"/>
                <w:szCs w:val="21"/>
              </w:rPr>
              <w:t xml:space="preserve">      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          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             )</w:t>
            </w:r>
          </w:p>
          <w:p w14:paraId="21FCD9D0" w14:textId="55A23241" w:rsidR="009B2673" w:rsidRPr="00723949" w:rsidRDefault="009B2673" w:rsidP="009B2673">
            <w:pPr>
              <w:pStyle w:val="TableParagraph"/>
              <w:spacing w:line="286" w:lineRule="exact"/>
              <w:ind w:left="228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z w:val="21"/>
                <w:szCs w:val="21"/>
              </w:rPr>
              <w:t xml:space="preserve">Consultor do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ambiente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de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vida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pós-</w:t>
            </w:r>
            <w:proofErr w:type="gramStart"/>
            <w:r w:rsidRPr="00723949">
              <w:rPr>
                <w:rFonts w:ascii="Arial" w:hAnsi="Arial" w:cs="Arial"/>
                <w:sz w:val="21"/>
                <w:szCs w:val="21"/>
              </w:rPr>
              <w:t>alta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723949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     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          )</w:t>
            </w:r>
          </w:p>
          <w:p w14:paraId="7C3CB635" w14:textId="0CDB9C6D" w:rsidR="009B2673" w:rsidRPr="00723949" w:rsidRDefault="009B2673" w:rsidP="009B2673">
            <w:pPr>
              <w:pStyle w:val="TableParagraph"/>
              <w:spacing w:line="286" w:lineRule="exact"/>
              <w:ind w:left="228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Paciente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Presente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/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Ausente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), 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Familiares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 xml:space="preserve"> e outros </w:t>
            </w:r>
            <w:proofErr w:type="gramStart"/>
            <w:r w:rsidRPr="00723949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723949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                                              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   (</w:t>
            </w:r>
            <w:proofErr w:type="spellStart"/>
            <w:r w:rsidRPr="00723949">
              <w:rPr>
                <w:rFonts w:ascii="Arial" w:hAnsi="Arial" w:cs="Arial"/>
                <w:sz w:val="21"/>
                <w:szCs w:val="21"/>
              </w:rPr>
              <w:t>Relacão</w:t>
            </w:r>
            <w:proofErr w:type="spellEnd"/>
            <w:r w:rsidRPr="00723949">
              <w:rPr>
                <w:rFonts w:ascii="Arial" w:hAnsi="Arial" w:cs="Arial"/>
                <w:sz w:val="21"/>
                <w:szCs w:val="21"/>
              </w:rPr>
              <w:t>)                )</w:t>
            </w:r>
          </w:p>
          <w:p w14:paraId="150303B8" w14:textId="6EC0A9FA" w:rsidR="009B2673" w:rsidRPr="00723949" w:rsidRDefault="009B2673" w:rsidP="009B2673">
            <w:pPr>
              <w:pStyle w:val="TableParagraph"/>
              <w:spacing w:line="286" w:lineRule="exact"/>
              <w:ind w:left="228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z w:val="21"/>
                <w:szCs w:val="21"/>
              </w:rPr>
              <w:t xml:space="preserve">Outros </w:t>
            </w:r>
            <w:proofErr w:type="gramStart"/>
            <w:r w:rsidRPr="00723949">
              <w:rPr>
                <w:rFonts w:ascii="Arial" w:hAnsi="Arial" w:cs="Arial"/>
                <w:sz w:val="21"/>
                <w:szCs w:val="21"/>
              </w:rPr>
              <w:t xml:space="preserve">(  </w:t>
            </w:r>
            <w:proofErr w:type="gramEnd"/>
            <w:r w:rsidRPr="0072394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                                                               </w:t>
            </w:r>
            <w:r w:rsidRPr="00723949">
              <w:rPr>
                <w:rFonts w:ascii="Arial" w:hAnsi="Arial" w:cs="Arial"/>
                <w:sz w:val="21"/>
                <w:szCs w:val="21"/>
              </w:rPr>
              <w:t xml:space="preserve">       )</w:t>
            </w:r>
          </w:p>
        </w:tc>
      </w:tr>
      <w:tr w:rsidR="008771BC" w:rsidRPr="00723949" w14:paraId="1146E5EB" w14:textId="77777777" w:rsidTr="00BE3058">
        <w:trPr>
          <w:trHeight w:val="1902"/>
          <w:jc w:val="center"/>
        </w:trPr>
        <w:tc>
          <w:tcPr>
            <w:tcW w:w="3117" w:type="dxa"/>
            <w:gridSpan w:val="2"/>
            <w:vAlign w:val="center"/>
          </w:tcPr>
          <w:p w14:paraId="2A96AA63" w14:textId="6B1A5ED5" w:rsidR="008771BC" w:rsidRPr="00723949" w:rsidRDefault="00576E29" w:rsidP="00BE3058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pacing w:val="-3"/>
                <w:sz w:val="21"/>
                <w:szCs w:val="21"/>
                <w:lang w:val="pt-PT"/>
              </w:rPr>
              <w:t>Opinião do paciente e de familiares e outros</w:t>
            </w:r>
          </w:p>
        </w:tc>
        <w:tc>
          <w:tcPr>
            <w:tcW w:w="5955" w:type="dxa"/>
            <w:gridSpan w:val="3"/>
          </w:tcPr>
          <w:p w14:paraId="71136CEE" w14:textId="77777777" w:rsidR="008771BC" w:rsidRPr="00723949" w:rsidRDefault="008771BC">
            <w:pPr>
              <w:pStyle w:val="TableParagraph"/>
              <w:rPr>
                <w:rFonts w:ascii="Arial" w:hAnsi="Arial" w:cs="Arial"/>
                <w:sz w:val="21"/>
                <w:szCs w:val="21"/>
                <w:lang w:val="pt-BR"/>
              </w:rPr>
            </w:pPr>
          </w:p>
        </w:tc>
      </w:tr>
      <w:tr w:rsidR="009B2673" w:rsidRPr="00723949" w14:paraId="18510B7A" w14:textId="77777777" w:rsidTr="00723949">
        <w:trPr>
          <w:trHeight w:val="472"/>
          <w:jc w:val="center"/>
        </w:trPr>
        <w:tc>
          <w:tcPr>
            <w:tcW w:w="3117" w:type="dxa"/>
            <w:gridSpan w:val="2"/>
            <w:vMerge w:val="restart"/>
            <w:vAlign w:val="center"/>
          </w:tcPr>
          <w:p w14:paraId="58E3ED85" w14:textId="5503AE85" w:rsidR="009B2673" w:rsidRPr="00723949" w:rsidRDefault="009B2673" w:rsidP="00BE3058">
            <w:pPr>
              <w:pStyle w:val="TableParagraph"/>
              <w:spacing w:line="285" w:lineRule="exact"/>
              <w:jc w:val="center"/>
              <w:rPr>
                <w:rFonts w:ascii="Arial" w:hAnsi="Arial" w:cs="Arial"/>
                <w:spacing w:val="-3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pacing w:val="-3"/>
                <w:sz w:val="21"/>
                <w:szCs w:val="21"/>
                <w:lang w:val="pt-BR"/>
              </w:rPr>
              <w:t>- Necessidade de renovar ou não o período de hospitalização e seus motivos</w:t>
            </w:r>
          </w:p>
          <w:p w14:paraId="1DF4620F" w14:textId="094B0F18" w:rsidR="009B2673" w:rsidRPr="00723949" w:rsidRDefault="009B2673" w:rsidP="00BE3058">
            <w:pPr>
              <w:pStyle w:val="TableParagraph"/>
              <w:spacing w:line="285" w:lineRule="exact"/>
              <w:jc w:val="center"/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pacing w:val="-3"/>
                <w:sz w:val="21"/>
                <w:szCs w:val="21"/>
                <w:lang w:val="pt-BR"/>
              </w:rPr>
              <w:t>- Medidas concretas voltadas para a alta do hospital</w:t>
            </w:r>
          </w:p>
        </w:tc>
        <w:tc>
          <w:tcPr>
            <w:tcW w:w="5955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3E9FECED" w14:textId="6D7FB5EC" w:rsidR="009B2673" w:rsidRPr="00723949" w:rsidRDefault="009B2673" w:rsidP="009B2673">
            <w:pPr>
              <w:pStyle w:val="TableParagraph"/>
              <w:spacing w:beforeLines="50" w:before="120" w:afterLines="5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pacing w:val="-10"/>
                <w:sz w:val="21"/>
                <w:szCs w:val="21"/>
                <w:lang w:val="pt-BR"/>
              </w:rPr>
              <w:t xml:space="preserve">Há. </w:t>
            </w:r>
            <w:r w:rsidRPr="00723949">
              <w:rPr>
                <w:rFonts w:ascii="Arial" w:hAnsi="Arial" w:cs="Arial" w:hint="eastAsia"/>
                <w:spacing w:val="-10"/>
                <w:sz w:val="21"/>
                <w:szCs w:val="21"/>
                <w:lang w:val="pt-BR"/>
              </w:rPr>
              <w:t xml:space="preserve">  </w:t>
            </w:r>
            <w:r w:rsidRPr="00723949">
              <w:rPr>
                <w:rFonts w:ascii="Arial" w:hAnsi="Arial" w:cs="Arial"/>
                <w:spacing w:val="-10"/>
                <w:sz w:val="21"/>
                <w:szCs w:val="21"/>
                <w:lang w:val="pt-BR"/>
              </w:rPr>
              <w:t xml:space="preserve">/ </w:t>
            </w:r>
            <w:r w:rsidRPr="00723949">
              <w:rPr>
                <w:rFonts w:ascii="Arial" w:hAnsi="Arial" w:cs="Arial" w:hint="eastAsia"/>
                <w:spacing w:val="-10"/>
                <w:sz w:val="21"/>
                <w:szCs w:val="21"/>
                <w:lang w:val="pt-BR"/>
              </w:rPr>
              <w:t xml:space="preserve">  </w:t>
            </w:r>
            <w:r w:rsidRPr="00723949">
              <w:rPr>
                <w:rFonts w:ascii="Arial" w:hAnsi="Arial" w:cs="Arial"/>
                <w:spacing w:val="-10"/>
                <w:sz w:val="21"/>
                <w:szCs w:val="21"/>
                <w:lang w:val="pt-BR"/>
              </w:rPr>
              <w:t>Não há.</w:t>
            </w:r>
          </w:p>
        </w:tc>
      </w:tr>
      <w:tr w:rsidR="008771BC" w:rsidRPr="00723949" w14:paraId="504DC627" w14:textId="77777777" w:rsidTr="00BE3058">
        <w:trPr>
          <w:trHeight w:val="2498"/>
          <w:jc w:val="center"/>
        </w:trPr>
        <w:tc>
          <w:tcPr>
            <w:tcW w:w="3117" w:type="dxa"/>
            <w:gridSpan w:val="2"/>
            <w:vMerge/>
            <w:tcBorders>
              <w:top w:val="nil"/>
            </w:tcBorders>
          </w:tcPr>
          <w:p w14:paraId="783216D1" w14:textId="77777777" w:rsidR="008771BC" w:rsidRPr="00723949" w:rsidRDefault="008771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5" w:type="dxa"/>
            <w:gridSpan w:val="3"/>
            <w:tcBorders>
              <w:top w:val="dashed" w:sz="4" w:space="0" w:color="000000"/>
            </w:tcBorders>
          </w:tcPr>
          <w:p w14:paraId="34A2456A" w14:textId="77777777" w:rsidR="008771BC" w:rsidRPr="00723949" w:rsidRDefault="008771BC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2673" w:rsidRPr="00723949" w14:paraId="7437BD3C" w14:textId="77777777" w:rsidTr="00723949">
        <w:trPr>
          <w:trHeight w:val="1141"/>
          <w:jc w:val="center"/>
        </w:trPr>
        <w:tc>
          <w:tcPr>
            <w:tcW w:w="3117" w:type="dxa"/>
            <w:gridSpan w:val="2"/>
            <w:vAlign w:val="center"/>
          </w:tcPr>
          <w:p w14:paraId="52B7AD6B" w14:textId="535825C2" w:rsidR="009B2673" w:rsidRPr="00723949" w:rsidRDefault="009B2673" w:rsidP="00944FD6">
            <w:pPr>
              <w:pStyle w:val="TableParagraph"/>
              <w:spacing w:line="285" w:lineRule="exact"/>
              <w:jc w:val="center"/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>Período de hospitalização após a renovação</w:t>
            </w:r>
          </w:p>
          <w:p w14:paraId="5FDCB2DF" w14:textId="6B051A78" w:rsidR="009B2673" w:rsidRPr="00723949" w:rsidRDefault="009B2673" w:rsidP="00BE3058">
            <w:pPr>
              <w:pStyle w:val="TableParagraph"/>
              <w:ind w:left="282" w:right="138" w:hanging="178"/>
              <w:jc w:val="center"/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*Período máximo de 3 meses até 6 meses desde a hospitalização, e período máximo de 6 meses após passar 6 meses desde a hospitalização.</w:t>
            </w:r>
          </w:p>
        </w:tc>
        <w:tc>
          <w:tcPr>
            <w:tcW w:w="5955" w:type="dxa"/>
            <w:gridSpan w:val="3"/>
            <w:shd w:val="clear" w:color="auto" w:fill="auto"/>
          </w:tcPr>
          <w:p w14:paraId="44225586" w14:textId="2DE6A9D9" w:rsidR="009B2673" w:rsidRPr="00723949" w:rsidRDefault="009B2673" w:rsidP="009B2673">
            <w:pPr>
              <w:pStyle w:val="TableParagraph"/>
              <w:spacing w:beforeLines="400" w:before="960"/>
              <w:jc w:val="center"/>
              <w:rPr>
                <w:rFonts w:ascii="Arial" w:hAnsi="Arial" w:cs="Arial"/>
                <w:sz w:val="21"/>
                <w:szCs w:val="21"/>
                <w:lang w:val="pt-BR"/>
              </w:rPr>
            </w:pPr>
            <w:r w:rsidRPr="00723949">
              <w:rPr>
                <w:rFonts w:ascii="Arial" w:hAnsi="Arial" w:cs="Arial"/>
                <w:sz w:val="21"/>
                <w:szCs w:val="21"/>
                <w:lang w:val="pt-BR"/>
              </w:rPr>
              <w:t>Até</w:t>
            </w:r>
            <w:r w:rsidRPr="00723949">
              <w:rPr>
                <w:rFonts w:ascii="Arial" w:hAnsi="Arial" w:cs="Arial"/>
                <w:sz w:val="21"/>
                <w:szCs w:val="21"/>
                <w:lang w:val="pt-BR"/>
              </w:rPr>
              <w:tab/>
              <w:t xml:space="preserve">         Dia</w:t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723949">
              <w:rPr>
                <w:rFonts w:ascii="Arial" w:hAnsi="Arial" w:cs="Arial"/>
                <w:sz w:val="21"/>
                <w:szCs w:val="21"/>
                <w:lang w:val="pt-BR"/>
              </w:rPr>
              <w:t>Mês</w:t>
            </w:r>
            <w:r w:rsidRPr="00723949">
              <w:rPr>
                <w:rFonts w:ascii="Arial" w:hAnsi="Arial" w:cs="Arial"/>
                <w:sz w:val="21"/>
                <w:szCs w:val="21"/>
                <w:lang w:val="pt-BR"/>
              </w:rPr>
              <w:tab/>
            </w:r>
            <w:r w:rsidRPr="00723949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723949">
              <w:rPr>
                <w:rFonts w:ascii="Arial" w:hAnsi="Arial" w:cs="Arial"/>
                <w:sz w:val="21"/>
                <w:szCs w:val="21"/>
                <w:lang w:val="pt-BR"/>
              </w:rPr>
              <w:t>Ano</w:t>
            </w:r>
          </w:p>
        </w:tc>
      </w:tr>
      <w:tr w:rsidR="008771BC" w:rsidRPr="00723949" w14:paraId="574C7F77" w14:textId="77777777" w:rsidTr="00BE3058">
        <w:trPr>
          <w:trHeight w:val="791"/>
          <w:jc w:val="center"/>
        </w:trPr>
        <w:tc>
          <w:tcPr>
            <w:tcW w:w="3117" w:type="dxa"/>
            <w:gridSpan w:val="2"/>
          </w:tcPr>
          <w:p w14:paraId="1963928C" w14:textId="05C54B20" w:rsidR="008771BC" w:rsidRPr="00723949" w:rsidRDefault="00576E29">
            <w:pPr>
              <w:pStyle w:val="TableParagraph"/>
              <w:spacing w:before="251"/>
              <w:ind w:lef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23949">
              <w:rPr>
                <w:rFonts w:ascii="Arial" w:hAnsi="Arial" w:cs="Arial"/>
                <w:spacing w:val="-4"/>
                <w:sz w:val="21"/>
                <w:szCs w:val="21"/>
                <w:lang w:val="pt-PT"/>
              </w:rPr>
              <w:t>Outros</w:t>
            </w:r>
          </w:p>
        </w:tc>
        <w:tc>
          <w:tcPr>
            <w:tcW w:w="5955" w:type="dxa"/>
            <w:gridSpan w:val="3"/>
          </w:tcPr>
          <w:p w14:paraId="1BF9C021" w14:textId="77777777" w:rsidR="008771BC" w:rsidRPr="00723949" w:rsidRDefault="008771BC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C2CB07" w14:textId="7FC410B5" w:rsidR="008771BC" w:rsidRPr="00723949" w:rsidRDefault="00887A32" w:rsidP="00BE3058">
      <w:pPr>
        <w:pStyle w:val="a3"/>
        <w:tabs>
          <w:tab w:val="left" w:pos="5500"/>
        </w:tabs>
        <w:spacing w:before="39"/>
        <w:ind w:right="812" w:firstLineChars="1000" w:firstLine="2080"/>
        <w:rPr>
          <w:rFonts w:ascii="Arial" w:hAnsi="Arial" w:cs="Arial"/>
          <w:sz w:val="21"/>
          <w:szCs w:val="21"/>
          <w:lang w:val="pt-BR"/>
        </w:rPr>
      </w:pPr>
      <w:r w:rsidRPr="00723949">
        <w:rPr>
          <w:rFonts w:ascii="Arial" w:hAnsi="Arial" w:cs="Arial"/>
          <w:spacing w:val="-2"/>
          <w:sz w:val="21"/>
          <w:szCs w:val="21"/>
          <w:lang w:val="pt-PT"/>
        </w:rPr>
        <w:t xml:space="preserve">(Assinatura do administrador do </w:t>
      </w:r>
      <w:r w:rsidR="00A34878" w:rsidRPr="00723949">
        <w:rPr>
          <w:rFonts w:ascii="Arial" w:hAnsi="Arial" w:cs="Arial"/>
          <w:spacing w:val="-2"/>
          <w:sz w:val="21"/>
          <w:szCs w:val="21"/>
          <w:lang w:val="pt-PT"/>
        </w:rPr>
        <w:t>h</w:t>
      </w:r>
      <w:r w:rsidRPr="00723949">
        <w:rPr>
          <w:rFonts w:ascii="Arial" w:hAnsi="Arial" w:cs="Arial"/>
          <w:spacing w:val="-2"/>
          <w:sz w:val="21"/>
          <w:szCs w:val="21"/>
          <w:lang w:val="pt-PT"/>
        </w:rPr>
        <w:t xml:space="preserve">ospital:                               </w:t>
      </w:r>
      <w:r w:rsidR="00BE3058" w:rsidRPr="00723949">
        <w:rPr>
          <w:rFonts w:ascii="Arial" w:hAnsi="Arial" w:cs="Arial" w:hint="eastAsia"/>
          <w:spacing w:val="-2"/>
          <w:sz w:val="21"/>
          <w:szCs w:val="21"/>
          <w:lang w:val="pt-PT"/>
        </w:rPr>
        <w:t xml:space="preserve">　</w:t>
      </w:r>
      <w:r w:rsidRPr="00723949">
        <w:rPr>
          <w:rFonts w:ascii="Arial" w:hAnsi="Arial" w:cs="Arial"/>
          <w:spacing w:val="-2"/>
          <w:sz w:val="21"/>
          <w:szCs w:val="21"/>
          <w:lang w:val="pt-PT"/>
        </w:rPr>
        <w:t xml:space="preserve">   )</w:t>
      </w:r>
    </w:p>
    <w:p w14:paraId="47F39A5E" w14:textId="39956E95" w:rsidR="008771BC" w:rsidRPr="004201ED" w:rsidRDefault="00887A32" w:rsidP="00BE3058">
      <w:pPr>
        <w:pStyle w:val="a3"/>
        <w:tabs>
          <w:tab w:val="left" w:pos="7889"/>
        </w:tabs>
        <w:spacing w:before="74"/>
        <w:ind w:right="812" w:firstLineChars="1000" w:firstLine="2080"/>
        <w:rPr>
          <w:rFonts w:ascii="Arial" w:hAnsi="Arial" w:cs="Arial"/>
          <w:spacing w:val="-10"/>
          <w:sz w:val="21"/>
          <w:szCs w:val="21"/>
          <w:lang w:val="pt-PT"/>
        </w:rPr>
      </w:pPr>
      <w:r w:rsidRPr="00723949">
        <w:rPr>
          <w:rFonts w:ascii="Arial" w:hAnsi="Arial" w:cs="Arial"/>
          <w:spacing w:val="-2"/>
          <w:sz w:val="21"/>
          <w:szCs w:val="21"/>
          <w:lang w:val="pt-BR"/>
        </w:rPr>
        <w:t>(Assinatura do registrador:</w:t>
      </w:r>
      <w:r w:rsidRPr="004201E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)</w:t>
      </w:r>
    </w:p>
    <w:sectPr w:rsidR="008771BC" w:rsidRPr="004201ED">
      <w:type w:val="continuous"/>
      <w:pgSz w:w="11910" w:h="16840"/>
      <w:pgMar w:top="8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DEC23" w14:textId="77777777" w:rsidR="000563A8" w:rsidRDefault="000563A8" w:rsidP="00A34878">
      <w:r>
        <w:separator/>
      </w:r>
    </w:p>
  </w:endnote>
  <w:endnote w:type="continuationSeparator" w:id="0">
    <w:p w14:paraId="5ABB2FD3" w14:textId="77777777" w:rsidR="000563A8" w:rsidRDefault="000563A8" w:rsidP="00A3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F3CC4" w14:textId="77777777" w:rsidR="000563A8" w:rsidRDefault="000563A8" w:rsidP="00A34878">
      <w:r>
        <w:separator/>
      </w:r>
    </w:p>
  </w:footnote>
  <w:footnote w:type="continuationSeparator" w:id="0">
    <w:p w14:paraId="48A761AB" w14:textId="77777777" w:rsidR="000563A8" w:rsidRDefault="000563A8" w:rsidP="00A3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C3A36"/>
    <w:multiLevelType w:val="hybridMultilevel"/>
    <w:tmpl w:val="A21A4A7E"/>
    <w:lvl w:ilvl="0" w:tplc="38F0D2EE"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30685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BC"/>
    <w:rsid w:val="00031FF4"/>
    <w:rsid w:val="000563A8"/>
    <w:rsid w:val="001C17EA"/>
    <w:rsid w:val="002039B4"/>
    <w:rsid w:val="0029111C"/>
    <w:rsid w:val="002A7DFE"/>
    <w:rsid w:val="002B6547"/>
    <w:rsid w:val="002C7FBF"/>
    <w:rsid w:val="00301A5B"/>
    <w:rsid w:val="00346DFD"/>
    <w:rsid w:val="004201ED"/>
    <w:rsid w:val="00576E29"/>
    <w:rsid w:val="00581DF5"/>
    <w:rsid w:val="005B45DE"/>
    <w:rsid w:val="00614291"/>
    <w:rsid w:val="006623C9"/>
    <w:rsid w:val="00723949"/>
    <w:rsid w:val="008771BC"/>
    <w:rsid w:val="00887A32"/>
    <w:rsid w:val="008D408B"/>
    <w:rsid w:val="00944FD6"/>
    <w:rsid w:val="009B2673"/>
    <w:rsid w:val="00A34878"/>
    <w:rsid w:val="00A47900"/>
    <w:rsid w:val="00A85604"/>
    <w:rsid w:val="00AD557F"/>
    <w:rsid w:val="00BE3058"/>
    <w:rsid w:val="00BE78B5"/>
    <w:rsid w:val="00C27249"/>
    <w:rsid w:val="00CC623E"/>
    <w:rsid w:val="00D87280"/>
    <w:rsid w:val="00E82EE8"/>
    <w:rsid w:val="00EB7C51"/>
    <w:rsid w:val="00F0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F8B6"/>
  <w15:docId w15:val="{65F9D85F-9162-4DCC-B72C-77B108A1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96"/>
      <w:jc w:val="right"/>
    </w:p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34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4878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A34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4878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2024-06-16T22:32:00Z</dcterms:created>
  <dcterms:modified xsi:type="dcterms:W3CDTF">2024-06-26T19:12:00Z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