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03FD5020" w:rsidR="00212E0A" w:rsidRDefault="00212E0A" w:rsidP="00307FFC">
      <w:pPr>
        <w:jc w:val="center"/>
        <w:rPr>
          <w:rFonts w:ascii="ＭＳ 明朝" w:eastAsia="ＭＳ 明朝" w:hAnsi="ＭＳ 明朝"/>
          <w:sz w:val="44"/>
          <w:szCs w:val="44"/>
        </w:rPr>
      </w:pPr>
    </w:p>
    <w:p w14:paraId="0EC09C02" w14:textId="5409D503" w:rsidR="005A132B" w:rsidRDefault="005A132B" w:rsidP="00307FFC">
      <w:pPr>
        <w:jc w:val="center"/>
        <w:rPr>
          <w:rFonts w:ascii="ＭＳ 明朝" w:eastAsia="ＭＳ 明朝" w:hAnsi="ＭＳ 明朝"/>
          <w:sz w:val="44"/>
          <w:szCs w:val="44"/>
        </w:rPr>
      </w:pPr>
    </w:p>
    <w:p w14:paraId="171CE5A1" w14:textId="467EBE0A"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CEF53F3" w14:textId="17B12394" w:rsidR="001828C4" w:rsidRPr="008867B2" w:rsidRDefault="001828C4" w:rsidP="00307FFC">
      <w:pPr>
        <w:jc w:val="center"/>
        <w:rPr>
          <w:rFonts w:ascii="BIZ UD明朝 Medium" w:hAnsi="BIZ UD明朝 Medium"/>
          <w:b/>
          <w:sz w:val="56"/>
          <w:szCs w:val="56"/>
        </w:rPr>
      </w:pPr>
      <w:r w:rsidRPr="008867B2">
        <w:rPr>
          <w:rFonts w:ascii="BIZ UD明朝 Medium" w:hAnsi="BIZ UD明朝 Medium" w:hint="eastAsia"/>
          <w:b/>
          <w:sz w:val="56"/>
          <w:szCs w:val="56"/>
        </w:rPr>
        <w:t>後期高齢支援</w:t>
      </w:r>
      <w:r w:rsidR="00307FFC" w:rsidRPr="008867B2">
        <w:rPr>
          <w:rFonts w:ascii="BIZ UD明朝 Medium" w:hAnsi="BIZ UD明朝 Medium" w:hint="eastAsia"/>
          <w:b/>
          <w:sz w:val="56"/>
          <w:szCs w:val="56"/>
        </w:rPr>
        <w:t>システム</w:t>
      </w:r>
    </w:p>
    <w:p w14:paraId="6D26C627" w14:textId="2AC0AE66" w:rsidR="00307FFC" w:rsidRPr="008867B2" w:rsidRDefault="00307FFC" w:rsidP="00307FFC">
      <w:pPr>
        <w:jc w:val="center"/>
        <w:rPr>
          <w:rFonts w:ascii="BIZ UD明朝 Medium" w:hAnsi="BIZ UD明朝 Medium"/>
          <w:b/>
          <w:sz w:val="56"/>
          <w:szCs w:val="56"/>
        </w:rPr>
      </w:pPr>
      <w:r w:rsidRPr="008867B2">
        <w:rPr>
          <w:rFonts w:ascii="BIZ UD明朝 Medium" w:hAnsi="BIZ UD明朝 Medium" w:hint="eastAsia"/>
          <w:b/>
          <w:sz w:val="56"/>
          <w:szCs w:val="56"/>
        </w:rPr>
        <w:t>標準仕様書</w:t>
      </w:r>
    </w:p>
    <w:p w14:paraId="3B8C77FD" w14:textId="3154E18D" w:rsidR="00307FFC" w:rsidRPr="008867B2" w:rsidRDefault="00307FFC" w:rsidP="001828C4">
      <w:pPr>
        <w:pStyle w:val="a7"/>
        <w:rPr>
          <w:rFonts w:ascii="BIZ UD明朝 Medium" w:eastAsia="BIZ UD明朝 Medium" w:hAnsi="BIZ UD明朝 Medium"/>
          <w:b/>
        </w:rPr>
      </w:pPr>
      <w:r w:rsidRPr="008867B2">
        <w:rPr>
          <w:rFonts w:ascii="BIZ UD明朝 Medium" w:eastAsia="BIZ UD明朝 Medium" w:hAnsi="BIZ UD明朝 Medium" w:hint="eastAsia"/>
          <w:b/>
        </w:rPr>
        <w:t>【</w:t>
      </w:r>
      <w:r w:rsidR="00F71929">
        <w:rPr>
          <w:rFonts w:ascii="BIZ UD明朝 Medium" w:eastAsia="BIZ UD明朝 Medium" w:hAnsi="BIZ UD明朝 Medium" w:hint="eastAsia"/>
          <w:b/>
        </w:rPr>
        <w:t>第</w:t>
      </w:r>
      <w:r w:rsidR="00797295">
        <w:rPr>
          <w:rFonts w:ascii="BIZ UD明朝 Medium" w:eastAsia="BIZ UD明朝 Medium" w:hAnsi="BIZ UD明朝 Medium" w:hint="eastAsia"/>
          <w:b/>
        </w:rPr>
        <w:t>1</w:t>
      </w:r>
      <w:r w:rsidR="00797295">
        <w:rPr>
          <w:rFonts w:ascii="BIZ UD明朝 Medium" w:eastAsia="BIZ UD明朝 Medium" w:hAnsi="BIZ UD明朝 Medium"/>
          <w:b/>
        </w:rPr>
        <w:t>.</w:t>
      </w:r>
      <w:r w:rsidR="00610A8D">
        <w:rPr>
          <w:rFonts w:ascii="BIZ UD明朝 Medium" w:eastAsia="BIZ UD明朝 Medium" w:hAnsi="BIZ UD明朝 Medium"/>
          <w:b/>
        </w:rPr>
        <w:t>1</w:t>
      </w:r>
      <w:r w:rsidR="00797295">
        <w:rPr>
          <w:rFonts w:ascii="BIZ UD明朝 Medium" w:eastAsia="BIZ UD明朝 Medium" w:hAnsi="BIZ UD明朝 Medium" w:hint="eastAsia"/>
          <w:b/>
        </w:rPr>
        <w:t>版</w:t>
      </w:r>
      <w:r w:rsidRPr="008867B2">
        <w:rPr>
          <w:rFonts w:ascii="BIZ UD明朝 Medium" w:eastAsia="BIZ UD明朝 Medium" w:hAnsi="BIZ UD明朝 Medium" w:hint="eastAsia"/>
          <w:b/>
        </w:rPr>
        <w:t>】</w:t>
      </w:r>
    </w:p>
    <w:p w14:paraId="08DDAEED" w14:textId="5F0EEFE9" w:rsidR="00307FFC" w:rsidRPr="00610A8D" w:rsidRDefault="00307FFC" w:rsidP="00AB1083">
      <w:pPr>
        <w:jc w:val="center"/>
        <w:rPr>
          <w:rFonts w:ascii="ＭＳ 明朝" w:eastAsia="ＭＳ 明朝" w:hAnsi="ＭＳ 明朝"/>
        </w:rPr>
      </w:pPr>
    </w:p>
    <w:p w14:paraId="5B16ABF0" w14:textId="0FCEFE6B" w:rsidR="00AB1083" w:rsidRPr="008867B2" w:rsidRDefault="00AB1083" w:rsidP="00AB1083">
      <w:pPr>
        <w:jc w:val="center"/>
        <w:rPr>
          <w:rFonts w:ascii="ＭＳ 明朝" w:eastAsia="ＭＳ 明朝" w:hAnsi="ＭＳ 明朝"/>
        </w:rPr>
      </w:pPr>
    </w:p>
    <w:p w14:paraId="1302F563" w14:textId="738C9860" w:rsidR="00AB1083" w:rsidRPr="008867B2" w:rsidRDefault="00AB1083" w:rsidP="00AB1083">
      <w:pPr>
        <w:jc w:val="center"/>
        <w:rPr>
          <w:rFonts w:ascii="ＭＳ 明朝" w:eastAsia="ＭＳ 明朝" w:hAnsi="ＭＳ 明朝"/>
        </w:rPr>
      </w:pPr>
    </w:p>
    <w:p w14:paraId="73BE8AAA" w14:textId="6FDA9C42" w:rsidR="00AB1083" w:rsidRPr="008867B2" w:rsidRDefault="00AB1083" w:rsidP="00AB1083">
      <w:pPr>
        <w:jc w:val="center"/>
        <w:rPr>
          <w:rFonts w:ascii="ＭＳ 明朝" w:eastAsia="ＭＳ 明朝" w:hAnsi="ＭＳ 明朝"/>
        </w:rPr>
      </w:pPr>
    </w:p>
    <w:p w14:paraId="30A97D99" w14:textId="71442687" w:rsidR="00AB1083" w:rsidRPr="008867B2" w:rsidRDefault="00AB1083" w:rsidP="00AB1083">
      <w:pPr>
        <w:jc w:val="center"/>
        <w:rPr>
          <w:rFonts w:ascii="ＭＳ 明朝" w:eastAsia="ＭＳ 明朝" w:hAnsi="ＭＳ 明朝"/>
        </w:rPr>
      </w:pPr>
    </w:p>
    <w:p w14:paraId="5E8701FA" w14:textId="7C63B440" w:rsidR="00AB1083" w:rsidRPr="008867B2" w:rsidRDefault="00AB1083" w:rsidP="00AB1083">
      <w:pPr>
        <w:jc w:val="center"/>
        <w:rPr>
          <w:rFonts w:ascii="ＭＳ 明朝" w:eastAsia="ＭＳ 明朝" w:hAnsi="ＭＳ 明朝"/>
        </w:rPr>
      </w:pPr>
    </w:p>
    <w:p w14:paraId="1806F2B0" w14:textId="415379EC" w:rsidR="00AB1083" w:rsidRPr="008867B2" w:rsidRDefault="00AB1083" w:rsidP="00AB1083">
      <w:pPr>
        <w:jc w:val="center"/>
        <w:rPr>
          <w:rFonts w:ascii="ＭＳ 明朝" w:eastAsia="ＭＳ 明朝" w:hAnsi="ＭＳ 明朝"/>
        </w:rPr>
      </w:pPr>
    </w:p>
    <w:p w14:paraId="3A792B00" w14:textId="557377CA" w:rsidR="001828C4" w:rsidRPr="008867B2" w:rsidRDefault="001828C4" w:rsidP="00AB1083">
      <w:pPr>
        <w:jc w:val="center"/>
        <w:rPr>
          <w:rFonts w:ascii="ＭＳ 明朝" w:eastAsia="ＭＳ 明朝" w:hAnsi="ＭＳ 明朝"/>
        </w:rPr>
      </w:pPr>
    </w:p>
    <w:p w14:paraId="49C76396" w14:textId="1E6F0D02" w:rsidR="001828C4" w:rsidRPr="008867B2" w:rsidRDefault="001828C4" w:rsidP="00AB1083">
      <w:pPr>
        <w:jc w:val="center"/>
        <w:rPr>
          <w:rFonts w:ascii="ＭＳ 明朝" w:eastAsia="ＭＳ 明朝" w:hAnsi="ＭＳ 明朝"/>
        </w:rPr>
      </w:pPr>
    </w:p>
    <w:p w14:paraId="2552CBC9" w14:textId="250B20D9" w:rsidR="001828C4" w:rsidRPr="008867B2" w:rsidRDefault="001828C4" w:rsidP="00AB1083">
      <w:pPr>
        <w:jc w:val="center"/>
        <w:rPr>
          <w:rFonts w:ascii="ＭＳ 明朝" w:eastAsia="ＭＳ 明朝" w:hAnsi="ＭＳ 明朝"/>
        </w:rPr>
      </w:pPr>
    </w:p>
    <w:p w14:paraId="36F7F36F" w14:textId="4683FF0A" w:rsidR="001828C4" w:rsidRPr="008867B2" w:rsidRDefault="001828C4" w:rsidP="00AB1083">
      <w:pPr>
        <w:jc w:val="center"/>
        <w:rPr>
          <w:rFonts w:ascii="ＭＳ 明朝" w:eastAsia="ＭＳ 明朝" w:hAnsi="ＭＳ 明朝"/>
        </w:rPr>
      </w:pPr>
    </w:p>
    <w:p w14:paraId="50DC077C" w14:textId="77777777" w:rsidR="001828C4" w:rsidRPr="008867B2" w:rsidRDefault="001828C4" w:rsidP="00AB1083">
      <w:pPr>
        <w:jc w:val="center"/>
        <w:rPr>
          <w:rFonts w:ascii="ＭＳ 明朝" w:eastAsia="ＭＳ 明朝" w:hAnsi="ＭＳ 明朝"/>
        </w:rPr>
      </w:pPr>
    </w:p>
    <w:p w14:paraId="5457F97C" w14:textId="12619A23" w:rsidR="00AB1083" w:rsidRPr="008867B2" w:rsidRDefault="00AB1083" w:rsidP="00AB1083">
      <w:pPr>
        <w:jc w:val="center"/>
        <w:rPr>
          <w:rFonts w:ascii="BIZ UD明朝 Medium" w:hAnsi="BIZ UD明朝 Medium"/>
          <w:sz w:val="32"/>
          <w:szCs w:val="36"/>
        </w:rPr>
      </w:pPr>
      <w:r w:rsidRPr="008867B2">
        <w:rPr>
          <w:rFonts w:ascii="BIZ UD明朝 Medium" w:hAnsi="BIZ UD明朝 Medium" w:hint="eastAsia"/>
          <w:sz w:val="32"/>
          <w:szCs w:val="36"/>
        </w:rPr>
        <w:t>令和</w:t>
      </w:r>
      <w:r w:rsidR="00000BFD">
        <w:rPr>
          <w:rFonts w:ascii="BIZ UD明朝 Medium" w:hAnsi="BIZ UD明朝 Medium" w:hint="eastAsia"/>
          <w:sz w:val="32"/>
          <w:szCs w:val="36"/>
        </w:rPr>
        <w:t>5</w:t>
      </w:r>
      <w:r w:rsidRPr="008867B2">
        <w:rPr>
          <w:rFonts w:ascii="BIZ UD明朝 Medium" w:hAnsi="BIZ UD明朝 Medium" w:hint="eastAsia"/>
          <w:sz w:val="32"/>
          <w:szCs w:val="36"/>
        </w:rPr>
        <w:t>年（</w:t>
      </w:r>
      <w:r w:rsidR="004A6C6B" w:rsidRPr="008867B2">
        <w:rPr>
          <w:rFonts w:ascii="BIZ UD明朝 Medium" w:hAnsi="BIZ UD明朝 Medium" w:hint="eastAsia"/>
          <w:sz w:val="32"/>
          <w:szCs w:val="36"/>
        </w:rPr>
        <w:t>202</w:t>
      </w:r>
      <w:r w:rsidR="00000BFD">
        <w:rPr>
          <w:rFonts w:ascii="BIZ UD明朝 Medium" w:hAnsi="BIZ UD明朝 Medium" w:hint="eastAsia"/>
          <w:sz w:val="32"/>
          <w:szCs w:val="36"/>
        </w:rPr>
        <w:t>3</w:t>
      </w:r>
      <w:r w:rsidRPr="008867B2">
        <w:rPr>
          <w:rFonts w:ascii="BIZ UD明朝 Medium" w:hAnsi="BIZ UD明朝 Medium" w:hint="eastAsia"/>
          <w:sz w:val="32"/>
          <w:szCs w:val="36"/>
        </w:rPr>
        <w:t>年）</w:t>
      </w:r>
      <w:r w:rsidR="00000BFD">
        <w:rPr>
          <w:rFonts w:ascii="BIZ UD明朝 Medium" w:hAnsi="BIZ UD明朝 Medium" w:hint="eastAsia"/>
          <w:sz w:val="32"/>
          <w:szCs w:val="36"/>
        </w:rPr>
        <w:t>3</w:t>
      </w:r>
      <w:r w:rsidRPr="008867B2">
        <w:rPr>
          <w:rFonts w:ascii="BIZ UD明朝 Medium" w:hAnsi="BIZ UD明朝 Medium" w:hint="eastAsia"/>
          <w:sz w:val="32"/>
          <w:szCs w:val="36"/>
        </w:rPr>
        <w:t>月</w:t>
      </w:r>
    </w:p>
    <w:p w14:paraId="556030F2" w14:textId="79173A21" w:rsidR="00AB1083" w:rsidRPr="008867B2" w:rsidRDefault="00AB1083" w:rsidP="00AB1083">
      <w:pPr>
        <w:jc w:val="center"/>
        <w:rPr>
          <w:rFonts w:ascii="BIZ UD明朝 Medium" w:hAnsi="BIZ UD明朝 Medium"/>
          <w:sz w:val="32"/>
          <w:szCs w:val="36"/>
        </w:rPr>
      </w:pPr>
    </w:p>
    <w:p w14:paraId="1D0A18B6" w14:textId="1BCFB544" w:rsidR="00BE7CBE" w:rsidRPr="00D40605" w:rsidRDefault="008441D1" w:rsidP="000F4F7C">
      <w:r w:rsidRPr="008867B2">
        <w:rPr>
          <w:rFonts w:ascii="ＭＳ 明朝" w:eastAsia="ＭＳ 明朝" w:hAnsi="ＭＳ 明朝"/>
          <w:sz w:val="32"/>
          <w:szCs w:val="36"/>
        </w:rPr>
        <w:br w:type="page"/>
      </w:r>
      <w:r w:rsidR="00BE7CBE" w:rsidRPr="00D40605">
        <w:rPr>
          <w:rFonts w:hint="eastAsia"/>
        </w:rPr>
        <w:lastRenderedPageBreak/>
        <w:t>■改版履歴</w:t>
      </w:r>
    </w:p>
    <w:p w14:paraId="2762CD3E" w14:textId="77777777" w:rsidR="00BE7CBE" w:rsidRPr="00D40605" w:rsidRDefault="00BE7CBE" w:rsidP="00BE7CBE">
      <w:pPr>
        <w:tabs>
          <w:tab w:val="left" w:pos="1418"/>
          <w:tab w:val="left" w:pos="2835"/>
        </w:tabs>
      </w:pPr>
    </w:p>
    <w:p w14:paraId="1468962C" w14:textId="63EB35EA" w:rsidR="00BE7CBE" w:rsidRDefault="00BE7CBE" w:rsidP="00BE7CBE">
      <w:pPr>
        <w:tabs>
          <w:tab w:val="left" w:pos="1560"/>
          <w:tab w:val="left" w:pos="3119"/>
        </w:tabs>
        <w:ind w:leftChars="71" w:left="156"/>
        <w:rPr>
          <w:color w:val="000000"/>
        </w:rPr>
      </w:pPr>
      <w:r w:rsidRPr="00D40605">
        <w:rPr>
          <w:rFonts w:hint="eastAsia"/>
          <w:color w:val="000000"/>
        </w:rPr>
        <w:t>20</w:t>
      </w:r>
      <w:r w:rsidR="00F71929">
        <w:rPr>
          <w:color w:val="000000"/>
        </w:rPr>
        <w:t>22</w:t>
      </w:r>
      <w:r w:rsidRPr="00D40605">
        <w:rPr>
          <w:rFonts w:hint="eastAsia"/>
          <w:color w:val="000000"/>
        </w:rPr>
        <w:t xml:space="preserve">年　</w:t>
      </w:r>
      <w:r w:rsidRPr="00D40605">
        <w:rPr>
          <w:rFonts w:hint="eastAsia"/>
          <w:color w:val="000000"/>
        </w:rPr>
        <w:t xml:space="preserve"> </w:t>
      </w:r>
      <w:r w:rsidR="00F71929">
        <w:rPr>
          <w:color w:val="000000"/>
        </w:rPr>
        <w:t>8</w:t>
      </w:r>
      <w:r w:rsidRPr="00D40605">
        <w:rPr>
          <w:rFonts w:hint="eastAsia"/>
          <w:color w:val="000000"/>
        </w:rPr>
        <w:t>月</w:t>
      </w:r>
      <w:r w:rsidRPr="00D40605">
        <w:rPr>
          <w:rFonts w:hint="eastAsia"/>
          <w:color w:val="000000"/>
        </w:rPr>
        <w:tab/>
      </w:r>
      <w:r w:rsidRPr="00D40605">
        <w:rPr>
          <w:rFonts w:hint="eastAsia"/>
          <w:color w:val="000000"/>
        </w:rPr>
        <w:t>（第</w:t>
      </w:r>
      <w:r w:rsidR="00F71929">
        <w:rPr>
          <w:rFonts w:hint="eastAsia"/>
          <w:color w:val="000000"/>
        </w:rPr>
        <w:t>1.0</w:t>
      </w:r>
      <w:r w:rsidRPr="00D40605">
        <w:rPr>
          <w:rFonts w:hint="eastAsia"/>
          <w:color w:val="000000"/>
        </w:rPr>
        <w:t>版）</w:t>
      </w:r>
      <w:r w:rsidRPr="00D40605">
        <w:rPr>
          <w:rFonts w:hint="eastAsia"/>
          <w:color w:val="000000"/>
        </w:rPr>
        <w:tab/>
      </w:r>
      <w:r w:rsidR="00122F4B">
        <w:rPr>
          <w:rFonts w:hint="eastAsia"/>
          <w:color w:val="000000"/>
        </w:rPr>
        <w:t>標準仕様書</w:t>
      </w:r>
      <w:r w:rsidR="00122F4B">
        <w:rPr>
          <w:rFonts w:hint="eastAsia"/>
          <w:color w:val="000000"/>
        </w:rPr>
        <w:t>ID</w:t>
      </w:r>
      <w:r w:rsidR="00122F4B">
        <w:rPr>
          <w:rFonts w:hint="eastAsia"/>
          <w:color w:val="000000"/>
        </w:rPr>
        <w:t>：</w:t>
      </w:r>
      <w:r w:rsidR="008F470B">
        <w:rPr>
          <w:rFonts w:hint="eastAsia"/>
          <w:color w:val="000000"/>
        </w:rPr>
        <w:t>018001</w:t>
      </w:r>
    </w:p>
    <w:p w14:paraId="27EFDCA0" w14:textId="3DC87910" w:rsidR="00957544" w:rsidRDefault="005A2518" w:rsidP="00BE7CBE">
      <w:pPr>
        <w:tabs>
          <w:tab w:val="left" w:pos="1560"/>
          <w:tab w:val="left" w:pos="3119"/>
        </w:tabs>
        <w:ind w:leftChars="71" w:left="156"/>
        <w:rPr>
          <w:color w:val="FF0000"/>
          <w:u w:val="single"/>
        </w:rPr>
      </w:pPr>
      <w:r w:rsidRPr="005A2518">
        <w:rPr>
          <w:color w:val="FF0000"/>
          <w:u w:val="single"/>
        </w:rPr>
        <w:t>2023</w:t>
      </w:r>
      <w:r w:rsidRPr="005A2518">
        <w:rPr>
          <w:color w:val="FF0000"/>
          <w:u w:val="single"/>
        </w:rPr>
        <w:t xml:space="preserve">年　</w:t>
      </w:r>
      <w:r w:rsidRPr="005A2518">
        <w:rPr>
          <w:color w:val="FF0000"/>
          <w:u w:val="single"/>
        </w:rPr>
        <w:t xml:space="preserve"> 3</w:t>
      </w:r>
      <w:r w:rsidRPr="005A2518">
        <w:rPr>
          <w:color w:val="FF0000"/>
          <w:u w:val="single"/>
        </w:rPr>
        <w:t>月</w:t>
      </w:r>
      <w:r w:rsidRPr="005A2518">
        <w:rPr>
          <w:color w:val="FF0000"/>
          <w:u w:val="single"/>
        </w:rPr>
        <w:tab/>
      </w:r>
      <w:r w:rsidRPr="005A2518">
        <w:rPr>
          <w:color w:val="FF0000"/>
          <w:u w:val="single"/>
        </w:rPr>
        <w:t>（第</w:t>
      </w:r>
      <w:r w:rsidRPr="005A2518">
        <w:rPr>
          <w:color w:val="FF0000"/>
          <w:u w:val="single"/>
        </w:rPr>
        <w:t>1.1</w:t>
      </w:r>
      <w:r w:rsidRPr="005A2518">
        <w:rPr>
          <w:color w:val="FF0000"/>
          <w:u w:val="single"/>
        </w:rPr>
        <w:t>版）</w:t>
      </w:r>
      <w:r w:rsidRPr="005A2518">
        <w:rPr>
          <w:color w:val="FF0000"/>
          <w:u w:val="single"/>
        </w:rPr>
        <w:tab/>
      </w:r>
      <w:r w:rsidRPr="005A2518">
        <w:rPr>
          <w:color w:val="FF0000"/>
          <w:u w:val="single"/>
        </w:rPr>
        <w:t>標準仕様書</w:t>
      </w:r>
      <w:r w:rsidRPr="005A2518">
        <w:rPr>
          <w:color w:val="FF0000"/>
          <w:u w:val="single"/>
        </w:rPr>
        <w:t>ID</w:t>
      </w:r>
      <w:r w:rsidRPr="005A2518">
        <w:rPr>
          <w:color w:val="FF0000"/>
          <w:u w:val="single"/>
        </w:rPr>
        <w:t>：</w:t>
      </w:r>
      <w:r w:rsidRPr="005A2518">
        <w:rPr>
          <w:color w:val="FF0000"/>
          <w:u w:val="single"/>
        </w:rPr>
        <w:t>018002</w:t>
      </w:r>
    </w:p>
    <w:p w14:paraId="4ED928D0" w14:textId="77777777" w:rsidR="00957544" w:rsidRPr="004069B8" w:rsidRDefault="00957544">
      <w:pPr>
        <w:rPr>
          <w:color w:val="FF0000"/>
        </w:rPr>
      </w:pPr>
      <w:r w:rsidRPr="004069B8">
        <w:rPr>
          <w:color w:val="FF0000"/>
        </w:rPr>
        <w:br w:type="page"/>
      </w:r>
    </w:p>
    <w:p w14:paraId="671578CF" w14:textId="09D58AC1" w:rsidR="007014D6" w:rsidRDefault="00957544" w:rsidP="00BE7CBE">
      <w:pPr>
        <w:tabs>
          <w:tab w:val="left" w:pos="1560"/>
          <w:tab w:val="left" w:pos="3119"/>
        </w:tabs>
        <w:ind w:leftChars="71" w:left="156"/>
      </w:pPr>
      <w:r w:rsidRPr="00D40605">
        <w:rPr>
          <w:rFonts w:hint="eastAsia"/>
        </w:rPr>
        <w:lastRenderedPageBreak/>
        <w:t>■</w:t>
      </w:r>
      <w:r>
        <w:rPr>
          <w:rFonts w:hint="eastAsia"/>
        </w:rPr>
        <w:t>第</w:t>
      </w:r>
      <w:r>
        <w:rPr>
          <w:rFonts w:hint="eastAsia"/>
        </w:rPr>
        <w:t>1</w:t>
      </w:r>
      <w:r>
        <w:t>.0</w:t>
      </w:r>
      <w:r>
        <w:rPr>
          <w:rFonts w:hint="eastAsia"/>
        </w:rPr>
        <w:t>版から第</w:t>
      </w:r>
      <w:r>
        <w:t>1.1</w:t>
      </w:r>
      <w:r>
        <w:rPr>
          <w:rFonts w:hint="eastAsia"/>
        </w:rPr>
        <w:t>版への変更内容</w:t>
      </w:r>
    </w:p>
    <w:p w14:paraId="7C5CB9B6" w14:textId="58E502A8" w:rsidR="00957544" w:rsidRDefault="00451BAC" w:rsidP="00451BAC">
      <w:pPr>
        <w:tabs>
          <w:tab w:val="left" w:pos="1560"/>
          <w:tab w:val="left" w:pos="3119"/>
        </w:tabs>
        <w:ind w:leftChars="171" w:left="376"/>
      </w:pPr>
      <w:r>
        <w:rPr>
          <w:rFonts w:hint="eastAsia"/>
        </w:rPr>
        <w:t>次の内容を変更しました。</w:t>
      </w:r>
    </w:p>
    <w:tbl>
      <w:tblPr>
        <w:tblStyle w:val="aff"/>
        <w:tblW w:w="0" w:type="auto"/>
        <w:tblInd w:w="156" w:type="dxa"/>
        <w:tblLook w:val="04A0" w:firstRow="1" w:lastRow="0" w:firstColumn="1" w:lastColumn="0" w:noHBand="0" w:noVBand="1"/>
      </w:tblPr>
      <w:tblGrid>
        <w:gridCol w:w="555"/>
        <w:gridCol w:w="7073"/>
        <w:gridCol w:w="1267"/>
        <w:gridCol w:w="9"/>
      </w:tblGrid>
      <w:tr w:rsidR="00451BAC" w14:paraId="7125B823" w14:textId="77777777" w:rsidTr="005B292C">
        <w:trPr>
          <w:tblHeader/>
        </w:trPr>
        <w:tc>
          <w:tcPr>
            <w:tcW w:w="555" w:type="dxa"/>
            <w:shd w:val="clear" w:color="auto" w:fill="F7CAAC" w:themeFill="accent2" w:themeFillTint="66"/>
            <w:vAlign w:val="center"/>
          </w:tcPr>
          <w:p w14:paraId="42761A0F" w14:textId="12763E88" w:rsidR="00451BAC" w:rsidRPr="00451BAC" w:rsidRDefault="00451BAC" w:rsidP="00105C9E">
            <w:pPr>
              <w:tabs>
                <w:tab w:val="left" w:pos="1560"/>
                <w:tab w:val="left" w:pos="3119"/>
              </w:tabs>
              <w:jc w:val="center"/>
              <w:rPr>
                <w:color w:val="000000" w:themeColor="text1"/>
              </w:rPr>
            </w:pPr>
            <w:r w:rsidRPr="00451BAC">
              <w:rPr>
                <w:rFonts w:hint="eastAsia"/>
                <w:color w:val="000000" w:themeColor="text1"/>
              </w:rPr>
              <w:t>N</w:t>
            </w:r>
            <w:r w:rsidRPr="00451BAC">
              <w:rPr>
                <w:color w:val="000000" w:themeColor="text1"/>
              </w:rPr>
              <w:t>o.</w:t>
            </w:r>
          </w:p>
        </w:tc>
        <w:tc>
          <w:tcPr>
            <w:tcW w:w="7073" w:type="dxa"/>
            <w:shd w:val="clear" w:color="auto" w:fill="F7CAAC" w:themeFill="accent2" w:themeFillTint="66"/>
            <w:vAlign w:val="center"/>
          </w:tcPr>
          <w:p w14:paraId="47D29B9F" w14:textId="2CC6B2B0" w:rsidR="00451BAC" w:rsidRPr="00451BAC" w:rsidRDefault="00451BAC" w:rsidP="00105C9E">
            <w:pPr>
              <w:tabs>
                <w:tab w:val="left" w:pos="1560"/>
                <w:tab w:val="left" w:pos="3119"/>
              </w:tabs>
              <w:jc w:val="center"/>
              <w:rPr>
                <w:color w:val="000000" w:themeColor="text1"/>
              </w:rPr>
            </w:pPr>
            <w:r w:rsidRPr="00451BAC">
              <w:rPr>
                <w:rFonts w:hint="eastAsia"/>
                <w:color w:val="000000" w:themeColor="text1"/>
              </w:rPr>
              <w:t>追加・変更内容</w:t>
            </w:r>
          </w:p>
        </w:tc>
        <w:tc>
          <w:tcPr>
            <w:tcW w:w="1276" w:type="dxa"/>
            <w:gridSpan w:val="2"/>
            <w:shd w:val="clear" w:color="auto" w:fill="F7CAAC" w:themeFill="accent2" w:themeFillTint="66"/>
            <w:vAlign w:val="center"/>
          </w:tcPr>
          <w:p w14:paraId="75A90B5C" w14:textId="30D37319" w:rsidR="00451BAC" w:rsidRPr="00451BAC" w:rsidRDefault="00451BAC" w:rsidP="00105C9E">
            <w:pPr>
              <w:tabs>
                <w:tab w:val="left" w:pos="1560"/>
                <w:tab w:val="left" w:pos="3119"/>
              </w:tabs>
              <w:jc w:val="center"/>
              <w:rPr>
                <w:color w:val="000000" w:themeColor="text1"/>
              </w:rPr>
            </w:pPr>
            <w:r w:rsidRPr="00451BAC">
              <w:rPr>
                <w:rFonts w:hint="eastAsia"/>
                <w:color w:val="000000" w:themeColor="text1"/>
              </w:rPr>
              <w:t>ページ</w:t>
            </w:r>
          </w:p>
        </w:tc>
      </w:tr>
      <w:tr w:rsidR="00D74FD3" w14:paraId="0A0BAB0E" w14:textId="77777777" w:rsidTr="00D74FD3">
        <w:tc>
          <w:tcPr>
            <w:tcW w:w="555" w:type="dxa"/>
            <w:shd w:val="clear" w:color="auto" w:fill="auto"/>
          </w:tcPr>
          <w:p w14:paraId="367C4681" w14:textId="0E13D096" w:rsidR="00D74FD3" w:rsidRPr="00451BAC" w:rsidRDefault="00D74FD3" w:rsidP="00D74FD3">
            <w:pPr>
              <w:tabs>
                <w:tab w:val="left" w:pos="1560"/>
                <w:tab w:val="left" w:pos="3119"/>
              </w:tabs>
              <w:jc w:val="right"/>
              <w:rPr>
                <w:color w:val="000000" w:themeColor="text1"/>
              </w:rPr>
            </w:pPr>
            <w:r>
              <w:rPr>
                <w:rFonts w:hint="eastAsia"/>
                <w:color w:val="000000" w:themeColor="text1"/>
              </w:rPr>
              <w:t>1</w:t>
            </w:r>
          </w:p>
        </w:tc>
        <w:tc>
          <w:tcPr>
            <w:tcW w:w="7073" w:type="dxa"/>
            <w:shd w:val="clear" w:color="auto" w:fill="auto"/>
          </w:tcPr>
          <w:p w14:paraId="061EAC27" w14:textId="7B7CF359" w:rsidR="00D74FD3" w:rsidRDefault="00D74FD3" w:rsidP="00D74FD3">
            <w:pPr>
              <w:tabs>
                <w:tab w:val="left" w:pos="1560"/>
                <w:tab w:val="left" w:pos="3119"/>
              </w:tabs>
              <w:rPr>
                <w:color w:val="000000" w:themeColor="text1"/>
              </w:rPr>
            </w:pPr>
            <w:r>
              <w:rPr>
                <w:rFonts w:hint="eastAsia"/>
                <w:color w:val="000000" w:themeColor="text1"/>
              </w:rPr>
              <w:t>標準仕様書の背景に関する記載を他標準仕様書との統一のため以下の</w:t>
            </w:r>
            <w:r w:rsidR="004107F3">
              <w:rPr>
                <w:rFonts w:hint="eastAsia"/>
                <w:color w:val="000000" w:themeColor="text1"/>
              </w:rPr>
              <w:t>とお</w:t>
            </w:r>
            <w:r>
              <w:rPr>
                <w:rFonts w:hint="eastAsia"/>
                <w:color w:val="000000" w:themeColor="text1"/>
              </w:rPr>
              <w:t>り</w:t>
            </w:r>
            <w:r w:rsidR="00D16D11">
              <w:rPr>
                <w:rFonts w:hint="eastAsia"/>
                <w:color w:val="000000" w:themeColor="text1"/>
              </w:rPr>
              <w:t>変更</w:t>
            </w:r>
            <w:r>
              <w:rPr>
                <w:rFonts w:hint="eastAsia"/>
                <w:color w:val="000000" w:themeColor="text1"/>
              </w:rPr>
              <w:t>しました。</w:t>
            </w:r>
          </w:p>
          <w:p w14:paraId="626677D0" w14:textId="6A6972CD" w:rsidR="00D74FD3" w:rsidRDefault="00D74FD3" w:rsidP="00D74FD3">
            <w:pPr>
              <w:tabs>
                <w:tab w:val="left" w:pos="1560"/>
                <w:tab w:val="left" w:pos="3119"/>
              </w:tabs>
              <w:rPr>
                <w:color w:val="000000" w:themeColor="text1"/>
              </w:rPr>
            </w:pPr>
            <w:r>
              <w:rPr>
                <w:rFonts w:hint="eastAsia"/>
                <w:color w:val="000000" w:themeColor="text1"/>
              </w:rPr>
              <w:t>【変更前】</w:t>
            </w:r>
          </w:p>
          <w:p w14:paraId="60A53AC0" w14:textId="6AABC663" w:rsidR="005350FD" w:rsidRPr="00C17409" w:rsidRDefault="00C17409" w:rsidP="00C17409">
            <w:pPr>
              <w:pStyle w:val="aff3"/>
              <w:numPr>
                <w:ilvl w:val="0"/>
                <w:numId w:val="24"/>
              </w:numPr>
              <w:tabs>
                <w:tab w:val="left" w:pos="1560"/>
                <w:tab w:val="left" w:pos="3119"/>
              </w:tabs>
              <w:ind w:leftChars="0"/>
              <w:rPr>
                <w:color w:val="000000" w:themeColor="text1"/>
              </w:rPr>
            </w:pPr>
            <w:r w:rsidRPr="00C17409">
              <w:rPr>
                <w:rFonts w:hint="eastAsia"/>
                <w:color w:val="000000" w:themeColor="text1"/>
              </w:rPr>
              <w:t>はじめに</w:t>
            </w:r>
          </w:p>
          <w:p w14:paraId="206F58BB" w14:textId="02001D1B" w:rsidR="00C17409" w:rsidRPr="00C17409" w:rsidRDefault="00C17409" w:rsidP="00C17409">
            <w:pPr>
              <w:tabs>
                <w:tab w:val="left" w:pos="1560"/>
                <w:tab w:val="left" w:pos="3119"/>
              </w:tabs>
              <w:rPr>
                <w:color w:val="000000" w:themeColor="text1"/>
              </w:rPr>
            </w:pPr>
            <w:r w:rsidRPr="00C17409">
              <w:rPr>
                <w:rFonts w:hint="eastAsia"/>
                <w:color w:val="000000" w:themeColor="text1"/>
              </w:rPr>
              <w:t>○</w:t>
            </w:r>
            <w:r>
              <w:rPr>
                <w:rFonts w:hint="eastAsia"/>
                <w:color w:val="000000" w:themeColor="text1"/>
              </w:rPr>
              <w:t xml:space="preserve"> </w:t>
            </w:r>
            <w:r w:rsidRPr="00C17409">
              <w:rPr>
                <w:color w:val="000000" w:themeColor="text1"/>
              </w:rPr>
              <w:t>本標準仕様書は、地方公共団体情報システムの標準化に関する法律（令和３年法律第</w:t>
            </w:r>
            <w:r w:rsidRPr="00C17409">
              <w:rPr>
                <w:color w:val="000000" w:themeColor="text1"/>
              </w:rPr>
              <w:t>40</w:t>
            </w:r>
            <w:r w:rsidRPr="00C17409">
              <w:rPr>
                <w:color w:val="000000" w:themeColor="text1"/>
              </w:rPr>
              <w:t>号。以下「標準化法」という。）第５条第１項に基づく地方公共団体情報システム標準化基本方針を踏まえ、同法第６条第１項に規定する基準に基づき、作成するものである。</w:t>
            </w:r>
          </w:p>
          <w:p w14:paraId="35F44653" w14:textId="77777777" w:rsidR="005350FD" w:rsidRDefault="005350FD" w:rsidP="00D74FD3">
            <w:pPr>
              <w:tabs>
                <w:tab w:val="left" w:pos="1560"/>
                <w:tab w:val="left" w:pos="3119"/>
              </w:tabs>
              <w:rPr>
                <w:color w:val="000000" w:themeColor="text1"/>
              </w:rPr>
            </w:pPr>
            <w:r>
              <w:rPr>
                <w:rFonts w:hint="eastAsia"/>
                <w:color w:val="000000" w:themeColor="text1"/>
              </w:rPr>
              <w:t>【変更後】</w:t>
            </w:r>
          </w:p>
          <w:p w14:paraId="6A6620B9" w14:textId="537AD7D8" w:rsidR="00D16D11" w:rsidRDefault="00D16D11" w:rsidP="00D74FD3">
            <w:pPr>
              <w:tabs>
                <w:tab w:val="left" w:pos="1560"/>
                <w:tab w:val="left" w:pos="3119"/>
              </w:tabs>
              <w:rPr>
                <w:color w:val="000000" w:themeColor="text1"/>
              </w:rPr>
            </w:pPr>
            <w:r>
              <w:rPr>
                <w:rFonts w:hint="eastAsia"/>
                <w:color w:val="000000" w:themeColor="text1"/>
              </w:rPr>
              <w:t>はじめに</w:t>
            </w:r>
          </w:p>
          <w:p w14:paraId="58A9A458" w14:textId="4094680A" w:rsidR="00D74FD3" w:rsidRPr="00D74FD3" w:rsidRDefault="00D74FD3" w:rsidP="00D74FD3">
            <w:pPr>
              <w:tabs>
                <w:tab w:val="left" w:pos="1560"/>
                <w:tab w:val="left" w:pos="3119"/>
              </w:tabs>
              <w:rPr>
                <w:color w:val="000000" w:themeColor="text1"/>
              </w:rPr>
            </w:pPr>
            <w:r w:rsidRPr="00D74FD3">
              <w:rPr>
                <w:rFonts w:hint="eastAsia"/>
                <w:color w:val="000000" w:themeColor="text1"/>
              </w:rPr>
              <w:t>○</w:t>
            </w:r>
            <w:r w:rsidR="005350FD">
              <w:rPr>
                <w:rFonts w:hint="eastAsia"/>
                <w:color w:val="000000" w:themeColor="text1"/>
              </w:rPr>
              <w:t>後期</w:t>
            </w:r>
            <w:r w:rsidR="009E49F1">
              <w:rPr>
                <w:rFonts w:hint="eastAsia"/>
                <w:color w:val="000000" w:themeColor="text1"/>
              </w:rPr>
              <w:t>高齢</w:t>
            </w:r>
            <w:r w:rsidR="0042753E">
              <w:rPr>
                <w:rFonts w:hint="eastAsia"/>
                <w:color w:val="000000" w:themeColor="text1"/>
              </w:rPr>
              <w:t>支援</w:t>
            </w:r>
            <w:r w:rsidR="009E49F1">
              <w:rPr>
                <w:rFonts w:hint="eastAsia"/>
                <w:color w:val="000000" w:themeColor="text1"/>
              </w:rPr>
              <w:t>システム</w:t>
            </w:r>
            <w:r w:rsidRPr="00D74FD3">
              <w:rPr>
                <w:color w:val="000000" w:themeColor="text1"/>
              </w:rPr>
              <w:t>標準仕様書</w:t>
            </w:r>
            <w:r w:rsidR="002F6ED9" w:rsidRPr="002F6ED9">
              <w:rPr>
                <w:rFonts w:hint="eastAsia"/>
                <w:color w:val="000000" w:themeColor="text1"/>
              </w:rPr>
              <w:t>（以下「本仕様書」という。）</w:t>
            </w:r>
            <w:r w:rsidRPr="00D74FD3">
              <w:rPr>
                <w:color w:val="000000" w:themeColor="text1"/>
              </w:rPr>
              <w:t>は、地方公共団体情報システムの標準化に関する法律（令和３年法律第</w:t>
            </w:r>
            <w:r w:rsidRPr="00D74FD3">
              <w:rPr>
                <w:color w:val="000000" w:themeColor="text1"/>
              </w:rPr>
              <w:t>40</w:t>
            </w:r>
            <w:r w:rsidRPr="00D74FD3">
              <w:rPr>
                <w:color w:val="000000" w:themeColor="text1"/>
              </w:rPr>
              <w:t>号。以下「標準化法」という。）第５条第１項に基づく地方公共団体情報システム標準化基本方針を踏まえ、同法第６条第１項に規定する基準に基づき、作成するものである。</w:t>
            </w:r>
          </w:p>
        </w:tc>
        <w:tc>
          <w:tcPr>
            <w:tcW w:w="1276" w:type="dxa"/>
            <w:gridSpan w:val="2"/>
            <w:shd w:val="clear" w:color="auto" w:fill="auto"/>
          </w:tcPr>
          <w:p w14:paraId="7F12A9DE" w14:textId="762FD4E3" w:rsidR="00D74FD3" w:rsidRPr="00451BAC" w:rsidRDefault="002F6ED9" w:rsidP="00076918">
            <w:pPr>
              <w:tabs>
                <w:tab w:val="left" w:pos="1560"/>
                <w:tab w:val="left" w:pos="3119"/>
              </w:tabs>
              <w:jc w:val="right"/>
              <w:rPr>
                <w:color w:val="000000" w:themeColor="text1"/>
              </w:rPr>
            </w:pPr>
            <w:r>
              <w:rPr>
                <w:rFonts w:hint="eastAsia"/>
                <w:color w:val="000000" w:themeColor="text1"/>
              </w:rPr>
              <w:t>3</w:t>
            </w:r>
          </w:p>
        </w:tc>
      </w:tr>
      <w:tr w:rsidR="00676A43" w14:paraId="42B5A671" w14:textId="77777777" w:rsidTr="00313AA8">
        <w:tc>
          <w:tcPr>
            <w:tcW w:w="555" w:type="dxa"/>
          </w:tcPr>
          <w:p w14:paraId="299E4E57" w14:textId="6BB24711" w:rsidR="00676A43" w:rsidRDefault="00676A43" w:rsidP="00E5788B">
            <w:pPr>
              <w:tabs>
                <w:tab w:val="left" w:pos="1560"/>
                <w:tab w:val="left" w:pos="3119"/>
              </w:tabs>
              <w:jc w:val="right"/>
              <w:rPr>
                <w:color w:val="000000" w:themeColor="text1"/>
              </w:rPr>
            </w:pPr>
            <w:r>
              <w:rPr>
                <w:rFonts w:hint="eastAsia"/>
                <w:color w:val="000000" w:themeColor="text1"/>
              </w:rPr>
              <w:t>2</w:t>
            </w:r>
          </w:p>
        </w:tc>
        <w:tc>
          <w:tcPr>
            <w:tcW w:w="7073" w:type="dxa"/>
          </w:tcPr>
          <w:p w14:paraId="3AF858EB" w14:textId="2E6CB36E" w:rsidR="00676A43" w:rsidRDefault="00676A43" w:rsidP="00676A43">
            <w:pPr>
              <w:tabs>
                <w:tab w:val="left" w:pos="1560"/>
                <w:tab w:val="left" w:pos="3119"/>
              </w:tabs>
              <w:rPr>
                <w:color w:val="000000" w:themeColor="text1"/>
              </w:rPr>
            </w:pPr>
            <w:r>
              <w:rPr>
                <w:rFonts w:hint="eastAsia"/>
                <w:color w:val="000000" w:themeColor="text1"/>
              </w:rPr>
              <w:t>標準仕様書の構成に関する記載を他標準仕様書との統一のため以下の</w:t>
            </w:r>
            <w:r w:rsidR="004107F3">
              <w:rPr>
                <w:rFonts w:hint="eastAsia"/>
                <w:color w:val="000000" w:themeColor="text1"/>
              </w:rPr>
              <w:t>とお</w:t>
            </w:r>
            <w:r>
              <w:rPr>
                <w:rFonts w:hint="eastAsia"/>
                <w:color w:val="000000" w:themeColor="text1"/>
              </w:rPr>
              <w:t>り変更しました。</w:t>
            </w:r>
          </w:p>
          <w:p w14:paraId="6AAFD202" w14:textId="77777777" w:rsidR="00676A43" w:rsidRDefault="00676A43" w:rsidP="00451BAC">
            <w:pPr>
              <w:tabs>
                <w:tab w:val="left" w:pos="1560"/>
                <w:tab w:val="left" w:pos="3119"/>
              </w:tabs>
              <w:rPr>
                <w:color w:val="000000" w:themeColor="text1"/>
              </w:rPr>
            </w:pPr>
            <w:r>
              <w:rPr>
                <w:rFonts w:hint="eastAsia"/>
                <w:color w:val="000000" w:themeColor="text1"/>
              </w:rPr>
              <w:t>【変更前】</w:t>
            </w:r>
          </w:p>
          <w:p w14:paraId="6E9ED54E" w14:textId="77777777" w:rsidR="00676A43" w:rsidRDefault="00676A43" w:rsidP="00451BAC">
            <w:pPr>
              <w:tabs>
                <w:tab w:val="left" w:pos="1560"/>
                <w:tab w:val="left" w:pos="3119"/>
              </w:tabs>
              <w:rPr>
                <w:color w:val="000000" w:themeColor="text1"/>
              </w:rPr>
            </w:pPr>
            <w:r>
              <w:rPr>
                <w:rFonts w:hint="eastAsia"/>
                <w:color w:val="000000" w:themeColor="text1"/>
              </w:rPr>
              <w:t>（記載なし）</w:t>
            </w:r>
          </w:p>
          <w:p w14:paraId="50216D1D" w14:textId="77777777" w:rsidR="00676A43" w:rsidRDefault="00676A43" w:rsidP="00451BAC">
            <w:pPr>
              <w:tabs>
                <w:tab w:val="left" w:pos="1560"/>
                <w:tab w:val="left" w:pos="3119"/>
              </w:tabs>
              <w:rPr>
                <w:color w:val="000000" w:themeColor="text1"/>
              </w:rPr>
            </w:pPr>
            <w:r>
              <w:rPr>
                <w:rFonts w:hint="eastAsia"/>
                <w:color w:val="000000" w:themeColor="text1"/>
              </w:rPr>
              <w:t>【変更後】</w:t>
            </w:r>
          </w:p>
          <w:p w14:paraId="2EEE9FBC" w14:textId="1372B0A3" w:rsidR="00676A43" w:rsidRPr="00676A43" w:rsidRDefault="00676A43" w:rsidP="00676A43">
            <w:pPr>
              <w:pStyle w:val="aff3"/>
              <w:numPr>
                <w:ilvl w:val="0"/>
                <w:numId w:val="25"/>
              </w:numPr>
              <w:tabs>
                <w:tab w:val="left" w:pos="1560"/>
                <w:tab w:val="left" w:pos="3119"/>
              </w:tabs>
              <w:ind w:leftChars="0"/>
              <w:rPr>
                <w:color w:val="000000" w:themeColor="text1"/>
              </w:rPr>
            </w:pPr>
            <w:r w:rsidRPr="00676A43">
              <w:rPr>
                <w:rFonts w:hint="eastAsia"/>
                <w:color w:val="000000" w:themeColor="text1"/>
              </w:rPr>
              <w:t>本仕様書の構成</w:t>
            </w:r>
          </w:p>
          <w:p w14:paraId="17E7A739" w14:textId="70AB016C" w:rsidR="00676A43" w:rsidRPr="00676A43" w:rsidRDefault="00676A43" w:rsidP="00676A43">
            <w:pPr>
              <w:tabs>
                <w:tab w:val="left" w:pos="1560"/>
                <w:tab w:val="left" w:pos="3119"/>
              </w:tabs>
              <w:rPr>
                <w:color w:val="000000" w:themeColor="text1"/>
              </w:rPr>
            </w:pPr>
            <w:r w:rsidRPr="00676A43">
              <w:rPr>
                <w:rFonts w:hint="eastAsia"/>
                <w:color w:val="000000" w:themeColor="text1"/>
              </w:rPr>
              <w:t>○</w:t>
            </w:r>
            <w:r>
              <w:rPr>
                <w:rFonts w:hint="eastAsia"/>
                <w:color w:val="000000" w:themeColor="text1"/>
              </w:rPr>
              <w:t xml:space="preserve"> </w:t>
            </w:r>
            <w:r w:rsidRPr="00676A43">
              <w:rPr>
                <w:color w:val="000000" w:themeColor="text1"/>
              </w:rPr>
              <w:t>第１章では、本仕様書の対象及び内容について記載している。</w:t>
            </w:r>
          </w:p>
          <w:p w14:paraId="2D06E7FC" w14:textId="0BC26552" w:rsidR="00676A43" w:rsidRPr="00676A43" w:rsidRDefault="00676A43" w:rsidP="00676A43">
            <w:pPr>
              <w:tabs>
                <w:tab w:val="left" w:pos="1560"/>
                <w:tab w:val="left" w:pos="3119"/>
              </w:tabs>
              <w:rPr>
                <w:color w:val="000000" w:themeColor="text1"/>
              </w:rPr>
            </w:pPr>
            <w:r w:rsidRPr="00676A43">
              <w:rPr>
                <w:rFonts w:hint="eastAsia"/>
                <w:color w:val="000000" w:themeColor="text1"/>
              </w:rPr>
              <w:t>○</w:t>
            </w:r>
            <w:r>
              <w:rPr>
                <w:rFonts w:hint="eastAsia"/>
                <w:color w:val="000000" w:themeColor="text1"/>
              </w:rPr>
              <w:t xml:space="preserve"> </w:t>
            </w:r>
            <w:r w:rsidRPr="00676A43">
              <w:rPr>
                <w:color w:val="000000" w:themeColor="text1"/>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7CFE83D0" w14:textId="19A285B5" w:rsidR="00676A43" w:rsidRPr="00676A43" w:rsidRDefault="00676A43" w:rsidP="00676A43">
            <w:pPr>
              <w:tabs>
                <w:tab w:val="left" w:pos="1560"/>
                <w:tab w:val="left" w:pos="3119"/>
              </w:tabs>
              <w:rPr>
                <w:color w:val="000000" w:themeColor="text1"/>
              </w:rPr>
            </w:pPr>
            <w:r w:rsidRPr="00676A43">
              <w:rPr>
                <w:rFonts w:hint="eastAsia"/>
                <w:color w:val="000000" w:themeColor="text1"/>
              </w:rPr>
              <w:t>○</w:t>
            </w:r>
            <w:r>
              <w:rPr>
                <w:rFonts w:hint="eastAsia"/>
                <w:color w:val="000000" w:themeColor="text1"/>
              </w:rPr>
              <w:t xml:space="preserve"> </w:t>
            </w:r>
            <w:r w:rsidRPr="00676A43">
              <w:rPr>
                <w:color w:val="000000" w:themeColor="text1"/>
              </w:rPr>
              <w:t>第３章、第４章、及び第５章では、それぞれ、後期高齢支援システムが備えるべき機能・帳票要件、データ要件、連携要件、及び非機能要件について記載している。</w:t>
            </w:r>
          </w:p>
          <w:p w14:paraId="625F0AC0" w14:textId="77777777" w:rsidR="00676A43" w:rsidRDefault="00676A43" w:rsidP="00676A43">
            <w:pPr>
              <w:tabs>
                <w:tab w:val="left" w:pos="1560"/>
                <w:tab w:val="left" w:pos="3119"/>
              </w:tabs>
              <w:rPr>
                <w:color w:val="000000" w:themeColor="text1"/>
              </w:rPr>
            </w:pPr>
            <w:r w:rsidRPr="00676A43">
              <w:rPr>
                <w:rFonts w:hint="eastAsia"/>
                <w:color w:val="000000" w:themeColor="text1"/>
              </w:rPr>
              <w:t>○</w:t>
            </w:r>
            <w:r>
              <w:rPr>
                <w:rFonts w:hint="eastAsia"/>
                <w:color w:val="000000" w:themeColor="text1"/>
              </w:rPr>
              <w:t xml:space="preserve"> </w:t>
            </w:r>
            <w:r w:rsidRPr="00676A43">
              <w:rPr>
                <w:color w:val="000000" w:themeColor="text1"/>
              </w:rPr>
              <w:t>第６章では、解釈の紛れがないよう、本仕様書で用いる用語について定義している。</w:t>
            </w:r>
          </w:p>
          <w:p w14:paraId="78F812E5" w14:textId="77777777" w:rsidR="001C1ABA" w:rsidRDefault="001C1ABA" w:rsidP="00676A43">
            <w:pPr>
              <w:tabs>
                <w:tab w:val="left" w:pos="1560"/>
                <w:tab w:val="left" w:pos="3119"/>
              </w:tabs>
              <w:rPr>
                <w:color w:val="000000" w:themeColor="text1"/>
              </w:rPr>
            </w:pPr>
          </w:p>
          <w:p w14:paraId="5FF9D253" w14:textId="77777777" w:rsidR="001C1ABA" w:rsidRDefault="001C1ABA" w:rsidP="001C1ABA">
            <w:pPr>
              <w:tabs>
                <w:tab w:val="left" w:pos="1560"/>
                <w:tab w:val="left" w:pos="3119"/>
              </w:tabs>
              <w:rPr>
                <w:color w:val="000000" w:themeColor="text1"/>
              </w:rPr>
            </w:pPr>
            <w:r>
              <w:rPr>
                <w:rFonts w:hint="eastAsia"/>
                <w:color w:val="000000" w:themeColor="text1"/>
              </w:rPr>
              <w:t>本仕様書の構成に関する記載を以下のとおり修正しました。</w:t>
            </w:r>
          </w:p>
          <w:p w14:paraId="0E06B32A" w14:textId="77777777" w:rsidR="001C1ABA" w:rsidRDefault="001C1ABA" w:rsidP="001C1ABA">
            <w:pPr>
              <w:tabs>
                <w:tab w:val="left" w:pos="1560"/>
                <w:tab w:val="left" w:pos="3119"/>
              </w:tabs>
              <w:rPr>
                <w:color w:val="000000" w:themeColor="text1"/>
              </w:rPr>
            </w:pPr>
            <w:r>
              <w:rPr>
                <w:rFonts w:hint="eastAsia"/>
                <w:color w:val="000000" w:themeColor="text1"/>
              </w:rPr>
              <w:t>【変更前】</w:t>
            </w:r>
          </w:p>
          <w:p w14:paraId="32141326" w14:textId="77777777" w:rsidR="001C1ABA" w:rsidRDefault="001C1ABA" w:rsidP="001C1ABA">
            <w:pPr>
              <w:tabs>
                <w:tab w:val="left" w:pos="1560"/>
                <w:tab w:val="left" w:pos="3119"/>
              </w:tabs>
              <w:rPr>
                <w:color w:val="000000" w:themeColor="text1"/>
              </w:rPr>
            </w:pPr>
            <w:r w:rsidRPr="003D08C0">
              <w:rPr>
                <w:rFonts w:ascii="BIZ UD明朝 Medium" w:hAnsi="BIZ UD明朝 Medium" w:hint="eastAsia"/>
              </w:rPr>
              <w:t>データ要件、連携要件、及び非機能要件について記載している。</w:t>
            </w:r>
          </w:p>
          <w:p w14:paraId="472F57D2" w14:textId="77777777" w:rsidR="001C1ABA" w:rsidRDefault="001C1ABA" w:rsidP="001C1ABA">
            <w:pPr>
              <w:tabs>
                <w:tab w:val="left" w:pos="1560"/>
                <w:tab w:val="left" w:pos="3119"/>
              </w:tabs>
              <w:rPr>
                <w:color w:val="000000" w:themeColor="text1"/>
              </w:rPr>
            </w:pPr>
            <w:r>
              <w:rPr>
                <w:rFonts w:hint="eastAsia"/>
                <w:color w:val="000000" w:themeColor="text1"/>
              </w:rPr>
              <w:t>【変更後】</w:t>
            </w:r>
          </w:p>
          <w:p w14:paraId="4CCBC3BC" w14:textId="77777777" w:rsidR="001C1ABA" w:rsidRDefault="006B1FF6" w:rsidP="00676A43">
            <w:pPr>
              <w:tabs>
                <w:tab w:val="left" w:pos="1560"/>
                <w:tab w:val="left" w:pos="3119"/>
              </w:tabs>
              <w:rPr>
                <w:color w:val="000000" w:themeColor="text1"/>
              </w:rPr>
            </w:pPr>
            <w:r w:rsidRPr="00AF2F37">
              <w:rPr>
                <w:rFonts w:hint="eastAsia"/>
                <w:color w:val="000000" w:themeColor="text1"/>
              </w:rPr>
              <w:t>データ要件・連携要件及び非機能要件について記載している。</w:t>
            </w:r>
          </w:p>
          <w:p w14:paraId="39301674" w14:textId="126877E2" w:rsidR="000C6B58" w:rsidRPr="00676A43" w:rsidRDefault="000C6B58" w:rsidP="00676A43">
            <w:pPr>
              <w:tabs>
                <w:tab w:val="left" w:pos="1560"/>
                <w:tab w:val="left" w:pos="3119"/>
              </w:tabs>
              <w:rPr>
                <w:color w:val="000000" w:themeColor="text1"/>
              </w:rPr>
            </w:pPr>
          </w:p>
        </w:tc>
        <w:tc>
          <w:tcPr>
            <w:tcW w:w="1276" w:type="dxa"/>
            <w:gridSpan w:val="2"/>
          </w:tcPr>
          <w:p w14:paraId="04DA387C" w14:textId="64707D5C" w:rsidR="00676A43" w:rsidRPr="00676A43" w:rsidRDefault="00676A43" w:rsidP="00076918">
            <w:pPr>
              <w:tabs>
                <w:tab w:val="left" w:pos="1560"/>
                <w:tab w:val="left" w:pos="3119"/>
              </w:tabs>
              <w:jc w:val="right"/>
              <w:rPr>
                <w:color w:val="000000" w:themeColor="text1"/>
              </w:rPr>
            </w:pPr>
            <w:r>
              <w:rPr>
                <w:rFonts w:hint="eastAsia"/>
                <w:color w:val="000000" w:themeColor="text1"/>
              </w:rPr>
              <w:t>5</w:t>
            </w:r>
          </w:p>
        </w:tc>
      </w:tr>
      <w:tr w:rsidR="00451BAC" w14:paraId="573F1E3C" w14:textId="77777777" w:rsidTr="00137756">
        <w:trPr>
          <w:gridAfter w:val="1"/>
          <w:wAfter w:w="9" w:type="dxa"/>
        </w:trPr>
        <w:tc>
          <w:tcPr>
            <w:tcW w:w="555" w:type="dxa"/>
          </w:tcPr>
          <w:p w14:paraId="4F161053" w14:textId="243F062F" w:rsidR="00451BAC" w:rsidRPr="00451BAC" w:rsidRDefault="007A72DA" w:rsidP="00E5788B">
            <w:pPr>
              <w:tabs>
                <w:tab w:val="left" w:pos="1560"/>
                <w:tab w:val="left" w:pos="3119"/>
              </w:tabs>
              <w:jc w:val="right"/>
              <w:rPr>
                <w:color w:val="000000" w:themeColor="text1"/>
              </w:rPr>
            </w:pPr>
            <w:r>
              <w:rPr>
                <w:rFonts w:hint="eastAsia"/>
                <w:color w:val="000000" w:themeColor="text1"/>
              </w:rPr>
              <w:lastRenderedPageBreak/>
              <w:t>3</w:t>
            </w:r>
          </w:p>
        </w:tc>
        <w:tc>
          <w:tcPr>
            <w:tcW w:w="7073" w:type="dxa"/>
          </w:tcPr>
          <w:p w14:paraId="27D8AC21" w14:textId="2674BC8B" w:rsidR="00451BAC" w:rsidRDefault="00D84780" w:rsidP="00451BAC">
            <w:pPr>
              <w:tabs>
                <w:tab w:val="left" w:pos="1560"/>
                <w:tab w:val="left" w:pos="3119"/>
              </w:tabs>
              <w:rPr>
                <w:color w:val="000000" w:themeColor="text1"/>
              </w:rPr>
            </w:pPr>
            <w:r>
              <w:rPr>
                <w:rFonts w:hint="eastAsia"/>
                <w:color w:val="000000" w:themeColor="text1"/>
              </w:rPr>
              <w:t>共通機能に関する記載を以下の</w:t>
            </w:r>
            <w:r w:rsidR="004107F3">
              <w:rPr>
                <w:rFonts w:hint="eastAsia"/>
                <w:color w:val="000000" w:themeColor="text1"/>
              </w:rPr>
              <w:t>とお</w:t>
            </w:r>
            <w:r>
              <w:rPr>
                <w:rFonts w:hint="eastAsia"/>
                <w:color w:val="000000" w:themeColor="text1"/>
              </w:rPr>
              <w:t>り追加しました。</w:t>
            </w:r>
          </w:p>
          <w:p w14:paraId="3B04E508" w14:textId="77777777" w:rsidR="00D84780" w:rsidRDefault="00D84780" w:rsidP="00451BAC">
            <w:pPr>
              <w:tabs>
                <w:tab w:val="left" w:pos="1560"/>
                <w:tab w:val="left" w:pos="3119"/>
              </w:tabs>
              <w:rPr>
                <w:color w:val="000000" w:themeColor="text1"/>
              </w:rPr>
            </w:pPr>
            <w:r>
              <w:rPr>
                <w:rFonts w:hint="eastAsia"/>
                <w:color w:val="000000" w:themeColor="text1"/>
              </w:rPr>
              <w:t>【</w:t>
            </w:r>
            <w:r w:rsidR="00F71E45">
              <w:rPr>
                <w:rFonts w:hint="eastAsia"/>
                <w:color w:val="000000" w:themeColor="text1"/>
              </w:rPr>
              <w:t>変更前】</w:t>
            </w:r>
          </w:p>
          <w:p w14:paraId="000AA358" w14:textId="77777777" w:rsidR="00F71E45" w:rsidRDefault="00F71E45" w:rsidP="00451BAC">
            <w:pPr>
              <w:tabs>
                <w:tab w:val="left" w:pos="1560"/>
                <w:tab w:val="left" w:pos="3119"/>
              </w:tabs>
              <w:rPr>
                <w:color w:val="000000" w:themeColor="text1"/>
              </w:rPr>
            </w:pPr>
            <w:r>
              <w:rPr>
                <w:rFonts w:hint="eastAsia"/>
                <w:color w:val="000000" w:themeColor="text1"/>
              </w:rPr>
              <w:t>（</w:t>
            </w:r>
            <w:r w:rsidR="00382F59">
              <w:rPr>
                <w:rFonts w:hint="eastAsia"/>
                <w:color w:val="000000" w:themeColor="text1"/>
              </w:rPr>
              <w:t>記載なし）</w:t>
            </w:r>
          </w:p>
          <w:p w14:paraId="309E46E7" w14:textId="77777777" w:rsidR="00382F59" w:rsidRDefault="00382F59" w:rsidP="00451BAC">
            <w:pPr>
              <w:tabs>
                <w:tab w:val="left" w:pos="1560"/>
                <w:tab w:val="left" w:pos="3119"/>
              </w:tabs>
              <w:rPr>
                <w:color w:val="000000" w:themeColor="text1"/>
              </w:rPr>
            </w:pPr>
            <w:r>
              <w:rPr>
                <w:rFonts w:hint="eastAsia"/>
                <w:color w:val="000000" w:themeColor="text1"/>
              </w:rPr>
              <w:t>【変更後】</w:t>
            </w:r>
          </w:p>
          <w:p w14:paraId="1C7D1280" w14:textId="6946640C" w:rsidR="00451BAC" w:rsidRPr="00451BAC" w:rsidRDefault="00703A34" w:rsidP="00451BAC">
            <w:pPr>
              <w:tabs>
                <w:tab w:val="left" w:pos="1560"/>
                <w:tab w:val="left" w:pos="3119"/>
              </w:tabs>
              <w:rPr>
                <w:color w:val="000000" w:themeColor="text1"/>
              </w:rPr>
            </w:pPr>
            <w:r w:rsidRPr="00703A34">
              <w:rPr>
                <w:rFonts w:hint="eastAsia"/>
                <w:color w:val="000000" w:themeColor="text1"/>
              </w:rPr>
              <w:t>※</w:t>
            </w:r>
            <w:r w:rsidR="002D1937" w:rsidRPr="002D1937">
              <w:rPr>
                <w:rFonts w:hint="eastAsia"/>
                <w:color w:val="000000" w:themeColor="text1"/>
              </w:rPr>
              <w:t>共通業務の機能要件のうち、</w:t>
            </w:r>
            <w:r w:rsidRPr="00703A34">
              <w:rPr>
                <w:color w:val="000000" w:themeColor="text1"/>
              </w:rPr>
              <w:t>複数</w:t>
            </w:r>
            <w:r w:rsidR="002D1937" w:rsidRPr="002D1937">
              <w:rPr>
                <w:rFonts w:hint="eastAsia"/>
                <w:color w:val="000000" w:themeColor="text1"/>
              </w:rPr>
              <w:t>業務</w:t>
            </w:r>
            <w:r w:rsidRPr="00703A34">
              <w:rPr>
                <w:color w:val="000000" w:themeColor="text1"/>
              </w:rPr>
              <w:t>の標準準拠システム</w:t>
            </w:r>
            <w:r w:rsidR="002D1937" w:rsidRPr="002D1937">
              <w:rPr>
                <w:rFonts w:hint="eastAsia"/>
                <w:color w:val="000000" w:themeColor="text1"/>
              </w:rPr>
              <w:t>で必要となる</w:t>
            </w:r>
            <w:r w:rsidRPr="00703A34">
              <w:rPr>
                <w:color w:val="000000" w:themeColor="text1"/>
              </w:rPr>
              <w:t>機能要件については、地方公共団体システム共通機能標準仕様書</w:t>
            </w:r>
            <w:r w:rsidR="002D1937" w:rsidRPr="002D1937">
              <w:rPr>
                <w:rFonts w:hint="eastAsia"/>
                <w:color w:val="000000" w:themeColor="text1"/>
              </w:rPr>
              <w:t>（以下「共通機能標準仕様書」という。）にて</w:t>
            </w:r>
            <w:r w:rsidRPr="00703A34">
              <w:rPr>
                <w:color w:val="000000" w:themeColor="text1"/>
              </w:rPr>
              <w:t>規定されている。後期高齢支援システム</w:t>
            </w:r>
            <w:r w:rsidR="002D1937" w:rsidRPr="002D1937">
              <w:rPr>
                <w:rFonts w:hint="eastAsia"/>
                <w:color w:val="000000" w:themeColor="text1"/>
              </w:rPr>
              <w:t>において</w:t>
            </w:r>
            <w:r w:rsidRPr="00703A34">
              <w:rPr>
                <w:color w:val="000000" w:themeColor="text1"/>
              </w:rPr>
              <w:t>必要と</w:t>
            </w:r>
            <w:r w:rsidR="002D1937" w:rsidRPr="002D1937">
              <w:rPr>
                <w:rFonts w:hint="eastAsia"/>
                <w:color w:val="000000" w:themeColor="text1"/>
              </w:rPr>
              <w:t>なる共通</w:t>
            </w:r>
            <w:r w:rsidRPr="00703A34">
              <w:rPr>
                <w:color w:val="000000" w:themeColor="text1"/>
              </w:rPr>
              <w:t>機能要件</w:t>
            </w:r>
            <w:r w:rsidR="002D1937" w:rsidRPr="002D1937">
              <w:rPr>
                <w:rFonts w:hint="eastAsia"/>
                <w:color w:val="000000" w:themeColor="text1"/>
              </w:rPr>
              <w:t>のうち、共通機能標準仕様書に規定があるもの</w:t>
            </w:r>
            <w:r w:rsidRPr="00703A34">
              <w:rPr>
                <w:color w:val="000000" w:themeColor="text1"/>
              </w:rPr>
              <w:t>については</w:t>
            </w:r>
            <w:r w:rsidR="002D1937" w:rsidRPr="002D1937">
              <w:rPr>
                <w:rFonts w:hint="eastAsia"/>
                <w:color w:val="000000" w:themeColor="text1"/>
              </w:rPr>
              <w:t>共通機能標準仕様書</w:t>
            </w:r>
            <w:r w:rsidRPr="00703A34">
              <w:rPr>
                <w:color w:val="000000" w:themeColor="text1"/>
              </w:rPr>
              <w:t>に準ずるものとして記載している</w:t>
            </w:r>
            <w:r w:rsidR="002D1937" w:rsidRPr="002D1937">
              <w:rPr>
                <w:rFonts w:hint="eastAsia"/>
                <w:color w:val="000000" w:themeColor="text1"/>
              </w:rPr>
              <w:t>。一方、共通機能標準仕様書に規定</w:t>
            </w:r>
            <w:r w:rsidRPr="00703A34">
              <w:rPr>
                <w:color w:val="000000" w:themeColor="text1"/>
              </w:rPr>
              <w:t>がない</w:t>
            </w:r>
            <w:r w:rsidR="002D1937" w:rsidRPr="002D1937">
              <w:rPr>
                <w:rFonts w:hint="eastAsia"/>
                <w:color w:val="000000" w:themeColor="text1"/>
              </w:rPr>
              <w:t>もの</w:t>
            </w:r>
            <w:r w:rsidRPr="00703A34">
              <w:rPr>
                <w:color w:val="000000" w:themeColor="text1"/>
              </w:rPr>
              <w:t>については、本仕様書</w:t>
            </w:r>
            <w:r w:rsidR="002D1937" w:rsidRPr="002D1937">
              <w:rPr>
                <w:rFonts w:hint="eastAsia"/>
                <w:color w:val="000000" w:themeColor="text1"/>
              </w:rPr>
              <w:t>にて</w:t>
            </w:r>
            <w:r w:rsidRPr="00703A34">
              <w:rPr>
                <w:color w:val="000000" w:themeColor="text1"/>
              </w:rPr>
              <w:t>追加で規定を行っている。</w:t>
            </w:r>
            <w:r w:rsidR="002D1937" w:rsidRPr="002D1937">
              <w:rPr>
                <w:rFonts w:hint="eastAsia"/>
                <w:color w:val="000000" w:themeColor="text1"/>
              </w:rPr>
              <w:t>標準仕様書では、共通機能に限っては、標準仕様書に規定された機能以外は実装不可と規定されていないことから、前述の対応とした。</w:t>
            </w:r>
          </w:p>
        </w:tc>
        <w:tc>
          <w:tcPr>
            <w:tcW w:w="1267" w:type="dxa"/>
          </w:tcPr>
          <w:p w14:paraId="053B83E2" w14:textId="15D5FA0F" w:rsidR="00451BAC" w:rsidRPr="00451BAC" w:rsidRDefault="00F84D76" w:rsidP="00076918">
            <w:pPr>
              <w:tabs>
                <w:tab w:val="left" w:pos="1560"/>
                <w:tab w:val="left" w:pos="3119"/>
              </w:tabs>
              <w:jc w:val="right"/>
              <w:rPr>
                <w:color w:val="000000" w:themeColor="text1"/>
              </w:rPr>
            </w:pPr>
            <w:r>
              <w:rPr>
                <w:rFonts w:hint="eastAsia"/>
                <w:color w:val="000000" w:themeColor="text1"/>
              </w:rPr>
              <w:t>8</w:t>
            </w:r>
          </w:p>
        </w:tc>
      </w:tr>
      <w:tr w:rsidR="00D74FD3" w14:paraId="003B779F" w14:textId="77777777" w:rsidTr="00137756">
        <w:trPr>
          <w:gridAfter w:val="1"/>
          <w:wAfter w:w="9" w:type="dxa"/>
        </w:trPr>
        <w:tc>
          <w:tcPr>
            <w:tcW w:w="555" w:type="dxa"/>
          </w:tcPr>
          <w:p w14:paraId="5C072E25" w14:textId="0CAB65D4" w:rsidR="00D74FD3" w:rsidRDefault="007A72DA" w:rsidP="00E5788B">
            <w:pPr>
              <w:tabs>
                <w:tab w:val="left" w:pos="1560"/>
                <w:tab w:val="left" w:pos="3119"/>
              </w:tabs>
              <w:jc w:val="right"/>
              <w:rPr>
                <w:color w:val="000000" w:themeColor="text1"/>
              </w:rPr>
            </w:pPr>
            <w:r>
              <w:rPr>
                <w:rFonts w:hint="eastAsia"/>
                <w:color w:val="000000" w:themeColor="text1"/>
              </w:rPr>
              <w:t>4</w:t>
            </w:r>
          </w:p>
        </w:tc>
        <w:tc>
          <w:tcPr>
            <w:tcW w:w="7073" w:type="dxa"/>
          </w:tcPr>
          <w:p w14:paraId="65835EE2" w14:textId="18362DA1" w:rsidR="00D74FD3" w:rsidRDefault="00D74FD3" w:rsidP="00D74FD3">
            <w:pPr>
              <w:tabs>
                <w:tab w:val="left" w:pos="1560"/>
                <w:tab w:val="left" w:pos="3119"/>
              </w:tabs>
              <w:rPr>
                <w:color w:val="000000" w:themeColor="text1"/>
              </w:rPr>
            </w:pPr>
            <w:r>
              <w:rPr>
                <w:rFonts w:hint="eastAsia"/>
                <w:color w:val="000000" w:themeColor="text1"/>
              </w:rPr>
              <w:t>標準仕様書の構成に関する記載を他標準仕様書との統一のため以下の</w:t>
            </w:r>
            <w:r w:rsidR="004107F3">
              <w:rPr>
                <w:rFonts w:hint="eastAsia"/>
                <w:color w:val="000000" w:themeColor="text1"/>
              </w:rPr>
              <w:t>とお</w:t>
            </w:r>
            <w:r>
              <w:rPr>
                <w:rFonts w:hint="eastAsia"/>
                <w:color w:val="000000" w:themeColor="text1"/>
              </w:rPr>
              <w:t>り削除しました。</w:t>
            </w:r>
          </w:p>
          <w:p w14:paraId="3BDA5FAE" w14:textId="2EFA6B94" w:rsidR="00D74FD3" w:rsidRDefault="00D74FD3" w:rsidP="00D74FD3">
            <w:pPr>
              <w:tabs>
                <w:tab w:val="left" w:pos="1560"/>
                <w:tab w:val="left" w:pos="3119"/>
              </w:tabs>
              <w:rPr>
                <w:color w:val="000000" w:themeColor="text1"/>
              </w:rPr>
            </w:pPr>
            <w:r>
              <w:rPr>
                <w:rFonts w:hint="eastAsia"/>
                <w:color w:val="000000" w:themeColor="text1"/>
              </w:rPr>
              <w:t>【変更前】</w:t>
            </w:r>
          </w:p>
          <w:p w14:paraId="66073932" w14:textId="2C89C1BE" w:rsidR="00D74FD3" w:rsidRPr="00D74FD3" w:rsidRDefault="00D74FD3" w:rsidP="00D74FD3">
            <w:pPr>
              <w:tabs>
                <w:tab w:val="left" w:pos="1560"/>
                <w:tab w:val="left" w:pos="3119"/>
              </w:tabs>
              <w:rPr>
                <w:color w:val="000000" w:themeColor="text1"/>
              </w:rPr>
            </w:pPr>
            <w:r w:rsidRPr="00D74FD3">
              <w:rPr>
                <w:rFonts w:hint="eastAsia"/>
                <w:color w:val="000000" w:themeColor="text1"/>
              </w:rPr>
              <w:t>（１）本仕様書の構成</w:t>
            </w:r>
          </w:p>
          <w:p w14:paraId="3E2A19D1" w14:textId="77777777" w:rsidR="00D74FD3" w:rsidRPr="00D74FD3" w:rsidRDefault="00D74FD3" w:rsidP="00D74FD3">
            <w:pPr>
              <w:tabs>
                <w:tab w:val="left" w:pos="1560"/>
                <w:tab w:val="left" w:pos="3119"/>
              </w:tabs>
              <w:rPr>
                <w:color w:val="000000" w:themeColor="text1"/>
              </w:rPr>
            </w:pPr>
            <w:r w:rsidRPr="00D74FD3">
              <w:rPr>
                <w:rFonts w:hint="eastAsia"/>
                <w:color w:val="000000" w:themeColor="text1"/>
              </w:rPr>
              <w:t>第１章では、本仕様書の背景、対象及び内容について記載している。</w:t>
            </w:r>
          </w:p>
          <w:p w14:paraId="702D3AEB" w14:textId="77777777" w:rsidR="00D74FD3" w:rsidRPr="00D74FD3" w:rsidRDefault="00D74FD3" w:rsidP="00D74FD3">
            <w:pPr>
              <w:tabs>
                <w:tab w:val="left" w:pos="1560"/>
                <w:tab w:val="left" w:pos="3119"/>
              </w:tabs>
              <w:rPr>
                <w:color w:val="000000" w:themeColor="text1"/>
              </w:rPr>
            </w:pPr>
            <w:r w:rsidRPr="00D74FD3">
              <w:rPr>
                <w:rFonts w:hint="eastAsia"/>
                <w:color w:val="000000" w:themeColor="text1"/>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123A3AF7" w14:textId="77777777" w:rsidR="00D74FD3" w:rsidRPr="00D74FD3" w:rsidRDefault="00D74FD3" w:rsidP="00D74FD3">
            <w:pPr>
              <w:tabs>
                <w:tab w:val="left" w:pos="1560"/>
                <w:tab w:val="left" w:pos="3119"/>
              </w:tabs>
              <w:rPr>
                <w:color w:val="000000" w:themeColor="text1"/>
              </w:rPr>
            </w:pPr>
            <w:r w:rsidRPr="00D74FD3">
              <w:rPr>
                <w:rFonts w:hint="eastAsia"/>
                <w:color w:val="000000" w:themeColor="text1"/>
              </w:rPr>
              <w:t>第３章、第４章、及び第５章では、それぞれ、後期高齢支援システムが備えるべき機能・帳票要件、データ要件、連携要件、及び非機能要件について記載している。</w:t>
            </w:r>
          </w:p>
          <w:p w14:paraId="672C3A42" w14:textId="77777777" w:rsidR="00D74FD3" w:rsidRDefault="00D74FD3" w:rsidP="00D74FD3">
            <w:pPr>
              <w:tabs>
                <w:tab w:val="left" w:pos="1560"/>
                <w:tab w:val="left" w:pos="3119"/>
              </w:tabs>
              <w:rPr>
                <w:color w:val="000000" w:themeColor="text1"/>
              </w:rPr>
            </w:pPr>
            <w:r w:rsidRPr="00D74FD3">
              <w:rPr>
                <w:rFonts w:hint="eastAsia"/>
                <w:color w:val="000000" w:themeColor="text1"/>
              </w:rPr>
              <w:t>第６章では、解釈の紛れがないよう、本仕様書で用いる用語について定義している。</w:t>
            </w:r>
          </w:p>
          <w:p w14:paraId="506C06F8" w14:textId="77777777" w:rsidR="00D74FD3" w:rsidRDefault="00D74FD3" w:rsidP="00D74FD3">
            <w:pPr>
              <w:tabs>
                <w:tab w:val="left" w:pos="1560"/>
                <w:tab w:val="left" w:pos="3119"/>
              </w:tabs>
              <w:rPr>
                <w:color w:val="000000" w:themeColor="text1"/>
              </w:rPr>
            </w:pPr>
            <w:r>
              <w:rPr>
                <w:rFonts w:hint="eastAsia"/>
                <w:color w:val="000000" w:themeColor="text1"/>
              </w:rPr>
              <w:t>【変更後】</w:t>
            </w:r>
          </w:p>
          <w:p w14:paraId="1A822DA4" w14:textId="6689A79F" w:rsidR="00D74FD3" w:rsidRPr="00D74FD3" w:rsidRDefault="00D74FD3" w:rsidP="00D74FD3">
            <w:pPr>
              <w:tabs>
                <w:tab w:val="left" w:pos="1560"/>
                <w:tab w:val="left" w:pos="3119"/>
              </w:tabs>
              <w:rPr>
                <w:color w:val="000000" w:themeColor="text1"/>
              </w:rPr>
            </w:pPr>
            <w:r>
              <w:rPr>
                <w:rFonts w:hint="eastAsia"/>
                <w:color w:val="000000" w:themeColor="text1"/>
              </w:rPr>
              <w:t>（記載なし）</w:t>
            </w:r>
          </w:p>
        </w:tc>
        <w:tc>
          <w:tcPr>
            <w:tcW w:w="1267" w:type="dxa"/>
          </w:tcPr>
          <w:p w14:paraId="0F1DAB26" w14:textId="706D69C2" w:rsidR="00D74FD3" w:rsidRDefault="00D74FD3" w:rsidP="00076918">
            <w:pPr>
              <w:tabs>
                <w:tab w:val="left" w:pos="1560"/>
                <w:tab w:val="left" w:pos="3119"/>
              </w:tabs>
              <w:jc w:val="right"/>
              <w:rPr>
                <w:color w:val="000000" w:themeColor="text1"/>
              </w:rPr>
            </w:pPr>
            <w:r>
              <w:rPr>
                <w:rFonts w:hint="eastAsia"/>
                <w:color w:val="000000" w:themeColor="text1"/>
              </w:rPr>
              <w:t>1</w:t>
            </w:r>
            <w:r>
              <w:rPr>
                <w:color w:val="000000" w:themeColor="text1"/>
              </w:rPr>
              <w:t>1</w:t>
            </w:r>
          </w:p>
        </w:tc>
      </w:tr>
      <w:tr w:rsidR="002D5DB8" w14:paraId="158C79AF" w14:textId="77777777" w:rsidTr="00823DB6">
        <w:tc>
          <w:tcPr>
            <w:tcW w:w="555" w:type="dxa"/>
          </w:tcPr>
          <w:p w14:paraId="4BD6E3D5" w14:textId="3D8B3D59" w:rsidR="002D5DB8" w:rsidRDefault="002D5DB8" w:rsidP="00E5788B">
            <w:pPr>
              <w:tabs>
                <w:tab w:val="left" w:pos="1560"/>
                <w:tab w:val="left" w:pos="3119"/>
              </w:tabs>
              <w:jc w:val="right"/>
              <w:rPr>
                <w:color w:val="000000" w:themeColor="text1"/>
              </w:rPr>
            </w:pPr>
            <w:r>
              <w:rPr>
                <w:rFonts w:hint="eastAsia"/>
                <w:color w:val="000000" w:themeColor="text1"/>
              </w:rPr>
              <w:t>5</w:t>
            </w:r>
          </w:p>
        </w:tc>
        <w:tc>
          <w:tcPr>
            <w:tcW w:w="7073" w:type="dxa"/>
          </w:tcPr>
          <w:p w14:paraId="0168D98A" w14:textId="0573416C" w:rsidR="002D5DB8" w:rsidRDefault="002D5DB8" w:rsidP="002D5DB8">
            <w:pPr>
              <w:tabs>
                <w:tab w:val="left" w:pos="1560"/>
                <w:tab w:val="left" w:pos="3119"/>
              </w:tabs>
              <w:rPr>
                <w:color w:val="000000" w:themeColor="text1"/>
              </w:rPr>
            </w:pPr>
            <w:r>
              <w:rPr>
                <w:rFonts w:hint="eastAsia"/>
                <w:color w:val="000000" w:themeColor="text1"/>
              </w:rPr>
              <w:t>業務フローにおける記載方針にフローの考え方を追記しました。</w:t>
            </w:r>
          </w:p>
          <w:p w14:paraId="2E6E278D" w14:textId="77777777" w:rsidR="002D5DB8" w:rsidRDefault="002D5DB8" w:rsidP="002D5DB8">
            <w:pPr>
              <w:tabs>
                <w:tab w:val="left" w:pos="1560"/>
                <w:tab w:val="left" w:pos="3119"/>
              </w:tabs>
              <w:rPr>
                <w:color w:val="000000" w:themeColor="text1"/>
              </w:rPr>
            </w:pPr>
            <w:r>
              <w:rPr>
                <w:rFonts w:hint="eastAsia"/>
                <w:color w:val="000000" w:themeColor="text1"/>
              </w:rPr>
              <w:t>【変更前】</w:t>
            </w:r>
          </w:p>
          <w:p w14:paraId="52F00A57" w14:textId="77777777" w:rsidR="002D5DB8" w:rsidRPr="00EA3866" w:rsidRDefault="002D5DB8" w:rsidP="002D5DB8">
            <w:pPr>
              <w:tabs>
                <w:tab w:val="left" w:pos="1560"/>
                <w:tab w:val="left" w:pos="3119"/>
              </w:tabs>
              <w:rPr>
                <w:color w:val="000000" w:themeColor="text1"/>
              </w:rPr>
            </w:pPr>
            <w:r>
              <w:rPr>
                <w:rFonts w:hint="eastAsia"/>
                <w:color w:val="000000" w:themeColor="text1"/>
              </w:rPr>
              <w:t>（記載なし）</w:t>
            </w:r>
          </w:p>
          <w:p w14:paraId="5DC980D6" w14:textId="77777777" w:rsidR="002D5DB8" w:rsidRDefault="002D5DB8" w:rsidP="002D5DB8">
            <w:pPr>
              <w:tabs>
                <w:tab w:val="left" w:pos="1560"/>
                <w:tab w:val="left" w:pos="3119"/>
              </w:tabs>
              <w:rPr>
                <w:color w:val="000000" w:themeColor="text1"/>
              </w:rPr>
            </w:pPr>
            <w:r>
              <w:rPr>
                <w:rFonts w:hint="eastAsia"/>
                <w:color w:val="000000" w:themeColor="text1"/>
              </w:rPr>
              <w:t>【変更後】</w:t>
            </w:r>
          </w:p>
          <w:p w14:paraId="0DEF30AF" w14:textId="15004D0D" w:rsidR="002D5DB8" w:rsidRDefault="002D5DB8" w:rsidP="002D5DB8">
            <w:pPr>
              <w:tabs>
                <w:tab w:val="left" w:pos="1560"/>
                <w:tab w:val="left" w:pos="3119"/>
              </w:tabs>
              <w:rPr>
                <w:color w:val="000000" w:themeColor="text1"/>
              </w:rPr>
            </w:pPr>
            <w:r w:rsidRPr="00E03F8A">
              <w:rPr>
                <w:color w:val="000000" w:themeColor="text1"/>
              </w:rPr>
              <w:t>なお、「</w:t>
            </w:r>
            <w:r w:rsidR="00906EA2" w:rsidRPr="00906EA2">
              <w:rPr>
                <w:rFonts w:hint="eastAsia"/>
                <w:color w:val="000000" w:themeColor="text1"/>
              </w:rPr>
              <w:t>被保険者証再発行」「</w:t>
            </w:r>
            <w:r w:rsidRPr="00E03F8A">
              <w:rPr>
                <w:color w:val="000000" w:themeColor="text1"/>
              </w:rPr>
              <w:t>暫定賦課」</w:t>
            </w:r>
            <w:r w:rsidR="00906EA2" w:rsidRPr="00906EA2">
              <w:rPr>
                <w:rFonts w:hint="eastAsia"/>
                <w:color w:val="000000" w:themeColor="text1"/>
              </w:rPr>
              <w:t>「所得把握」については「実装必須」機能を規定していない</w:t>
            </w:r>
            <w:r w:rsidRPr="00E03F8A">
              <w:rPr>
                <w:color w:val="000000" w:themeColor="text1"/>
              </w:rPr>
              <w:t>が、業務の流れを示すため例外的にフローを定めている。</w:t>
            </w:r>
          </w:p>
        </w:tc>
        <w:tc>
          <w:tcPr>
            <w:tcW w:w="1276" w:type="dxa"/>
            <w:gridSpan w:val="2"/>
          </w:tcPr>
          <w:p w14:paraId="2C2B55EF" w14:textId="5065BD99" w:rsidR="002D5DB8" w:rsidRDefault="007C437C" w:rsidP="00076918">
            <w:pPr>
              <w:tabs>
                <w:tab w:val="left" w:pos="1560"/>
                <w:tab w:val="left" w:pos="3119"/>
              </w:tabs>
              <w:jc w:val="right"/>
              <w:rPr>
                <w:color w:val="000000" w:themeColor="text1"/>
              </w:rPr>
            </w:pPr>
            <w:r>
              <w:rPr>
                <w:color w:val="000000" w:themeColor="text1"/>
              </w:rPr>
              <w:t>17</w:t>
            </w:r>
          </w:p>
        </w:tc>
      </w:tr>
      <w:tr w:rsidR="00D74FD3" w14:paraId="0485E4A8" w14:textId="77777777" w:rsidTr="00D74FD3">
        <w:trPr>
          <w:gridAfter w:val="1"/>
          <w:wAfter w:w="9" w:type="dxa"/>
        </w:trPr>
        <w:tc>
          <w:tcPr>
            <w:tcW w:w="555" w:type="dxa"/>
            <w:shd w:val="clear" w:color="auto" w:fill="auto"/>
          </w:tcPr>
          <w:p w14:paraId="547E6FB5" w14:textId="74B9A3D2" w:rsidR="00D74FD3" w:rsidRPr="00451BAC" w:rsidRDefault="00313AA8" w:rsidP="00D74FD3">
            <w:pPr>
              <w:tabs>
                <w:tab w:val="left" w:pos="1560"/>
                <w:tab w:val="left" w:pos="3119"/>
              </w:tabs>
              <w:jc w:val="right"/>
              <w:rPr>
                <w:color w:val="000000" w:themeColor="text1"/>
              </w:rPr>
            </w:pPr>
            <w:r>
              <w:rPr>
                <w:rFonts w:hint="eastAsia"/>
                <w:color w:val="000000" w:themeColor="text1"/>
              </w:rPr>
              <w:t>6</w:t>
            </w:r>
          </w:p>
        </w:tc>
        <w:tc>
          <w:tcPr>
            <w:tcW w:w="7073" w:type="dxa"/>
            <w:shd w:val="clear" w:color="auto" w:fill="auto"/>
          </w:tcPr>
          <w:p w14:paraId="6BA90F69" w14:textId="5AB86614" w:rsidR="00D74FD3" w:rsidRDefault="00D74FD3" w:rsidP="00D74FD3">
            <w:pPr>
              <w:tabs>
                <w:tab w:val="left" w:pos="1560"/>
                <w:tab w:val="left" w:pos="3119"/>
              </w:tabs>
              <w:rPr>
                <w:color w:val="000000" w:themeColor="text1"/>
              </w:rPr>
            </w:pPr>
            <w:r>
              <w:rPr>
                <w:rFonts w:hint="eastAsia"/>
                <w:color w:val="000000" w:themeColor="text1"/>
              </w:rPr>
              <w:t>統合収滞納管理システムの取扱いに関する記載を以下の</w:t>
            </w:r>
            <w:r w:rsidR="004107F3">
              <w:rPr>
                <w:rFonts w:hint="eastAsia"/>
                <w:color w:val="000000" w:themeColor="text1"/>
              </w:rPr>
              <w:t>とお</w:t>
            </w:r>
            <w:r>
              <w:rPr>
                <w:rFonts w:hint="eastAsia"/>
                <w:color w:val="000000" w:themeColor="text1"/>
              </w:rPr>
              <w:t>り追加しました。</w:t>
            </w:r>
          </w:p>
          <w:p w14:paraId="4FC12AA0" w14:textId="77777777" w:rsidR="00D74FD3" w:rsidRDefault="00D74FD3" w:rsidP="00D74FD3">
            <w:pPr>
              <w:tabs>
                <w:tab w:val="left" w:pos="1560"/>
                <w:tab w:val="left" w:pos="3119"/>
              </w:tabs>
              <w:rPr>
                <w:color w:val="000000" w:themeColor="text1"/>
              </w:rPr>
            </w:pPr>
            <w:r>
              <w:rPr>
                <w:rFonts w:hint="eastAsia"/>
                <w:color w:val="000000" w:themeColor="text1"/>
              </w:rPr>
              <w:t>【変更前】</w:t>
            </w:r>
          </w:p>
          <w:p w14:paraId="49AA2EB6" w14:textId="4E9CCDDC" w:rsidR="00E172FA" w:rsidRPr="009B34F1" w:rsidRDefault="00D74FD3" w:rsidP="00D74FD3">
            <w:pPr>
              <w:tabs>
                <w:tab w:val="left" w:pos="1560"/>
                <w:tab w:val="left" w:pos="3119"/>
              </w:tabs>
              <w:rPr>
                <w:rFonts w:ascii="BIZ UD明朝 Medium" w:hAnsi="BIZ UD明朝 Medium"/>
              </w:rPr>
            </w:pPr>
            <w:r>
              <w:rPr>
                <w:rFonts w:hint="eastAsia"/>
                <w:color w:val="000000" w:themeColor="text1"/>
              </w:rPr>
              <w:t>（記載なし）</w:t>
            </w:r>
          </w:p>
          <w:p w14:paraId="733B0891" w14:textId="057222DF" w:rsidR="00E172FA" w:rsidRDefault="00D74FD3" w:rsidP="00D74FD3">
            <w:pPr>
              <w:tabs>
                <w:tab w:val="left" w:pos="1560"/>
                <w:tab w:val="left" w:pos="3119"/>
              </w:tabs>
              <w:rPr>
                <w:color w:val="000000" w:themeColor="text1"/>
              </w:rPr>
            </w:pPr>
            <w:r>
              <w:rPr>
                <w:rFonts w:hint="eastAsia"/>
                <w:color w:val="000000" w:themeColor="text1"/>
              </w:rPr>
              <w:t>【変更後】</w:t>
            </w:r>
          </w:p>
          <w:p w14:paraId="516CF483" w14:textId="2960AD43" w:rsidR="00C45BD6" w:rsidRDefault="00554A16" w:rsidP="00D74FD3">
            <w:pPr>
              <w:tabs>
                <w:tab w:val="left" w:pos="1560"/>
                <w:tab w:val="left" w:pos="3119"/>
              </w:tabs>
              <w:rPr>
                <w:color w:val="000000" w:themeColor="text1"/>
              </w:rPr>
            </w:pPr>
            <w:r>
              <w:rPr>
                <w:rFonts w:hint="eastAsia"/>
                <w:color w:val="000000" w:themeColor="text1"/>
              </w:rPr>
              <w:t xml:space="preserve">　具体的記載内容は該当ページをご覧ください。</w:t>
            </w:r>
          </w:p>
          <w:p w14:paraId="11906399" w14:textId="33474D4B" w:rsidR="00C45BD6" w:rsidRPr="00451BAC" w:rsidRDefault="00C45BD6" w:rsidP="00D74FD3">
            <w:pPr>
              <w:tabs>
                <w:tab w:val="left" w:pos="1560"/>
                <w:tab w:val="left" w:pos="3119"/>
              </w:tabs>
              <w:rPr>
                <w:color w:val="000000" w:themeColor="text1"/>
              </w:rPr>
            </w:pPr>
          </w:p>
        </w:tc>
        <w:tc>
          <w:tcPr>
            <w:tcW w:w="1267" w:type="dxa"/>
            <w:shd w:val="clear" w:color="auto" w:fill="auto"/>
          </w:tcPr>
          <w:p w14:paraId="6B49AD2F" w14:textId="6DB3D8C8" w:rsidR="00D74FD3" w:rsidRPr="00451BAC" w:rsidRDefault="00D74FD3" w:rsidP="00076918">
            <w:pPr>
              <w:tabs>
                <w:tab w:val="left" w:pos="1560"/>
                <w:tab w:val="left" w:pos="3119"/>
              </w:tabs>
              <w:jc w:val="right"/>
              <w:rPr>
                <w:color w:val="000000" w:themeColor="text1"/>
              </w:rPr>
            </w:pPr>
            <w:r>
              <w:rPr>
                <w:rFonts w:hint="eastAsia"/>
                <w:color w:val="000000" w:themeColor="text1"/>
              </w:rPr>
              <w:t>2</w:t>
            </w:r>
            <w:r w:rsidR="00554A16">
              <w:rPr>
                <w:rFonts w:hint="eastAsia"/>
                <w:color w:val="000000" w:themeColor="text1"/>
              </w:rPr>
              <w:t>7</w:t>
            </w:r>
          </w:p>
        </w:tc>
      </w:tr>
      <w:tr w:rsidR="00102019" w14:paraId="28A731D3" w14:textId="77777777" w:rsidTr="00D74FD3">
        <w:trPr>
          <w:gridAfter w:val="1"/>
          <w:wAfter w:w="9" w:type="dxa"/>
        </w:trPr>
        <w:tc>
          <w:tcPr>
            <w:tcW w:w="555" w:type="dxa"/>
            <w:shd w:val="clear" w:color="auto" w:fill="auto"/>
          </w:tcPr>
          <w:p w14:paraId="6012EA9F" w14:textId="382C4E87" w:rsidR="00102019" w:rsidRDefault="00313AA8" w:rsidP="00D74FD3">
            <w:pPr>
              <w:tabs>
                <w:tab w:val="left" w:pos="1560"/>
                <w:tab w:val="left" w:pos="3119"/>
              </w:tabs>
              <w:jc w:val="right"/>
              <w:rPr>
                <w:color w:val="000000" w:themeColor="text1"/>
              </w:rPr>
            </w:pPr>
            <w:r>
              <w:rPr>
                <w:rFonts w:hint="eastAsia"/>
                <w:color w:val="000000" w:themeColor="text1"/>
              </w:rPr>
              <w:lastRenderedPageBreak/>
              <w:t>7</w:t>
            </w:r>
          </w:p>
        </w:tc>
        <w:tc>
          <w:tcPr>
            <w:tcW w:w="7073" w:type="dxa"/>
            <w:shd w:val="clear" w:color="auto" w:fill="auto"/>
          </w:tcPr>
          <w:p w14:paraId="50EBE6D0" w14:textId="2AFD8EC1" w:rsidR="00102019" w:rsidRDefault="0006738D" w:rsidP="00D74FD3">
            <w:pPr>
              <w:tabs>
                <w:tab w:val="left" w:pos="1560"/>
                <w:tab w:val="left" w:pos="3119"/>
              </w:tabs>
              <w:rPr>
                <w:color w:val="000000" w:themeColor="text1"/>
              </w:rPr>
            </w:pPr>
            <w:r>
              <w:rPr>
                <w:rFonts w:hint="eastAsia"/>
                <w:color w:val="000000" w:themeColor="text1"/>
              </w:rPr>
              <w:t>他システムの注釈を記載している機能と統合収滞納システムの取扱いに関する記載を以下の</w:t>
            </w:r>
            <w:r w:rsidR="004107F3">
              <w:rPr>
                <w:rFonts w:hint="eastAsia"/>
                <w:color w:val="000000" w:themeColor="text1"/>
              </w:rPr>
              <w:t>とお</w:t>
            </w:r>
            <w:r>
              <w:rPr>
                <w:rFonts w:hint="eastAsia"/>
                <w:color w:val="000000" w:themeColor="text1"/>
              </w:rPr>
              <w:t>り追加しました。</w:t>
            </w:r>
          </w:p>
          <w:p w14:paraId="2683CFBE" w14:textId="77777777" w:rsidR="0006738D" w:rsidRDefault="0006738D" w:rsidP="00D74FD3">
            <w:pPr>
              <w:tabs>
                <w:tab w:val="left" w:pos="1560"/>
                <w:tab w:val="left" w:pos="3119"/>
              </w:tabs>
              <w:rPr>
                <w:color w:val="000000" w:themeColor="text1"/>
              </w:rPr>
            </w:pPr>
            <w:r>
              <w:rPr>
                <w:rFonts w:hint="eastAsia"/>
                <w:color w:val="000000" w:themeColor="text1"/>
              </w:rPr>
              <w:t>【変更前】</w:t>
            </w:r>
          </w:p>
          <w:p w14:paraId="69C54F14" w14:textId="77777777" w:rsidR="0006738D" w:rsidRDefault="0006738D" w:rsidP="00D74FD3">
            <w:pPr>
              <w:tabs>
                <w:tab w:val="left" w:pos="1560"/>
                <w:tab w:val="left" w:pos="3119"/>
              </w:tabs>
              <w:rPr>
                <w:color w:val="000000" w:themeColor="text1"/>
              </w:rPr>
            </w:pPr>
            <w:r>
              <w:rPr>
                <w:rFonts w:hint="eastAsia"/>
                <w:color w:val="000000" w:themeColor="text1"/>
              </w:rPr>
              <w:t>（記載なし）</w:t>
            </w:r>
          </w:p>
          <w:p w14:paraId="1720D4B8" w14:textId="77777777" w:rsidR="0006738D" w:rsidRDefault="0006738D" w:rsidP="00D74FD3">
            <w:pPr>
              <w:tabs>
                <w:tab w:val="left" w:pos="1560"/>
                <w:tab w:val="left" w:pos="3119"/>
              </w:tabs>
              <w:rPr>
                <w:color w:val="000000" w:themeColor="text1"/>
              </w:rPr>
            </w:pPr>
            <w:r>
              <w:rPr>
                <w:rFonts w:hint="eastAsia"/>
                <w:color w:val="000000" w:themeColor="text1"/>
              </w:rPr>
              <w:t>【変更後】</w:t>
            </w:r>
          </w:p>
          <w:p w14:paraId="50BFB752" w14:textId="2BC0CC98" w:rsidR="0006738D" w:rsidRPr="0006738D" w:rsidRDefault="0006738D" w:rsidP="00D74FD3">
            <w:pPr>
              <w:tabs>
                <w:tab w:val="left" w:pos="1560"/>
                <w:tab w:val="left" w:pos="3119"/>
              </w:tabs>
              <w:rPr>
                <w:color w:val="000000" w:themeColor="text1"/>
              </w:rPr>
            </w:pPr>
            <w:r w:rsidRPr="0006738D">
              <w:rPr>
                <w:rFonts w:hint="eastAsia"/>
                <w:color w:val="000000" w:themeColor="text1"/>
              </w:rPr>
              <w:t>また、機能・帳票要件に「他システムを参照し利用している場合、登録・修正の処理は対象外。」等と注釈を記載している機能は、保険料収納の情報を広域標準システムに連携する必要がある機能等について記載しているものであり、統合収滞納管理システムの機能として実装可能な機能を示すものではない。</w:t>
            </w:r>
          </w:p>
        </w:tc>
        <w:tc>
          <w:tcPr>
            <w:tcW w:w="1267" w:type="dxa"/>
            <w:shd w:val="clear" w:color="auto" w:fill="auto"/>
          </w:tcPr>
          <w:p w14:paraId="65E8A24C" w14:textId="7ABD88E2" w:rsidR="00102019" w:rsidRDefault="0006738D" w:rsidP="00076918">
            <w:pPr>
              <w:tabs>
                <w:tab w:val="left" w:pos="1560"/>
                <w:tab w:val="left" w:pos="3119"/>
              </w:tabs>
              <w:jc w:val="right"/>
              <w:rPr>
                <w:color w:val="000000" w:themeColor="text1"/>
              </w:rPr>
            </w:pPr>
            <w:r>
              <w:rPr>
                <w:rFonts w:hint="eastAsia"/>
                <w:color w:val="000000" w:themeColor="text1"/>
              </w:rPr>
              <w:t>2</w:t>
            </w:r>
            <w:r w:rsidR="00554A16">
              <w:rPr>
                <w:rFonts w:hint="eastAsia"/>
                <w:color w:val="000000" w:themeColor="text1"/>
              </w:rPr>
              <w:t>7</w:t>
            </w:r>
          </w:p>
        </w:tc>
      </w:tr>
      <w:tr w:rsidR="00823DB6" w14:paraId="7997C7AB" w14:textId="77777777" w:rsidTr="00D74FD3">
        <w:trPr>
          <w:gridAfter w:val="1"/>
          <w:wAfter w:w="9" w:type="dxa"/>
        </w:trPr>
        <w:tc>
          <w:tcPr>
            <w:tcW w:w="555" w:type="dxa"/>
            <w:shd w:val="clear" w:color="auto" w:fill="auto"/>
          </w:tcPr>
          <w:p w14:paraId="26C0E292" w14:textId="3E6792D8" w:rsidR="00823DB6" w:rsidRDefault="001E31DE" w:rsidP="00823DB6">
            <w:pPr>
              <w:tabs>
                <w:tab w:val="left" w:pos="1560"/>
                <w:tab w:val="left" w:pos="3119"/>
              </w:tabs>
              <w:jc w:val="right"/>
              <w:rPr>
                <w:color w:val="000000" w:themeColor="text1"/>
              </w:rPr>
            </w:pPr>
            <w:r>
              <w:rPr>
                <w:rFonts w:hint="eastAsia"/>
                <w:color w:val="000000" w:themeColor="text1"/>
              </w:rPr>
              <w:t>8</w:t>
            </w:r>
          </w:p>
        </w:tc>
        <w:tc>
          <w:tcPr>
            <w:tcW w:w="7073" w:type="dxa"/>
            <w:shd w:val="clear" w:color="auto" w:fill="auto"/>
          </w:tcPr>
          <w:p w14:paraId="50766EF1" w14:textId="77777777" w:rsidR="00823DB6" w:rsidRDefault="00823DB6" w:rsidP="00823DB6">
            <w:pPr>
              <w:tabs>
                <w:tab w:val="left" w:pos="1560"/>
                <w:tab w:val="left" w:pos="3119"/>
              </w:tabs>
              <w:rPr>
                <w:color w:val="000000" w:themeColor="text1"/>
              </w:rPr>
            </w:pPr>
            <w:r w:rsidRPr="00C17541">
              <w:rPr>
                <w:rFonts w:hint="eastAsia"/>
                <w:color w:val="000000" w:themeColor="text1"/>
              </w:rPr>
              <w:t>外部帳票と内部帳票</w:t>
            </w:r>
            <w:r w:rsidRPr="003943F1">
              <w:rPr>
                <w:rFonts w:hint="eastAsia"/>
                <w:color w:val="000000" w:themeColor="text1"/>
              </w:rPr>
              <w:t>に関する記載を以下の</w:t>
            </w:r>
            <w:r>
              <w:rPr>
                <w:rFonts w:hint="eastAsia"/>
                <w:color w:val="000000" w:themeColor="text1"/>
              </w:rPr>
              <w:t>とお</w:t>
            </w:r>
            <w:r w:rsidRPr="003943F1">
              <w:rPr>
                <w:rFonts w:hint="eastAsia"/>
                <w:color w:val="000000" w:themeColor="text1"/>
              </w:rPr>
              <w:t>り変更しました。</w:t>
            </w:r>
          </w:p>
          <w:p w14:paraId="6A8B037E" w14:textId="77777777" w:rsidR="00823DB6" w:rsidRDefault="00823DB6" w:rsidP="00823DB6">
            <w:pPr>
              <w:tabs>
                <w:tab w:val="left" w:pos="1560"/>
                <w:tab w:val="left" w:pos="3119"/>
              </w:tabs>
              <w:rPr>
                <w:color w:val="000000" w:themeColor="text1"/>
              </w:rPr>
            </w:pPr>
            <w:r>
              <w:rPr>
                <w:rFonts w:hint="eastAsia"/>
                <w:color w:val="000000" w:themeColor="text1"/>
              </w:rPr>
              <w:t>【変更前】</w:t>
            </w:r>
          </w:p>
          <w:p w14:paraId="7211E0D9" w14:textId="77777777" w:rsidR="00823DB6" w:rsidRDefault="00823DB6" w:rsidP="00823DB6">
            <w:pPr>
              <w:tabs>
                <w:tab w:val="left" w:pos="1560"/>
                <w:tab w:val="left" w:pos="3119"/>
              </w:tabs>
              <w:rPr>
                <w:color w:val="000000" w:themeColor="text1"/>
              </w:rPr>
            </w:pPr>
            <w:r w:rsidRPr="00C17541">
              <w:rPr>
                <w:rFonts w:hint="eastAsia"/>
                <w:color w:val="000000" w:themeColor="text1"/>
              </w:rPr>
              <w:t>機能要件における</w:t>
            </w:r>
            <w:r w:rsidRPr="00C17541">
              <w:rPr>
                <w:color w:val="000000" w:themeColor="text1"/>
              </w:rPr>
              <w:t>EUC</w:t>
            </w:r>
            <w:r w:rsidRPr="00C17541">
              <w:rPr>
                <w:color w:val="000000" w:themeColor="text1"/>
              </w:rPr>
              <w:t>機能等を活用することし、帳票要件としてレイアウト等は原則定めないものとする。</w:t>
            </w:r>
          </w:p>
          <w:p w14:paraId="32EBCA23" w14:textId="77777777" w:rsidR="00823DB6" w:rsidRDefault="00823DB6" w:rsidP="00823DB6">
            <w:pPr>
              <w:tabs>
                <w:tab w:val="left" w:pos="1560"/>
                <w:tab w:val="left" w:pos="3119"/>
              </w:tabs>
              <w:rPr>
                <w:color w:val="000000" w:themeColor="text1"/>
              </w:rPr>
            </w:pPr>
            <w:r>
              <w:rPr>
                <w:rFonts w:hint="eastAsia"/>
                <w:color w:val="000000" w:themeColor="text1"/>
              </w:rPr>
              <w:t>【変更後】</w:t>
            </w:r>
          </w:p>
          <w:p w14:paraId="50C0B076" w14:textId="1AB66A5F" w:rsidR="00823DB6" w:rsidRDefault="00823DB6" w:rsidP="00823DB6">
            <w:pPr>
              <w:tabs>
                <w:tab w:val="left" w:pos="1560"/>
                <w:tab w:val="left" w:pos="3119"/>
              </w:tabs>
              <w:rPr>
                <w:color w:val="000000" w:themeColor="text1"/>
              </w:rPr>
            </w:pPr>
            <w:r w:rsidRPr="00C17541">
              <w:rPr>
                <w:rFonts w:hint="eastAsia"/>
                <w:color w:val="000000" w:themeColor="text1"/>
              </w:rPr>
              <w:t>機能要件における</w:t>
            </w:r>
            <w:r w:rsidRPr="00C17541">
              <w:rPr>
                <w:color w:val="000000" w:themeColor="text1"/>
              </w:rPr>
              <w:t>EUC</w:t>
            </w:r>
            <w:r w:rsidRPr="00C17541">
              <w:rPr>
                <w:color w:val="000000" w:themeColor="text1"/>
              </w:rPr>
              <w:t>機能等を活用することとし、帳票要件としてレイアウト等は原則定めないものとする。</w:t>
            </w:r>
          </w:p>
        </w:tc>
        <w:tc>
          <w:tcPr>
            <w:tcW w:w="1267" w:type="dxa"/>
            <w:shd w:val="clear" w:color="auto" w:fill="auto"/>
          </w:tcPr>
          <w:p w14:paraId="0B3E8C44" w14:textId="631B8731" w:rsidR="00823DB6" w:rsidRDefault="00823DB6" w:rsidP="00076918">
            <w:pPr>
              <w:tabs>
                <w:tab w:val="left" w:pos="1560"/>
                <w:tab w:val="left" w:pos="3119"/>
              </w:tabs>
              <w:jc w:val="right"/>
              <w:rPr>
                <w:color w:val="000000" w:themeColor="text1"/>
              </w:rPr>
            </w:pPr>
            <w:r>
              <w:rPr>
                <w:rFonts w:hint="eastAsia"/>
                <w:color w:val="000000" w:themeColor="text1"/>
              </w:rPr>
              <w:t>29</w:t>
            </w:r>
          </w:p>
        </w:tc>
      </w:tr>
      <w:tr w:rsidR="001E31DE" w14:paraId="17C32087" w14:textId="77777777" w:rsidTr="00D74FD3">
        <w:trPr>
          <w:gridAfter w:val="1"/>
          <w:wAfter w:w="9" w:type="dxa"/>
        </w:trPr>
        <w:tc>
          <w:tcPr>
            <w:tcW w:w="555" w:type="dxa"/>
            <w:shd w:val="clear" w:color="auto" w:fill="auto"/>
          </w:tcPr>
          <w:p w14:paraId="41AFE929" w14:textId="1CB5366A" w:rsidR="001E31DE" w:rsidRDefault="001E31DE" w:rsidP="001E31DE">
            <w:pPr>
              <w:tabs>
                <w:tab w:val="left" w:pos="1560"/>
                <w:tab w:val="left" w:pos="3119"/>
              </w:tabs>
              <w:jc w:val="right"/>
              <w:rPr>
                <w:color w:val="000000" w:themeColor="text1"/>
              </w:rPr>
            </w:pPr>
            <w:r>
              <w:rPr>
                <w:rFonts w:hint="eastAsia"/>
                <w:color w:val="000000" w:themeColor="text1"/>
              </w:rPr>
              <w:t>9</w:t>
            </w:r>
          </w:p>
        </w:tc>
        <w:tc>
          <w:tcPr>
            <w:tcW w:w="7073" w:type="dxa"/>
            <w:shd w:val="clear" w:color="auto" w:fill="auto"/>
          </w:tcPr>
          <w:p w14:paraId="6EF537F4" w14:textId="77777777" w:rsidR="001E31DE" w:rsidRDefault="001E31DE" w:rsidP="001E31DE">
            <w:pPr>
              <w:tabs>
                <w:tab w:val="left" w:pos="1560"/>
                <w:tab w:val="left" w:pos="3119"/>
              </w:tabs>
              <w:rPr>
                <w:color w:val="000000" w:themeColor="text1"/>
              </w:rPr>
            </w:pPr>
            <w:r>
              <w:rPr>
                <w:rFonts w:hint="eastAsia"/>
                <w:color w:val="000000" w:themeColor="text1"/>
              </w:rPr>
              <w:t>健康管理事業の取扱いについて以下のとおり追加しました。</w:t>
            </w:r>
          </w:p>
          <w:p w14:paraId="5070755D"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05535604"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69179A23"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14909C2B" w14:textId="498123E1" w:rsidR="001E31DE" w:rsidRPr="00C17541" w:rsidRDefault="001E31DE" w:rsidP="001E31DE">
            <w:pPr>
              <w:tabs>
                <w:tab w:val="left" w:pos="1560"/>
                <w:tab w:val="left" w:pos="3119"/>
              </w:tabs>
              <w:rPr>
                <w:color w:val="000000" w:themeColor="text1"/>
              </w:rPr>
            </w:pPr>
            <w:r>
              <w:rPr>
                <w:rFonts w:hint="eastAsia"/>
                <w:color w:val="000000" w:themeColor="text1"/>
              </w:rPr>
              <w:t>（１０）</w:t>
            </w:r>
            <w:r>
              <w:rPr>
                <w:rFonts w:hint="eastAsia"/>
                <w:color w:val="000000" w:themeColor="text1"/>
              </w:rPr>
              <w:t xml:space="preserve"> </w:t>
            </w:r>
            <w:r>
              <w:rPr>
                <w:rFonts w:hint="eastAsia"/>
                <w:color w:val="000000" w:themeColor="text1"/>
              </w:rPr>
              <w:t>健康管理事業の取り扱いについて</w:t>
            </w:r>
          </w:p>
        </w:tc>
        <w:tc>
          <w:tcPr>
            <w:tcW w:w="1267" w:type="dxa"/>
            <w:shd w:val="clear" w:color="auto" w:fill="auto"/>
          </w:tcPr>
          <w:p w14:paraId="0AC3E209" w14:textId="7A4A4F8B" w:rsidR="001E31DE" w:rsidRDefault="001E31DE" w:rsidP="00076918">
            <w:pPr>
              <w:tabs>
                <w:tab w:val="left" w:pos="1560"/>
                <w:tab w:val="left" w:pos="3119"/>
              </w:tabs>
              <w:jc w:val="right"/>
              <w:rPr>
                <w:color w:val="000000" w:themeColor="text1"/>
              </w:rPr>
            </w:pPr>
            <w:r>
              <w:rPr>
                <w:rFonts w:hint="eastAsia"/>
                <w:color w:val="000000" w:themeColor="text1"/>
              </w:rPr>
              <w:t>32</w:t>
            </w:r>
          </w:p>
        </w:tc>
      </w:tr>
      <w:tr w:rsidR="001E31DE" w14:paraId="77D0D443" w14:textId="77777777" w:rsidTr="00137756">
        <w:trPr>
          <w:gridAfter w:val="1"/>
          <w:wAfter w:w="9" w:type="dxa"/>
        </w:trPr>
        <w:tc>
          <w:tcPr>
            <w:tcW w:w="555" w:type="dxa"/>
          </w:tcPr>
          <w:p w14:paraId="340909AB" w14:textId="683FA48E" w:rsidR="001E31DE" w:rsidRDefault="001E31DE" w:rsidP="001E31DE">
            <w:pPr>
              <w:tabs>
                <w:tab w:val="left" w:pos="1560"/>
                <w:tab w:val="left" w:pos="3119"/>
              </w:tabs>
              <w:jc w:val="right"/>
              <w:rPr>
                <w:color w:val="000000" w:themeColor="text1"/>
              </w:rPr>
            </w:pPr>
            <w:r>
              <w:rPr>
                <w:color w:val="000000" w:themeColor="text1"/>
              </w:rPr>
              <w:t>1</w:t>
            </w:r>
            <w:r w:rsidR="0073197E">
              <w:rPr>
                <w:color w:val="000000" w:themeColor="text1"/>
              </w:rPr>
              <w:t>0</w:t>
            </w:r>
          </w:p>
        </w:tc>
        <w:tc>
          <w:tcPr>
            <w:tcW w:w="7073" w:type="dxa"/>
          </w:tcPr>
          <w:p w14:paraId="52C8C4F9" w14:textId="26BD5F4F" w:rsidR="001E31DE" w:rsidRDefault="001E31DE" w:rsidP="001E31DE">
            <w:pPr>
              <w:tabs>
                <w:tab w:val="left" w:pos="1560"/>
                <w:tab w:val="left" w:pos="3119"/>
              </w:tabs>
              <w:rPr>
                <w:color w:val="000000" w:themeColor="text1"/>
              </w:rPr>
            </w:pPr>
            <w:r>
              <w:rPr>
                <w:rFonts w:hint="eastAsia"/>
                <w:color w:val="000000" w:themeColor="text1"/>
              </w:rPr>
              <w:t>文言マスタの細分化した設定について以下のとおり追加しました。</w:t>
            </w:r>
          </w:p>
          <w:p w14:paraId="3394C570"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09E1FCAF"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6054D14E"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0A430DB6" w14:textId="77777777" w:rsidR="001E31DE" w:rsidRPr="00127C25" w:rsidRDefault="001E31DE" w:rsidP="001E31DE">
            <w:pPr>
              <w:tabs>
                <w:tab w:val="left" w:pos="1560"/>
                <w:tab w:val="left" w:pos="3119"/>
              </w:tabs>
              <w:rPr>
                <w:color w:val="000000" w:themeColor="text1"/>
              </w:rPr>
            </w:pPr>
            <w:r w:rsidRPr="00127C25">
              <w:rPr>
                <w:rFonts w:hint="eastAsia"/>
                <w:color w:val="000000" w:themeColor="text1"/>
              </w:rPr>
              <w:t>また、文言マスタに設定する文言について、帳票詳細要件上に記載のないパターンで文言の設定を細分化するようなケースは標準化範囲外での対応とする。</w:t>
            </w:r>
          </w:p>
          <w:p w14:paraId="59C4ACFA" w14:textId="4971B30B" w:rsidR="001E31DE" w:rsidRPr="00127C25" w:rsidRDefault="001E31DE" w:rsidP="001E31DE">
            <w:pPr>
              <w:tabs>
                <w:tab w:val="left" w:pos="1560"/>
                <w:tab w:val="left" w:pos="3119"/>
              </w:tabs>
              <w:rPr>
                <w:color w:val="000000" w:themeColor="text1"/>
              </w:rPr>
            </w:pPr>
            <w:r w:rsidRPr="00127C25">
              <w:rPr>
                <w:rFonts w:hint="eastAsia"/>
                <w:color w:val="000000" w:themeColor="text1"/>
              </w:rPr>
              <w:t>（例：１つの通知書において設定する文言マスタは１つの文言設定が可能と規定されているような場合に、特徴者のみに別の文言を設定するなど条件設定を細分化するなど行う場合）</w:t>
            </w:r>
          </w:p>
        </w:tc>
        <w:tc>
          <w:tcPr>
            <w:tcW w:w="1267" w:type="dxa"/>
          </w:tcPr>
          <w:p w14:paraId="692CD413" w14:textId="59572068" w:rsidR="001E31DE" w:rsidRDefault="001E31DE" w:rsidP="00076918">
            <w:pPr>
              <w:tabs>
                <w:tab w:val="left" w:pos="1560"/>
                <w:tab w:val="left" w:pos="3119"/>
              </w:tabs>
              <w:jc w:val="right"/>
              <w:rPr>
                <w:color w:val="000000" w:themeColor="text1"/>
              </w:rPr>
            </w:pPr>
            <w:r>
              <w:rPr>
                <w:rFonts w:hint="eastAsia"/>
                <w:color w:val="000000" w:themeColor="text1"/>
              </w:rPr>
              <w:t>35</w:t>
            </w:r>
          </w:p>
        </w:tc>
      </w:tr>
      <w:tr w:rsidR="001E31DE" w14:paraId="3925FE36" w14:textId="77777777" w:rsidTr="00137756">
        <w:trPr>
          <w:gridAfter w:val="1"/>
          <w:wAfter w:w="9" w:type="dxa"/>
        </w:trPr>
        <w:tc>
          <w:tcPr>
            <w:tcW w:w="555" w:type="dxa"/>
          </w:tcPr>
          <w:p w14:paraId="5626BA9C" w14:textId="63D029CE" w:rsidR="001E31DE" w:rsidRDefault="001E31DE" w:rsidP="001E31DE">
            <w:pPr>
              <w:tabs>
                <w:tab w:val="left" w:pos="1560"/>
                <w:tab w:val="left" w:pos="3119"/>
              </w:tabs>
              <w:jc w:val="right"/>
              <w:rPr>
                <w:color w:val="000000" w:themeColor="text1"/>
              </w:rPr>
            </w:pPr>
            <w:r>
              <w:rPr>
                <w:rFonts w:hint="eastAsia"/>
                <w:color w:val="000000" w:themeColor="text1"/>
              </w:rPr>
              <w:t>1</w:t>
            </w:r>
            <w:r w:rsidR="0073197E">
              <w:rPr>
                <w:color w:val="000000" w:themeColor="text1"/>
              </w:rPr>
              <w:t>1</w:t>
            </w:r>
          </w:p>
        </w:tc>
        <w:tc>
          <w:tcPr>
            <w:tcW w:w="7073" w:type="dxa"/>
          </w:tcPr>
          <w:p w14:paraId="6695FD81" w14:textId="52F03CB3" w:rsidR="001E31DE" w:rsidRDefault="001E31DE" w:rsidP="001E31DE">
            <w:pPr>
              <w:tabs>
                <w:tab w:val="left" w:pos="1560"/>
                <w:tab w:val="left" w:pos="3119"/>
              </w:tabs>
              <w:rPr>
                <w:color w:val="000000" w:themeColor="text1"/>
              </w:rPr>
            </w:pPr>
            <w:r>
              <w:rPr>
                <w:rFonts w:hint="eastAsia"/>
                <w:color w:val="000000" w:themeColor="text1"/>
              </w:rPr>
              <w:t>帳票レイアウトにおける封筒の取扱いに関する記載を以下のとおり変更しました。</w:t>
            </w:r>
          </w:p>
          <w:p w14:paraId="232B25DE"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49586D9F" w14:textId="4868CE54" w:rsidR="001E31DE" w:rsidRDefault="001E31DE" w:rsidP="001E31DE">
            <w:pPr>
              <w:tabs>
                <w:tab w:val="left" w:pos="1560"/>
                <w:tab w:val="left" w:pos="3119"/>
              </w:tabs>
              <w:rPr>
                <w:color w:val="000000" w:themeColor="text1"/>
              </w:rPr>
            </w:pPr>
            <w:r>
              <w:rPr>
                <w:rFonts w:hint="eastAsia"/>
                <w:color w:val="000000" w:themeColor="text1"/>
              </w:rPr>
              <w:t>⑥</w:t>
            </w:r>
            <w:r>
              <w:rPr>
                <w:rFonts w:hint="eastAsia"/>
                <w:color w:val="000000" w:themeColor="text1"/>
              </w:rPr>
              <w:t xml:space="preserve"> </w:t>
            </w:r>
            <w:r>
              <w:rPr>
                <w:rFonts w:hint="eastAsia"/>
                <w:color w:val="000000" w:themeColor="text1"/>
              </w:rPr>
              <w:t>帳票の宛名領域（窓あき宛名とレイアウト上は記載）のサイズは、住民記録システム標準仕様書</w:t>
            </w:r>
            <w:r w:rsidRPr="00237D92">
              <w:rPr>
                <w:rFonts w:hint="eastAsia"/>
                <w:color w:val="000000" w:themeColor="text1"/>
              </w:rPr>
              <w:t xml:space="preserve">　</w:t>
            </w:r>
            <w:r>
              <w:rPr>
                <w:rFonts w:hint="eastAsia"/>
                <w:color w:val="000000" w:themeColor="text1"/>
              </w:rPr>
              <w:t>第</w:t>
            </w:r>
            <w:r>
              <w:rPr>
                <w:rFonts w:hint="eastAsia"/>
                <w:color w:val="000000" w:themeColor="text1"/>
              </w:rPr>
              <w:t>2</w:t>
            </w:r>
            <w:r>
              <w:rPr>
                <w:color w:val="000000" w:themeColor="text1"/>
              </w:rPr>
              <w:t>.0</w:t>
            </w:r>
            <w:r>
              <w:rPr>
                <w:rFonts w:hint="eastAsia"/>
                <w:color w:val="000000" w:themeColor="text1"/>
              </w:rPr>
              <w:t>版で提示されている次のサイズ等に準じることとする。</w:t>
            </w:r>
          </w:p>
          <w:p w14:paraId="60723A89"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0C0C8C97" w14:textId="5DEE8DC9" w:rsidR="0037416A" w:rsidRDefault="001E31DE" w:rsidP="001E31DE">
            <w:pPr>
              <w:tabs>
                <w:tab w:val="left" w:pos="1560"/>
                <w:tab w:val="left" w:pos="3119"/>
              </w:tabs>
              <w:rPr>
                <w:color w:val="000000" w:themeColor="text1"/>
              </w:rPr>
            </w:pPr>
            <w:r>
              <w:rPr>
                <w:rFonts w:hint="eastAsia"/>
                <w:color w:val="000000" w:themeColor="text1"/>
              </w:rPr>
              <w:t>⑥</w:t>
            </w:r>
            <w:r>
              <w:rPr>
                <w:rFonts w:hint="eastAsia"/>
                <w:color w:val="000000" w:themeColor="text1"/>
              </w:rPr>
              <w:t xml:space="preserve"> </w:t>
            </w:r>
            <w:r w:rsidRPr="00237D92">
              <w:rPr>
                <w:rFonts w:hint="eastAsia"/>
                <w:color w:val="000000" w:themeColor="text1"/>
              </w:rPr>
              <w:t>帳票の宛名領域（窓あき宛名とレイアウト上は記載）のサイズは、住民記録システム標準仕様書</w:t>
            </w:r>
            <w:r w:rsidRPr="00237D92">
              <w:rPr>
                <w:color w:val="000000" w:themeColor="text1"/>
              </w:rPr>
              <w:t>で提示されている次のサイズ等に準じることとするが、長６封筒、長３封筒、洋０封筒は、窓あき位置が同じであり、どの封筒を使用するかは各自治体において選択できるものとする。また、窓あき箇所が複数ある封筒や窓あきのない封筒等、次に示す封筒以外を利用することも差し支えない。</w:t>
            </w:r>
          </w:p>
          <w:p w14:paraId="26D1E58A" w14:textId="3BDF9965" w:rsidR="0037416A" w:rsidRDefault="0037416A" w:rsidP="001E31DE">
            <w:pPr>
              <w:tabs>
                <w:tab w:val="left" w:pos="1560"/>
                <w:tab w:val="left" w:pos="3119"/>
              </w:tabs>
              <w:rPr>
                <w:color w:val="000000" w:themeColor="text1"/>
              </w:rPr>
            </w:pPr>
          </w:p>
        </w:tc>
        <w:tc>
          <w:tcPr>
            <w:tcW w:w="1267" w:type="dxa"/>
          </w:tcPr>
          <w:p w14:paraId="5D5FA411" w14:textId="4B343C9F" w:rsidR="001E31DE" w:rsidRDefault="001E31DE" w:rsidP="00076918">
            <w:pPr>
              <w:tabs>
                <w:tab w:val="left" w:pos="1560"/>
                <w:tab w:val="left" w:pos="3119"/>
              </w:tabs>
              <w:jc w:val="right"/>
              <w:rPr>
                <w:color w:val="000000" w:themeColor="text1"/>
              </w:rPr>
            </w:pPr>
            <w:r>
              <w:rPr>
                <w:rFonts w:hint="eastAsia"/>
                <w:color w:val="000000" w:themeColor="text1"/>
              </w:rPr>
              <w:t>36</w:t>
            </w:r>
          </w:p>
        </w:tc>
      </w:tr>
      <w:tr w:rsidR="001E31DE" w14:paraId="61036C0B" w14:textId="77777777" w:rsidTr="00137756">
        <w:trPr>
          <w:gridAfter w:val="1"/>
          <w:wAfter w:w="9" w:type="dxa"/>
        </w:trPr>
        <w:tc>
          <w:tcPr>
            <w:tcW w:w="555" w:type="dxa"/>
          </w:tcPr>
          <w:p w14:paraId="5C4528E9" w14:textId="2096E7C4" w:rsidR="001E31DE" w:rsidRDefault="001E31DE" w:rsidP="001E31DE">
            <w:pPr>
              <w:tabs>
                <w:tab w:val="left" w:pos="1560"/>
                <w:tab w:val="left" w:pos="3119"/>
              </w:tabs>
              <w:jc w:val="right"/>
              <w:rPr>
                <w:color w:val="000000" w:themeColor="text1"/>
              </w:rPr>
            </w:pPr>
            <w:r>
              <w:rPr>
                <w:rFonts w:hint="eastAsia"/>
                <w:color w:val="000000" w:themeColor="text1"/>
              </w:rPr>
              <w:lastRenderedPageBreak/>
              <w:t>1</w:t>
            </w:r>
            <w:r w:rsidR="0073197E">
              <w:rPr>
                <w:color w:val="000000" w:themeColor="text1"/>
              </w:rPr>
              <w:t>2</w:t>
            </w:r>
          </w:p>
        </w:tc>
        <w:tc>
          <w:tcPr>
            <w:tcW w:w="7073" w:type="dxa"/>
          </w:tcPr>
          <w:p w14:paraId="32B68CFD" w14:textId="77777777" w:rsidR="001E31DE" w:rsidRDefault="001E31DE" w:rsidP="001E31DE">
            <w:pPr>
              <w:tabs>
                <w:tab w:val="left" w:pos="1560"/>
                <w:tab w:val="left" w:pos="3119"/>
              </w:tabs>
              <w:rPr>
                <w:color w:val="000000" w:themeColor="text1"/>
              </w:rPr>
            </w:pPr>
            <w:r w:rsidRPr="007C5E88">
              <w:rPr>
                <w:rFonts w:hint="eastAsia"/>
                <w:color w:val="000000" w:themeColor="text1"/>
              </w:rPr>
              <w:t>帳票詳細要件・帳票レイアウト</w:t>
            </w:r>
            <w:r>
              <w:rPr>
                <w:rFonts w:hint="eastAsia"/>
                <w:color w:val="000000" w:themeColor="text1"/>
              </w:rPr>
              <w:t>に関する記載を以下のとおり変更しました。</w:t>
            </w:r>
          </w:p>
          <w:p w14:paraId="204BA3F3"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10DD532F" w14:textId="77777777" w:rsidR="001E31DE" w:rsidRDefault="001E31DE" w:rsidP="001E31DE">
            <w:pPr>
              <w:tabs>
                <w:tab w:val="left" w:pos="1560"/>
                <w:tab w:val="left" w:pos="3119"/>
              </w:tabs>
              <w:rPr>
                <w:color w:val="000000" w:themeColor="text1"/>
              </w:rPr>
            </w:pPr>
            <w:r>
              <w:rPr>
                <w:rFonts w:hint="eastAsia"/>
                <w:color w:val="000000" w:themeColor="text1"/>
              </w:rPr>
              <w:t>⑧</w:t>
            </w:r>
            <w:r>
              <w:rPr>
                <w:rFonts w:hint="eastAsia"/>
                <w:color w:val="000000" w:themeColor="text1"/>
              </w:rPr>
              <w:t xml:space="preserve"> </w:t>
            </w:r>
            <w:r w:rsidRPr="008926E2">
              <w:rPr>
                <w:rFonts w:hint="eastAsia"/>
                <w:color w:val="000000" w:themeColor="text1"/>
              </w:rPr>
              <w:t>視覚障碍者等への対応において</w:t>
            </w:r>
          </w:p>
          <w:p w14:paraId="15CCE481"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01C7B31B" w14:textId="77777777" w:rsidR="001E31DE" w:rsidRDefault="001E31DE" w:rsidP="001E31DE">
            <w:pPr>
              <w:tabs>
                <w:tab w:val="left" w:pos="1560"/>
                <w:tab w:val="left" w:pos="3119"/>
              </w:tabs>
              <w:rPr>
                <w:color w:val="000000" w:themeColor="text1"/>
              </w:rPr>
            </w:pPr>
            <w:r>
              <w:rPr>
                <w:rFonts w:hint="eastAsia"/>
                <w:color w:val="000000" w:themeColor="text1"/>
              </w:rPr>
              <w:t>⑧</w:t>
            </w:r>
            <w:r>
              <w:rPr>
                <w:rFonts w:hint="eastAsia"/>
                <w:color w:val="000000" w:themeColor="text1"/>
              </w:rPr>
              <w:t xml:space="preserve"> </w:t>
            </w:r>
            <w:r w:rsidRPr="008926E2">
              <w:rPr>
                <w:rFonts w:hint="eastAsia"/>
                <w:color w:val="000000" w:themeColor="text1"/>
              </w:rPr>
              <w:t>視覚障がい者等への対応において</w:t>
            </w:r>
          </w:p>
          <w:p w14:paraId="643F4DFB" w14:textId="68EA5B91" w:rsidR="0079006D" w:rsidRDefault="0079006D" w:rsidP="001E31DE">
            <w:pPr>
              <w:tabs>
                <w:tab w:val="left" w:pos="1560"/>
                <w:tab w:val="left" w:pos="3119"/>
              </w:tabs>
              <w:rPr>
                <w:color w:val="000000" w:themeColor="text1"/>
              </w:rPr>
            </w:pPr>
          </w:p>
        </w:tc>
        <w:tc>
          <w:tcPr>
            <w:tcW w:w="1267" w:type="dxa"/>
          </w:tcPr>
          <w:p w14:paraId="6B9F8021" w14:textId="704D318B" w:rsidR="001E31DE" w:rsidRDefault="001E31DE" w:rsidP="00076918">
            <w:pPr>
              <w:tabs>
                <w:tab w:val="left" w:pos="1560"/>
                <w:tab w:val="left" w:pos="3119"/>
              </w:tabs>
              <w:jc w:val="right"/>
              <w:rPr>
                <w:color w:val="000000" w:themeColor="text1"/>
              </w:rPr>
            </w:pPr>
            <w:r>
              <w:rPr>
                <w:rFonts w:hint="eastAsia"/>
                <w:color w:val="000000" w:themeColor="text1"/>
              </w:rPr>
              <w:t>3</w:t>
            </w:r>
            <w:r w:rsidR="008F7134">
              <w:rPr>
                <w:rFonts w:hint="eastAsia"/>
                <w:color w:val="000000" w:themeColor="text1"/>
              </w:rPr>
              <w:t>8</w:t>
            </w:r>
          </w:p>
        </w:tc>
      </w:tr>
      <w:tr w:rsidR="001E31DE" w14:paraId="40DD8FF1" w14:textId="77777777" w:rsidTr="00137756">
        <w:trPr>
          <w:gridAfter w:val="1"/>
          <w:wAfter w:w="9" w:type="dxa"/>
        </w:trPr>
        <w:tc>
          <w:tcPr>
            <w:tcW w:w="555" w:type="dxa"/>
          </w:tcPr>
          <w:p w14:paraId="5E072A40" w14:textId="7FC32E72" w:rsidR="001E31DE" w:rsidRDefault="001E31DE" w:rsidP="001E31DE">
            <w:pPr>
              <w:tabs>
                <w:tab w:val="left" w:pos="1560"/>
                <w:tab w:val="left" w:pos="3119"/>
              </w:tabs>
              <w:jc w:val="right"/>
              <w:rPr>
                <w:color w:val="000000" w:themeColor="text1"/>
              </w:rPr>
            </w:pPr>
            <w:r>
              <w:rPr>
                <w:rFonts w:hint="eastAsia"/>
                <w:color w:val="000000" w:themeColor="text1"/>
              </w:rPr>
              <w:t>1</w:t>
            </w:r>
            <w:r w:rsidR="0073197E">
              <w:rPr>
                <w:color w:val="000000" w:themeColor="text1"/>
              </w:rPr>
              <w:t>3</w:t>
            </w:r>
          </w:p>
        </w:tc>
        <w:tc>
          <w:tcPr>
            <w:tcW w:w="7073" w:type="dxa"/>
          </w:tcPr>
          <w:p w14:paraId="6B1F8489" w14:textId="6434B42D" w:rsidR="001E31DE" w:rsidRDefault="001E31DE" w:rsidP="001E31DE">
            <w:pPr>
              <w:tabs>
                <w:tab w:val="left" w:pos="1560"/>
                <w:tab w:val="left" w:pos="3119"/>
              </w:tabs>
              <w:rPr>
                <w:color w:val="000000" w:themeColor="text1"/>
              </w:rPr>
            </w:pPr>
            <w:r>
              <w:rPr>
                <w:rFonts w:hint="eastAsia"/>
                <w:color w:val="000000" w:themeColor="text1"/>
              </w:rPr>
              <w:t>帳票レイアウトにおける一体型の様式に関する記載を以下のとおり追加しました。</w:t>
            </w:r>
          </w:p>
          <w:p w14:paraId="332C627F"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48CB7D2D"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418DF56C"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136360EC" w14:textId="77777777" w:rsidR="001E31DE" w:rsidRDefault="001E31DE" w:rsidP="001E31DE">
            <w:pPr>
              <w:tabs>
                <w:tab w:val="left" w:pos="1560"/>
                <w:tab w:val="left" w:pos="3119"/>
              </w:tabs>
              <w:rPr>
                <w:color w:val="000000" w:themeColor="text1"/>
              </w:rPr>
            </w:pPr>
            <w:r w:rsidRPr="00137756">
              <w:rPr>
                <w:rFonts w:hint="eastAsia"/>
                <w:color w:val="000000" w:themeColor="text1"/>
              </w:rPr>
              <w:t>⑨複数帳票を特定の用紙にまとめる一体型の様式について、定型用紙については標準仕様として規定を行っている。定型用紙以外のハガキ様式・納付書等との一体型への対応については、自治体から意見のあった様式については規定を行っているが、専用紙での印刷となることから標準準拠システムのアプリケーションで印刷せずに印刷の外部委託等により実現される</w:t>
            </w:r>
            <w:r>
              <w:rPr>
                <w:rFonts w:hint="eastAsia"/>
                <w:color w:val="000000" w:themeColor="text1"/>
              </w:rPr>
              <w:t>ものである</w:t>
            </w:r>
            <w:r w:rsidRPr="00137756">
              <w:rPr>
                <w:rFonts w:hint="eastAsia"/>
                <w:color w:val="000000" w:themeColor="text1"/>
              </w:rPr>
              <w:t>。外部印刷においては標準準拠システム外での対応となることからその実施を仕様書に規定がないことにより妨げるものではない。</w:t>
            </w:r>
          </w:p>
          <w:p w14:paraId="53ECC179" w14:textId="3AACD490" w:rsidR="0037416A" w:rsidRDefault="0037416A" w:rsidP="001E31DE">
            <w:pPr>
              <w:tabs>
                <w:tab w:val="left" w:pos="1560"/>
                <w:tab w:val="left" w:pos="3119"/>
              </w:tabs>
              <w:rPr>
                <w:color w:val="000000" w:themeColor="text1"/>
              </w:rPr>
            </w:pPr>
          </w:p>
        </w:tc>
        <w:tc>
          <w:tcPr>
            <w:tcW w:w="1267" w:type="dxa"/>
          </w:tcPr>
          <w:p w14:paraId="3CC73232" w14:textId="047D3DA4" w:rsidR="001E31DE" w:rsidRDefault="001E31DE" w:rsidP="00076918">
            <w:pPr>
              <w:tabs>
                <w:tab w:val="left" w:pos="1560"/>
                <w:tab w:val="left" w:pos="3119"/>
              </w:tabs>
              <w:jc w:val="right"/>
              <w:rPr>
                <w:color w:val="000000" w:themeColor="text1"/>
              </w:rPr>
            </w:pPr>
            <w:r>
              <w:rPr>
                <w:rFonts w:hint="eastAsia"/>
                <w:color w:val="000000" w:themeColor="text1"/>
              </w:rPr>
              <w:t>3</w:t>
            </w:r>
            <w:r w:rsidR="008F7134">
              <w:rPr>
                <w:color w:val="000000" w:themeColor="text1"/>
              </w:rPr>
              <w:t>9</w:t>
            </w:r>
          </w:p>
        </w:tc>
      </w:tr>
      <w:tr w:rsidR="001E31DE" w14:paraId="6BFC368C" w14:textId="77777777" w:rsidTr="00137756">
        <w:trPr>
          <w:gridAfter w:val="1"/>
          <w:wAfter w:w="9" w:type="dxa"/>
        </w:trPr>
        <w:tc>
          <w:tcPr>
            <w:tcW w:w="555" w:type="dxa"/>
          </w:tcPr>
          <w:p w14:paraId="54FE4757" w14:textId="3F1C2183" w:rsidR="001E31DE" w:rsidRDefault="001E31DE" w:rsidP="001E31DE">
            <w:pPr>
              <w:tabs>
                <w:tab w:val="left" w:pos="1560"/>
                <w:tab w:val="left" w:pos="3119"/>
              </w:tabs>
              <w:jc w:val="right"/>
              <w:rPr>
                <w:color w:val="000000" w:themeColor="text1"/>
              </w:rPr>
            </w:pPr>
            <w:r>
              <w:rPr>
                <w:rFonts w:hint="eastAsia"/>
                <w:color w:val="000000" w:themeColor="text1"/>
              </w:rPr>
              <w:t>1</w:t>
            </w:r>
            <w:r w:rsidR="0073197E">
              <w:rPr>
                <w:color w:val="000000" w:themeColor="text1"/>
              </w:rPr>
              <w:t>4</w:t>
            </w:r>
          </w:p>
        </w:tc>
        <w:tc>
          <w:tcPr>
            <w:tcW w:w="7073" w:type="dxa"/>
          </w:tcPr>
          <w:p w14:paraId="638A194E" w14:textId="789AC39E" w:rsidR="001E31DE" w:rsidRDefault="001E31DE" w:rsidP="001E31DE">
            <w:pPr>
              <w:tabs>
                <w:tab w:val="left" w:pos="1560"/>
                <w:tab w:val="left" w:pos="3119"/>
              </w:tabs>
              <w:rPr>
                <w:color w:val="000000" w:themeColor="text1"/>
              </w:rPr>
            </w:pPr>
            <w:r>
              <w:rPr>
                <w:rFonts w:hint="eastAsia"/>
                <w:color w:val="000000" w:themeColor="text1"/>
              </w:rPr>
              <w:t>帳票レイアウトにおける文字のサイズ及び文字数に関する記載を以下のとおり追加しました。</w:t>
            </w:r>
          </w:p>
          <w:p w14:paraId="43F9B9D9"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5E5BA4FA"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609A81C8"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46084746" w14:textId="77777777" w:rsidR="001E31DE" w:rsidRPr="00137756" w:rsidRDefault="001E31DE" w:rsidP="001E31DE">
            <w:pPr>
              <w:tabs>
                <w:tab w:val="left" w:pos="1560"/>
                <w:tab w:val="left" w:pos="3119"/>
              </w:tabs>
              <w:rPr>
                <w:color w:val="000000" w:themeColor="text1"/>
              </w:rPr>
            </w:pPr>
            <w:r w:rsidRPr="00137756">
              <w:rPr>
                <w:rFonts w:hint="eastAsia"/>
                <w:color w:val="000000" w:themeColor="text1"/>
              </w:rPr>
              <w:t>⑩帳票へ印字する文字のサイズ及び文字数については、市区町村毎に外国人の氏名の表記の表記方法や取扱いに差異があることから、特段の定めはしないこととする。ただし、どのような文字サイズとしても文字切れが生じるケースは想定されるため、文字切れが生じた場合の挙動として、機能・帳票要件にそれぞれ以下を記載している。</w:t>
            </w:r>
          </w:p>
          <w:p w14:paraId="46A31036" w14:textId="77777777" w:rsidR="001E31DE" w:rsidRPr="00137756" w:rsidRDefault="001E31DE" w:rsidP="001E31DE">
            <w:pPr>
              <w:tabs>
                <w:tab w:val="left" w:pos="1560"/>
                <w:tab w:val="left" w:pos="3119"/>
              </w:tabs>
              <w:rPr>
                <w:color w:val="000000" w:themeColor="text1"/>
              </w:rPr>
            </w:pPr>
            <w:r w:rsidRPr="00137756">
              <w:rPr>
                <w:rFonts w:hint="eastAsia"/>
                <w:color w:val="000000" w:themeColor="text1"/>
              </w:rPr>
              <w:t>・機能</w:t>
            </w:r>
            <w:r w:rsidRPr="00137756">
              <w:rPr>
                <w:color w:val="000000" w:themeColor="text1"/>
              </w:rPr>
              <w:t>ID</w:t>
            </w:r>
            <w:r w:rsidRPr="00137756">
              <w:rPr>
                <w:color w:val="000000" w:themeColor="text1"/>
              </w:rPr>
              <w:t>「</w:t>
            </w:r>
            <w:r w:rsidRPr="00137756">
              <w:rPr>
                <w:color w:val="000000" w:themeColor="text1"/>
              </w:rPr>
              <w:t>250080</w:t>
            </w:r>
            <w:r w:rsidRPr="00137756">
              <w:rPr>
                <w:color w:val="000000" w:themeColor="text1"/>
              </w:rPr>
              <w:t>」：文字切れ時のエラーリスト出力に関する機能を規定</w:t>
            </w:r>
          </w:p>
          <w:p w14:paraId="29A47F05" w14:textId="77777777" w:rsidR="001E31DE" w:rsidRDefault="001E31DE" w:rsidP="001E31DE">
            <w:pPr>
              <w:tabs>
                <w:tab w:val="left" w:pos="1560"/>
                <w:tab w:val="left" w:pos="3119"/>
              </w:tabs>
              <w:rPr>
                <w:color w:val="000000" w:themeColor="text1"/>
              </w:rPr>
            </w:pPr>
            <w:r w:rsidRPr="00137756">
              <w:rPr>
                <w:rFonts w:hint="eastAsia"/>
                <w:color w:val="000000" w:themeColor="text1"/>
              </w:rPr>
              <w:t>・機能</w:t>
            </w:r>
            <w:r w:rsidRPr="00137756">
              <w:rPr>
                <w:color w:val="000000" w:themeColor="text1"/>
              </w:rPr>
              <w:t>ID</w:t>
            </w:r>
            <w:r w:rsidRPr="00137756">
              <w:rPr>
                <w:color w:val="000000" w:themeColor="text1"/>
              </w:rPr>
              <w:t>「</w:t>
            </w:r>
            <w:r w:rsidRPr="00137756">
              <w:rPr>
                <w:color w:val="000000" w:themeColor="text1"/>
              </w:rPr>
              <w:t>250322</w:t>
            </w:r>
            <w:r w:rsidRPr="00137756">
              <w:rPr>
                <w:color w:val="000000" w:themeColor="text1"/>
              </w:rPr>
              <w:t>」：文字切れした項目の帳票印字に関する取扱いを規定</w:t>
            </w:r>
          </w:p>
          <w:p w14:paraId="3A03A77A" w14:textId="64D0644B" w:rsidR="0037416A" w:rsidRPr="00137756" w:rsidRDefault="0037416A" w:rsidP="001E31DE">
            <w:pPr>
              <w:tabs>
                <w:tab w:val="left" w:pos="1560"/>
                <w:tab w:val="left" w:pos="3119"/>
              </w:tabs>
              <w:rPr>
                <w:color w:val="000000" w:themeColor="text1"/>
              </w:rPr>
            </w:pPr>
          </w:p>
        </w:tc>
        <w:tc>
          <w:tcPr>
            <w:tcW w:w="1267" w:type="dxa"/>
          </w:tcPr>
          <w:p w14:paraId="393CC91D" w14:textId="4A260CC6" w:rsidR="001E31DE" w:rsidRDefault="001E31DE" w:rsidP="00076918">
            <w:pPr>
              <w:tabs>
                <w:tab w:val="left" w:pos="1560"/>
                <w:tab w:val="left" w:pos="3119"/>
              </w:tabs>
              <w:jc w:val="right"/>
              <w:rPr>
                <w:color w:val="000000" w:themeColor="text1"/>
              </w:rPr>
            </w:pPr>
            <w:r>
              <w:rPr>
                <w:rFonts w:hint="eastAsia"/>
                <w:color w:val="000000" w:themeColor="text1"/>
              </w:rPr>
              <w:t>3</w:t>
            </w:r>
            <w:r w:rsidR="008F7134">
              <w:rPr>
                <w:color w:val="000000" w:themeColor="text1"/>
              </w:rPr>
              <w:t>9</w:t>
            </w:r>
          </w:p>
        </w:tc>
      </w:tr>
      <w:tr w:rsidR="001E31DE" w14:paraId="643D5FFC" w14:textId="77777777" w:rsidTr="00137756">
        <w:trPr>
          <w:gridAfter w:val="1"/>
          <w:wAfter w:w="9" w:type="dxa"/>
        </w:trPr>
        <w:tc>
          <w:tcPr>
            <w:tcW w:w="555" w:type="dxa"/>
          </w:tcPr>
          <w:p w14:paraId="00542FB1" w14:textId="484B5374" w:rsidR="001E31DE" w:rsidRDefault="001E31DE" w:rsidP="001E31DE">
            <w:pPr>
              <w:tabs>
                <w:tab w:val="left" w:pos="1560"/>
                <w:tab w:val="left" w:pos="3119"/>
              </w:tabs>
              <w:jc w:val="right"/>
              <w:rPr>
                <w:color w:val="000000" w:themeColor="text1"/>
              </w:rPr>
            </w:pPr>
            <w:r>
              <w:rPr>
                <w:rFonts w:hint="eastAsia"/>
                <w:color w:val="000000" w:themeColor="text1"/>
              </w:rPr>
              <w:t>1</w:t>
            </w:r>
            <w:r w:rsidR="0073197E">
              <w:rPr>
                <w:color w:val="000000" w:themeColor="text1"/>
              </w:rPr>
              <w:t>5</w:t>
            </w:r>
          </w:p>
        </w:tc>
        <w:tc>
          <w:tcPr>
            <w:tcW w:w="7073" w:type="dxa"/>
          </w:tcPr>
          <w:p w14:paraId="5591CE57" w14:textId="4B6EF347" w:rsidR="001E31DE" w:rsidRDefault="001E31DE" w:rsidP="001E31DE">
            <w:pPr>
              <w:tabs>
                <w:tab w:val="left" w:pos="1560"/>
                <w:tab w:val="left" w:pos="3119"/>
              </w:tabs>
              <w:rPr>
                <w:color w:val="000000" w:themeColor="text1"/>
              </w:rPr>
            </w:pPr>
            <w:r>
              <w:rPr>
                <w:rFonts w:hint="eastAsia"/>
                <w:color w:val="000000" w:themeColor="text1"/>
              </w:rPr>
              <w:t>帳票レイアウトにおける文字のフォントに関する記載を以下のとおり追加しました。</w:t>
            </w:r>
          </w:p>
          <w:p w14:paraId="55A5B566"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512CE312"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420FFB49"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1645CF12" w14:textId="77777777" w:rsidR="001E31DE" w:rsidRDefault="001E31DE" w:rsidP="001E31DE">
            <w:pPr>
              <w:tabs>
                <w:tab w:val="left" w:pos="1560"/>
                <w:tab w:val="left" w:pos="3119"/>
              </w:tabs>
              <w:rPr>
                <w:color w:val="000000" w:themeColor="text1"/>
              </w:rPr>
            </w:pPr>
            <w:r w:rsidRPr="00137756">
              <w:rPr>
                <w:rFonts w:hint="eastAsia"/>
                <w:color w:val="000000" w:themeColor="text1"/>
              </w:rPr>
              <w:t>⑪帳票へ印字する文字のフォントについては、氏名等の印字については、デジタル庁において</w:t>
            </w:r>
            <w:r w:rsidRPr="00137756">
              <w:rPr>
                <w:color w:val="000000" w:themeColor="text1"/>
              </w:rPr>
              <w:t>I</w:t>
            </w:r>
            <w:r>
              <w:rPr>
                <w:rFonts w:hint="eastAsia"/>
                <w:color w:val="000000" w:themeColor="text1"/>
              </w:rPr>
              <w:t>PA</w:t>
            </w:r>
            <w:r w:rsidRPr="00137756">
              <w:rPr>
                <w:color w:val="000000" w:themeColor="text1"/>
              </w:rPr>
              <w:t>mj</w:t>
            </w:r>
            <w:r w:rsidRPr="00137756">
              <w:rPr>
                <w:color w:val="000000" w:themeColor="text1"/>
              </w:rPr>
              <w:t>明朝フォントを使用することが規定されているがその他の文言を印字する際には使用するフォントや大きさが規定されているわけではないため、レイアウトの改変を伴わない範囲でベンダによる実装の創意工夫の範囲とする。また、同様に外部印刷業者に</w:t>
            </w:r>
            <w:r w:rsidRPr="00137756">
              <w:rPr>
                <w:color w:val="000000" w:themeColor="text1"/>
              </w:rPr>
              <w:lastRenderedPageBreak/>
              <w:t>委託する場合においては標準準拠システムのアプリケーションにおける改修の範囲外の要件となるためその実施を妨げるものではない。</w:t>
            </w:r>
          </w:p>
          <w:p w14:paraId="38B644E9" w14:textId="09E31071" w:rsidR="0037416A" w:rsidRDefault="0037416A" w:rsidP="001E31DE">
            <w:pPr>
              <w:tabs>
                <w:tab w:val="left" w:pos="1560"/>
                <w:tab w:val="left" w:pos="3119"/>
              </w:tabs>
              <w:rPr>
                <w:color w:val="000000" w:themeColor="text1"/>
              </w:rPr>
            </w:pPr>
          </w:p>
        </w:tc>
        <w:tc>
          <w:tcPr>
            <w:tcW w:w="1267" w:type="dxa"/>
          </w:tcPr>
          <w:p w14:paraId="437E6D8C" w14:textId="2786846F" w:rsidR="001E31DE" w:rsidRDefault="001E31DE" w:rsidP="00076918">
            <w:pPr>
              <w:tabs>
                <w:tab w:val="left" w:pos="1560"/>
                <w:tab w:val="left" w:pos="3119"/>
              </w:tabs>
              <w:jc w:val="right"/>
              <w:rPr>
                <w:color w:val="000000" w:themeColor="text1"/>
              </w:rPr>
            </w:pPr>
            <w:r>
              <w:rPr>
                <w:rFonts w:hint="eastAsia"/>
                <w:color w:val="000000" w:themeColor="text1"/>
              </w:rPr>
              <w:lastRenderedPageBreak/>
              <w:t>3</w:t>
            </w:r>
            <w:r w:rsidR="008F7134">
              <w:rPr>
                <w:color w:val="000000" w:themeColor="text1"/>
              </w:rPr>
              <w:t>9</w:t>
            </w:r>
          </w:p>
        </w:tc>
      </w:tr>
      <w:tr w:rsidR="001E31DE" w14:paraId="0C23B6BC" w14:textId="77777777" w:rsidTr="00137756">
        <w:trPr>
          <w:gridAfter w:val="1"/>
          <w:wAfter w:w="9" w:type="dxa"/>
        </w:trPr>
        <w:tc>
          <w:tcPr>
            <w:tcW w:w="555" w:type="dxa"/>
          </w:tcPr>
          <w:p w14:paraId="66C52D57" w14:textId="11F17EB5" w:rsidR="001E31DE" w:rsidRDefault="001E31DE" w:rsidP="001E31DE">
            <w:pPr>
              <w:tabs>
                <w:tab w:val="left" w:pos="1560"/>
                <w:tab w:val="left" w:pos="3119"/>
              </w:tabs>
              <w:jc w:val="right"/>
              <w:rPr>
                <w:color w:val="000000" w:themeColor="text1"/>
              </w:rPr>
            </w:pPr>
            <w:r>
              <w:rPr>
                <w:color w:val="000000" w:themeColor="text1"/>
              </w:rPr>
              <w:t>1</w:t>
            </w:r>
            <w:r w:rsidR="0073197E">
              <w:rPr>
                <w:color w:val="000000" w:themeColor="text1"/>
              </w:rPr>
              <w:t>6</w:t>
            </w:r>
          </w:p>
        </w:tc>
        <w:tc>
          <w:tcPr>
            <w:tcW w:w="7073" w:type="dxa"/>
          </w:tcPr>
          <w:p w14:paraId="47B45289" w14:textId="0F04CFAF" w:rsidR="001E31DE" w:rsidRDefault="001E31DE" w:rsidP="001E31DE">
            <w:pPr>
              <w:tabs>
                <w:tab w:val="left" w:pos="1560"/>
                <w:tab w:val="left" w:pos="3119"/>
              </w:tabs>
              <w:rPr>
                <w:color w:val="000000" w:themeColor="text1"/>
              </w:rPr>
            </w:pPr>
            <w:r>
              <w:rPr>
                <w:rFonts w:hint="eastAsia"/>
                <w:color w:val="000000" w:themeColor="text1"/>
              </w:rPr>
              <w:t>帳票レイアウトにおける</w:t>
            </w:r>
            <w:r>
              <w:rPr>
                <w:rFonts w:hint="eastAsia"/>
                <w:color w:val="000000" w:themeColor="text1"/>
              </w:rPr>
              <w:t>QR</w:t>
            </w:r>
            <w:r>
              <w:rPr>
                <w:rFonts w:hint="eastAsia"/>
                <w:color w:val="000000" w:themeColor="text1"/>
              </w:rPr>
              <w:t>コード等の取り扱いの考え方を追記しました。</w:t>
            </w:r>
          </w:p>
          <w:p w14:paraId="42F7FBC3" w14:textId="77777777" w:rsidR="001E31DE" w:rsidRDefault="001E31DE" w:rsidP="001E31DE">
            <w:pPr>
              <w:tabs>
                <w:tab w:val="left" w:pos="1560"/>
                <w:tab w:val="left" w:pos="3119"/>
              </w:tabs>
              <w:rPr>
                <w:color w:val="000000" w:themeColor="text1"/>
              </w:rPr>
            </w:pPr>
            <w:r>
              <w:rPr>
                <w:rFonts w:hint="eastAsia"/>
                <w:color w:val="000000" w:themeColor="text1"/>
              </w:rPr>
              <w:t>【変更前】</w:t>
            </w:r>
          </w:p>
          <w:p w14:paraId="419F553B" w14:textId="77777777" w:rsidR="001E31DE" w:rsidRDefault="001E31DE" w:rsidP="001E31DE">
            <w:pPr>
              <w:tabs>
                <w:tab w:val="left" w:pos="1560"/>
                <w:tab w:val="left" w:pos="3119"/>
              </w:tabs>
              <w:rPr>
                <w:color w:val="000000" w:themeColor="text1"/>
              </w:rPr>
            </w:pPr>
            <w:r>
              <w:rPr>
                <w:rFonts w:hint="eastAsia"/>
                <w:color w:val="000000" w:themeColor="text1"/>
              </w:rPr>
              <w:t>（記載なし）</w:t>
            </w:r>
          </w:p>
          <w:p w14:paraId="51C4AD14" w14:textId="77777777" w:rsidR="001E31DE" w:rsidRDefault="001E31DE" w:rsidP="001E31DE">
            <w:pPr>
              <w:tabs>
                <w:tab w:val="left" w:pos="1560"/>
                <w:tab w:val="left" w:pos="3119"/>
              </w:tabs>
              <w:rPr>
                <w:color w:val="000000" w:themeColor="text1"/>
              </w:rPr>
            </w:pPr>
            <w:r>
              <w:rPr>
                <w:rFonts w:hint="eastAsia"/>
                <w:color w:val="000000" w:themeColor="text1"/>
              </w:rPr>
              <w:t>【変更後】</w:t>
            </w:r>
          </w:p>
          <w:p w14:paraId="35696295" w14:textId="1FA23CE8" w:rsidR="001E31DE" w:rsidRPr="003A1A12" w:rsidRDefault="001E31DE" w:rsidP="001E31DE">
            <w:pPr>
              <w:tabs>
                <w:tab w:val="left" w:pos="1560"/>
                <w:tab w:val="left" w:pos="3119"/>
              </w:tabs>
              <w:rPr>
                <w:color w:val="000000" w:themeColor="text1"/>
              </w:rPr>
            </w:pPr>
            <w:r>
              <w:rPr>
                <w:rFonts w:hint="eastAsia"/>
                <w:color w:val="000000" w:themeColor="text1"/>
              </w:rPr>
              <w:t xml:space="preserve">　長文となるため、該当ページで変更内容をご参照ください。</w:t>
            </w:r>
          </w:p>
        </w:tc>
        <w:tc>
          <w:tcPr>
            <w:tcW w:w="1267" w:type="dxa"/>
          </w:tcPr>
          <w:p w14:paraId="26F7D143" w14:textId="563A370D" w:rsidR="001E31DE" w:rsidRDefault="001E31DE" w:rsidP="00BD50BB">
            <w:pPr>
              <w:tabs>
                <w:tab w:val="left" w:pos="1560"/>
                <w:tab w:val="left" w:pos="3119"/>
              </w:tabs>
              <w:jc w:val="right"/>
              <w:rPr>
                <w:color w:val="000000" w:themeColor="text1"/>
              </w:rPr>
            </w:pPr>
            <w:r>
              <w:rPr>
                <w:rFonts w:hint="eastAsia"/>
                <w:color w:val="000000" w:themeColor="text1"/>
              </w:rPr>
              <w:t>39</w:t>
            </w:r>
            <w:r w:rsidR="00BD50BB">
              <w:rPr>
                <w:rFonts w:hint="eastAsia"/>
                <w:color w:val="000000" w:themeColor="text1"/>
              </w:rPr>
              <w:t>、</w:t>
            </w:r>
            <w:r w:rsidR="00BD50BB">
              <w:rPr>
                <w:rFonts w:hint="eastAsia"/>
                <w:color w:val="000000" w:themeColor="text1"/>
              </w:rPr>
              <w:t>40</w:t>
            </w:r>
          </w:p>
        </w:tc>
      </w:tr>
      <w:tr w:rsidR="00076918" w14:paraId="6C24E4BE" w14:textId="77777777" w:rsidTr="00137756">
        <w:trPr>
          <w:gridAfter w:val="1"/>
          <w:wAfter w:w="9" w:type="dxa"/>
        </w:trPr>
        <w:tc>
          <w:tcPr>
            <w:tcW w:w="555" w:type="dxa"/>
          </w:tcPr>
          <w:p w14:paraId="69867D63" w14:textId="2DC37FE6" w:rsidR="00076918" w:rsidRDefault="00076918" w:rsidP="001E31DE">
            <w:pPr>
              <w:tabs>
                <w:tab w:val="left" w:pos="1560"/>
                <w:tab w:val="left" w:pos="3119"/>
              </w:tabs>
              <w:jc w:val="right"/>
              <w:rPr>
                <w:color w:val="000000" w:themeColor="text1"/>
              </w:rPr>
            </w:pPr>
            <w:r>
              <w:rPr>
                <w:rFonts w:hint="eastAsia"/>
                <w:color w:val="000000" w:themeColor="text1"/>
              </w:rPr>
              <w:t>1</w:t>
            </w:r>
            <w:r w:rsidR="0073197E">
              <w:rPr>
                <w:color w:val="000000" w:themeColor="text1"/>
              </w:rPr>
              <w:t>7</w:t>
            </w:r>
          </w:p>
        </w:tc>
        <w:tc>
          <w:tcPr>
            <w:tcW w:w="7073" w:type="dxa"/>
          </w:tcPr>
          <w:p w14:paraId="67851E32" w14:textId="5EDADC2B" w:rsidR="00076918" w:rsidRDefault="00076918" w:rsidP="001E31DE">
            <w:pPr>
              <w:tabs>
                <w:tab w:val="left" w:pos="1560"/>
                <w:tab w:val="left" w:pos="3119"/>
              </w:tabs>
              <w:rPr>
                <w:color w:val="000000" w:themeColor="text1"/>
              </w:rPr>
            </w:pPr>
            <w:r>
              <w:rPr>
                <w:rFonts w:hint="eastAsia"/>
                <w:color w:val="000000" w:themeColor="text1"/>
              </w:rPr>
              <w:t>ユニバーサルデザインに関する対応について内容を追記しました。</w:t>
            </w:r>
          </w:p>
        </w:tc>
        <w:tc>
          <w:tcPr>
            <w:tcW w:w="1267" w:type="dxa"/>
          </w:tcPr>
          <w:p w14:paraId="78E45F31" w14:textId="2D3BCB6A" w:rsidR="00076918" w:rsidRDefault="00076918" w:rsidP="00BD50BB">
            <w:pPr>
              <w:tabs>
                <w:tab w:val="left" w:pos="1560"/>
                <w:tab w:val="left" w:pos="3119"/>
              </w:tabs>
              <w:jc w:val="right"/>
              <w:rPr>
                <w:color w:val="000000" w:themeColor="text1"/>
              </w:rPr>
            </w:pPr>
            <w:r>
              <w:rPr>
                <w:rFonts w:hint="eastAsia"/>
                <w:color w:val="000000" w:themeColor="text1"/>
              </w:rPr>
              <w:t>4</w:t>
            </w:r>
            <w:r>
              <w:rPr>
                <w:color w:val="000000" w:themeColor="text1"/>
              </w:rPr>
              <w:t>0</w:t>
            </w:r>
          </w:p>
        </w:tc>
      </w:tr>
    </w:tbl>
    <w:p w14:paraId="67900447" w14:textId="77777777" w:rsidR="00451BAC" w:rsidRPr="005A2518" w:rsidRDefault="00451BAC" w:rsidP="00D74FD3">
      <w:pPr>
        <w:tabs>
          <w:tab w:val="left" w:pos="1560"/>
          <w:tab w:val="left" w:pos="3119"/>
        </w:tabs>
        <w:rPr>
          <w:color w:val="FF0000"/>
          <w:u w:val="single"/>
        </w:rPr>
      </w:pPr>
    </w:p>
    <w:p w14:paraId="4E91399D" w14:textId="45856182" w:rsidR="000F4F7C" w:rsidRDefault="000F4F7C">
      <w:pPr>
        <w:rPr>
          <w:rFonts w:ascii="ＭＳ 明朝" w:eastAsia="ＭＳ 明朝" w:hAnsi="ＭＳ 明朝"/>
          <w:sz w:val="32"/>
          <w:szCs w:val="36"/>
        </w:rPr>
      </w:pPr>
      <w:r>
        <w:rPr>
          <w:rFonts w:ascii="ＭＳ 明朝" w:eastAsia="ＭＳ 明朝" w:hAnsi="ＭＳ 明朝"/>
          <w:sz w:val="32"/>
          <w:szCs w:val="36"/>
        </w:rPr>
        <w:br w:type="page"/>
      </w:r>
    </w:p>
    <w:p w14:paraId="28FA7F43" w14:textId="77777777" w:rsidR="00713DB0" w:rsidRPr="00BE7CBE" w:rsidRDefault="00713DB0">
      <w:pPr>
        <w:rPr>
          <w:rFonts w:ascii="ＭＳ 明朝" w:eastAsia="ＭＳ 明朝" w:hAnsi="ＭＳ 明朝"/>
          <w:sz w:val="32"/>
          <w:szCs w:val="36"/>
        </w:rPr>
        <w:sectPr w:rsidR="00713DB0" w:rsidRPr="00BE7CBE" w:rsidSect="00AA348F">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p>
    <w:sdt>
      <w:sdtPr>
        <w:rPr>
          <w:rFonts w:asciiTheme="minorHAnsi" w:hAnsi="BIZ UD明朝 Medium" w:cstheme="minorBidi"/>
          <w:b/>
          <w:sz w:val="44"/>
          <w:szCs w:val="44"/>
          <w:lang w:val="ja-JP"/>
        </w:rPr>
        <w:id w:val="-1303315858"/>
        <w:docPartObj>
          <w:docPartGallery w:val="Table of Contents"/>
          <w:docPartUnique/>
        </w:docPartObj>
      </w:sdtPr>
      <w:sdtEndPr>
        <w:rPr>
          <w:rFonts w:ascii="ＭＳ 明朝" w:hAnsi="ＭＳ 明朝"/>
          <w:bCs/>
          <w:sz w:val="22"/>
          <w:szCs w:val="22"/>
        </w:rPr>
      </w:sdtEndPr>
      <w:sdtContent>
        <w:p w14:paraId="6B2B024E" w14:textId="2F84BC29" w:rsidR="00864AC7" w:rsidRPr="00186BA0" w:rsidRDefault="00864AC7" w:rsidP="001E6BDB">
          <w:pPr>
            <w:pStyle w:val="af8"/>
            <w:spacing w:before="1680"/>
            <w:jc w:val="left"/>
            <w:rPr>
              <w:rFonts w:hAnsi="BIZ UD明朝 Medium"/>
              <w:b/>
              <w:sz w:val="44"/>
              <w:szCs w:val="44"/>
            </w:rPr>
          </w:pPr>
          <w:r w:rsidRPr="008867B2">
            <w:rPr>
              <w:rFonts w:hAnsi="BIZ UD明朝 Medium"/>
              <w:b/>
              <w:sz w:val="44"/>
              <w:szCs w:val="44"/>
              <w:lang w:val="ja-JP"/>
            </w:rPr>
            <w:t>目次</w:t>
          </w:r>
        </w:p>
        <w:p w14:paraId="12334E43" w14:textId="77777777" w:rsidR="00864AC7" w:rsidRPr="00186BA0" w:rsidRDefault="00864AC7" w:rsidP="00864AC7">
          <w:pPr>
            <w:rPr>
              <w:rFonts w:ascii="ＭＳ 明朝" w:eastAsia="ＭＳ 明朝" w:hAnsi="ＭＳ 明朝"/>
            </w:rPr>
          </w:pPr>
        </w:p>
        <w:p w14:paraId="56425DD0" w14:textId="090B94B5" w:rsidR="005B46E3" w:rsidRDefault="008E3EF5">
          <w:pPr>
            <w:pStyle w:val="25"/>
            <w:tabs>
              <w:tab w:val="right" w:leader="dot" w:pos="9060"/>
            </w:tabs>
            <w:rPr>
              <w:rFonts w:asciiTheme="minorHAnsi" w:eastAsiaTheme="minorEastAsia"/>
              <w:noProof/>
              <w:kern w:val="2"/>
              <w:sz w:val="21"/>
            </w:rPr>
          </w:pPr>
          <w:r w:rsidRPr="008867B2">
            <w:rPr>
              <w:rFonts w:hAnsi="ＭＳ 明朝"/>
            </w:rPr>
            <w:fldChar w:fldCharType="begin"/>
          </w:r>
          <w:r w:rsidRPr="008867B2">
            <w:rPr>
              <w:rFonts w:hAnsi="ＭＳ 明朝"/>
            </w:rPr>
            <w:instrText xml:space="preserve"> TOC \o "1-3" \h \z \u </w:instrText>
          </w:r>
          <w:r w:rsidRPr="008867B2">
            <w:rPr>
              <w:rFonts w:hAnsi="ＭＳ 明朝"/>
            </w:rPr>
            <w:fldChar w:fldCharType="separate"/>
          </w:r>
          <w:hyperlink w:anchor="_Toc129724985" w:history="1">
            <w:r w:rsidR="005B46E3" w:rsidRPr="00242442">
              <w:rPr>
                <w:rStyle w:val="af9"/>
                <w:rFonts w:ascii="ＭＳ 明朝" w:hAnsi="ＭＳ 明朝"/>
                <w:noProof/>
              </w:rPr>
              <w:t>はじめに</w:t>
            </w:r>
            <w:r w:rsidR="005B46E3">
              <w:rPr>
                <w:noProof/>
                <w:webHidden/>
              </w:rPr>
              <w:tab/>
            </w:r>
            <w:r w:rsidR="005B46E3">
              <w:rPr>
                <w:noProof/>
                <w:webHidden/>
              </w:rPr>
              <w:fldChar w:fldCharType="begin"/>
            </w:r>
            <w:r w:rsidR="005B46E3">
              <w:rPr>
                <w:noProof/>
                <w:webHidden/>
              </w:rPr>
              <w:instrText xml:space="preserve"> PAGEREF _Toc129724985 \h </w:instrText>
            </w:r>
            <w:r w:rsidR="005B46E3">
              <w:rPr>
                <w:noProof/>
                <w:webHidden/>
              </w:rPr>
            </w:r>
            <w:r w:rsidR="005B46E3">
              <w:rPr>
                <w:noProof/>
                <w:webHidden/>
              </w:rPr>
              <w:fldChar w:fldCharType="separate"/>
            </w:r>
            <w:r w:rsidR="005B46E3">
              <w:rPr>
                <w:noProof/>
                <w:webHidden/>
              </w:rPr>
              <w:t>3</w:t>
            </w:r>
            <w:r w:rsidR="005B46E3">
              <w:rPr>
                <w:noProof/>
                <w:webHidden/>
              </w:rPr>
              <w:fldChar w:fldCharType="end"/>
            </w:r>
          </w:hyperlink>
        </w:p>
        <w:p w14:paraId="4B15D4FF" w14:textId="30C15CA1" w:rsidR="005B46E3" w:rsidRDefault="00237719">
          <w:pPr>
            <w:pStyle w:val="11"/>
            <w:tabs>
              <w:tab w:val="right" w:leader="dot" w:pos="9060"/>
            </w:tabs>
            <w:rPr>
              <w:rFonts w:asciiTheme="minorHAnsi" w:eastAsiaTheme="minorEastAsia"/>
              <w:noProof/>
              <w:kern w:val="2"/>
              <w:sz w:val="21"/>
            </w:rPr>
          </w:pPr>
          <w:hyperlink w:anchor="_Toc129724986" w:history="1">
            <w:r w:rsidR="005B46E3" w:rsidRPr="00242442">
              <w:rPr>
                <w:rStyle w:val="af9"/>
                <w:noProof/>
              </w:rPr>
              <w:t>第１章　本仕様書について</w:t>
            </w:r>
            <w:r w:rsidR="005B46E3">
              <w:rPr>
                <w:noProof/>
                <w:webHidden/>
              </w:rPr>
              <w:tab/>
            </w:r>
            <w:r w:rsidR="005B46E3">
              <w:rPr>
                <w:noProof/>
                <w:webHidden/>
              </w:rPr>
              <w:fldChar w:fldCharType="begin"/>
            </w:r>
            <w:r w:rsidR="005B46E3">
              <w:rPr>
                <w:noProof/>
                <w:webHidden/>
              </w:rPr>
              <w:instrText xml:space="preserve"> PAGEREF _Toc129724986 \h </w:instrText>
            </w:r>
            <w:r w:rsidR="005B46E3">
              <w:rPr>
                <w:noProof/>
                <w:webHidden/>
              </w:rPr>
            </w:r>
            <w:r w:rsidR="005B46E3">
              <w:rPr>
                <w:noProof/>
                <w:webHidden/>
              </w:rPr>
              <w:fldChar w:fldCharType="separate"/>
            </w:r>
            <w:r w:rsidR="005B46E3">
              <w:rPr>
                <w:noProof/>
                <w:webHidden/>
              </w:rPr>
              <w:t>4</w:t>
            </w:r>
            <w:r w:rsidR="005B46E3">
              <w:rPr>
                <w:noProof/>
                <w:webHidden/>
              </w:rPr>
              <w:fldChar w:fldCharType="end"/>
            </w:r>
          </w:hyperlink>
        </w:p>
        <w:p w14:paraId="1F990BB6" w14:textId="34E6CCE4" w:rsidR="005B46E3" w:rsidRDefault="00237719">
          <w:pPr>
            <w:pStyle w:val="25"/>
            <w:tabs>
              <w:tab w:val="right" w:leader="dot" w:pos="9060"/>
            </w:tabs>
            <w:rPr>
              <w:rFonts w:asciiTheme="minorHAnsi" w:eastAsiaTheme="minorEastAsia"/>
              <w:noProof/>
              <w:kern w:val="2"/>
              <w:sz w:val="21"/>
            </w:rPr>
          </w:pPr>
          <w:hyperlink w:anchor="_Toc129724987" w:history="1">
            <w:r w:rsidR="005B46E3" w:rsidRPr="00242442">
              <w:rPr>
                <w:rStyle w:val="af9"/>
                <w:rFonts w:hAnsi="BIZ UD明朝 Medium"/>
                <w:noProof/>
              </w:rPr>
              <w:t>１．</w:t>
            </w:r>
            <w:r w:rsidR="005B46E3" w:rsidRPr="00242442">
              <w:rPr>
                <w:rStyle w:val="af9"/>
                <w:rFonts w:ascii="ＭＳ 明朝" w:hAnsi="ＭＳ 明朝"/>
                <w:noProof/>
              </w:rPr>
              <w:t>本仕様書の構成</w:t>
            </w:r>
            <w:r w:rsidR="005B46E3">
              <w:rPr>
                <w:noProof/>
                <w:webHidden/>
              </w:rPr>
              <w:tab/>
            </w:r>
            <w:r w:rsidR="005B46E3">
              <w:rPr>
                <w:noProof/>
                <w:webHidden/>
              </w:rPr>
              <w:fldChar w:fldCharType="begin"/>
            </w:r>
            <w:r w:rsidR="005B46E3">
              <w:rPr>
                <w:noProof/>
                <w:webHidden/>
              </w:rPr>
              <w:instrText xml:space="preserve"> PAGEREF _Toc129724987 \h </w:instrText>
            </w:r>
            <w:r w:rsidR="005B46E3">
              <w:rPr>
                <w:noProof/>
                <w:webHidden/>
              </w:rPr>
            </w:r>
            <w:r w:rsidR="005B46E3">
              <w:rPr>
                <w:noProof/>
                <w:webHidden/>
              </w:rPr>
              <w:fldChar w:fldCharType="separate"/>
            </w:r>
            <w:r w:rsidR="005B46E3">
              <w:rPr>
                <w:noProof/>
                <w:webHidden/>
              </w:rPr>
              <w:t>5</w:t>
            </w:r>
            <w:r w:rsidR="005B46E3">
              <w:rPr>
                <w:noProof/>
                <w:webHidden/>
              </w:rPr>
              <w:fldChar w:fldCharType="end"/>
            </w:r>
          </w:hyperlink>
        </w:p>
        <w:p w14:paraId="4D630D1F" w14:textId="7788C966" w:rsidR="005B46E3" w:rsidRDefault="00237719">
          <w:pPr>
            <w:pStyle w:val="25"/>
            <w:tabs>
              <w:tab w:val="right" w:leader="dot" w:pos="9060"/>
            </w:tabs>
            <w:rPr>
              <w:rFonts w:asciiTheme="minorHAnsi" w:eastAsiaTheme="minorEastAsia"/>
              <w:noProof/>
              <w:kern w:val="2"/>
              <w:sz w:val="21"/>
            </w:rPr>
          </w:pPr>
          <w:hyperlink w:anchor="_Toc129724988" w:history="1">
            <w:r w:rsidR="005B46E3" w:rsidRPr="00242442">
              <w:rPr>
                <w:rStyle w:val="af9"/>
                <w:rFonts w:ascii="ＭＳ 明朝" w:hAnsi="ＭＳ 明朝"/>
                <w:noProof/>
              </w:rPr>
              <w:t>２．対象</w:t>
            </w:r>
            <w:r w:rsidR="005B46E3">
              <w:rPr>
                <w:noProof/>
                <w:webHidden/>
              </w:rPr>
              <w:tab/>
            </w:r>
            <w:r w:rsidR="005B46E3">
              <w:rPr>
                <w:noProof/>
                <w:webHidden/>
              </w:rPr>
              <w:fldChar w:fldCharType="begin"/>
            </w:r>
            <w:r w:rsidR="005B46E3">
              <w:rPr>
                <w:noProof/>
                <w:webHidden/>
              </w:rPr>
              <w:instrText xml:space="preserve"> PAGEREF _Toc129724988 \h </w:instrText>
            </w:r>
            <w:r w:rsidR="005B46E3">
              <w:rPr>
                <w:noProof/>
                <w:webHidden/>
              </w:rPr>
            </w:r>
            <w:r w:rsidR="005B46E3">
              <w:rPr>
                <w:noProof/>
                <w:webHidden/>
              </w:rPr>
              <w:fldChar w:fldCharType="separate"/>
            </w:r>
            <w:r w:rsidR="005B46E3">
              <w:rPr>
                <w:noProof/>
                <w:webHidden/>
              </w:rPr>
              <w:t>6</w:t>
            </w:r>
            <w:r w:rsidR="005B46E3">
              <w:rPr>
                <w:noProof/>
                <w:webHidden/>
              </w:rPr>
              <w:fldChar w:fldCharType="end"/>
            </w:r>
          </w:hyperlink>
        </w:p>
        <w:p w14:paraId="6BFB4D74" w14:textId="64D42FD8" w:rsidR="005B46E3" w:rsidRDefault="00237719">
          <w:pPr>
            <w:pStyle w:val="31"/>
            <w:tabs>
              <w:tab w:val="right" w:leader="dot" w:pos="9060"/>
            </w:tabs>
            <w:rPr>
              <w:rFonts w:asciiTheme="minorHAnsi" w:eastAsiaTheme="minorEastAsia"/>
              <w:noProof/>
              <w:kern w:val="2"/>
              <w:sz w:val="21"/>
            </w:rPr>
          </w:pPr>
          <w:hyperlink w:anchor="_Toc129724989" w:history="1">
            <w:r w:rsidR="005B46E3" w:rsidRPr="00242442">
              <w:rPr>
                <w:rStyle w:val="af9"/>
                <w:rFonts w:eastAsia="BIZ UD明朝 Medium"/>
                <w:noProof/>
              </w:rPr>
              <w:t>（１）対象自治体</w:t>
            </w:r>
            <w:r w:rsidR="005B46E3">
              <w:rPr>
                <w:noProof/>
                <w:webHidden/>
              </w:rPr>
              <w:tab/>
            </w:r>
            <w:r w:rsidR="005B46E3">
              <w:rPr>
                <w:noProof/>
                <w:webHidden/>
              </w:rPr>
              <w:fldChar w:fldCharType="begin"/>
            </w:r>
            <w:r w:rsidR="005B46E3">
              <w:rPr>
                <w:noProof/>
                <w:webHidden/>
              </w:rPr>
              <w:instrText xml:space="preserve"> PAGEREF _Toc129724989 \h </w:instrText>
            </w:r>
            <w:r w:rsidR="005B46E3">
              <w:rPr>
                <w:noProof/>
                <w:webHidden/>
              </w:rPr>
            </w:r>
            <w:r w:rsidR="005B46E3">
              <w:rPr>
                <w:noProof/>
                <w:webHidden/>
              </w:rPr>
              <w:fldChar w:fldCharType="separate"/>
            </w:r>
            <w:r w:rsidR="005B46E3">
              <w:rPr>
                <w:noProof/>
                <w:webHidden/>
              </w:rPr>
              <w:t>6</w:t>
            </w:r>
            <w:r w:rsidR="005B46E3">
              <w:rPr>
                <w:noProof/>
                <w:webHidden/>
              </w:rPr>
              <w:fldChar w:fldCharType="end"/>
            </w:r>
          </w:hyperlink>
        </w:p>
        <w:p w14:paraId="22D74A43" w14:textId="1084E049" w:rsidR="005B46E3" w:rsidRDefault="00237719">
          <w:pPr>
            <w:pStyle w:val="31"/>
            <w:tabs>
              <w:tab w:val="right" w:leader="dot" w:pos="9060"/>
            </w:tabs>
            <w:rPr>
              <w:rFonts w:asciiTheme="minorHAnsi" w:eastAsiaTheme="minorEastAsia"/>
              <w:noProof/>
              <w:kern w:val="2"/>
              <w:sz w:val="21"/>
            </w:rPr>
          </w:pPr>
          <w:hyperlink w:anchor="_Toc129724990" w:history="1">
            <w:r w:rsidR="005B46E3" w:rsidRPr="00242442">
              <w:rPr>
                <w:rStyle w:val="af9"/>
                <w:rFonts w:eastAsia="BIZ UD明朝 Medium"/>
                <w:noProof/>
              </w:rPr>
              <w:t>（２）対象分野</w:t>
            </w:r>
            <w:r w:rsidR="005B46E3">
              <w:rPr>
                <w:noProof/>
                <w:webHidden/>
              </w:rPr>
              <w:tab/>
            </w:r>
            <w:r w:rsidR="005B46E3">
              <w:rPr>
                <w:noProof/>
                <w:webHidden/>
              </w:rPr>
              <w:fldChar w:fldCharType="begin"/>
            </w:r>
            <w:r w:rsidR="005B46E3">
              <w:rPr>
                <w:noProof/>
                <w:webHidden/>
              </w:rPr>
              <w:instrText xml:space="preserve"> PAGEREF _Toc129724990 \h </w:instrText>
            </w:r>
            <w:r w:rsidR="005B46E3">
              <w:rPr>
                <w:noProof/>
                <w:webHidden/>
              </w:rPr>
            </w:r>
            <w:r w:rsidR="005B46E3">
              <w:rPr>
                <w:noProof/>
                <w:webHidden/>
              </w:rPr>
              <w:fldChar w:fldCharType="separate"/>
            </w:r>
            <w:r w:rsidR="005B46E3">
              <w:rPr>
                <w:noProof/>
                <w:webHidden/>
              </w:rPr>
              <w:t>6</w:t>
            </w:r>
            <w:r w:rsidR="005B46E3">
              <w:rPr>
                <w:noProof/>
                <w:webHidden/>
              </w:rPr>
              <w:fldChar w:fldCharType="end"/>
            </w:r>
          </w:hyperlink>
        </w:p>
        <w:p w14:paraId="3848AE34" w14:textId="36E56AEC" w:rsidR="005B46E3" w:rsidRDefault="00237719">
          <w:pPr>
            <w:pStyle w:val="31"/>
            <w:tabs>
              <w:tab w:val="right" w:leader="dot" w:pos="9060"/>
            </w:tabs>
            <w:rPr>
              <w:rFonts w:asciiTheme="minorHAnsi" w:eastAsiaTheme="minorEastAsia"/>
              <w:noProof/>
              <w:kern w:val="2"/>
              <w:sz w:val="21"/>
            </w:rPr>
          </w:pPr>
          <w:hyperlink w:anchor="_Toc129724991" w:history="1">
            <w:r w:rsidR="005B46E3" w:rsidRPr="00242442">
              <w:rPr>
                <w:rStyle w:val="af9"/>
                <w:rFonts w:eastAsia="BIZ UD明朝 Medium" w:hAnsi="BIZ UD明朝 Medium"/>
                <w:bCs/>
                <w:noProof/>
              </w:rPr>
              <w:t>（３）対象項目</w:t>
            </w:r>
            <w:r w:rsidR="005B46E3">
              <w:rPr>
                <w:noProof/>
                <w:webHidden/>
              </w:rPr>
              <w:tab/>
            </w:r>
            <w:r w:rsidR="005B46E3">
              <w:rPr>
                <w:noProof/>
                <w:webHidden/>
              </w:rPr>
              <w:fldChar w:fldCharType="begin"/>
            </w:r>
            <w:r w:rsidR="005B46E3">
              <w:rPr>
                <w:noProof/>
                <w:webHidden/>
              </w:rPr>
              <w:instrText xml:space="preserve"> PAGEREF _Toc129724991 \h </w:instrText>
            </w:r>
            <w:r w:rsidR="005B46E3">
              <w:rPr>
                <w:noProof/>
                <w:webHidden/>
              </w:rPr>
            </w:r>
            <w:r w:rsidR="005B46E3">
              <w:rPr>
                <w:noProof/>
                <w:webHidden/>
              </w:rPr>
              <w:fldChar w:fldCharType="separate"/>
            </w:r>
            <w:r w:rsidR="005B46E3">
              <w:rPr>
                <w:noProof/>
                <w:webHidden/>
              </w:rPr>
              <w:t>10</w:t>
            </w:r>
            <w:r w:rsidR="005B46E3">
              <w:rPr>
                <w:noProof/>
                <w:webHidden/>
              </w:rPr>
              <w:fldChar w:fldCharType="end"/>
            </w:r>
          </w:hyperlink>
        </w:p>
        <w:p w14:paraId="574FCDC4" w14:textId="45203A61" w:rsidR="005B46E3" w:rsidRDefault="00237719">
          <w:pPr>
            <w:pStyle w:val="11"/>
            <w:tabs>
              <w:tab w:val="right" w:leader="dot" w:pos="9060"/>
            </w:tabs>
            <w:rPr>
              <w:rFonts w:asciiTheme="minorHAnsi" w:eastAsiaTheme="minorEastAsia"/>
              <w:noProof/>
              <w:kern w:val="2"/>
              <w:sz w:val="21"/>
            </w:rPr>
          </w:pPr>
          <w:hyperlink w:anchor="_Toc129724992" w:history="1">
            <w:r w:rsidR="005B46E3" w:rsidRPr="00242442">
              <w:rPr>
                <w:rStyle w:val="af9"/>
                <w:noProof/>
              </w:rPr>
              <w:t>３．本仕様書の内容</w:t>
            </w:r>
            <w:r w:rsidR="005B46E3">
              <w:rPr>
                <w:noProof/>
                <w:webHidden/>
              </w:rPr>
              <w:tab/>
            </w:r>
            <w:r w:rsidR="005B46E3">
              <w:rPr>
                <w:noProof/>
                <w:webHidden/>
              </w:rPr>
              <w:fldChar w:fldCharType="begin"/>
            </w:r>
            <w:r w:rsidR="005B46E3">
              <w:rPr>
                <w:noProof/>
                <w:webHidden/>
              </w:rPr>
              <w:instrText xml:space="preserve"> PAGEREF _Toc129724992 \h </w:instrText>
            </w:r>
            <w:r w:rsidR="005B46E3">
              <w:rPr>
                <w:noProof/>
                <w:webHidden/>
              </w:rPr>
            </w:r>
            <w:r w:rsidR="005B46E3">
              <w:rPr>
                <w:noProof/>
                <w:webHidden/>
              </w:rPr>
              <w:fldChar w:fldCharType="separate"/>
            </w:r>
            <w:r w:rsidR="005B46E3">
              <w:rPr>
                <w:noProof/>
                <w:webHidden/>
              </w:rPr>
              <w:t>11</w:t>
            </w:r>
            <w:r w:rsidR="005B46E3">
              <w:rPr>
                <w:noProof/>
                <w:webHidden/>
              </w:rPr>
              <w:fldChar w:fldCharType="end"/>
            </w:r>
          </w:hyperlink>
        </w:p>
        <w:p w14:paraId="2B95BFFB" w14:textId="3E8FEAFF" w:rsidR="005B46E3" w:rsidRDefault="00237719">
          <w:pPr>
            <w:pStyle w:val="31"/>
            <w:tabs>
              <w:tab w:val="right" w:leader="dot" w:pos="9060"/>
            </w:tabs>
            <w:rPr>
              <w:rFonts w:asciiTheme="minorHAnsi" w:eastAsiaTheme="minorEastAsia"/>
              <w:noProof/>
              <w:kern w:val="2"/>
              <w:sz w:val="21"/>
            </w:rPr>
          </w:pPr>
          <w:hyperlink w:anchor="_Toc129724993" w:history="1">
            <w:r w:rsidR="005B46E3" w:rsidRPr="00242442">
              <w:rPr>
                <w:rStyle w:val="af9"/>
                <w:rFonts w:eastAsia="BIZ UD明朝 Medium" w:hAnsi="BIZ UD明朝 Medium"/>
                <w:bCs/>
                <w:noProof/>
              </w:rPr>
              <w:t>（１）標準準拠の基準</w:t>
            </w:r>
            <w:r w:rsidR="005B46E3">
              <w:rPr>
                <w:noProof/>
                <w:webHidden/>
              </w:rPr>
              <w:tab/>
            </w:r>
            <w:r w:rsidR="005B46E3">
              <w:rPr>
                <w:noProof/>
                <w:webHidden/>
              </w:rPr>
              <w:fldChar w:fldCharType="begin"/>
            </w:r>
            <w:r w:rsidR="005B46E3">
              <w:rPr>
                <w:noProof/>
                <w:webHidden/>
              </w:rPr>
              <w:instrText xml:space="preserve"> PAGEREF _Toc129724993 \h </w:instrText>
            </w:r>
            <w:r w:rsidR="005B46E3">
              <w:rPr>
                <w:noProof/>
                <w:webHidden/>
              </w:rPr>
            </w:r>
            <w:r w:rsidR="005B46E3">
              <w:rPr>
                <w:noProof/>
                <w:webHidden/>
              </w:rPr>
              <w:fldChar w:fldCharType="separate"/>
            </w:r>
            <w:r w:rsidR="005B46E3">
              <w:rPr>
                <w:noProof/>
                <w:webHidden/>
              </w:rPr>
              <w:t>11</w:t>
            </w:r>
            <w:r w:rsidR="005B46E3">
              <w:rPr>
                <w:noProof/>
                <w:webHidden/>
              </w:rPr>
              <w:fldChar w:fldCharType="end"/>
            </w:r>
          </w:hyperlink>
        </w:p>
        <w:p w14:paraId="2AF2C99D" w14:textId="171977FD" w:rsidR="005B46E3" w:rsidRDefault="00237719">
          <w:pPr>
            <w:pStyle w:val="31"/>
            <w:tabs>
              <w:tab w:val="right" w:leader="dot" w:pos="9060"/>
            </w:tabs>
            <w:rPr>
              <w:rFonts w:asciiTheme="minorHAnsi" w:eastAsiaTheme="minorEastAsia"/>
              <w:noProof/>
              <w:kern w:val="2"/>
              <w:sz w:val="21"/>
            </w:rPr>
          </w:pPr>
          <w:hyperlink w:anchor="_Toc129724994" w:history="1">
            <w:r w:rsidR="005B46E3" w:rsidRPr="00242442">
              <w:rPr>
                <w:rStyle w:val="af9"/>
                <w:rFonts w:eastAsia="BIZ UD明朝 Medium" w:hAnsi="BIZ UD明朝 Medium"/>
                <w:bCs/>
                <w:noProof/>
              </w:rPr>
              <w:t>（２）想定する利用方法</w:t>
            </w:r>
            <w:r w:rsidR="005B46E3">
              <w:rPr>
                <w:noProof/>
                <w:webHidden/>
              </w:rPr>
              <w:tab/>
            </w:r>
            <w:r w:rsidR="005B46E3">
              <w:rPr>
                <w:noProof/>
                <w:webHidden/>
              </w:rPr>
              <w:fldChar w:fldCharType="begin"/>
            </w:r>
            <w:r w:rsidR="005B46E3">
              <w:rPr>
                <w:noProof/>
                <w:webHidden/>
              </w:rPr>
              <w:instrText xml:space="preserve"> PAGEREF _Toc129724994 \h </w:instrText>
            </w:r>
            <w:r w:rsidR="005B46E3">
              <w:rPr>
                <w:noProof/>
                <w:webHidden/>
              </w:rPr>
            </w:r>
            <w:r w:rsidR="005B46E3">
              <w:rPr>
                <w:noProof/>
                <w:webHidden/>
              </w:rPr>
              <w:fldChar w:fldCharType="separate"/>
            </w:r>
            <w:r w:rsidR="005B46E3">
              <w:rPr>
                <w:noProof/>
                <w:webHidden/>
              </w:rPr>
              <w:t>13</w:t>
            </w:r>
            <w:r w:rsidR="005B46E3">
              <w:rPr>
                <w:noProof/>
                <w:webHidden/>
              </w:rPr>
              <w:fldChar w:fldCharType="end"/>
            </w:r>
          </w:hyperlink>
        </w:p>
        <w:p w14:paraId="3F2D662D" w14:textId="2EF0B132" w:rsidR="005B46E3" w:rsidRDefault="00237719">
          <w:pPr>
            <w:pStyle w:val="31"/>
            <w:tabs>
              <w:tab w:val="right" w:leader="dot" w:pos="9060"/>
            </w:tabs>
            <w:rPr>
              <w:rFonts w:asciiTheme="minorHAnsi" w:eastAsiaTheme="minorEastAsia"/>
              <w:noProof/>
              <w:kern w:val="2"/>
              <w:sz w:val="21"/>
            </w:rPr>
          </w:pPr>
          <w:hyperlink w:anchor="_Toc129724995" w:history="1">
            <w:r w:rsidR="005B46E3" w:rsidRPr="00242442">
              <w:rPr>
                <w:rStyle w:val="af9"/>
                <w:rFonts w:eastAsia="BIZ UD明朝 Medium" w:hAnsi="BIZ UD明朝 Medium"/>
                <w:bCs/>
                <w:noProof/>
              </w:rPr>
              <w:t>（３）地方自治体の調達仕様書の範囲との関係</w:t>
            </w:r>
            <w:r w:rsidR="005B46E3">
              <w:rPr>
                <w:noProof/>
                <w:webHidden/>
              </w:rPr>
              <w:tab/>
            </w:r>
            <w:r w:rsidR="005B46E3">
              <w:rPr>
                <w:noProof/>
                <w:webHidden/>
              </w:rPr>
              <w:fldChar w:fldCharType="begin"/>
            </w:r>
            <w:r w:rsidR="005B46E3">
              <w:rPr>
                <w:noProof/>
                <w:webHidden/>
              </w:rPr>
              <w:instrText xml:space="preserve"> PAGEREF _Toc129724995 \h </w:instrText>
            </w:r>
            <w:r w:rsidR="005B46E3">
              <w:rPr>
                <w:noProof/>
                <w:webHidden/>
              </w:rPr>
            </w:r>
            <w:r w:rsidR="005B46E3">
              <w:rPr>
                <w:noProof/>
                <w:webHidden/>
              </w:rPr>
              <w:fldChar w:fldCharType="separate"/>
            </w:r>
            <w:r w:rsidR="005B46E3">
              <w:rPr>
                <w:noProof/>
                <w:webHidden/>
              </w:rPr>
              <w:t>14</w:t>
            </w:r>
            <w:r w:rsidR="005B46E3">
              <w:rPr>
                <w:noProof/>
                <w:webHidden/>
              </w:rPr>
              <w:fldChar w:fldCharType="end"/>
            </w:r>
          </w:hyperlink>
        </w:p>
        <w:p w14:paraId="4BB59387" w14:textId="1DEB4894" w:rsidR="005B46E3" w:rsidRDefault="00237719">
          <w:pPr>
            <w:pStyle w:val="31"/>
            <w:tabs>
              <w:tab w:val="right" w:leader="dot" w:pos="9060"/>
            </w:tabs>
            <w:rPr>
              <w:rFonts w:asciiTheme="minorHAnsi" w:eastAsiaTheme="minorEastAsia"/>
              <w:noProof/>
              <w:kern w:val="2"/>
              <w:sz w:val="21"/>
            </w:rPr>
          </w:pPr>
          <w:hyperlink w:anchor="_Toc129724996" w:history="1">
            <w:r w:rsidR="005B46E3" w:rsidRPr="00242442">
              <w:rPr>
                <w:rStyle w:val="af9"/>
                <w:rFonts w:eastAsia="BIZ UD明朝 Medium" w:hAnsi="BIZ UD明朝 Medium"/>
                <w:bCs/>
                <w:noProof/>
              </w:rPr>
              <w:t>（４）本仕様書の改定</w:t>
            </w:r>
            <w:r w:rsidR="005B46E3">
              <w:rPr>
                <w:noProof/>
                <w:webHidden/>
              </w:rPr>
              <w:tab/>
            </w:r>
            <w:r w:rsidR="005B46E3">
              <w:rPr>
                <w:noProof/>
                <w:webHidden/>
              </w:rPr>
              <w:fldChar w:fldCharType="begin"/>
            </w:r>
            <w:r w:rsidR="005B46E3">
              <w:rPr>
                <w:noProof/>
                <w:webHidden/>
              </w:rPr>
              <w:instrText xml:space="preserve"> PAGEREF _Toc129724996 \h </w:instrText>
            </w:r>
            <w:r w:rsidR="005B46E3">
              <w:rPr>
                <w:noProof/>
                <w:webHidden/>
              </w:rPr>
            </w:r>
            <w:r w:rsidR="005B46E3">
              <w:rPr>
                <w:noProof/>
                <w:webHidden/>
              </w:rPr>
              <w:fldChar w:fldCharType="separate"/>
            </w:r>
            <w:r w:rsidR="005B46E3">
              <w:rPr>
                <w:noProof/>
                <w:webHidden/>
              </w:rPr>
              <w:t>14</w:t>
            </w:r>
            <w:r w:rsidR="005B46E3">
              <w:rPr>
                <w:noProof/>
                <w:webHidden/>
              </w:rPr>
              <w:fldChar w:fldCharType="end"/>
            </w:r>
          </w:hyperlink>
        </w:p>
        <w:p w14:paraId="0FE99151" w14:textId="1EB63C1E" w:rsidR="005B46E3" w:rsidRDefault="00237719">
          <w:pPr>
            <w:pStyle w:val="11"/>
            <w:tabs>
              <w:tab w:val="right" w:leader="dot" w:pos="9060"/>
            </w:tabs>
            <w:rPr>
              <w:rFonts w:asciiTheme="minorHAnsi" w:eastAsiaTheme="minorEastAsia"/>
              <w:noProof/>
              <w:kern w:val="2"/>
              <w:sz w:val="21"/>
            </w:rPr>
          </w:pPr>
          <w:hyperlink w:anchor="_Toc129724997" w:history="1">
            <w:r w:rsidR="005B46E3" w:rsidRPr="00242442">
              <w:rPr>
                <w:rStyle w:val="af9"/>
                <w:noProof/>
              </w:rPr>
              <w:t>第２章　業務フロー</w:t>
            </w:r>
            <w:r w:rsidR="005B46E3">
              <w:rPr>
                <w:noProof/>
                <w:webHidden/>
              </w:rPr>
              <w:tab/>
            </w:r>
            <w:r w:rsidR="005B46E3">
              <w:rPr>
                <w:noProof/>
                <w:webHidden/>
              </w:rPr>
              <w:fldChar w:fldCharType="begin"/>
            </w:r>
            <w:r w:rsidR="005B46E3">
              <w:rPr>
                <w:noProof/>
                <w:webHidden/>
              </w:rPr>
              <w:instrText xml:space="preserve"> PAGEREF _Toc129724997 \h </w:instrText>
            </w:r>
            <w:r w:rsidR="005B46E3">
              <w:rPr>
                <w:noProof/>
                <w:webHidden/>
              </w:rPr>
            </w:r>
            <w:r w:rsidR="005B46E3">
              <w:rPr>
                <w:noProof/>
                <w:webHidden/>
              </w:rPr>
              <w:fldChar w:fldCharType="separate"/>
            </w:r>
            <w:r w:rsidR="005B46E3">
              <w:rPr>
                <w:noProof/>
                <w:webHidden/>
              </w:rPr>
              <w:t>15</w:t>
            </w:r>
            <w:r w:rsidR="005B46E3">
              <w:rPr>
                <w:noProof/>
                <w:webHidden/>
              </w:rPr>
              <w:fldChar w:fldCharType="end"/>
            </w:r>
          </w:hyperlink>
        </w:p>
        <w:p w14:paraId="0E7879CA" w14:textId="10471708" w:rsidR="005B46E3" w:rsidRDefault="00237719">
          <w:pPr>
            <w:pStyle w:val="25"/>
            <w:tabs>
              <w:tab w:val="right" w:leader="dot" w:pos="9060"/>
            </w:tabs>
            <w:rPr>
              <w:rFonts w:asciiTheme="minorHAnsi" w:eastAsiaTheme="minorEastAsia"/>
              <w:noProof/>
              <w:kern w:val="2"/>
              <w:sz w:val="21"/>
            </w:rPr>
          </w:pPr>
          <w:hyperlink w:anchor="_Toc129724998" w:history="1">
            <w:r w:rsidR="005B46E3" w:rsidRPr="00242442">
              <w:rPr>
                <w:rStyle w:val="af9"/>
                <w:noProof/>
              </w:rPr>
              <w:t>１．業務フローについて</w:t>
            </w:r>
            <w:r w:rsidR="005B46E3">
              <w:rPr>
                <w:noProof/>
                <w:webHidden/>
              </w:rPr>
              <w:tab/>
            </w:r>
            <w:r w:rsidR="005B46E3">
              <w:rPr>
                <w:noProof/>
                <w:webHidden/>
              </w:rPr>
              <w:fldChar w:fldCharType="begin"/>
            </w:r>
            <w:r w:rsidR="005B46E3">
              <w:rPr>
                <w:noProof/>
                <w:webHidden/>
              </w:rPr>
              <w:instrText xml:space="preserve"> PAGEREF _Toc129724998 \h </w:instrText>
            </w:r>
            <w:r w:rsidR="005B46E3">
              <w:rPr>
                <w:noProof/>
                <w:webHidden/>
              </w:rPr>
            </w:r>
            <w:r w:rsidR="005B46E3">
              <w:rPr>
                <w:noProof/>
                <w:webHidden/>
              </w:rPr>
              <w:fldChar w:fldCharType="separate"/>
            </w:r>
            <w:r w:rsidR="005B46E3">
              <w:rPr>
                <w:noProof/>
                <w:webHidden/>
              </w:rPr>
              <w:t>16</w:t>
            </w:r>
            <w:r w:rsidR="005B46E3">
              <w:rPr>
                <w:noProof/>
                <w:webHidden/>
              </w:rPr>
              <w:fldChar w:fldCharType="end"/>
            </w:r>
          </w:hyperlink>
        </w:p>
        <w:p w14:paraId="3EE4F80D" w14:textId="62374F63" w:rsidR="005B46E3" w:rsidRDefault="00237719">
          <w:pPr>
            <w:pStyle w:val="31"/>
            <w:tabs>
              <w:tab w:val="right" w:leader="dot" w:pos="9060"/>
            </w:tabs>
            <w:rPr>
              <w:rFonts w:asciiTheme="minorHAnsi" w:eastAsiaTheme="minorEastAsia"/>
              <w:noProof/>
              <w:kern w:val="2"/>
              <w:sz w:val="21"/>
            </w:rPr>
          </w:pPr>
          <w:hyperlink w:anchor="_Toc129724999" w:history="1">
            <w:r w:rsidR="005B46E3" w:rsidRPr="00242442">
              <w:rPr>
                <w:rStyle w:val="af9"/>
                <w:rFonts w:eastAsia="BIZ UD明朝 Medium" w:hAnsi="BIZ UD明朝 Medium"/>
                <w:bCs/>
                <w:noProof/>
              </w:rPr>
              <w:t>（１）記載方針</w:t>
            </w:r>
            <w:r w:rsidR="005B46E3">
              <w:rPr>
                <w:noProof/>
                <w:webHidden/>
              </w:rPr>
              <w:tab/>
            </w:r>
            <w:r w:rsidR="005B46E3">
              <w:rPr>
                <w:noProof/>
                <w:webHidden/>
              </w:rPr>
              <w:fldChar w:fldCharType="begin"/>
            </w:r>
            <w:r w:rsidR="005B46E3">
              <w:rPr>
                <w:noProof/>
                <w:webHidden/>
              </w:rPr>
              <w:instrText xml:space="preserve"> PAGEREF _Toc129724999 \h </w:instrText>
            </w:r>
            <w:r w:rsidR="005B46E3">
              <w:rPr>
                <w:noProof/>
                <w:webHidden/>
              </w:rPr>
            </w:r>
            <w:r w:rsidR="005B46E3">
              <w:rPr>
                <w:noProof/>
                <w:webHidden/>
              </w:rPr>
              <w:fldChar w:fldCharType="separate"/>
            </w:r>
            <w:r w:rsidR="005B46E3">
              <w:rPr>
                <w:noProof/>
                <w:webHidden/>
              </w:rPr>
              <w:t>16</w:t>
            </w:r>
            <w:r w:rsidR="005B46E3">
              <w:rPr>
                <w:noProof/>
                <w:webHidden/>
              </w:rPr>
              <w:fldChar w:fldCharType="end"/>
            </w:r>
          </w:hyperlink>
        </w:p>
        <w:p w14:paraId="710CD101" w14:textId="40391849" w:rsidR="005B46E3" w:rsidRDefault="00237719">
          <w:pPr>
            <w:pStyle w:val="31"/>
            <w:tabs>
              <w:tab w:val="right" w:leader="dot" w:pos="9060"/>
            </w:tabs>
            <w:rPr>
              <w:rFonts w:asciiTheme="minorHAnsi" w:eastAsiaTheme="minorEastAsia"/>
              <w:noProof/>
              <w:kern w:val="2"/>
              <w:sz w:val="21"/>
            </w:rPr>
          </w:pPr>
          <w:hyperlink w:anchor="_Toc129725000" w:history="1">
            <w:r w:rsidR="005B46E3" w:rsidRPr="00242442">
              <w:rPr>
                <w:rStyle w:val="af9"/>
                <w:rFonts w:eastAsia="BIZ UD明朝 Medium" w:hAnsi="BIZ UD明朝 Medium"/>
                <w:bCs/>
                <w:noProof/>
              </w:rPr>
              <w:t>（２）凡例</w:t>
            </w:r>
            <w:r w:rsidR="005B46E3">
              <w:rPr>
                <w:noProof/>
                <w:webHidden/>
              </w:rPr>
              <w:tab/>
            </w:r>
            <w:r w:rsidR="005B46E3">
              <w:rPr>
                <w:noProof/>
                <w:webHidden/>
              </w:rPr>
              <w:fldChar w:fldCharType="begin"/>
            </w:r>
            <w:r w:rsidR="005B46E3">
              <w:rPr>
                <w:noProof/>
                <w:webHidden/>
              </w:rPr>
              <w:instrText xml:space="preserve"> PAGEREF _Toc129725000 \h </w:instrText>
            </w:r>
            <w:r w:rsidR="005B46E3">
              <w:rPr>
                <w:noProof/>
                <w:webHidden/>
              </w:rPr>
            </w:r>
            <w:r w:rsidR="005B46E3">
              <w:rPr>
                <w:noProof/>
                <w:webHidden/>
              </w:rPr>
              <w:fldChar w:fldCharType="separate"/>
            </w:r>
            <w:r w:rsidR="005B46E3">
              <w:rPr>
                <w:noProof/>
                <w:webHidden/>
              </w:rPr>
              <w:t>19</w:t>
            </w:r>
            <w:r w:rsidR="005B46E3">
              <w:rPr>
                <w:noProof/>
                <w:webHidden/>
              </w:rPr>
              <w:fldChar w:fldCharType="end"/>
            </w:r>
          </w:hyperlink>
        </w:p>
        <w:p w14:paraId="13BAFBBE" w14:textId="6568303A" w:rsidR="005B46E3" w:rsidRDefault="00237719">
          <w:pPr>
            <w:pStyle w:val="11"/>
            <w:tabs>
              <w:tab w:val="right" w:leader="dot" w:pos="9060"/>
            </w:tabs>
            <w:rPr>
              <w:rFonts w:asciiTheme="minorHAnsi" w:eastAsiaTheme="minorEastAsia"/>
              <w:noProof/>
              <w:kern w:val="2"/>
              <w:sz w:val="21"/>
            </w:rPr>
          </w:pPr>
          <w:hyperlink w:anchor="_Toc129725001" w:history="1">
            <w:r w:rsidR="005B46E3" w:rsidRPr="00242442">
              <w:rPr>
                <w:rStyle w:val="af9"/>
                <w:noProof/>
              </w:rPr>
              <w:t>第３章　機能・帳票要件</w:t>
            </w:r>
            <w:r w:rsidR="005B46E3">
              <w:rPr>
                <w:noProof/>
                <w:webHidden/>
              </w:rPr>
              <w:tab/>
            </w:r>
            <w:r w:rsidR="005B46E3">
              <w:rPr>
                <w:noProof/>
                <w:webHidden/>
              </w:rPr>
              <w:fldChar w:fldCharType="begin"/>
            </w:r>
            <w:r w:rsidR="005B46E3">
              <w:rPr>
                <w:noProof/>
                <w:webHidden/>
              </w:rPr>
              <w:instrText xml:space="preserve"> PAGEREF _Toc129725001 \h </w:instrText>
            </w:r>
            <w:r w:rsidR="005B46E3">
              <w:rPr>
                <w:noProof/>
                <w:webHidden/>
              </w:rPr>
            </w:r>
            <w:r w:rsidR="005B46E3">
              <w:rPr>
                <w:noProof/>
                <w:webHidden/>
              </w:rPr>
              <w:fldChar w:fldCharType="separate"/>
            </w:r>
            <w:r w:rsidR="005B46E3">
              <w:rPr>
                <w:noProof/>
                <w:webHidden/>
              </w:rPr>
              <w:t>20</w:t>
            </w:r>
            <w:r w:rsidR="005B46E3">
              <w:rPr>
                <w:noProof/>
                <w:webHidden/>
              </w:rPr>
              <w:fldChar w:fldCharType="end"/>
            </w:r>
          </w:hyperlink>
        </w:p>
        <w:p w14:paraId="07585C8D" w14:textId="70F0414B" w:rsidR="005B46E3" w:rsidRDefault="00237719">
          <w:pPr>
            <w:pStyle w:val="25"/>
            <w:tabs>
              <w:tab w:val="right" w:leader="dot" w:pos="9060"/>
            </w:tabs>
            <w:rPr>
              <w:rFonts w:asciiTheme="minorHAnsi" w:eastAsiaTheme="minorEastAsia"/>
              <w:noProof/>
              <w:kern w:val="2"/>
              <w:sz w:val="21"/>
            </w:rPr>
          </w:pPr>
          <w:hyperlink w:anchor="_Toc129725002" w:history="1">
            <w:r w:rsidR="005B46E3" w:rsidRPr="00242442">
              <w:rPr>
                <w:rStyle w:val="af9"/>
                <w:noProof/>
              </w:rPr>
              <w:t>１．機能・帳票要件</w:t>
            </w:r>
            <w:r w:rsidR="005B46E3">
              <w:rPr>
                <w:noProof/>
                <w:webHidden/>
              </w:rPr>
              <w:tab/>
            </w:r>
            <w:r w:rsidR="005B46E3">
              <w:rPr>
                <w:noProof/>
                <w:webHidden/>
              </w:rPr>
              <w:fldChar w:fldCharType="begin"/>
            </w:r>
            <w:r w:rsidR="005B46E3">
              <w:rPr>
                <w:noProof/>
                <w:webHidden/>
              </w:rPr>
              <w:instrText xml:space="preserve"> PAGEREF _Toc129725002 \h </w:instrText>
            </w:r>
            <w:r w:rsidR="005B46E3">
              <w:rPr>
                <w:noProof/>
                <w:webHidden/>
              </w:rPr>
            </w:r>
            <w:r w:rsidR="005B46E3">
              <w:rPr>
                <w:noProof/>
                <w:webHidden/>
              </w:rPr>
              <w:fldChar w:fldCharType="separate"/>
            </w:r>
            <w:r w:rsidR="005B46E3">
              <w:rPr>
                <w:noProof/>
                <w:webHidden/>
              </w:rPr>
              <w:t>21</w:t>
            </w:r>
            <w:r w:rsidR="005B46E3">
              <w:rPr>
                <w:noProof/>
                <w:webHidden/>
              </w:rPr>
              <w:fldChar w:fldCharType="end"/>
            </w:r>
          </w:hyperlink>
        </w:p>
        <w:p w14:paraId="63E34D5C" w14:textId="332B439F" w:rsidR="005B46E3" w:rsidRDefault="00237719">
          <w:pPr>
            <w:pStyle w:val="31"/>
            <w:tabs>
              <w:tab w:val="right" w:leader="dot" w:pos="9060"/>
            </w:tabs>
            <w:rPr>
              <w:rFonts w:asciiTheme="minorHAnsi" w:eastAsiaTheme="minorEastAsia"/>
              <w:noProof/>
              <w:kern w:val="2"/>
              <w:sz w:val="21"/>
            </w:rPr>
          </w:pPr>
          <w:hyperlink w:anchor="_Toc129725003" w:history="1">
            <w:r w:rsidR="005B46E3" w:rsidRPr="00242442">
              <w:rPr>
                <w:rStyle w:val="af9"/>
                <w:rFonts w:eastAsia="BIZ UD明朝 Medium" w:hAnsi="BIZ UD明朝 Medium"/>
                <w:bCs/>
                <w:noProof/>
              </w:rPr>
              <w:t>（１）管理項目について</w:t>
            </w:r>
            <w:r w:rsidR="005B46E3">
              <w:rPr>
                <w:noProof/>
                <w:webHidden/>
              </w:rPr>
              <w:tab/>
            </w:r>
            <w:r w:rsidR="005B46E3">
              <w:rPr>
                <w:noProof/>
                <w:webHidden/>
              </w:rPr>
              <w:fldChar w:fldCharType="begin"/>
            </w:r>
            <w:r w:rsidR="005B46E3">
              <w:rPr>
                <w:noProof/>
                <w:webHidden/>
              </w:rPr>
              <w:instrText xml:space="preserve"> PAGEREF _Toc129725003 \h </w:instrText>
            </w:r>
            <w:r w:rsidR="005B46E3">
              <w:rPr>
                <w:noProof/>
                <w:webHidden/>
              </w:rPr>
            </w:r>
            <w:r w:rsidR="005B46E3">
              <w:rPr>
                <w:noProof/>
                <w:webHidden/>
              </w:rPr>
              <w:fldChar w:fldCharType="separate"/>
            </w:r>
            <w:r w:rsidR="005B46E3">
              <w:rPr>
                <w:noProof/>
                <w:webHidden/>
              </w:rPr>
              <w:t>22</w:t>
            </w:r>
            <w:r w:rsidR="005B46E3">
              <w:rPr>
                <w:noProof/>
                <w:webHidden/>
              </w:rPr>
              <w:fldChar w:fldCharType="end"/>
            </w:r>
          </w:hyperlink>
        </w:p>
        <w:p w14:paraId="221BAED8" w14:textId="41A9A406" w:rsidR="005B46E3" w:rsidRDefault="00237719">
          <w:pPr>
            <w:pStyle w:val="31"/>
            <w:tabs>
              <w:tab w:val="right" w:leader="dot" w:pos="9060"/>
            </w:tabs>
            <w:rPr>
              <w:rFonts w:asciiTheme="minorHAnsi" w:eastAsiaTheme="minorEastAsia"/>
              <w:noProof/>
              <w:kern w:val="2"/>
              <w:sz w:val="21"/>
            </w:rPr>
          </w:pPr>
          <w:hyperlink w:anchor="_Toc129725004" w:history="1">
            <w:r w:rsidR="005B46E3" w:rsidRPr="00242442">
              <w:rPr>
                <w:rStyle w:val="af9"/>
                <w:rFonts w:eastAsia="BIZ UD明朝 Medium" w:hAnsi="BIZ UD明朝 Medium"/>
                <w:bCs/>
                <w:noProof/>
              </w:rPr>
              <w:t>（２）「～等」の表記について</w:t>
            </w:r>
            <w:r w:rsidR="005B46E3">
              <w:rPr>
                <w:noProof/>
                <w:webHidden/>
              </w:rPr>
              <w:tab/>
            </w:r>
            <w:r w:rsidR="005B46E3">
              <w:rPr>
                <w:noProof/>
                <w:webHidden/>
              </w:rPr>
              <w:fldChar w:fldCharType="begin"/>
            </w:r>
            <w:r w:rsidR="005B46E3">
              <w:rPr>
                <w:noProof/>
                <w:webHidden/>
              </w:rPr>
              <w:instrText xml:space="preserve"> PAGEREF _Toc129725004 \h </w:instrText>
            </w:r>
            <w:r w:rsidR="005B46E3">
              <w:rPr>
                <w:noProof/>
                <w:webHidden/>
              </w:rPr>
            </w:r>
            <w:r w:rsidR="005B46E3">
              <w:rPr>
                <w:noProof/>
                <w:webHidden/>
              </w:rPr>
              <w:fldChar w:fldCharType="separate"/>
            </w:r>
            <w:r w:rsidR="005B46E3">
              <w:rPr>
                <w:noProof/>
                <w:webHidden/>
              </w:rPr>
              <w:t>23</w:t>
            </w:r>
            <w:r w:rsidR="005B46E3">
              <w:rPr>
                <w:noProof/>
                <w:webHidden/>
              </w:rPr>
              <w:fldChar w:fldCharType="end"/>
            </w:r>
          </w:hyperlink>
        </w:p>
        <w:p w14:paraId="1B0F67F1" w14:textId="56698BE5" w:rsidR="005B46E3" w:rsidRDefault="00237719">
          <w:pPr>
            <w:pStyle w:val="31"/>
            <w:tabs>
              <w:tab w:val="right" w:leader="dot" w:pos="9060"/>
            </w:tabs>
            <w:rPr>
              <w:rFonts w:asciiTheme="minorHAnsi" w:eastAsiaTheme="minorEastAsia"/>
              <w:noProof/>
              <w:kern w:val="2"/>
              <w:sz w:val="21"/>
            </w:rPr>
          </w:pPr>
          <w:hyperlink w:anchor="_Toc129725005" w:history="1">
            <w:r w:rsidR="005B46E3" w:rsidRPr="00242442">
              <w:rPr>
                <w:rStyle w:val="af9"/>
                <w:rFonts w:eastAsia="BIZ UD明朝 Medium" w:hAnsi="BIZ UD明朝 Medium"/>
                <w:bCs/>
                <w:noProof/>
              </w:rPr>
              <w:t>（３）一覧管理機能について</w:t>
            </w:r>
            <w:r w:rsidR="005B46E3">
              <w:rPr>
                <w:noProof/>
                <w:webHidden/>
              </w:rPr>
              <w:tab/>
            </w:r>
            <w:r w:rsidR="005B46E3">
              <w:rPr>
                <w:noProof/>
                <w:webHidden/>
              </w:rPr>
              <w:fldChar w:fldCharType="begin"/>
            </w:r>
            <w:r w:rsidR="005B46E3">
              <w:rPr>
                <w:noProof/>
                <w:webHidden/>
              </w:rPr>
              <w:instrText xml:space="preserve"> PAGEREF _Toc129725005 \h </w:instrText>
            </w:r>
            <w:r w:rsidR="005B46E3">
              <w:rPr>
                <w:noProof/>
                <w:webHidden/>
              </w:rPr>
            </w:r>
            <w:r w:rsidR="005B46E3">
              <w:rPr>
                <w:noProof/>
                <w:webHidden/>
              </w:rPr>
              <w:fldChar w:fldCharType="separate"/>
            </w:r>
            <w:r w:rsidR="005B46E3">
              <w:rPr>
                <w:noProof/>
                <w:webHidden/>
              </w:rPr>
              <w:t>24</w:t>
            </w:r>
            <w:r w:rsidR="005B46E3">
              <w:rPr>
                <w:noProof/>
                <w:webHidden/>
              </w:rPr>
              <w:fldChar w:fldCharType="end"/>
            </w:r>
          </w:hyperlink>
        </w:p>
        <w:p w14:paraId="3913495D" w14:textId="02E38696" w:rsidR="005B46E3" w:rsidRDefault="00237719">
          <w:pPr>
            <w:pStyle w:val="31"/>
            <w:tabs>
              <w:tab w:val="right" w:leader="dot" w:pos="9060"/>
            </w:tabs>
            <w:rPr>
              <w:rFonts w:asciiTheme="minorHAnsi" w:eastAsiaTheme="minorEastAsia"/>
              <w:noProof/>
              <w:kern w:val="2"/>
              <w:sz w:val="21"/>
            </w:rPr>
          </w:pPr>
          <w:hyperlink w:anchor="_Toc129725006" w:history="1">
            <w:r w:rsidR="005B46E3" w:rsidRPr="00242442">
              <w:rPr>
                <w:rStyle w:val="af9"/>
                <w:rFonts w:ascii="BIZ UD明朝 Medium" w:eastAsia="BIZ UD明朝 Medium" w:hAnsi="BIZ UD明朝 Medium"/>
                <w:bCs/>
                <w:noProof/>
              </w:rPr>
              <w:t>（４）</w:t>
            </w:r>
            <w:r w:rsidR="005B46E3" w:rsidRPr="00242442">
              <w:rPr>
                <w:rStyle w:val="af9"/>
                <w:rFonts w:ascii="BIZ UDP明朝 Medium" w:eastAsia="BIZ UDP明朝 Medium" w:hAnsi="BIZ UDP明朝 Medium"/>
                <w:bCs/>
                <w:noProof/>
              </w:rPr>
              <w:t>EUC</w:t>
            </w:r>
            <w:r w:rsidR="005B46E3" w:rsidRPr="00242442">
              <w:rPr>
                <w:rStyle w:val="af9"/>
                <w:rFonts w:ascii="BIZ UD明朝 Medium" w:eastAsia="BIZ UD明朝 Medium" w:hAnsi="BIZ UD明朝 Medium"/>
                <w:bCs/>
                <w:noProof/>
              </w:rPr>
              <w:t>機能の要件について</w:t>
            </w:r>
            <w:r w:rsidR="005B46E3">
              <w:rPr>
                <w:noProof/>
                <w:webHidden/>
              </w:rPr>
              <w:tab/>
            </w:r>
            <w:r w:rsidR="005B46E3">
              <w:rPr>
                <w:noProof/>
                <w:webHidden/>
              </w:rPr>
              <w:fldChar w:fldCharType="begin"/>
            </w:r>
            <w:r w:rsidR="005B46E3">
              <w:rPr>
                <w:noProof/>
                <w:webHidden/>
              </w:rPr>
              <w:instrText xml:space="preserve"> PAGEREF _Toc129725006 \h </w:instrText>
            </w:r>
            <w:r w:rsidR="005B46E3">
              <w:rPr>
                <w:noProof/>
                <w:webHidden/>
              </w:rPr>
            </w:r>
            <w:r w:rsidR="005B46E3">
              <w:rPr>
                <w:noProof/>
                <w:webHidden/>
              </w:rPr>
              <w:fldChar w:fldCharType="separate"/>
            </w:r>
            <w:r w:rsidR="005B46E3">
              <w:rPr>
                <w:noProof/>
                <w:webHidden/>
              </w:rPr>
              <w:t>25</w:t>
            </w:r>
            <w:r w:rsidR="005B46E3">
              <w:rPr>
                <w:noProof/>
                <w:webHidden/>
              </w:rPr>
              <w:fldChar w:fldCharType="end"/>
            </w:r>
          </w:hyperlink>
        </w:p>
        <w:p w14:paraId="33F25332" w14:textId="613F63BA" w:rsidR="005B46E3" w:rsidRDefault="00237719">
          <w:pPr>
            <w:pStyle w:val="31"/>
            <w:tabs>
              <w:tab w:val="right" w:leader="dot" w:pos="9060"/>
            </w:tabs>
            <w:rPr>
              <w:rFonts w:asciiTheme="minorHAnsi" w:eastAsiaTheme="minorEastAsia"/>
              <w:noProof/>
              <w:kern w:val="2"/>
              <w:sz w:val="21"/>
            </w:rPr>
          </w:pPr>
          <w:hyperlink w:anchor="_Toc129725007" w:history="1">
            <w:r w:rsidR="005B46E3" w:rsidRPr="00242442">
              <w:rPr>
                <w:rStyle w:val="af9"/>
                <w:rFonts w:eastAsia="BIZ UD明朝 Medium" w:hAnsi="BIZ UD明朝 Medium"/>
                <w:bCs/>
                <w:noProof/>
              </w:rPr>
              <w:t>（５）基幹系他システム連携機能について</w:t>
            </w:r>
            <w:r w:rsidR="005B46E3">
              <w:rPr>
                <w:noProof/>
                <w:webHidden/>
              </w:rPr>
              <w:tab/>
            </w:r>
            <w:r w:rsidR="005B46E3">
              <w:rPr>
                <w:noProof/>
                <w:webHidden/>
              </w:rPr>
              <w:fldChar w:fldCharType="begin"/>
            </w:r>
            <w:r w:rsidR="005B46E3">
              <w:rPr>
                <w:noProof/>
                <w:webHidden/>
              </w:rPr>
              <w:instrText xml:space="preserve"> PAGEREF _Toc129725007 \h </w:instrText>
            </w:r>
            <w:r w:rsidR="005B46E3">
              <w:rPr>
                <w:noProof/>
                <w:webHidden/>
              </w:rPr>
            </w:r>
            <w:r w:rsidR="005B46E3">
              <w:rPr>
                <w:noProof/>
                <w:webHidden/>
              </w:rPr>
              <w:fldChar w:fldCharType="separate"/>
            </w:r>
            <w:r w:rsidR="005B46E3">
              <w:rPr>
                <w:noProof/>
                <w:webHidden/>
              </w:rPr>
              <w:t>26</w:t>
            </w:r>
            <w:r w:rsidR="005B46E3">
              <w:rPr>
                <w:noProof/>
                <w:webHidden/>
              </w:rPr>
              <w:fldChar w:fldCharType="end"/>
            </w:r>
          </w:hyperlink>
        </w:p>
        <w:p w14:paraId="726E79E8" w14:textId="3F682CA9" w:rsidR="005B46E3" w:rsidRDefault="00237719">
          <w:pPr>
            <w:pStyle w:val="31"/>
            <w:tabs>
              <w:tab w:val="right" w:leader="dot" w:pos="9060"/>
            </w:tabs>
            <w:rPr>
              <w:rFonts w:asciiTheme="minorHAnsi" w:eastAsiaTheme="minorEastAsia"/>
              <w:noProof/>
              <w:kern w:val="2"/>
              <w:sz w:val="21"/>
            </w:rPr>
          </w:pPr>
          <w:hyperlink w:anchor="_Toc129725008" w:history="1">
            <w:r w:rsidR="005B46E3" w:rsidRPr="00242442">
              <w:rPr>
                <w:rStyle w:val="af9"/>
                <w:rFonts w:eastAsia="BIZ UD明朝 Medium" w:hAnsi="BIZ UD明朝 Medium"/>
                <w:bCs/>
                <w:noProof/>
              </w:rPr>
              <w:t>（６）統合収滞納管理システムとの連携機能について</w:t>
            </w:r>
            <w:r w:rsidR="005B46E3">
              <w:rPr>
                <w:noProof/>
                <w:webHidden/>
              </w:rPr>
              <w:tab/>
            </w:r>
            <w:r w:rsidR="005B46E3">
              <w:rPr>
                <w:noProof/>
                <w:webHidden/>
              </w:rPr>
              <w:fldChar w:fldCharType="begin"/>
            </w:r>
            <w:r w:rsidR="005B46E3">
              <w:rPr>
                <w:noProof/>
                <w:webHidden/>
              </w:rPr>
              <w:instrText xml:space="preserve"> PAGEREF _Toc129725008 \h </w:instrText>
            </w:r>
            <w:r w:rsidR="005B46E3">
              <w:rPr>
                <w:noProof/>
                <w:webHidden/>
              </w:rPr>
            </w:r>
            <w:r w:rsidR="005B46E3">
              <w:rPr>
                <w:noProof/>
                <w:webHidden/>
              </w:rPr>
              <w:fldChar w:fldCharType="separate"/>
            </w:r>
            <w:r w:rsidR="005B46E3">
              <w:rPr>
                <w:noProof/>
                <w:webHidden/>
              </w:rPr>
              <w:t>27</w:t>
            </w:r>
            <w:r w:rsidR="005B46E3">
              <w:rPr>
                <w:noProof/>
                <w:webHidden/>
              </w:rPr>
              <w:fldChar w:fldCharType="end"/>
            </w:r>
          </w:hyperlink>
        </w:p>
        <w:p w14:paraId="1347A3D5" w14:textId="4768F591" w:rsidR="005B46E3" w:rsidRDefault="00237719">
          <w:pPr>
            <w:pStyle w:val="31"/>
            <w:tabs>
              <w:tab w:val="right" w:leader="dot" w:pos="9060"/>
            </w:tabs>
            <w:rPr>
              <w:rFonts w:asciiTheme="minorHAnsi" w:eastAsiaTheme="minorEastAsia"/>
              <w:noProof/>
              <w:kern w:val="2"/>
              <w:sz w:val="21"/>
            </w:rPr>
          </w:pPr>
          <w:hyperlink w:anchor="_Toc129725009" w:history="1">
            <w:r w:rsidR="005B46E3" w:rsidRPr="00242442">
              <w:rPr>
                <w:rStyle w:val="af9"/>
                <w:rFonts w:eastAsia="BIZ UD明朝 Medium" w:hAnsi="BIZ UD明朝 Medium"/>
                <w:bCs/>
                <w:noProof/>
              </w:rPr>
              <w:t>（７）多様な収納方法への対応について</w:t>
            </w:r>
            <w:r w:rsidR="005B46E3">
              <w:rPr>
                <w:noProof/>
                <w:webHidden/>
              </w:rPr>
              <w:tab/>
            </w:r>
            <w:r w:rsidR="005B46E3">
              <w:rPr>
                <w:noProof/>
                <w:webHidden/>
              </w:rPr>
              <w:fldChar w:fldCharType="begin"/>
            </w:r>
            <w:r w:rsidR="005B46E3">
              <w:rPr>
                <w:noProof/>
                <w:webHidden/>
              </w:rPr>
              <w:instrText xml:space="preserve"> PAGEREF _Toc129725009 \h </w:instrText>
            </w:r>
            <w:r w:rsidR="005B46E3">
              <w:rPr>
                <w:noProof/>
                <w:webHidden/>
              </w:rPr>
            </w:r>
            <w:r w:rsidR="005B46E3">
              <w:rPr>
                <w:noProof/>
                <w:webHidden/>
              </w:rPr>
              <w:fldChar w:fldCharType="separate"/>
            </w:r>
            <w:r w:rsidR="005B46E3">
              <w:rPr>
                <w:noProof/>
                <w:webHidden/>
              </w:rPr>
              <w:t>28</w:t>
            </w:r>
            <w:r w:rsidR="005B46E3">
              <w:rPr>
                <w:noProof/>
                <w:webHidden/>
              </w:rPr>
              <w:fldChar w:fldCharType="end"/>
            </w:r>
          </w:hyperlink>
        </w:p>
        <w:p w14:paraId="3E64E13F" w14:textId="6D964F6E" w:rsidR="005B46E3" w:rsidRDefault="00237719">
          <w:pPr>
            <w:pStyle w:val="31"/>
            <w:tabs>
              <w:tab w:val="right" w:leader="dot" w:pos="9060"/>
            </w:tabs>
            <w:rPr>
              <w:rFonts w:asciiTheme="minorHAnsi" w:eastAsiaTheme="minorEastAsia"/>
              <w:noProof/>
              <w:kern w:val="2"/>
              <w:sz w:val="21"/>
            </w:rPr>
          </w:pPr>
          <w:hyperlink w:anchor="_Toc129725010" w:history="1">
            <w:r w:rsidR="005B46E3" w:rsidRPr="00242442">
              <w:rPr>
                <w:rStyle w:val="af9"/>
                <w:rFonts w:eastAsia="BIZ UD明朝 Medium" w:hAnsi="BIZ UD明朝 Medium"/>
                <w:bCs/>
                <w:noProof/>
              </w:rPr>
              <w:t>（８）外部帳票と内部帳票について</w:t>
            </w:r>
            <w:r w:rsidR="005B46E3">
              <w:rPr>
                <w:noProof/>
                <w:webHidden/>
              </w:rPr>
              <w:tab/>
            </w:r>
            <w:r w:rsidR="005B46E3">
              <w:rPr>
                <w:noProof/>
                <w:webHidden/>
              </w:rPr>
              <w:fldChar w:fldCharType="begin"/>
            </w:r>
            <w:r w:rsidR="005B46E3">
              <w:rPr>
                <w:noProof/>
                <w:webHidden/>
              </w:rPr>
              <w:instrText xml:space="preserve"> PAGEREF _Toc129725010 \h </w:instrText>
            </w:r>
            <w:r w:rsidR="005B46E3">
              <w:rPr>
                <w:noProof/>
                <w:webHidden/>
              </w:rPr>
            </w:r>
            <w:r w:rsidR="005B46E3">
              <w:rPr>
                <w:noProof/>
                <w:webHidden/>
              </w:rPr>
              <w:fldChar w:fldCharType="separate"/>
            </w:r>
            <w:r w:rsidR="005B46E3">
              <w:rPr>
                <w:noProof/>
                <w:webHidden/>
              </w:rPr>
              <w:t>29</w:t>
            </w:r>
            <w:r w:rsidR="005B46E3">
              <w:rPr>
                <w:noProof/>
                <w:webHidden/>
              </w:rPr>
              <w:fldChar w:fldCharType="end"/>
            </w:r>
          </w:hyperlink>
        </w:p>
        <w:p w14:paraId="3F21F093" w14:textId="0CF0B348" w:rsidR="005B46E3" w:rsidRDefault="00237719">
          <w:pPr>
            <w:pStyle w:val="31"/>
            <w:tabs>
              <w:tab w:val="right" w:leader="dot" w:pos="9060"/>
            </w:tabs>
            <w:rPr>
              <w:rFonts w:asciiTheme="minorHAnsi" w:eastAsiaTheme="minorEastAsia"/>
              <w:noProof/>
              <w:kern w:val="2"/>
              <w:sz w:val="21"/>
            </w:rPr>
          </w:pPr>
          <w:hyperlink w:anchor="_Toc129725011" w:history="1">
            <w:r w:rsidR="005B46E3" w:rsidRPr="00242442">
              <w:rPr>
                <w:rStyle w:val="af9"/>
                <w:rFonts w:eastAsia="BIZ UD明朝 Medium" w:hAnsi="BIZ UD明朝 Medium"/>
                <w:bCs/>
                <w:noProof/>
              </w:rPr>
              <w:t>（９）エラー・アラート（チェック条件）の考え方について</w:t>
            </w:r>
            <w:r w:rsidR="005B46E3">
              <w:rPr>
                <w:noProof/>
                <w:webHidden/>
              </w:rPr>
              <w:tab/>
            </w:r>
            <w:r w:rsidR="005B46E3">
              <w:rPr>
                <w:noProof/>
                <w:webHidden/>
              </w:rPr>
              <w:fldChar w:fldCharType="begin"/>
            </w:r>
            <w:r w:rsidR="005B46E3">
              <w:rPr>
                <w:noProof/>
                <w:webHidden/>
              </w:rPr>
              <w:instrText xml:space="preserve"> PAGEREF _Toc129725011 \h </w:instrText>
            </w:r>
            <w:r w:rsidR="005B46E3">
              <w:rPr>
                <w:noProof/>
                <w:webHidden/>
              </w:rPr>
            </w:r>
            <w:r w:rsidR="005B46E3">
              <w:rPr>
                <w:noProof/>
                <w:webHidden/>
              </w:rPr>
              <w:fldChar w:fldCharType="separate"/>
            </w:r>
            <w:r w:rsidR="005B46E3">
              <w:rPr>
                <w:noProof/>
                <w:webHidden/>
              </w:rPr>
              <w:t>30</w:t>
            </w:r>
            <w:r w:rsidR="005B46E3">
              <w:rPr>
                <w:noProof/>
                <w:webHidden/>
              </w:rPr>
              <w:fldChar w:fldCharType="end"/>
            </w:r>
          </w:hyperlink>
        </w:p>
        <w:p w14:paraId="14170435" w14:textId="67C82BD8" w:rsidR="005B46E3" w:rsidRDefault="00237719">
          <w:pPr>
            <w:pStyle w:val="31"/>
            <w:tabs>
              <w:tab w:val="right" w:leader="dot" w:pos="9060"/>
            </w:tabs>
            <w:rPr>
              <w:rFonts w:asciiTheme="minorHAnsi" w:eastAsiaTheme="minorEastAsia"/>
              <w:noProof/>
              <w:kern w:val="2"/>
              <w:sz w:val="21"/>
            </w:rPr>
          </w:pPr>
          <w:hyperlink w:anchor="_Toc129725012" w:history="1">
            <w:r w:rsidR="005B46E3" w:rsidRPr="00242442">
              <w:rPr>
                <w:rStyle w:val="af9"/>
                <w:rFonts w:eastAsia="BIZ UD明朝 Medium" w:hAnsi="BIZ UD明朝 Medium"/>
                <w:bCs/>
                <w:noProof/>
              </w:rPr>
              <w:t>（１０）健康管理事業の取り扱いについて</w:t>
            </w:r>
            <w:r w:rsidR="005B46E3">
              <w:rPr>
                <w:noProof/>
                <w:webHidden/>
              </w:rPr>
              <w:tab/>
            </w:r>
            <w:r w:rsidR="005B46E3">
              <w:rPr>
                <w:noProof/>
                <w:webHidden/>
              </w:rPr>
              <w:fldChar w:fldCharType="begin"/>
            </w:r>
            <w:r w:rsidR="005B46E3">
              <w:rPr>
                <w:noProof/>
                <w:webHidden/>
              </w:rPr>
              <w:instrText xml:space="preserve"> PAGEREF _Toc129725012 \h </w:instrText>
            </w:r>
            <w:r w:rsidR="005B46E3">
              <w:rPr>
                <w:noProof/>
                <w:webHidden/>
              </w:rPr>
            </w:r>
            <w:r w:rsidR="005B46E3">
              <w:rPr>
                <w:noProof/>
                <w:webHidden/>
              </w:rPr>
              <w:fldChar w:fldCharType="separate"/>
            </w:r>
            <w:r w:rsidR="005B46E3">
              <w:rPr>
                <w:noProof/>
                <w:webHidden/>
              </w:rPr>
              <w:t>32</w:t>
            </w:r>
            <w:r w:rsidR="005B46E3">
              <w:rPr>
                <w:noProof/>
                <w:webHidden/>
              </w:rPr>
              <w:fldChar w:fldCharType="end"/>
            </w:r>
          </w:hyperlink>
        </w:p>
        <w:p w14:paraId="52091FB2" w14:textId="6A16C8C4" w:rsidR="005B46E3" w:rsidRDefault="00237719">
          <w:pPr>
            <w:pStyle w:val="25"/>
            <w:tabs>
              <w:tab w:val="right" w:leader="dot" w:pos="9060"/>
            </w:tabs>
            <w:rPr>
              <w:rFonts w:asciiTheme="minorHAnsi" w:eastAsiaTheme="minorEastAsia"/>
              <w:noProof/>
              <w:kern w:val="2"/>
              <w:sz w:val="21"/>
            </w:rPr>
          </w:pPr>
          <w:hyperlink w:anchor="_Toc129725013" w:history="1">
            <w:r w:rsidR="005B46E3" w:rsidRPr="00242442">
              <w:rPr>
                <w:rStyle w:val="af9"/>
                <w:noProof/>
              </w:rPr>
              <w:t>２．帳票詳細要件・帳票レイアウト</w:t>
            </w:r>
            <w:r w:rsidR="005B46E3">
              <w:rPr>
                <w:noProof/>
                <w:webHidden/>
              </w:rPr>
              <w:tab/>
            </w:r>
            <w:r w:rsidR="005B46E3">
              <w:rPr>
                <w:noProof/>
                <w:webHidden/>
              </w:rPr>
              <w:fldChar w:fldCharType="begin"/>
            </w:r>
            <w:r w:rsidR="005B46E3">
              <w:rPr>
                <w:noProof/>
                <w:webHidden/>
              </w:rPr>
              <w:instrText xml:space="preserve"> PAGEREF _Toc129725013 \h </w:instrText>
            </w:r>
            <w:r w:rsidR="005B46E3">
              <w:rPr>
                <w:noProof/>
                <w:webHidden/>
              </w:rPr>
            </w:r>
            <w:r w:rsidR="005B46E3">
              <w:rPr>
                <w:noProof/>
                <w:webHidden/>
              </w:rPr>
              <w:fldChar w:fldCharType="separate"/>
            </w:r>
            <w:r w:rsidR="005B46E3">
              <w:rPr>
                <w:noProof/>
                <w:webHidden/>
              </w:rPr>
              <w:t>33</w:t>
            </w:r>
            <w:r w:rsidR="005B46E3">
              <w:rPr>
                <w:noProof/>
                <w:webHidden/>
              </w:rPr>
              <w:fldChar w:fldCharType="end"/>
            </w:r>
          </w:hyperlink>
        </w:p>
        <w:p w14:paraId="4311E394" w14:textId="4439C3C8" w:rsidR="005B46E3" w:rsidRDefault="00237719">
          <w:pPr>
            <w:pStyle w:val="31"/>
            <w:tabs>
              <w:tab w:val="right" w:leader="dot" w:pos="9060"/>
            </w:tabs>
            <w:rPr>
              <w:rFonts w:asciiTheme="minorHAnsi" w:eastAsiaTheme="minorEastAsia"/>
              <w:noProof/>
              <w:kern w:val="2"/>
              <w:sz w:val="21"/>
            </w:rPr>
          </w:pPr>
          <w:hyperlink w:anchor="_Toc129725014" w:history="1">
            <w:r w:rsidR="005B46E3" w:rsidRPr="00242442">
              <w:rPr>
                <w:rStyle w:val="af9"/>
                <w:rFonts w:ascii="BIZ UD明朝 Medium" w:eastAsia="BIZ UD明朝 Medium" w:hAnsi="BIZ UD明朝 Medium"/>
                <w:noProof/>
              </w:rPr>
              <w:t>２．１．帳票詳細要件・帳票レイアウトの記載内容について</w:t>
            </w:r>
            <w:r w:rsidR="005B46E3">
              <w:rPr>
                <w:noProof/>
                <w:webHidden/>
              </w:rPr>
              <w:tab/>
            </w:r>
            <w:r w:rsidR="005B46E3">
              <w:rPr>
                <w:noProof/>
                <w:webHidden/>
              </w:rPr>
              <w:fldChar w:fldCharType="begin"/>
            </w:r>
            <w:r w:rsidR="005B46E3">
              <w:rPr>
                <w:noProof/>
                <w:webHidden/>
              </w:rPr>
              <w:instrText xml:space="preserve"> PAGEREF _Toc129725014 \h </w:instrText>
            </w:r>
            <w:r w:rsidR="005B46E3">
              <w:rPr>
                <w:noProof/>
                <w:webHidden/>
              </w:rPr>
            </w:r>
            <w:r w:rsidR="005B46E3">
              <w:rPr>
                <w:noProof/>
                <w:webHidden/>
              </w:rPr>
              <w:fldChar w:fldCharType="separate"/>
            </w:r>
            <w:r w:rsidR="005B46E3">
              <w:rPr>
                <w:noProof/>
                <w:webHidden/>
              </w:rPr>
              <w:t>33</w:t>
            </w:r>
            <w:r w:rsidR="005B46E3">
              <w:rPr>
                <w:noProof/>
                <w:webHidden/>
              </w:rPr>
              <w:fldChar w:fldCharType="end"/>
            </w:r>
          </w:hyperlink>
        </w:p>
        <w:p w14:paraId="20547E88" w14:textId="2F745EDD" w:rsidR="005B46E3" w:rsidRDefault="00237719">
          <w:pPr>
            <w:pStyle w:val="31"/>
            <w:tabs>
              <w:tab w:val="right" w:leader="dot" w:pos="9060"/>
            </w:tabs>
            <w:rPr>
              <w:rFonts w:asciiTheme="minorHAnsi" w:eastAsiaTheme="minorEastAsia"/>
              <w:noProof/>
              <w:kern w:val="2"/>
              <w:sz w:val="21"/>
            </w:rPr>
          </w:pPr>
          <w:hyperlink w:anchor="_Toc129725015" w:history="1">
            <w:r w:rsidR="005B46E3" w:rsidRPr="00242442">
              <w:rPr>
                <w:rStyle w:val="af9"/>
                <w:rFonts w:ascii="BIZ UD明朝 Medium" w:eastAsia="BIZ UD明朝 Medium" w:hAnsi="BIZ UD明朝 Medium"/>
                <w:noProof/>
              </w:rPr>
              <w:t>２．２．帳票レイアウトのユニバーサルデザイン対応について</w:t>
            </w:r>
            <w:r w:rsidR="005B46E3">
              <w:rPr>
                <w:noProof/>
                <w:webHidden/>
              </w:rPr>
              <w:tab/>
            </w:r>
            <w:r w:rsidR="005B46E3">
              <w:rPr>
                <w:noProof/>
                <w:webHidden/>
              </w:rPr>
              <w:fldChar w:fldCharType="begin"/>
            </w:r>
            <w:r w:rsidR="005B46E3">
              <w:rPr>
                <w:noProof/>
                <w:webHidden/>
              </w:rPr>
              <w:instrText xml:space="preserve"> PAGEREF _Toc129725015 \h </w:instrText>
            </w:r>
            <w:r w:rsidR="005B46E3">
              <w:rPr>
                <w:noProof/>
                <w:webHidden/>
              </w:rPr>
            </w:r>
            <w:r w:rsidR="005B46E3">
              <w:rPr>
                <w:noProof/>
                <w:webHidden/>
              </w:rPr>
              <w:fldChar w:fldCharType="separate"/>
            </w:r>
            <w:r w:rsidR="005B46E3">
              <w:rPr>
                <w:noProof/>
                <w:webHidden/>
              </w:rPr>
              <w:t>40</w:t>
            </w:r>
            <w:r w:rsidR="005B46E3">
              <w:rPr>
                <w:noProof/>
                <w:webHidden/>
              </w:rPr>
              <w:fldChar w:fldCharType="end"/>
            </w:r>
          </w:hyperlink>
        </w:p>
        <w:p w14:paraId="6486F21C" w14:textId="7C52D9CC" w:rsidR="005B46E3" w:rsidRDefault="00237719">
          <w:pPr>
            <w:pStyle w:val="11"/>
            <w:tabs>
              <w:tab w:val="right" w:leader="dot" w:pos="9060"/>
            </w:tabs>
            <w:rPr>
              <w:rFonts w:asciiTheme="minorHAnsi" w:eastAsiaTheme="minorEastAsia"/>
              <w:noProof/>
              <w:kern w:val="2"/>
              <w:sz w:val="21"/>
            </w:rPr>
          </w:pPr>
          <w:hyperlink w:anchor="_Toc129725016" w:history="1">
            <w:r w:rsidR="005B46E3" w:rsidRPr="00242442">
              <w:rPr>
                <w:rStyle w:val="af9"/>
                <w:noProof/>
              </w:rPr>
              <w:t>第４章　データ要件・連携要件</w:t>
            </w:r>
            <w:r w:rsidR="005B46E3">
              <w:rPr>
                <w:noProof/>
                <w:webHidden/>
              </w:rPr>
              <w:tab/>
            </w:r>
            <w:r w:rsidR="005B46E3">
              <w:rPr>
                <w:noProof/>
                <w:webHidden/>
              </w:rPr>
              <w:fldChar w:fldCharType="begin"/>
            </w:r>
            <w:r w:rsidR="005B46E3">
              <w:rPr>
                <w:noProof/>
                <w:webHidden/>
              </w:rPr>
              <w:instrText xml:space="preserve"> PAGEREF _Toc129725016 \h </w:instrText>
            </w:r>
            <w:r w:rsidR="005B46E3">
              <w:rPr>
                <w:noProof/>
                <w:webHidden/>
              </w:rPr>
            </w:r>
            <w:r w:rsidR="005B46E3">
              <w:rPr>
                <w:noProof/>
                <w:webHidden/>
              </w:rPr>
              <w:fldChar w:fldCharType="separate"/>
            </w:r>
            <w:r w:rsidR="005B46E3">
              <w:rPr>
                <w:noProof/>
                <w:webHidden/>
              </w:rPr>
              <w:t>41</w:t>
            </w:r>
            <w:r w:rsidR="005B46E3">
              <w:rPr>
                <w:noProof/>
                <w:webHidden/>
              </w:rPr>
              <w:fldChar w:fldCharType="end"/>
            </w:r>
          </w:hyperlink>
        </w:p>
        <w:p w14:paraId="2802F9AF" w14:textId="4997D27C" w:rsidR="005B46E3" w:rsidRDefault="00237719">
          <w:pPr>
            <w:pStyle w:val="25"/>
            <w:tabs>
              <w:tab w:val="right" w:leader="dot" w:pos="9060"/>
            </w:tabs>
            <w:rPr>
              <w:rFonts w:asciiTheme="minorHAnsi" w:eastAsiaTheme="minorEastAsia"/>
              <w:noProof/>
              <w:kern w:val="2"/>
              <w:sz w:val="21"/>
            </w:rPr>
          </w:pPr>
          <w:hyperlink w:anchor="_Toc129725017" w:history="1">
            <w:r w:rsidR="005B46E3" w:rsidRPr="00242442">
              <w:rPr>
                <w:rStyle w:val="af9"/>
                <w:noProof/>
              </w:rPr>
              <w:t>１．データ要件・連携要件について</w:t>
            </w:r>
            <w:r w:rsidR="005B46E3">
              <w:rPr>
                <w:noProof/>
                <w:webHidden/>
              </w:rPr>
              <w:tab/>
            </w:r>
            <w:r w:rsidR="005B46E3">
              <w:rPr>
                <w:noProof/>
                <w:webHidden/>
              </w:rPr>
              <w:fldChar w:fldCharType="begin"/>
            </w:r>
            <w:r w:rsidR="005B46E3">
              <w:rPr>
                <w:noProof/>
                <w:webHidden/>
              </w:rPr>
              <w:instrText xml:space="preserve"> PAGEREF _Toc129725017 \h </w:instrText>
            </w:r>
            <w:r w:rsidR="005B46E3">
              <w:rPr>
                <w:noProof/>
                <w:webHidden/>
              </w:rPr>
            </w:r>
            <w:r w:rsidR="005B46E3">
              <w:rPr>
                <w:noProof/>
                <w:webHidden/>
              </w:rPr>
              <w:fldChar w:fldCharType="separate"/>
            </w:r>
            <w:r w:rsidR="005B46E3">
              <w:rPr>
                <w:noProof/>
                <w:webHidden/>
              </w:rPr>
              <w:t>42</w:t>
            </w:r>
            <w:r w:rsidR="005B46E3">
              <w:rPr>
                <w:noProof/>
                <w:webHidden/>
              </w:rPr>
              <w:fldChar w:fldCharType="end"/>
            </w:r>
          </w:hyperlink>
        </w:p>
        <w:p w14:paraId="15317C6D" w14:textId="69E8E0C1" w:rsidR="005B46E3" w:rsidRDefault="00237719">
          <w:pPr>
            <w:pStyle w:val="11"/>
            <w:tabs>
              <w:tab w:val="right" w:leader="dot" w:pos="9060"/>
            </w:tabs>
            <w:rPr>
              <w:rFonts w:asciiTheme="minorHAnsi" w:eastAsiaTheme="minorEastAsia"/>
              <w:noProof/>
              <w:kern w:val="2"/>
              <w:sz w:val="21"/>
            </w:rPr>
          </w:pPr>
          <w:hyperlink w:anchor="_Toc129725018" w:history="1">
            <w:r w:rsidR="005B46E3" w:rsidRPr="00242442">
              <w:rPr>
                <w:rStyle w:val="af9"/>
                <w:noProof/>
              </w:rPr>
              <w:t>第５章　非機能要件</w:t>
            </w:r>
            <w:r w:rsidR="005B46E3">
              <w:rPr>
                <w:noProof/>
                <w:webHidden/>
              </w:rPr>
              <w:tab/>
            </w:r>
            <w:r w:rsidR="005B46E3">
              <w:rPr>
                <w:noProof/>
                <w:webHidden/>
              </w:rPr>
              <w:fldChar w:fldCharType="begin"/>
            </w:r>
            <w:r w:rsidR="005B46E3">
              <w:rPr>
                <w:noProof/>
                <w:webHidden/>
              </w:rPr>
              <w:instrText xml:space="preserve"> PAGEREF _Toc129725018 \h </w:instrText>
            </w:r>
            <w:r w:rsidR="005B46E3">
              <w:rPr>
                <w:noProof/>
                <w:webHidden/>
              </w:rPr>
            </w:r>
            <w:r w:rsidR="005B46E3">
              <w:rPr>
                <w:noProof/>
                <w:webHidden/>
              </w:rPr>
              <w:fldChar w:fldCharType="separate"/>
            </w:r>
            <w:r w:rsidR="005B46E3">
              <w:rPr>
                <w:noProof/>
                <w:webHidden/>
              </w:rPr>
              <w:t>43</w:t>
            </w:r>
            <w:r w:rsidR="005B46E3">
              <w:rPr>
                <w:noProof/>
                <w:webHidden/>
              </w:rPr>
              <w:fldChar w:fldCharType="end"/>
            </w:r>
          </w:hyperlink>
        </w:p>
        <w:p w14:paraId="267F30E0" w14:textId="4F1ACDB1" w:rsidR="005B46E3" w:rsidRDefault="00237719">
          <w:pPr>
            <w:pStyle w:val="25"/>
            <w:tabs>
              <w:tab w:val="right" w:leader="dot" w:pos="9060"/>
            </w:tabs>
            <w:rPr>
              <w:rFonts w:asciiTheme="minorHAnsi" w:eastAsiaTheme="minorEastAsia"/>
              <w:noProof/>
              <w:kern w:val="2"/>
              <w:sz w:val="21"/>
            </w:rPr>
          </w:pPr>
          <w:hyperlink w:anchor="_Toc129725019" w:history="1">
            <w:r w:rsidR="005B46E3" w:rsidRPr="00242442">
              <w:rPr>
                <w:rStyle w:val="af9"/>
                <w:noProof/>
              </w:rPr>
              <w:t>１．非機能要件について</w:t>
            </w:r>
            <w:r w:rsidR="005B46E3">
              <w:rPr>
                <w:noProof/>
                <w:webHidden/>
              </w:rPr>
              <w:tab/>
            </w:r>
            <w:r w:rsidR="005B46E3">
              <w:rPr>
                <w:noProof/>
                <w:webHidden/>
              </w:rPr>
              <w:fldChar w:fldCharType="begin"/>
            </w:r>
            <w:r w:rsidR="005B46E3">
              <w:rPr>
                <w:noProof/>
                <w:webHidden/>
              </w:rPr>
              <w:instrText xml:space="preserve"> PAGEREF _Toc129725019 \h </w:instrText>
            </w:r>
            <w:r w:rsidR="005B46E3">
              <w:rPr>
                <w:noProof/>
                <w:webHidden/>
              </w:rPr>
            </w:r>
            <w:r w:rsidR="005B46E3">
              <w:rPr>
                <w:noProof/>
                <w:webHidden/>
              </w:rPr>
              <w:fldChar w:fldCharType="separate"/>
            </w:r>
            <w:r w:rsidR="005B46E3">
              <w:rPr>
                <w:noProof/>
                <w:webHidden/>
              </w:rPr>
              <w:t>44</w:t>
            </w:r>
            <w:r w:rsidR="005B46E3">
              <w:rPr>
                <w:noProof/>
                <w:webHidden/>
              </w:rPr>
              <w:fldChar w:fldCharType="end"/>
            </w:r>
          </w:hyperlink>
        </w:p>
        <w:p w14:paraId="7882BB97" w14:textId="657B4A46" w:rsidR="005B46E3" w:rsidRDefault="00237719">
          <w:pPr>
            <w:pStyle w:val="11"/>
            <w:tabs>
              <w:tab w:val="right" w:leader="dot" w:pos="9060"/>
            </w:tabs>
            <w:rPr>
              <w:rFonts w:asciiTheme="minorHAnsi" w:eastAsiaTheme="minorEastAsia"/>
              <w:noProof/>
              <w:kern w:val="2"/>
              <w:sz w:val="21"/>
            </w:rPr>
          </w:pPr>
          <w:hyperlink w:anchor="_Toc129725020" w:history="1">
            <w:r w:rsidR="005B46E3" w:rsidRPr="00242442">
              <w:rPr>
                <w:rStyle w:val="af9"/>
                <w:noProof/>
              </w:rPr>
              <w:t>第６章　用語</w:t>
            </w:r>
            <w:r w:rsidR="005B46E3">
              <w:rPr>
                <w:noProof/>
                <w:webHidden/>
              </w:rPr>
              <w:tab/>
            </w:r>
            <w:r w:rsidR="005B46E3">
              <w:rPr>
                <w:noProof/>
                <w:webHidden/>
              </w:rPr>
              <w:fldChar w:fldCharType="begin"/>
            </w:r>
            <w:r w:rsidR="005B46E3">
              <w:rPr>
                <w:noProof/>
                <w:webHidden/>
              </w:rPr>
              <w:instrText xml:space="preserve"> PAGEREF _Toc129725020 \h </w:instrText>
            </w:r>
            <w:r w:rsidR="005B46E3">
              <w:rPr>
                <w:noProof/>
                <w:webHidden/>
              </w:rPr>
            </w:r>
            <w:r w:rsidR="005B46E3">
              <w:rPr>
                <w:noProof/>
                <w:webHidden/>
              </w:rPr>
              <w:fldChar w:fldCharType="separate"/>
            </w:r>
            <w:r w:rsidR="005B46E3">
              <w:rPr>
                <w:noProof/>
                <w:webHidden/>
              </w:rPr>
              <w:t>45</w:t>
            </w:r>
            <w:r w:rsidR="005B46E3">
              <w:rPr>
                <w:noProof/>
                <w:webHidden/>
              </w:rPr>
              <w:fldChar w:fldCharType="end"/>
            </w:r>
          </w:hyperlink>
        </w:p>
        <w:p w14:paraId="6C0467C3" w14:textId="4A63953A" w:rsidR="00864AC7" w:rsidRPr="008867B2" w:rsidRDefault="008E3EF5">
          <w:pPr>
            <w:rPr>
              <w:rFonts w:ascii="ＭＳ 明朝" w:eastAsia="ＭＳ 明朝" w:hAnsi="ＭＳ 明朝"/>
              <w:lang w:val="ja-JP"/>
            </w:rPr>
          </w:pPr>
          <w:r w:rsidRPr="008867B2">
            <w:rPr>
              <w:rFonts w:ascii="ＭＳ 明朝" w:eastAsia="ＭＳ 明朝" w:hAnsi="ＭＳ 明朝"/>
            </w:rPr>
            <w:fldChar w:fldCharType="end"/>
          </w:r>
        </w:p>
      </w:sdtContent>
    </w:sdt>
    <w:p w14:paraId="2E784B59" w14:textId="77777777" w:rsidR="006B170F" w:rsidRDefault="006B170F">
      <w:pPr>
        <w:rPr>
          <w:rFonts w:ascii="BIZ UDP明朝 Medium" w:eastAsia="BIZ UDP明朝 Medium" w:hAnsi="BIZ UDP明朝 Medium"/>
          <w:lang w:val="ja-JP"/>
        </w:rPr>
      </w:pPr>
    </w:p>
    <w:p w14:paraId="629AA9CD" w14:textId="67652639" w:rsidR="00C824F3" w:rsidRPr="008867B2" w:rsidRDefault="00E9706A">
      <w:pPr>
        <w:rPr>
          <w:rFonts w:ascii="BIZ UDP明朝 Medium" w:eastAsia="BIZ UDP明朝 Medium" w:hAnsi="BIZ UDP明朝 Medium"/>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別紙１</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業務フロー</w:t>
      </w:r>
    </w:p>
    <w:p w14:paraId="169D329B" w14:textId="0C9C7117" w:rsidR="00C824F3" w:rsidRPr="008867B2"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別紙２</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機能・帳票要件</w:t>
      </w:r>
    </w:p>
    <w:p w14:paraId="51350F32" w14:textId="01082CD7" w:rsidR="00C824F3" w:rsidRPr="008867B2"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別紙３</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帳票詳細要件</w:t>
      </w:r>
    </w:p>
    <w:p w14:paraId="33B0A47D" w14:textId="623BF6B7" w:rsidR="00C824F3" w:rsidRPr="008867B2"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別紙４</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帳票レイアウト</w:t>
      </w:r>
    </w:p>
    <w:p w14:paraId="0AB7679E" w14:textId="09ADC633" w:rsidR="006666E3" w:rsidRDefault="00AD0739" w:rsidP="006666E3">
      <w:pPr>
        <w:rPr>
          <w:rFonts w:ascii="ＭＳ 明朝" w:eastAsia="ＭＳ 明朝" w:hAnsi="ＭＳ 明朝"/>
          <w:sz w:val="32"/>
          <w:szCs w:val="36"/>
        </w:rPr>
      </w:pPr>
      <w:r w:rsidRPr="008867B2">
        <w:rPr>
          <w:rFonts w:ascii="ＭＳ 明朝" w:eastAsia="ＭＳ 明朝" w:hAnsi="ＭＳ 明朝"/>
          <w:sz w:val="32"/>
          <w:szCs w:val="36"/>
        </w:rPr>
        <w:br w:type="page"/>
      </w:r>
      <w:bookmarkStart w:id="0" w:name="_Hlk69292198"/>
    </w:p>
    <w:p w14:paraId="6DEFA30F" w14:textId="4D56F339" w:rsidR="003D08C0" w:rsidRPr="008867B2" w:rsidRDefault="003D08C0" w:rsidP="003D08C0">
      <w:pPr>
        <w:pStyle w:val="2"/>
        <w:rPr>
          <w:rFonts w:ascii="ＭＳ 明朝" w:hAnsi="ＭＳ 明朝"/>
        </w:rPr>
      </w:pPr>
      <w:bookmarkStart w:id="1" w:name="_Toc129724985"/>
      <w:r w:rsidRPr="005116E6">
        <w:rPr>
          <w:rFonts w:ascii="ＭＳ 明朝" w:hAnsi="ＭＳ 明朝" w:hint="eastAsia"/>
        </w:rPr>
        <w:lastRenderedPageBreak/>
        <w:t>はじめに</w:t>
      </w:r>
      <w:bookmarkEnd w:id="1"/>
    </w:p>
    <w:p w14:paraId="1D4F5995" w14:textId="0EBDF1A5" w:rsid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color w:val="FF0000"/>
        </w:rPr>
        <w:t>後期高齢</w:t>
      </w:r>
      <w:r w:rsidR="006F3223">
        <w:rPr>
          <w:rFonts w:ascii="BIZ UD明朝 Medium" w:hAnsi="BIZ UD明朝 Medium" w:hint="eastAsia"/>
          <w:color w:val="FF0000"/>
        </w:rPr>
        <w:t>支援</w:t>
      </w:r>
      <w:r w:rsidRPr="003D08C0">
        <w:rPr>
          <w:rFonts w:ascii="BIZ UD明朝 Medium" w:hAnsi="BIZ UD明朝 Medium" w:hint="eastAsia"/>
          <w:color w:val="FF0000"/>
        </w:rPr>
        <w:t>システム</w:t>
      </w:r>
      <w:r w:rsidRPr="005116E6">
        <w:rPr>
          <w:rFonts w:ascii="BIZ UD明朝 Medium" w:hAnsi="BIZ UD明朝 Medium" w:hint="eastAsia"/>
        </w:rPr>
        <w:t>標準仕様書</w:t>
      </w:r>
      <w:r w:rsidRPr="003D08C0">
        <w:rPr>
          <w:rFonts w:ascii="BIZ UD明朝 Medium" w:hAnsi="BIZ UD明朝 Medium" w:hint="eastAsia"/>
          <w:color w:val="FF0000"/>
        </w:rPr>
        <w:t>（以下「本仕様書」という。）</w:t>
      </w:r>
      <w:r w:rsidRPr="005116E6">
        <w:rPr>
          <w:rFonts w:ascii="BIZ UD明朝 Medium" w:hAnsi="BIZ UD明朝 Medium" w:hint="eastAsia"/>
        </w:rPr>
        <w:t>は、地方公共団体情報システムの標準化に関する法律（令和３年法律第40号。以下「標準化法」という。）第５条第１項に基づく地方公共団体情報システム標準化基本方針を踏まえ、同法第６条第１項に規定する基準に基づき、作成するものである。</w:t>
      </w:r>
    </w:p>
    <w:p w14:paraId="445D2B0C" w14:textId="77777777" w:rsidR="003D08C0" w:rsidRDefault="003D08C0">
      <w:pPr>
        <w:rPr>
          <w:rFonts w:ascii="BIZ UD明朝 Medium" w:hAnsi="BIZ UD明朝 Medium"/>
        </w:rPr>
      </w:pPr>
      <w:r>
        <w:rPr>
          <w:rFonts w:ascii="BIZ UD明朝 Medium" w:hAnsi="BIZ UD明朝 Medium"/>
        </w:rPr>
        <w:br w:type="page"/>
      </w:r>
    </w:p>
    <w:p w14:paraId="79D25D51" w14:textId="1FF0CF0F" w:rsidR="006666E3" w:rsidRPr="008867B2" w:rsidRDefault="006666E3" w:rsidP="00EC30D8">
      <w:pPr>
        <w:jc w:val="right"/>
        <w:rPr>
          <w:rFonts w:ascii="ＭＳ 明朝" w:eastAsia="ＭＳ 明朝" w:hAnsi="ＭＳ 明朝"/>
          <w:sz w:val="48"/>
          <w:szCs w:val="48"/>
        </w:rPr>
      </w:pPr>
    </w:p>
    <w:p w14:paraId="1723A96A" w14:textId="77777777" w:rsidR="006666E3" w:rsidRPr="008867B2" w:rsidRDefault="006666E3" w:rsidP="00EC30D8">
      <w:pPr>
        <w:jc w:val="right"/>
        <w:rPr>
          <w:rFonts w:ascii="ＭＳ 明朝" w:eastAsia="ＭＳ 明朝" w:hAnsi="ＭＳ 明朝"/>
          <w:sz w:val="48"/>
          <w:szCs w:val="48"/>
        </w:rPr>
      </w:pPr>
    </w:p>
    <w:p w14:paraId="31BF953D" w14:textId="2C51B377" w:rsidR="006666E3" w:rsidRPr="008867B2" w:rsidRDefault="006666E3" w:rsidP="00EC30D8">
      <w:pPr>
        <w:jc w:val="right"/>
        <w:rPr>
          <w:rFonts w:ascii="ＭＳ 明朝" w:eastAsia="ＭＳ 明朝" w:hAnsi="ＭＳ 明朝"/>
          <w:sz w:val="48"/>
          <w:szCs w:val="48"/>
        </w:rPr>
      </w:pPr>
    </w:p>
    <w:p w14:paraId="555EA8E2" w14:textId="77777777" w:rsidR="006666E3" w:rsidRPr="008867B2" w:rsidRDefault="006666E3" w:rsidP="00EC30D8">
      <w:pPr>
        <w:jc w:val="right"/>
        <w:rPr>
          <w:rFonts w:ascii="ＭＳ 明朝" w:eastAsia="ＭＳ 明朝" w:hAnsi="ＭＳ 明朝"/>
          <w:sz w:val="48"/>
          <w:szCs w:val="48"/>
        </w:rPr>
      </w:pPr>
    </w:p>
    <w:p w14:paraId="11DF12ED" w14:textId="77777777" w:rsidR="006666E3" w:rsidRPr="008867B2" w:rsidRDefault="006666E3" w:rsidP="00EC30D8">
      <w:pPr>
        <w:jc w:val="right"/>
        <w:rPr>
          <w:rFonts w:ascii="ＭＳ 明朝" w:eastAsia="ＭＳ 明朝" w:hAnsi="ＭＳ 明朝"/>
          <w:sz w:val="48"/>
          <w:szCs w:val="48"/>
        </w:rPr>
      </w:pPr>
    </w:p>
    <w:p w14:paraId="092377B7" w14:textId="77777777" w:rsidR="006666E3" w:rsidRPr="008867B2" w:rsidRDefault="006666E3" w:rsidP="00EC30D8">
      <w:pPr>
        <w:jc w:val="right"/>
        <w:rPr>
          <w:rFonts w:ascii="ＭＳ 明朝" w:eastAsia="ＭＳ 明朝" w:hAnsi="ＭＳ 明朝"/>
          <w:sz w:val="48"/>
          <w:szCs w:val="48"/>
        </w:rPr>
      </w:pPr>
    </w:p>
    <w:p w14:paraId="288639CC" w14:textId="1F5A40F9" w:rsidR="006666E3" w:rsidRPr="008867B2" w:rsidRDefault="006666E3" w:rsidP="00EC30D8">
      <w:pPr>
        <w:jc w:val="right"/>
        <w:rPr>
          <w:rFonts w:ascii="ＭＳ 明朝" w:eastAsia="ＭＳ 明朝" w:hAnsi="ＭＳ 明朝"/>
          <w:sz w:val="48"/>
          <w:szCs w:val="48"/>
        </w:rPr>
      </w:pPr>
    </w:p>
    <w:p w14:paraId="6183511A" w14:textId="20A20F9F" w:rsidR="006666E3" w:rsidRPr="008867B2" w:rsidRDefault="00D5676B" w:rsidP="00864AC7">
      <w:pPr>
        <w:pStyle w:val="1"/>
        <w:sectPr w:rsidR="006666E3" w:rsidRPr="008867B2" w:rsidSect="00C11606">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2" w:name="_Toc129724986"/>
      <w:r w:rsidRPr="008867B2">
        <w:rPr>
          <w:rFonts w:hint="eastAsia"/>
        </w:rPr>
        <w:t>第１章　本仕様書について</w:t>
      </w:r>
      <w:bookmarkEnd w:id="2"/>
    </w:p>
    <w:p w14:paraId="5FC59711" w14:textId="54830093" w:rsidR="00D5676B" w:rsidRPr="003D08C0" w:rsidRDefault="00D5676B" w:rsidP="001E6BDB">
      <w:pPr>
        <w:pStyle w:val="2"/>
        <w:rPr>
          <w:rFonts w:ascii="ＭＳ 明朝" w:hAnsi="ＭＳ 明朝"/>
          <w:color w:val="FF0000"/>
        </w:rPr>
      </w:pPr>
      <w:bookmarkStart w:id="3" w:name="_Toc129724987"/>
      <w:bookmarkEnd w:id="0"/>
      <w:r w:rsidRPr="003D08C0">
        <w:rPr>
          <w:rFonts w:hAnsi="BIZ UD明朝 Medium" w:hint="eastAsia"/>
          <w:color w:val="FF0000"/>
        </w:rPr>
        <w:lastRenderedPageBreak/>
        <w:t>１．</w:t>
      </w:r>
      <w:r w:rsidR="003D08C0" w:rsidRPr="003D08C0">
        <w:rPr>
          <w:rFonts w:ascii="ＭＳ 明朝" w:hAnsi="ＭＳ 明朝" w:hint="eastAsia"/>
          <w:color w:val="FF0000"/>
        </w:rPr>
        <w:t>本仕様書の構成</w:t>
      </w:r>
      <w:bookmarkEnd w:id="3"/>
    </w:p>
    <w:p w14:paraId="634ECF23" w14:textId="31E5C726"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第１章では、本仕様書の対象及び内容について記載している。</w:t>
      </w:r>
    </w:p>
    <w:p w14:paraId="616D64F4"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3CC6CC6B" w14:textId="39F62FB5"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第３章、第４章、及び第５章では、それぞれ、後期高齢支援システムが備えるべき機能・帳票要件、データ要件</w:t>
      </w:r>
      <w:r w:rsidR="00AF2F37" w:rsidRPr="00AF2F37">
        <w:rPr>
          <w:rFonts w:ascii="BIZ UD明朝 Medium" w:hAnsi="BIZ UD明朝 Medium" w:hint="eastAsia"/>
          <w:color w:val="FF0000"/>
          <w:u w:val="single"/>
        </w:rPr>
        <w:t>・</w:t>
      </w:r>
      <w:r w:rsidRPr="003D08C0">
        <w:rPr>
          <w:rFonts w:ascii="BIZ UD明朝 Medium" w:hAnsi="BIZ UD明朝 Medium" w:hint="eastAsia"/>
        </w:rPr>
        <w:t>連携要件</w:t>
      </w:r>
      <w:r w:rsidRPr="00AF2F37">
        <w:rPr>
          <w:rFonts w:ascii="BIZ UD明朝 Medium" w:hAnsi="BIZ UD明朝 Medium" w:hint="eastAsia"/>
          <w:strike/>
          <w:color w:val="FF0000"/>
        </w:rPr>
        <w:t>、</w:t>
      </w:r>
      <w:r w:rsidRPr="003D08C0">
        <w:rPr>
          <w:rFonts w:ascii="BIZ UD明朝 Medium" w:hAnsi="BIZ UD明朝 Medium" w:hint="eastAsia"/>
        </w:rPr>
        <w:t>及び非機能要件について記載している。</w:t>
      </w:r>
    </w:p>
    <w:p w14:paraId="319CEE4D"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第６章では、解釈の紛れがないよう、本仕様書で用いる用語について定義している。</w:t>
      </w:r>
    </w:p>
    <w:p w14:paraId="3BBF65C8" w14:textId="4A35A752" w:rsidR="00A35C61" w:rsidRPr="005116E6" w:rsidRDefault="00D5676B" w:rsidP="005116E6">
      <w:pPr>
        <w:pStyle w:val="aff3"/>
        <w:numPr>
          <w:ilvl w:val="0"/>
          <w:numId w:val="23"/>
        </w:numPr>
        <w:spacing w:line="300" w:lineRule="auto"/>
        <w:ind w:leftChars="0"/>
        <w:rPr>
          <w:rFonts w:ascii="BIZ UD明朝 Medium" w:hAnsi="BIZ UD明朝 Medium"/>
          <w:color w:val="0070C0"/>
        </w:rPr>
      </w:pPr>
      <w:r w:rsidRPr="005116E6">
        <w:rPr>
          <w:rFonts w:ascii="ＭＳ 明朝" w:eastAsia="ＭＳ 明朝" w:hAnsi="ＭＳ 明朝"/>
        </w:rPr>
        <w:br w:type="page"/>
      </w:r>
    </w:p>
    <w:p w14:paraId="1BB53791" w14:textId="51DA3C09" w:rsidR="00D5676B" w:rsidRPr="008867B2" w:rsidRDefault="009D4027" w:rsidP="00C80F25">
      <w:pPr>
        <w:pStyle w:val="2"/>
        <w:rPr>
          <w:rFonts w:ascii="ＭＳ 明朝" w:hAnsi="ＭＳ 明朝"/>
        </w:rPr>
      </w:pPr>
      <w:bookmarkStart w:id="4" w:name="_Toc129724988"/>
      <w:r w:rsidRPr="00B15EDE">
        <w:rPr>
          <w:rFonts w:ascii="ＭＳ 明朝" w:hAnsi="ＭＳ 明朝" w:hint="eastAsia"/>
        </w:rPr>
        <w:lastRenderedPageBreak/>
        <w:t>２</w:t>
      </w:r>
      <w:r w:rsidR="00D5676B" w:rsidRPr="008867B2">
        <w:rPr>
          <w:rFonts w:ascii="ＭＳ 明朝" w:hAnsi="ＭＳ 明朝" w:hint="eastAsia"/>
        </w:rPr>
        <w:t>．</w:t>
      </w:r>
      <w:r w:rsidR="000146E3" w:rsidRPr="008867B2">
        <w:rPr>
          <w:rFonts w:ascii="ＭＳ 明朝" w:hAnsi="ＭＳ 明朝" w:hint="eastAsia"/>
        </w:rPr>
        <w:t>対象</w:t>
      </w:r>
      <w:bookmarkEnd w:id="4"/>
    </w:p>
    <w:p w14:paraId="7F5C23FF" w14:textId="17351EE2" w:rsidR="00CE3B87" w:rsidRPr="008867B2" w:rsidRDefault="00CE3B87" w:rsidP="004215B8">
      <w:pPr>
        <w:pStyle w:val="3"/>
        <w:spacing w:before="480"/>
        <w:rPr>
          <w:rStyle w:val="af0"/>
          <w:rFonts w:eastAsia="BIZ UD明朝 Medium"/>
          <w:color w:val="auto"/>
          <w:sz w:val="32"/>
          <w:shd w:val="clear" w:color="auto" w:fill="auto"/>
        </w:rPr>
      </w:pPr>
      <w:bookmarkStart w:id="5" w:name="_Toc129724989"/>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１</w:t>
      </w:r>
      <w:r w:rsidRPr="008867B2">
        <w:rPr>
          <w:rStyle w:val="af0"/>
          <w:rFonts w:eastAsia="BIZ UD明朝 Medium" w:hint="eastAsia"/>
          <w:bCs w:val="0"/>
          <w:color w:val="auto"/>
          <w:sz w:val="32"/>
          <w:shd w:val="clear" w:color="auto" w:fill="auto"/>
        </w:rPr>
        <w:t>）対象自治体</w:t>
      </w:r>
      <w:bookmarkEnd w:id="5"/>
    </w:p>
    <w:p w14:paraId="12217511" w14:textId="0F6CCA9D" w:rsidR="00D5676B" w:rsidRPr="008867B2" w:rsidRDefault="00CE3B87" w:rsidP="00795C92">
      <w:pPr>
        <w:spacing w:line="300" w:lineRule="auto"/>
        <w:ind w:firstLineChars="100" w:firstLine="220"/>
        <w:rPr>
          <w:rFonts w:ascii="BIZ UD明朝 Medium" w:hAnsi="BIZ UD明朝 Medium"/>
          <w:strike/>
        </w:rPr>
      </w:pPr>
      <w:r w:rsidRPr="008867B2">
        <w:rPr>
          <w:rFonts w:ascii="BIZ UD明朝 Medium" w:hAnsi="BIZ UD明朝 Medium" w:hint="eastAsia"/>
        </w:rPr>
        <w:t>本仕様書の対象自治体は、全ての市区町村とする。なお、本仕様書における「市区町村」の区とは、特別区のことである</w:t>
      </w:r>
      <w:r w:rsidR="00C90199" w:rsidRPr="008867B2">
        <w:rPr>
          <w:rFonts w:ascii="BIZ UD明朝 Medium" w:hAnsi="BIZ UD明朝 Medium" w:hint="eastAsia"/>
        </w:rPr>
        <w:t>。</w:t>
      </w:r>
    </w:p>
    <w:p w14:paraId="6846E8FD" w14:textId="581395F2" w:rsidR="00CE3B87" w:rsidRPr="008867B2" w:rsidRDefault="00CE3B87" w:rsidP="004215B8">
      <w:pPr>
        <w:pStyle w:val="3"/>
        <w:spacing w:before="480"/>
        <w:rPr>
          <w:rStyle w:val="af0"/>
          <w:rFonts w:eastAsia="BIZ UD明朝 Medium"/>
          <w:color w:val="auto"/>
          <w:sz w:val="32"/>
          <w:shd w:val="clear" w:color="auto" w:fill="auto"/>
        </w:rPr>
      </w:pPr>
      <w:bookmarkStart w:id="6" w:name="_Toc129724990"/>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２</w:t>
      </w:r>
      <w:r w:rsidRPr="008867B2">
        <w:rPr>
          <w:rStyle w:val="af0"/>
          <w:rFonts w:eastAsia="BIZ UD明朝 Medium" w:hint="eastAsia"/>
          <w:bCs w:val="0"/>
          <w:color w:val="auto"/>
          <w:sz w:val="32"/>
          <w:shd w:val="clear" w:color="auto" w:fill="auto"/>
        </w:rPr>
        <w:t>）対象分野</w:t>
      </w:r>
      <w:bookmarkEnd w:id="6"/>
    </w:p>
    <w:p w14:paraId="67FE93FA" w14:textId="2731D903" w:rsidR="002C5FD7"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後期高齢者医療制度では、</w:t>
      </w:r>
      <w:r w:rsidR="002C5FD7" w:rsidRPr="008867B2">
        <w:rPr>
          <w:rFonts w:ascii="BIZ UD明朝 Medium" w:hAnsi="BIZ UD明朝 Medium" w:hint="eastAsia"/>
        </w:rPr>
        <w:t>次に示す2つのシステムでその主たる事務処理を行っている。</w:t>
      </w:r>
    </w:p>
    <w:p w14:paraId="0737A02F" w14:textId="05A1F04B" w:rsidR="00E840D8" w:rsidRPr="00EA2B51" w:rsidRDefault="00E840D8" w:rsidP="00EF15F7">
      <w:pPr>
        <w:pStyle w:val="aff3"/>
        <w:numPr>
          <w:ilvl w:val="0"/>
          <w:numId w:val="10"/>
        </w:numPr>
        <w:tabs>
          <w:tab w:val="left" w:pos="993"/>
        </w:tabs>
        <w:spacing w:line="300" w:lineRule="auto"/>
        <w:ind w:leftChars="0"/>
        <w:rPr>
          <w:rFonts w:ascii="BIZ UD明朝 Medium" w:hAnsi="BIZ UD明朝 Medium"/>
          <w:b/>
        </w:rPr>
      </w:pPr>
      <w:r w:rsidRPr="008867B2">
        <w:rPr>
          <w:rFonts w:ascii="BIZ UD明朝 Medium" w:hAnsi="BIZ UD明朝 Medium" w:hint="eastAsia"/>
        </w:rPr>
        <w:t>都道府県単位に設置される後期高齢者医療広域連合（以下「広域連合」という）に設置される</w:t>
      </w:r>
      <w:r w:rsidR="00A905E8" w:rsidRPr="00A905E8">
        <w:rPr>
          <w:rFonts w:ascii="BIZ UD明朝 Medium" w:hAnsi="BIZ UD明朝 Medium" w:hint="eastAsia"/>
        </w:rPr>
        <w:t>後期高齢者医療広域連合電算処理システム（以下</w:t>
      </w:r>
      <w:r w:rsidR="00A905E8" w:rsidRPr="00EA2B51">
        <w:rPr>
          <w:rFonts w:ascii="BIZ UD明朝 Medium" w:hAnsi="BIZ UD明朝 Medium" w:hint="eastAsia"/>
          <w:b/>
        </w:rPr>
        <w:t>「</w:t>
      </w:r>
      <w:r w:rsidR="00EF15F7" w:rsidRPr="00EA2B51">
        <w:rPr>
          <w:rFonts w:ascii="BIZ UD明朝 Medium" w:hAnsi="BIZ UD明朝 Medium" w:hint="eastAsia"/>
          <w:b/>
          <w:u w:val="single"/>
        </w:rPr>
        <w:t>広域標準システム</w:t>
      </w:r>
      <w:r w:rsidR="00A905E8" w:rsidRPr="00EA2B51">
        <w:rPr>
          <w:rFonts w:ascii="BIZ UD明朝 Medium" w:hAnsi="BIZ UD明朝 Medium" w:hint="eastAsia"/>
          <w:b/>
        </w:rPr>
        <w:t>」</w:t>
      </w:r>
      <w:r w:rsidR="00A905E8" w:rsidRPr="00EA2B51">
        <w:rPr>
          <w:rFonts w:ascii="BIZ UD明朝 Medium" w:hAnsi="BIZ UD明朝 Medium" w:hint="eastAsia"/>
        </w:rPr>
        <w:t>という</w:t>
      </w:r>
      <w:r w:rsidR="00EF15F7" w:rsidRPr="00A905E8">
        <w:rPr>
          <w:rFonts w:ascii="BIZ UD明朝 Medium" w:hAnsi="BIZ UD明朝 Medium" w:hint="eastAsia"/>
        </w:rPr>
        <w:t>）</w:t>
      </w:r>
    </w:p>
    <w:p w14:paraId="7E4F20E2" w14:textId="6B92C6BE" w:rsidR="00E840D8" w:rsidRPr="008867B2" w:rsidRDefault="00E840D8" w:rsidP="002C5FD7">
      <w:pPr>
        <w:pStyle w:val="aff3"/>
        <w:numPr>
          <w:ilvl w:val="0"/>
          <w:numId w:val="10"/>
        </w:numPr>
        <w:tabs>
          <w:tab w:val="left" w:pos="993"/>
        </w:tabs>
        <w:spacing w:line="300" w:lineRule="auto"/>
        <w:ind w:leftChars="0"/>
        <w:rPr>
          <w:rFonts w:ascii="BIZ UD明朝 Medium" w:hAnsi="BIZ UD明朝 Medium"/>
          <w:b/>
          <w:u w:val="single"/>
        </w:rPr>
      </w:pPr>
      <w:r w:rsidRPr="008867B2">
        <w:rPr>
          <w:rFonts w:ascii="BIZ UD明朝 Medium" w:hAnsi="BIZ UD明朝 Medium" w:hint="eastAsia"/>
        </w:rPr>
        <w:t>後期高齢者医療において市区町村が実施する業務を支援するために各市区町村で導入</w:t>
      </w:r>
      <w:r w:rsidR="006F616F" w:rsidRPr="008867B2">
        <w:rPr>
          <w:rFonts w:ascii="BIZ UD明朝 Medium" w:hAnsi="BIZ UD明朝 Medium" w:hint="eastAsia"/>
        </w:rPr>
        <w:t>する</w:t>
      </w:r>
      <w:r w:rsidRPr="008867B2">
        <w:rPr>
          <w:rFonts w:ascii="BIZ UD明朝 Medium" w:hAnsi="BIZ UD明朝 Medium" w:hint="eastAsia"/>
        </w:rPr>
        <w:t>システムであり、本事業</w:t>
      </w:r>
      <w:r w:rsidR="006F616F" w:rsidRPr="008867B2">
        <w:rPr>
          <w:rFonts w:ascii="BIZ UD明朝 Medium" w:hAnsi="BIZ UD明朝 Medium" w:hint="eastAsia"/>
        </w:rPr>
        <w:t>での</w:t>
      </w:r>
      <w:r w:rsidRPr="008867B2">
        <w:rPr>
          <w:rFonts w:ascii="BIZ UD明朝 Medium" w:hAnsi="BIZ UD明朝 Medium" w:hint="eastAsia"/>
        </w:rPr>
        <w:t>標準化対象となる</w:t>
      </w:r>
      <w:r w:rsidRPr="008867B2">
        <w:rPr>
          <w:rFonts w:ascii="BIZ UD明朝 Medium" w:hAnsi="BIZ UD明朝 Medium" w:hint="eastAsia"/>
          <w:b/>
          <w:u w:val="single"/>
        </w:rPr>
        <w:t>後期高齢支援システム</w:t>
      </w:r>
    </w:p>
    <w:p w14:paraId="47FF8DF9" w14:textId="5722BA99" w:rsidR="00E840D8"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それぞれのシステムの役割と特徴を</w:t>
      </w:r>
      <w:r w:rsidR="00976B47" w:rsidRPr="008867B2">
        <w:rPr>
          <w:rFonts w:ascii="BIZ UD明朝 Medium" w:hAnsi="BIZ UD明朝 Medium" w:hint="eastAsia"/>
        </w:rPr>
        <w:t>次</w:t>
      </w:r>
      <w:r w:rsidRPr="008867B2">
        <w:rPr>
          <w:rFonts w:ascii="BIZ UD明朝 Medium" w:hAnsi="BIZ UD明朝 Medium" w:hint="eastAsia"/>
        </w:rPr>
        <w:t>に</w:t>
      </w:r>
      <w:r w:rsidR="00A15072" w:rsidRPr="008867B2">
        <w:rPr>
          <w:rFonts w:ascii="BIZ UD明朝 Medium" w:hAnsi="BIZ UD明朝 Medium" w:hint="eastAsia"/>
        </w:rPr>
        <w:t>示す</w:t>
      </w:r>
      <w:r w:rsidRPr="008867B2">
        <w:rPr>
          <w:rFonts w:ascii="BIZ UD明朝 Medium" w:hAnsi="BIZ UD明朝 Medium" w:hint="eastAsia"/>
        </w:rPr>
        <w:t>。</w:t>
      </w:r>
    </w:p>
    <w:p w14:paraId="51385062" w14:textId="35ACA490" w:rsidR="00795A03" w:rsidRPr="008867B2" w:rsidRDefault="00D30E12" w:rsidP="00795A03">
      <w:pPr>
        <w:jc w:val="center"/>
        <w:rPr>
          <w:rFonts w:ascii="ＭＳ 明朝" w:eastAsia="ＭＳ 明朝" w:hAnsi="ＭＳ 明朝"/>
        </w:rPr>
      </w:pPr>
      <w:r w:rsidRPr="008867B2">
        <w:rPr>
          <w:rFonts w:ascii="ＭＳ 明朝" w:eastAsia="ＭＳ 明朝" w:hAnsi="ＭＳ 明朝"/>
          <w:noProof/>
        </w:rPr>
        <w:drawing>
          <wp:inline distT="0" distB="0" distL="0" distR="0" wp14:anchorId="252A3E94" wp14:editId="621D7B33">
            <wp:extent cx="5702300" cy="2986110"/>
            <wp:effectExtent l="0" t="0" r="0" b="508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462" cy="2988813"/>
                    </a:xfrm>
                    <a:prstGeom prst="rect">
                      <a:avLst/>
                    </a:prstGeom>
                    <a:noFill/>
                    <a:ln>
                      <a:noFill/>
                    </a:ln>
                  </pic:spPr>
                </pic:pic>
              </a:graphicData>
            </a:graphic>
          </wp:inline>
        </w:drawing>
      </w:r>
    </w:p>
    <w:p w14:paraId="648A373A" w14:textId="77777777" w:rsidR="00486D53" w:rsidRPr="008867B2" w:rsidRDefault="00486D53" w:rsidP="00486D53">
      <w:pPr>
        <w:tabs>
          <w:tab w:val="left" w:pos="993"/>
        </w:tabs>
        <w:jc w:val="center"/>
        <w:rPr>
          <w:rFonts w:ascii="BIZ UD明朝 Medium" w:hAnsi="BIZ UD明朝 Medium"/>
        </w:rPr>
      </w:pPr>
      <w:r w:rsidRPr="008867B2">
        <w:rPr>
          <w:rFonts w:ascii="BIZ UD明朝 Medium" w:hAnsi="BIZ UD明朝 Medium" w:hint="eastAsia"/>
        </w:rPr>
        <w:t>図1-1　広域標準システムと後期高齢支援システムの役割と特徴</w:t>
      </w:r>
    </w:p>
    <w:p w14:paraId="70BA6D7D" w14:textId="77777777" w:rsidR="00486D53" w:rsidRPr="008867B2" w:rsidRDefault="00486D53" w:rsidP="00795A03">
      <w:pPr>
        <w:jc w:val="center"/>
        <w:rPr>
          <w:rFonts w:ascii="ＭＳ 明朝" w:eastAsia="ＭＳ 明朝" w:hAnsi="ＭＳ 明朝"/>
        </w:rPr>
      </w:pPr>
    </w:p>
    <w:p w14:paraId="64911338" w14:textId="77777777" w:rsidR="00795A03" w:rsidRPr="008867B2" w:rsidRDefault="00795A03">
      <w:pPr>
        <w:rPr>
          <w:rFonts w:ascii="ＭＳ 明朝" w:eastAsia="ＭＳ 明朝" w:hAnsi="ＭＳ 明朝"/>
        </w:rPr>
      </w:pPr>
      <w:r w:rsidRPr="008867B2">
        <w:rPr>
          <w:rFonts w:ascii="ＭＳ 明朝" w:eastAsia="ＭＳ 明朝" w:hAnsi="ＭＳ 明朝"/>
        </w:rPr>
        <w:br w:type="page"/>
      </w:r>
    </w:p>
    <w:p w14:paraId="366B203D" w14:textId="60FA8126" w:rsidR="00DE1CE2" w:rsidRPr="008867B2" w:rsidRDefault="00DE1CE2" w:rsidP="005C7E07">
      <w:pPr>
        <w:spacing w:line="300" w:lineRule="auto"/>
        <w:ind w:firstLineChars="100" w:firstLine="220"/>
        <w:rPr>
          <w:rFonts w:ascii="BIZ UD明朝 Medium" w:hAnsi="BIZ UD明朝 Medium"/>
        </w:rPr>
      </w:pPr>
      <w:r w:rsidRPr="008867B2">
        <w:rPr>
          <w:rFonts w:ascii="BIZ UD明朝 Medium" w:hAnsi="BIZ UD明朝 Medium" w:hint="eastAsia"/>
        </w:rPr>
        <w:lastRenderedPageBreak/>
        <w:t>広域標準システムと後期高齢支援システムを含めた後期高齢者医療制度に関連するシステムの全体像を</w:t>
      </w:r>
      <w:r w:rsidR="001F27E1" w:rsidRPr="008867B2">
        <w:rPr>
          <w:rFonts w:ascii="BIZ UD明朝 Medium" w:hAnsi="BIZ UD明朝 Medium" w:hint="eastAsia"/>
        </w:rPr>
        <w:t>次の図に</w:t>
      </w:r>
      <w:r w:rsidRPr="008867B2">
        <w:rPr>
          <w:rFonts w:ascii="BIZ UD明朝 Medium" w:hAnsi="BIZ UD明朝 Medium" w:hint="eastAsia"/>
        </w:rPr>
        <w:t>示す。</w:t>
      </w:r>
      <w:r w:rsidRPr="008867B2">
        <w:rPr>
          <w:rFonts w:ascii="BIZ UD明朝 Medium" w:hAnsi="BIZ UD明朝 Medium"/>
        </w:rPr>
        <w:t>市区町村は広域標準システム、後期高齢支援システムの両方を利用して現在の後期高齢者医療制度における業務を行っている。</w:t>
      </w:r>
    </w:p>
    <w:p w14:paraId="11AD85B2" w14:textId="0C87B83C" w:rsidR="00861A8C" w:rsidRPr="008867B2" w:rsidRDefault="00A84547" w:rsidP="005C7E07">
      <w:pPr>
        <w:spacing w:line="300" w:lineRule="auto"/>
        <w:ind w:firstLineChars="100" w:firstLine="220"/>
        <w:rPr>
          <w:rFonts w:ascii="BIZ UD明朝 Medium" w:hAnsi="BIZ UD明朝 Medium"/>
        </w:rPr>
      </w:pPr>
      <w:r w:rsidRPr="008867B2">
        <w:rPr>
          <w:rFonts w:ascii="BIZ UD明朝 Medium" w:hAnsi="BIZ UD明朝 Medium" w:hint="eastAsia"/>
        </w:rPr>
        <w:t>前述のとおり、</w:t>
      </w:r>
      <w:r w:rsidR="00861A8C" w:rsidRPr="008867B2">
        <w:rPr>
          <w:rFonts w:ascii="BIZ UD明朝 Medium" w:hAnsi="BIZ UD明朝 Medium" w:hint="eastAsia"/>
        </w:rPr>
        <w:t>広域標準システムは、既に国で</w:t>
      </w:r>
      <w:r w:rsidR="00F36C2D" w:rsidRPr="008867B2">
        <w:rPr>
          <w:rFonts w:ascii="BIZ UD明朝 Medium" w:hAnsi="BIZ UD明朝 Medium" w:hint="eastAsia"/>
        </w:rPr>
        <w:t>1</w:t>
      </w:r>
      <w:r w:rsidR="00861A8C" w:rsidRPr="008867B2">
        <w:rPr>
          <w:rFonts w:ascii="BIZ UD明朝 Medium" w:hAnsi="BIZ UD明朝 Medium" w:hint="eastAsia"/>
        </w:rPr>
        <w:t>つのシステムとなっている。そのため、今回の標準化は</w:t>
      </w:r>
      <w:r w:rsidRPr="008867B2">
        <w:rPr>
          <w:rFonts w:ascii="BIZ UD明朝 Medium" w:hAnsi="BIZ UD明朝 Medium" w:hint="eastAsia"/>
        </w:rPr>
        <w:t>、</w:t>
      </w:r>
      <w:r w:rsidR="00861A8C" w:rsidRPr="008867B2">
        <w:rPr>
          <w:rFonts w:ascii="BIZ UD明朝 Medium" w:hAnsi="BIZ UD明朝 Medium" w:hint="eastAsia"/>
        </w:rPr>
        <w:t>図中の</w:t>
      </w:r>
      <w:r w:rsidR="00861A8C" w:rsidRPr="008867B2">
        <w:rPr>
          <w:rFonts w:ascii="BIZ UD明朝 Medium" w:hAnsi="BIZ UD明朝 Medium" w:hint="eastAsia"/>
          <w:b/>
          <w:u w:val="single"/>
        </w:rPr>
        <w:t>赤枠で囲んだ「後期高齢支援システム」を対象</w:t>
      </w:r>
      <w:r w:rsidR="008E37A7" w:rsidRPr="008867B2">
        <w:rPr>
          <w:rFonts w:ascii="BIZ UD明朝 Medium" w:hAnsi="BIZ UD明朝 Medium" w:hint="eastAsia"/>
          <w:b/>
          <w:bCs/>
          <w:u w:val="single"/>
        </w:rPr>
        <w:t>範囲</w:t>
      </w:r>
      <w:r w:rsidR="00861A8C" w:rsidRPr="008867B2">
        <w:rPr>
          <w:rFonts w:ascii="BIZ UD明朝 Medium" w:hAnsi="BIZ UD明朝 Medium" w:hint="eastAsia"/>
          <w:b/>
          <w:u w:val="single"/>
        </w:rPr>
        <w:t>とする。</w:t>
      </w:r>
    </w:p>
    <w:p w14:paraId="3DD716B4" w14:textId="0757B7AF" w:rsidR="00861A8C" w:rsidRPr="008867B2" w:rsidRDefault="00861A8C" w:rsidP="00861A8C">
      <w:pPr>
        <w:ind w:firstLineChars="100" w:firstLine="220"/>
        <w:rPr>
          <w:rFonts w:ascii="ＭＳ 明朝" w:eastAsia="ＭＳ 明朝" w:hAnsi="ＭＳ 明朝"/>
        </w:rPr>
      </w:pPr>
    </w:p>
    <w:p w14:paraId="13691002" w14:textId="65ACC264" w:rsidR="003A78B4" w:rsidRPr="008867B2" w:rsidRDefault="008B53DD" w:rsidP="00861A8C">
      <w:pPr>
        <w:ind w:firstLineChars="100" w:firstLine="220"/>
        <w:rPr>
          <w:rFonts w:ascii="ＭＳ 明朝" w:eastAsia="ＭＳ 明朝" w:hAnsi="ＭＳ 明朝"/>
        </w:rPr>
      </w:pPr>
      <w:r w:rsidRPr="008867B2">
        <w:rPr>
          <w:rFonts w:ascii="ＭＳ 明朝" w:eastAsia="ＭＳ 明朝" w:hAnsi="ＭＳ 明朝"/>
          <w:noProof/>
        </w:rPr>
        <w:drawing>
          <wp:inline distT="0" distB="0" distL="0" distR="0" wp14:anchorId="3834AEDD" wp14:editId="54E65BA2">
            <wp:extent cx="5861314" cy="333606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2925" cy="3342669"/>
                    </a:xfrm>
                    <a:prstGeom prst="rect">
                      <a:avLst/>
                    </a:prstGeom>
                    <a:noFill/>
                    <a:ln>
                      <a:noFill/>
                    </a:ln>
                  </pic:spPr>
                </pic:pic>
              </a:graphicData>
            </a:graphic>
          </wp:inline>
        </w:drawing>
      </w:r>
    </w:p>
    <w:p w14:paraId="3ED6FA42" w14:textId="77777777"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図1-2　後期高齢者医療制度に関連するシステムの全体像</w:t>
      </w:r>
    </w:p>
    <w:p w14:paraId="0EB04D62" w14:textId="77777777" w:rsidR="003A78B4" w:rsidRPr="008867B2" w:rsidRDefault="003A78B4" w:rsidP="00861A8C">
      <w:pPr>
        <w:ind w:firstLineChars="100" w:firstLine="220"/>
        <w:rPr>
          <w:rFonts w:ascii="ＭＳ 明朝" w:eastAsia="ＭＳ 明朝" w:hAnsi="ＭＳ 明朝"/>
        </w:rPr>
      </w:pPr>
    </w:p>
    <w:p w14:paraId="363EF73C" w14:textId="308C10B0" w:rsidR="00CE3B87" w:rsidRPr="008867B2" w:rsidRDefault="00CE3B87" w:rsidP="002A1C15">
      <w:pPr>
        <w:spacing w:after="0" w:line="300" w:lineRule="auto"/>
        <w:ind w:firstLineChars="100" w:firstLine="220"/>
        <w:rPr>
          <w:rFonts w:ascii="BIZ UD明朝 Medium" w:hAnsi="BIZ UD明朝 Medium"/>
        </w:rPr>
      </w:pPr>
      <w:r w:rsidRPr="008867B2">
        <w:rPr>
          <w:rFonts w:ascii="BIZ UD明朝 Medium" w:hAnsi="BIZ UD明朝 Medium" w:hint="eastAsia"/>
        </w:rPr>
        <w:t>本仕様書が規定する対象分野は、地域情報プラットフォーム標準仕様（※）における</w:t>
      </w:r>
      <w:r w:rsidR="00C0238E" w:rsidRPr="008867B2">
        <w:rPr>
          <w:rFonts w:ascii="BIZ UD明朝 Medium" w:hAnsi="BIZ UD明朝 Medium" w:hint="eastAsia"/>
        </w:rPr>
        <w:t>後期高齢者医療業務ユニットを基本</w:t>
      </w:r>
      <w:r w:rsidRPr="008867B2">
        <w:rPr>
          <w:rFonts w:ascii="BIZ UD明朝 Medium" w:hAnsi="BIZ UD明朝 Medium" w:hint="eastAsia"/>
        </w:rPr>
        <w:t>ユニットとする。</w:t>
      </w:r>
    </w:p>
    <w:p w14:paraId="35AD36C9" w14:textId="36D67D39" w:rsidR="007A2E7A" w:rsidRPr="008867B2" w:rsidRDefault="00CE3B87" w:rsidP="003A5841">
      <w:pPr>
        <w:spacing w:beforeLines="100" w:before="240" w:after="0" w:line="300" w:lineRule="auto"/>
        <w:ind w:leftChars="100" w:left="550" w:hangingChars="150" w:hanging="330"/>
        <w:rPr>
          <w:rFonts w:ascii="BIZ UD明朝 Medium" w:hAnsi="BIZ UD明朝 Medium"/>
        </w:rPr>
      </w:pPr>
      <w:r w:rsidRPr="008867B2">
        <w:rPr>
          <w:rFonts w:ascii="BIZ UD明朝 Medium" w:hAnsi="BIZ UD明朝 Medium" w:hint="eastAsia"/>
        </w:rPr>
        <w:t>※</w:t>
      </w:r>
      <w:r w:rsidRPr="008867B2">
        <w:rPr>
          <w:rFonts w:ascii="BIZ UD明朝 Medium" w:hAnsi="BIZ UD明朝 Medium"/>
        </w:rPr>
        <w:t xml:space="preserve"> 現在、各府省のシステム標準化の取組は、「新経済・財政再生計画改革工程表2019」</w:t>
      </w:r>
      <w:r w:rsidRPr="008867B2">
        <w:rPr>
          <w:rFonts w:ascii="BIZ UD明朝 Medium" w:hAnsi="BIZ UD明朝 Medium" w:hint="eastAsia"/>
        </w:rPr>
        <w:t>（令和元年</w:t>
      </w:r>
      <w:r w:rsidRPr="008867B2">
        <w:rPr>
          <w:rFonts w:ascii="BIZ UD明朝 Medium" w:hAnsi="BIZ UD明朝 Medium"/>
        </w:rPr>
        <w:t>12月19日経済財政諮問会議決定）に基づき、地域情報プラットフォーム</w:t>
      </w:r>
      <w:r w:rsidRPr="008867B2">
        <w:rPr>
          <w:rFonts w:ascii="BIZ UD明朝 Medium" w:hAnsi="BIZ UD明朝 Medium" w:hint="eastAsia"/>
        </w:rPr>
        <w:t>標準仕様のユニットを</w:t>
      </w:r>
      <w:r w:rsidR="003A5841" w:rsidRPr="008867B2">
        <w:rPr>
          <w:rFonts w:ascii="BIZ UD明朝 Medium" w:hAnsi="BIZ UD明朝 Medium" w:hint="eastAsia"/>
        </w:rPr>
        <w:t>基</w:t>
      </w:r>
      <w:r w:rsidR="00D62B34" w:rsidRPr="008867B2">
        <w:rPr>
          <w:rFonts w:ascii="BIZ UD明朝 Medium" w:hAnsi="BIZ UD明朝 Medium" w:hint="eastAsia"/>
        </w:rPr>
        <w:t>に実施されている。</w:t>
      </w:r>
    </w:p>
    <w:p w14:paraId="4DFF59D3" w14:textId="5EE6A326" w:rsidR="007A2E7A" w:rsidRPr="008867B2" w:rsidRDefault="007A2E7A" w:rsidP="003A5841">
      <w:pPr>
        <w:keepNext/>
        <w:ind w:leftChars="100" w:left="220"/>
        <w:rPr>
          <w:rFonts w:ascii="BIZ UD明朝 Medium" w:hAnsi="BIZ UD明朝 Medium"/>
        </w:rPr>
      </w:pPr>
      <w:r w:rsidRPr="008867B2">
        <w:rPr>
          <w:rFonts w:ascii="BIZ UD明朝 Medium" w:hAnsi="BIZ UD明朝 Medium" w:hint="eastAsia"/>
        </w:rPr>
        <w:lastRenderedPageBreak/>
        <w:t>上記を踏まえて、後期高齢支援システム標準化の対象分野の範囲について</w:t>
      </w:r>
      <w:r w:rsidR="001F27E1" w:rsidRPr="008867B2">
        <w:rPr>
          <w:rFonts w:ascii="BIZ UD明朝 Medium" w:hAnsi="BIZ UD明朝 Medium" w:hint="eastAsia"/>
        </w:rPr>
        <w:t>次の</w:t>
      </w:r>
      <w:r w:rsidRPr="008867B2">
        <w:rPr>
          <w:rFonts w:ascii="BIZ UD明朝 Medium" w:hAnsi="BIZ UD明朝 Medium" w:hint="eastAsia"/>
        </w:rPr>
        <w:t>図に示す。</w:t>
      </w:r>
    </w:p>
    <w:p w14:paraId="2759CCF3" w14:textId="7F5378C7" w:rsidR="003E632E" w:rsidRPr="008867B2" w:rsidRDefault="0056315B" w:rsidP="003E632E">
      <w:pPr>
        <w:ind w:leftChars="100" w:left="220"/>
        <w:rPr>
          <w:rFonts w:ascii="ＭＳ 明朝" w:eastAsia="ＭＳ 明朝" w:hAnsi="ＭＳ 明朝"/>
        </w:rPr>
      </w:pPr>
      <w:r w:rsidRPr="0056315B">
        <w:rPr>
          <w:noProof/>
        </w:rPr>
        <w:drawing>
          <wp:inline distT="0" distB="0" distL="0" distR="0" wp14:anchorId="5F07F4E5" wp14:editId="7B9B4675">
            <wp:extent cx="5759450" cy="262572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625725"/>
                    </a:xfrm>
                    <a:prstGeom prst="rect">
                      <a:avLst/>
                    </a:prstGeom>
                    <a:noFill/>
                    <a:ln>
                      <a:noFill/>
                    </a:ln>
                  </pic:spPr>
                </pic:pic>
              </a:graphicData>
            </a:graphic>
          </wp:inline>
        </w:drawing>
      </w:r>
    </w:p>
    <w:p w14:paraId="3381D84C" w14:textId="412EBEE8"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 xml:space="preserve">図1-3　</w:t>
      </w:r>
      <w:r w:rsidR="009D75E6" w:rsidRPr="0067258F">
        <w:rPr>
          <w:rFonts w:ascii="BIZ UD明朝 Medium" w:hAnsi="BIZ UD明朝 Medium" w:hint="eastAsia"/>
        </w:rPr>
        <w:t>後期高齢支援</w:t>
      </w:r>
      <w:r w:rsidRPr="0067258F">
        <w:rPr>
          <w:rFonts w:ascii="BIZ UD明朝 Medium" w:hAnsi="BIZ UD明朝 Medium" w:hint="eastAsia"/>
        </w:rPr>
        <w:t>システムの機能範囲</w:t>
      </w:r>
      <w:r w:rsidRPr="008867B2">
        <w:rPr>
          <w:rFonts w:ascii="BIZ UD明朝 Medium" w:hAnsi="BIZ UD明朝 Medium" w:hint="eastAsia"/>
        </w:rPr>
        <w:t>と標準化範囲のイメージ</w:t>
      </w:r>
    </w:p>
    <w:p w14:paraId="48805EA5" w14:textId="77777777" w:rsidR="003E632E" w:rsidRPr="008867B2" w:rsidRDefault="003E632E" w:rsidP="003E632E">
      <w:pPr>
        <w:ind w:leftChars="100" w:left="220"/>
        <w:rPr>
          <w:rFonts w:ascii="ＭＳ 明朝" w:eastAsia="ＭＳ 明朝" w:hAnsi="ＭＳ 明朝"/>
        </w:rPr>
      </w:pPr>
    </w:p>
    <w:p w14:paraId="6044641B" w14:textId="2A9179FC" w:rsidR="00694970" w:rsidRPr="008867B2" w:rsidRDefault="003E632E"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地域情報プラットフォーム標準仕様で規定されている「①個人情報提供機能」、「②資格管理機能」、「③賦課管理機能」</w:t>
      </w:r>
      <w:r w:rsidR="00473090" w:rsidRPr="008867B2">
        <w:rPr>
          <w:rFonts w:ascii="BIZ UD明朝 Medium" w:hAnsi="BIZ UD明朝 Medium" w:hint="eastAsia"/>
        </w:rPr>
        <w:t>「⑤収納管理機能」、「⑥滞納管理機能」</w:t>
      </w:r>
      <w:r w:rsidRPr="008867B2">
        <w:rPr>
          <w:rFonts w:ascii="BIZ UD明朝 Medium" w:hAnsi="BIZ UD明朝 Medium" w:hint="eastAsia"/>
        </w:rPr>
        <w:t>に関して、</w:t>
      </w:r>
      <w:r w:rsidRPr="008867B2">
        <w:rPr>
          <w:rFonts w:ascii="BIZ UD明朝 Medium" w:hAnsi="BIZ UD明朝 Medium" w:hint="eastAsia"/>
          <w:b/>
          <w:u w:val="single"/>
        </w:rPr>
        <w:t>標準化対象</w:t>
      </w:r>
      <w:r w:rsidRPr="008867B2">
        <w:rPr>
          <w:rFonts w:ascii="BIZ UD明朝 Medium" w:hAnsi="BIZ UD明朝 Medium" w:hint="eastAsia"/>
        </w:rPr>
        <w:t>として取り扱う。</w:t>
      </w:r>
      <w:r w:rsidR="00694970" w:rsidRPr="008867B2">
        <w:rPr>
          <w:rFonts w:ascii="BIZ UD明朝 Medium" w:hAnsi="BIZ UD明朝 Medium" w:hint="eastAsia"/>
        </w:rPr>
        <w:t>ただし、これらの機能の中でも</w:t>
      </w:r>
      <w:r w:rsidR="00556139" w:rsidRPr="008867B2">
        <w:rPr>
          <w:rFonts w:ascii="BIZ UD明朝 Medium" w:hAnsi="BIZ UD明朝 Medium" w:hint="eastAsia"/>
        </w:rPr>
        <w:t>、</w:t>
      </w:r>
      <w:r w:rsidR="00694970" w:rsidRPr="008867B2">
        <w:rPr>
          <w:rFonts w:ascii="BIZ UD明朝 Medium" w:hAnsi="BIZ UD明朝 Medium" w:hint="eastAsia"/>
        </w:rPr>
        <w:t>後述する「基盤システムとの連携」や「多様な収納方法への対応部分」などは、共通的な仕様が定まらない部分がある</w:t>
      </w:r>
      <w:r w:rsidR="00556139" w:rsidRPr="008867B2">
        <w:rPr>
          <w:rFonts w:ascii="BIZ UD明朝 Medium" w:hAnsi="BIZ UD明朝 Medium" w:hint="eastAsia"/>
        </w:rPr>
        <w:t>。</w:t>
      </w:r>
      <w:r w:rsidR="00694970" w:rsidRPr="008867B2">
        <w:rPr>
          <w:rFonts w:ascii="BIZ UD明朝 Medium" w:hAnsi="BIZ UD明朝 Medium" w:hint="eastAsia"/>
        </w:rPr>
        <w:t>そのような個所には</w:t>
      </w:r>
      <w:r w:rsidR="0063558D" w:rsidRPr="008867B2">
        <w:rPr>
          <w:rFonts w:ascii="BIZ UD明朝 Medium" w:hAnsi="BIZ UD明朝 Medium" w:hint="eastAsia"/>
        </w:rPr>
        <w:t>、</w:t>
      </w:r>
      <w:r w:rsidR="00694970" w:rsidRPr="008867B2">
        <w:rPr>
          <w:rFonts w:ascii="BIZ UD明朝 Medium" w:hAnsi="BIZ UD明朝 Medium" w:hint="eastAsia"/>
        </w:rPr>
        <w:t>標準仕様書上、「標準</w:t>
      </w:r>
      <w:r w:rsidR="00126BC6">
        <w:rPr>
          <w:rFonts w:ascii="BIZ UD明朝 Medium" w:hAnsi="BIZ UD明朝 Medium" w:hint="eastAsia"/>
        </w:rPr>
        <w:t>化</w:t>
      </w:r>
      <w:r w:rsidR="00694970" w:rsidRPr="008867B2">
        <w:rPr>
          <w:rFonts w:ascii="BIZ UD明朝 Medium" w:hAnsi="BIZ UD明朝 Medium" w:hint="eastAsia"/>
        </w:rPr>
        <w:t>対象外」であることを明記している。</w:t>
      </w:r>
    </w:p>
    <w:p w14:paraId="7DB8762A" w14:textId="0AB799B1" w:rsidR="00473090" w:rsidRDefault="00473090"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地域情報プラットフォーム標準仕様における後期高齢者医療業務ユニットに記載はないが、後期高齢支援システムとして共通的に必要となる要件は</w:t>
      </w:r>
      <w:bookmarkStart w:id="7" w:name="_Hlk118126746"/>
      <w:r w:rsidRPr="008867B2">
        <w:rPr>
          <w:rFonts w:ascii="BIZ UD明朝 Medium" w:hAnsi="BIZ UD明朝 Medium" w:hint="eastAsia"/>
        </w:rPr>
        <w:t>「④システム共通業務」</w:t>
      </w:r>
      <w:bookmarkEnd w:id="7"/>
      <w:r w:rsidRPr="008867B2">
        <w:rPr>
          <w:rFonts w:ascii="BIZ UD明朝 Medium" w:hAnsi="BIZ UD明朝 Medium" w:hint="eastAsia"/>
        </w:rPr>
        <w:t>として定義して仕様を記載することとする</w:t>
      </w:r>
      <w:r w:rsidR="00CD6D61" w:rsidRPr="009155BC">
        <w:rPr>
          <w:rFonts w:ascii="BIZ UD明朝 Medium" w:hAnsi="BIZ UD明朝 Medium" w:hint="eastAsia"/>
          <w:color w:val="FF0000"/>
          <w:u w:val="single"/>
        </w:rPr>
        <w:t>（※）</w:t>
      </w:r>
      <w:r w:rsidRPr="008867B2">
        <w:rPr>
          <w:rFonts w:ascii="BIZ UD明朝 Medium" w:hAnsi="BIZ UD明朝 Medium" w:hint="eastAsia"/>
        </w:rPr>
        <w:t>。なお、これらの機能</w:t>
      </w:r>
      <w:r w:rsidR="007277D0" w:rsidRPr="008867B2">
        <w:rPr>
          <w:rFonts w:ascii="BIZ UD明朝 Medium" w:hAnsi="BIZ UD明朝 Medium" w:hint="eastAsia"/>
        </w:rPr>
        <w:t>に</w:t>
      </w:r>
      <w:r w:rsidRPr="008867B2">
        <w:rPr>
          <w:rFonts w:ascii="BIZ UD明朝 Medium" w:hAnsi="BIZ UD明朝 Medium" w:hint="eastAsia"/>
        </w:rPr>
        <w:t>は固定の業務フローはなく、システム処理の中で参照等される機能が大半のため、業務フロー等</w:t>
      </w:r>
      <w:r w:rsidR="007277D0" w:rsidRPr="008867B2">
        <w:rPr>
          <w:rFonts w:ascii="BIZ UD明朝 Medium" w:hAnsi="BIZ UD明朝 Medium" w:hint="eastAsia"/>
        </w:rPr>
        <w:t>は</w:t>
      </w:r>
      <w:r w:rsidRPr="008867B2">
        <w:rPr>
          <w:rFonts w:ascii="BIZ UD明朝 Medium" w:hAnsi="BIZ UD明朝 Medium" w:hint="eastAsia"/>
        </w:rPr>
        <w:t>作成</w:t>
      </w:r>
      <w:r w:rsidR="007277D0" w:rsidRPr="008867B2">
        <w:rPr>
          <w:rFonts w:ascii="BIZ UD明朝 Medium" w:hAnsi="BIZ UD明朝 Medium" w:hint="eastAsia"/>
        </w:rPr>
        <w:t>し</w:t>
      </w:r>
      <w:r w:rsidRPr="008867B2">
        <w:rPr>
          <w:rFonts w:ascii="BIZ UD明朝 Medium" w:hAnsi="BIZ UD明朝 Medium" w:hint="eastAsia"/>
        </w:rPr>
        <w:t>ないものとする。ただし、「</w:t>
      </w:r>
      <w:r w:rsidR="00AE02C0" w:rsidRPr="008944BE">
        <w:rPr>
          <w:rFonts w:ascii="BIZ UD明朝 Medium" w:hAnsi="BIZ UD明朝 Medium" w:hint="eastAsia"/>
        </w:rPr>
        <w:t>支援措置対象者</w:t>
      </w:r>
      <w:r w:rsidRPr="008867B2">
        <w:rPr>
          <w:rFonts w:ascii="BIZ UD明朝 Medium" w:hAnsi="BIZ UD明朝 Medium" w:hint="eastAsia"/>
        </w:rPr>
        <w:t>管理」については2021年9月22日の関係府省会議においてデジタル庁から提示された資料において</w:t>
      </w:r>
      <w:r w:rsidR="007277D0" w:rsidRPr="008867B2">
        <w:rPr>
          <w:rFonts w:ascii="BIZ UD明朝 Medium" w:hAnsi="BIZ UD明朝 Medium" w:hint="eastAsia"/>
        </w:rPr>
        <w:t>、</w:t>
      </w:r>
      <w:r w:rsidRPr="008867B2">
        <w:rPr>
          <w:rFonts w:ascii="BIZ UD明朝 Medium" w:hAnsi="BIZ UD明朝 Medium" w:hint="eastAsia"/>
        </w:rPr>
        <w:t>業務フローを整理するよう依頼があったことを踏まえ、個別の業務フローを作成</w:t>
      </w:r>
      <w:r w:rsidR="004B1A82">
        <w:rPr>
          <w:rFonts w:ascii="BIZ UD明朝 Medium" w:hAnsi="BIZ UD明朝 Medium" w:hint="eastAsia"/>
        </w:rPr>
        <w:t>している</w:t>
      </w:r>
      <w:r w:rsidR="007277D0" w:rsidRPr="008867B2">
        <w:rPr>
          <w:rFonts w:ascii="BIZ UD明朝 Medium" w:hAnsi="BIZ UD明朝 Medium" w:hint="eastAsia"/>
        </w:rPr>
        <w:t>。</w:t>
      </w:r>
    </w:p>
    <w:p w14:paraId="4F2558BB" w14:textId="0B6F8796" w:rsidR="00CD6D61" w:rsidRPr="009155BC" w:rsidRDefault="00CD6D61" w:rsidP="00CD6D61">
      <w:pPr>
        <w:spacing w:beforeLines="100" w:before="240" w:after="0" w:line="300" w:lineRule="auto"/>
        <w:ind w:leftChars="100" w:left="550" w:hangingChars="150" w:hanging="330"/>
        <w:rPr>
          <w:rFonts w:ascii="BIZ UD明朝 Medium" w:hAnsi="BIZ UD明朝 Medium"/>
          <w:color w:val="FF0000"/>
          <w:u w:val="single"/>
        </w:rPr>
      </w:pPr>
      <w:r w:rsidRPr="009155BC">
        <w:rPr>
          <w:rFonts w:ascii="BIZ UD明朝 Medium" w:hAnsi="BIZ UD明朝 Medium" w:hint="eastAsia"/>
          <w:color w:val="FF0000"/>
          <w:u w:val="single"/>
        </w:rPr>
        <w:t>※</w:t>
      </w:r>
      <w:r w:rsidRPr="001B2EBE">
        <w:rPr>
          <w:rFonts w:ascii="BIZ UD明朝 Medium" w:hAnsi="BIZ UD明朝 Medium"/>
          <w:color w:val="FF0000"/>
          <w:u w:val="single"/>
        </w:rPr>
        <w:t xml:space="preserve"> </w:t>
      </w:r>
      <w:r w:rsidR="002D1937" w:rsidRPr="002D1937">
        <w:rPr>
          <w:rFonts w:ascii="BIZ UD明朝 Medium" w:hAnsi="BIZ UD明朝 Medium" w:hint="eastAsia"/>
          <w:color w:val="FF0000"/>
          <w:u w:val="single"/>
        </w:rPr>
        <w:t>共通業務の機能要件のうち、</w:t>
      </w:r>
      <w:r w:rsidR="001B2EBE" w:rsidRPr="002D1937">
        <w:rPr>
          <w:rFonts w:ascii="BIZ UD明朝 Medium" w:hAnsi="BIZ UD明朝 Medium"/>
          <w:color w:val="FF0000"/>
          <w:u w:val="single"/>
        </w:rPr>
        <w:t>複数</w:t>
      </w:r>
      <w:r w:rsidR="002D1937" w:rsidRPr="002D1937">
        <w:rPr>
          <w:rFonts w:ascii="BIZ UD明朝 Medium" w:hAnsi="BIZ UD明朝 Medium" w:hint="eastAsia"/>
          <w:color w:val="FF0000"/>
          <w:u w:val="single"/>
        </w:rPr>
        <w:t>業務</w:t>
      </w:r>
      <w:r w:rsidR="001B2EBE" w:rsidRPr="002D1937">
        <w:rPr>
          <w:rFonts w:ascii="BIZ UD明朝 Medium" w:hAnsi="BIZ UD明朝 Medium"/>
          <w:color w:val="FF0000"/>
          <w:u w:val="single"/>
        </w:rPr>
        <w:t>の標準準拠システム</w:t>
      </w:r>
      <w:r w:rsidR="002D1937" w:rsidRPr="002D1937">
        <w:rPr>
          <w:rFonts w:ascii="BIZ UD明朝 Medium" w:hAnsi="BIZ UD明朝 Medium" w:hint="eastAsia"/>
          <w:color w:val="FF0000"/>
          <w:u w:val="single"/>
        </w:rPr>
        <w:t>で必要となる</w:t>
      </w:r>
      <w:r w:rsidR="001B2EBE" w:rsidRPr="002D1937">
        <w:rPr>
          <w:rFonts w:ascii="BIZ UD明朝 Medium" w:hAnsi="BIZ UD明朝 Medium"/>
          <w:color w:val="FF0000"/>
          <w:u w:val="single"/>
        </w:rPr>
        <w:t>機能要件については、地方公共団体システム共通機能標準仕様書</w:t>
      </w:r>
      <w:r w:rsidR="002D1937" w:rsidRPr="002D1937">
        <w:rPr>
          <w:rFonts w:ascii="BIZ UD明朝 Medium" w:hAnsi="BIZ UD明朝 Medium" w:hint="eastAsia"/>
          <w:color w:val="FF0000"/>
          <w:u w:val="single"/>
        </w:rPr>
        <w:t>（以下「共通機能標準仕様書」という。）にて</w:t>
      </w:r>
      <w:r w:rsidR="001B2EBE" w:rsidRPr="002D1937">
        <w:rPr>
          <w:rFonts w:ascii="BIZ UD明朝 Medium" w:hAnsi="BIZ UD明朝 Medium"/>
          <w:color w:val="FF0000"/>
          <w:u w:val="single"/>
        </w:rPr>
        <w:t>規定されている。後期高齢支援システム</w:t>
      </w:r>
      <w:r w:rsidR="002D1937" w:rsidRPr="002D1937">
        <w:rPr>
          <w:rFonts w:ascii="BIZ UD明朝 Medium" w:hAnsi="BIZ UD明朝 Medium" w:hint="eastAsia"/>
          <w:color w:val="FF0000"/>
          <w:u w:val="single"/>
        </w:rPr>
        <w:t>において</w:t>
      </w:r>
      <w:r w:rsidR="001B2EBE" w:rsidRPr="002D1937">
        <w:rPr>
          <w:rFonts w:ascii="BIZ UD明朝 Medium" w:hAnsi="BIZ UD明朝 Medium"/>
          <w:color w:val="FF0000"/>
          <w:u w:val="single"/>
        </w:rPr>
        <w:t>必要と</w:t>
      </w:r>
      <w:r w:rsidR="002D1937" w:rsidRPr="002D1937">
        <w:rPr>
          <w:rFonts w:ascii="BIZ UD明朝 Medium" w:hAnsi="BIZ UD明朝 Medium" w:hint="eastAsia"/>
          <w:color w:val="FF0000"/>
          <w:u w:val="single"/>
        </w:rPr>
        <w:t>なる共通</w:t>
      </w:r>
      <w:r w:rsidR="001B2EBE" w:rsidRPr="002D1937">
        <w:rPr>
          <w:rFonts w:ascii="BIZ UD明朝 Medium" w:hAnsi="BIZ UD明朝 Medium"/>
          <w:color w:val="FF0000"/>
          <w:u w:val="single"/>
        </w:rPr>
        <w:t>機能要件</w:t>
      </w:r>
      <w:r w:rsidR="002D1937" w:rsidRPr="002D1937">
        <w:rPr>
          <w:rFonts w:ascii="BIZ UD明朝 Medium" w:hAnsi="BIZ UD明朝 Medium" w:hint="eastAsia"/>
          <w:color w:val="FF0000"/>
          <w:u w:val="single"/>
        </w:rPr>
        <w:t>のうち、共通機能標準仕様書に規定があるもの</w:t>
      </w:r>
      <w:r w:rsidR="001B2EBE" w:rsidRPr="002D1937">
        <w:rPr>
          <w:rFonts w:ascii="BIZ UD明朝 Medium" w:hAnsi="BIZ UD明朝 Medium"/>
          <w:color w:val="FF0000"/>
          <w:u w:val="single"/>
        </w:rPr>
        <w:t>については</w:t>
      </w:r>
      <w:r w:rsidR="002D1937" w:rsidRPr="002D1937">
        <w:rPr>
          <w:rFonts w:ascii="BIZ UD明朝 Medium" w:hAnsi="BIZ UD明朝 Medium" w:hint="eastAsia"/>
          <w:color w:val="FF0000"/>
          <w:u w:val="single"/>
        </w:rPr>
        <w:t>共通機能標準仕様書</w:t>
      </w:r>
      <w:r w:rsidR="001B2EBE" w:rsidRPr="002D1937">
        <w:rPr>
          <w:rFonts w:ascii="BIZ UD明朝 Medium" w:hAnsi="BIZ UD明朝 Medium"/>
          <w:color w:val="FF0000"/>
          <w:u w:val="single"/>
        </w:rPr>
        <w:t>に準ずるものとして記載している</w:t>
      </w:r>
      <w:r w:rsidR="002D1937" w:rsidRPr="002D1937">
        <w:rPr>
          <w:rFonts w:ascii="BIZ UD明朝 Medium" w:hAnsi="BIZ UD明朝 Medium" w:hint="eastAsia"/>
          <w:color w:val="FF0000"/>
          <w:u w:val="single"/>
        </w:rPr>
        <w:t>。一方、共通機能標準仕様書に規定</w:t>
      </w:r>
      <w:r w:rsidR="001B2EBE" w:rsidRPr="002D1937">
        <w:rPr>
          <w:rFonts w:ascii="BIZ UD明朝 Medium" w:hAnsi="BIZ UD明朝 Medium"/>
          <w:color w:val="FF0000"/>
          <w:u w:val="single"/>
        </w:rPr>
        <w:t>がない</w:t>
      </w:r>
      <w:r w:rsidR="002D1937" w:rsidRPr="002D1937">
        <w:rPr>
          <w:rFonts w:ascii="BIZ UD明朝 Medium" w:hAnsi="BIZ UD明朝 Medium" w:hint="eastAsia"/>
          <w:color w:val="FF0000"/>
          <w:u w:val="single"/>
        </w:rPr>
        <w:t>もの</w:t>
      </w:r>
      <w:r w:rsidR="001B2EBE" w:rsidRPr="002D1937">
        <w:rPr>
          <w:rFonts w:ascii="BIZ UD明朝 Medium" w:hAnsi="BIZ UD明朝 Medium"/>
          <w:color w:val="FF0000"/>
          <w:u w:val="single"/>
        </w:rPr>
        <w:t>については、本仕様書</w:t>
      </w:r>
      <w:r w:rsidR="002D1937" w:rsidRPr="002D1937">
        <w:rPr>
          <w:rFonts w:ascii="BIZ UD明朝 Medium" w:hAnsi="BIZ UD明朝 Medium" w:hint="eastAsia"/>
          <w:color w:val="FF0000"/>
          <w:u w:val="single"/>
        </w:rPr>
        <w:t>にて</w:t>
      </w:r>
      <w:r w:rsidR="001B2EBE" w:rsidRPr="002D1937">
        <w:rPr>
          <w:rFonts w:ascii="BIZ UD明朝 Medium" w:hAnsi="BIZ UD明朝 Medium"/>
          <w:color w:val="FF0000"/>
          <w:u w:val="single"/>
        </w:rPr>
        <w:t>追加で規定を行っている。</w:t>
      </w:r>
      <w:r w:rsidR="002D1937" w:rsidRPr="002D1937">
        <w:rPr>
          <w:rFonts w:ascii="BIZ UD明朝 Medium" w:hAnsi="BIZ UD明朝 Medium" w:hint="eastAsia"/>
          <w:color w:val="FF0000"/>
          <w:u w:val="single"/>
        </w:rPr>
        <w:t>標準仕様書では、共通機能に限っては、標準仕様書に規定された機能以外は実装不可と規定されていないことから、前述の対応とした。</w:t>
      </w:r>
    </w:p>
    <w:p w14:paraId="408FC047" w14:textId="77777777" w:rsidR="00CD6D61" w:rsidRPr="00CD6D61" w:rsidRDefault="00CD6D61" w:rsidP="00CD6D61">
      <w:pPr>
        <w:pStyle w:val="aff3"/>
        <w:spacing w:line="300" w:lineRule="auto"/>
        <w:ind w:leftChars="0" w:left="420"/>
        <w:rPr>
          <w:rFonts w:ascii="BIZ UD明朝 Medium" w:hAnsi="BIZ UD明朝 Medium"/>
        </w:rPr>
      </w:pPr>
    </w:p>
    <w:p w14:paraId="2DEE4B5E" w14:textId="75EE281E" w:rsidR="005A06BD" w:rsidRPr="008867B2" w:rsidRDefault="005A06BD" w:rsidP="001D1E2E">
      <w:pPr>
        <w:spacing w:after="0"/>
        <w:ind w:leftChars="300" w:left="660"/>
        <w:rPr>
          <w:rFonts w:ascii="BIZ UD明朝 Medium" w:hAnsi="BIZ UD明朝 Medium"/>
        </w:rPr>
      </w:pPr>
    </w:p>
    <w:p w14:paraId="62E6DA92" w14:textId="6FCF4584" w:rsidR="00FC493A" w:rsidRPr="008867B2" w:rsidRDefault="00934CC5" w:rsidP="003E632E">
      <w:pPr>
        <w:ind w:leftChars="100" w:left="220"/>
        <w:rPr>
          <w:rFonts w:ascii="ＭＳ 明朝" w:eastAsia="ＭＳ 明朝" w:hAnsi="ＭＳ 明朝"/>
        </w:rPr>
      </w:pPr>
      <w:r>
        <w:rPr>
          <w:rFonts w:ascii="ＭＳ 明朝" w:eastAsia="ＭＳ 明朝" w:hAnsi="ＭＳ 明朝"/>
          <w:noProof/>
        </w:rPr>
        <w:drawing>
          <wp:inline distT="0" distB="0" distL="0" distR="0" wp14:anchorId="1F3CE328" wp14:editId="7DAAD2A2">
            <wp:extent cx="5652770" cy="2622276"/>
            <wp:effectExtent l="0" t="0" r="508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359" cy="2631363"/>
                    </a:xfrm>
                    <a:prstGeom prst="rect">
                      <a:avLst/>
                    </a:prstGeom>
                    <a:noFill/>
                    <a:ln>
                      <a:noFill/>
                    </a:ln>
                  </pic:spPr>
                </pic:pic>
              </a:graphicData>
            </a:graphic>
          </wp:inline>
        </w:drawing>
      </w:r>
    </w:p>
    <w:p w14:paraId="17AE9B12" w14:textId="58516CA2" w:rsidR="00FC297B" w:rsidRPr="008867B2" w:rsidRDefault="00FC297B" w:rsidP="00FE017A">
      <w:pPr>
        <w:tabs>
          <w:tab w:val="left" w:pos="993"/>
        </w:tabs>
        <w:spacing w:after="240"/>
        <w:jc w:val="center"/>
        <w:rPr>
          <w:rFonts w:ascii="BIZ UD明朝 Medium" w:hAnsi="BIZ UD明朝 Medium"/>
        </w:rPr>
      </w:pPr>
      <w:r w:rsidRPr="008867B2">
        <w:rPr>
          <w:rFonts w:ascii="BIZ UD明朝 Medium" w:hAnsi="BIZ UD明朝 Medium" w:hint="eastAsia"/>
        </w:rPr>
        <w:t>図1-4　システム共通要件として主に定めるもの</w:t>
      </w:r>
    </w:p>
    <w:p w14:paraId="4F6E1A4E" w14:textId="354867E6" w:rsidR="003E632E" w:rsidRPr="008867B2" w:rsidRDefault="00C60B5D" w:rsidP="00FE017A">
      <w:pPr>
        <w:pStyle w:val="aff3"/>
        <w:numPr>
          <w:ilvl w:val="0"/>
          <w:numId w:val="6"/>
        </w:numPr>
        <w:spacing w:beforeLines="50" w:before="120" w:line="300" w:lineRule="auto"/>
        <w:ind w:leftChars="0"/>
        <w:rPr>
          <w:rFonts w:ascii="BIZ UD明朝 Medium" w:hAnsi="BIZ UD明朝 Medium"/>
        </w:rPr>
      </w:pPr>
      <w:r w:rsidRPr="008867B2">
        <w:rPr>
          <w:rFonts w:ascii="BIZ UD明朝 Medium" w:hAnsi="BIZ UD明朝 Medium" w:hint="eastAsia"/>
        </w:rPr>
        <w:t>「</w:t>
      </w:r>
      <w:r w:rsidR="003E632E" w:rsidRPr="008867B2">
        <w:rPr>
          <w:rFonts w:ascii="BIZ UD明朝 Medium" w:hAnsi="BIZ UD明朝 Medium" w:hint="eastAsia"/>
        </w:rPr>
        <w:t>⑦</w:t>
      </w:r>
      <w:r w:rsidR="00882F63" w:rsidRPr="0067258F">
        <w:rPr>
          <w:rFonts w:ascii="BIZ UD明朝 Medium" w:hAnsi="BIZ UD明朝 Medium" w:hint="eastAsia"/>
        </w:rPr>
        <w:t>その他事業（例）</w:t>
      </w:r>
      <w:r w:rsidRPr="008867B2">
        <w:rPr>
          <w:rFonts w:ascii="BIZ UD明朝 Medium" w:hAnsi="BIZ UD明朝 Medium" w:hint="eastAsia"/>
        </w:rPr>
        <w:t>」</w:t>
      </w:r>
      <w:r w:rsidR="003E632E" w:rsidRPr="008867B2">
        <w:rPr>
          <w:rFonts w:ascii="BIZ UD明朝 Medium" w:hAnsi="BIZ UD明朝 Medium" w:hint="eastAsia"/>
        </w:rPr>
        <w:t>で実施しているその他事業等で利用する機能は、住民サービス向上のため、地域の実情に応じて創意工夫してサービスを実施しているもので</w:t>
      </w:r>
      <w:r w:rsidR="003929B4" w:rsidRPr="008867B2">
        <w:rPr>
          <w:rFonts w:ascii="BIZ UD明朝 Medium" w:hAnsi="BIZ UD明朝 Medium" w:hint="eastAsia"/>
        </w:rPr>
        <w:t>ある。そのため</w:t>
      </w:r>
      <w:r w:rsidR="003E632E" w:rsidRPr="008867B2">
        <w:rPr>
          <w:rFonts w:ascii="BIZ UD明朝 Medium" w:hAnsi="BIZ UD明朝 Medium" w:hint="eastAsia"/>
        </w:rPr>
        <w:t>、高齢者の医療の確保に関する法律において規定されていない範囲については、</w:t>
      </w:r>
      <w:r w:rsidR="00164551">
        <w:rPr>
          <w:rFonts w:ascii="BIZ UD明朝 Medium" w:hAnsi="BIZ UD明朝 Medium" w:hint="eastAsia"/>
        </w:rPr>
        <w:t>原則として</w:t>
      </w:r>
      <w:r w:rsidR="003E632E" w:rsidRPr="008867B2">
        <w:rPr>
          <w:rFonts w:ascii="BIZ UD明朝 Medium" w:hAnsi="BIZ UD明朝 Medium" w:hint="eastAsia"/>
          <w:b/>
          <w:u w:val="single"/>
        </w:rPr>
        <w:t>標準化対象外</w:t>
      </w:r>
      <w:r w:rsidR="003E632E" w:rsidRPr="008867B2">
        <w:rPr>
          <w:rFonts w:ascii="BIZ UD明朝 Medium" w:hAnsi="BIZ UD明朝 Medium" w:hint="eastAsia"/>
        </w:rPr>
        <w:t>として扱うことと</w:t>
      </w:r>
      <w:r w:rsidR="00041D96">
        <w:rPr>
          <w:rFonts w:ascii="BIZ UD明朝 Medium" w:hAnsi="BIZ UD明朝 Medium" w:hint="eastAsia"/>
        </w:rPr>
        <w:t>しているが、市区町村が実施する健康管理に関する事業については、</w:t>
      </w:r>
      <w:r w:rsidR="00164551">
        <w:rPr>
          <w:rFonts w:ascii="BIZ UD明朝 Medium" w:hAnsi="BIZ UD明朝 Medium" w:hint="eastAsia"/>
        </w:rPr>
        <w:t>全国意見照会の結果等を踏まえ、</w:t>
      </w:r>
      <w:r w:rsidR="00AA36D5">
        <w:rPr>
          <w:rFonts w:ascii="BIZ UD明朝 Medium" w:hAnsi="BIZ UD明朝 Medium" w:hint="eastAsia"/>
        </w:rPr>
        <w:t>健康管理システムに対象者のデータを提供する等の要件については「標準化の範囲内」として規定を行っている。</w:t>
      </w:r>
    </w:p>
    <w:p w14:paraId="36094EC2" w14:textId="149B4D62" w:rsidR="00292223" w:rsidRPr="008867B2" w:rsidRDefault="003929B4" w:rsidP="003929B4">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前述のとおり、</w:t>
      </w:r>
      <w:r w:rsidR="003E632E" w:rsidRPr="008867B2">
        <w:rPr>
          <w:rFonts w:ascii="BIZ UD明朝 Medium" w:hAnsi="BIZ UD明朝 Medium" w:hint="eastAsia"/>
        </w:rPr>
        <w:t>「⑧広域標準システムの機能範囲」について</w:t>
      </w:r>
      <w:r w:rsidR="000E3C2F">
        <w:rPr>
          <w:rFonts w:ascii="BIZ UD明朝 Medium" w:hAnsi="BIZ UD明朝 Medium" w:hint="eastAsia"/>
        </w:rPr>
        <w:t>は</w:t>
      </w:r>
      <w:r w:rsidR="003E632E" w:rsidRPr="008867B2">
        <w:rPr>
          <w:rFonts w:ascii="BIZ UD明朝 Medium" w:hAnsi="BIZ UD明朝 Medium" w:hint="eastAsia"/>
          <w:b/>
          <w:bCs/>
          <w:u w:val="single"/>
        </w:rPr>
        <w:t>標準</w:t>
      </w:r>
      <w:r w:rsidRPr="008867B2">
        <w:rPr>
          <w:rFonts w:ascii="BIZ UD明朝 Medium" w:hAnsi="BIZ UD明朝 Medium" w:hint="eastAsia"/>
          <w:b/>
          <w:bCs/>
          <w:u w:val="single"/>
        </w:rPr>
        <w:t>化</w:t>
      </w:r>
      <w:r w:rsidR="003E632E" w:rsidRPr="008867B2">
        <w:rPr>
          <w:rFonts w:ascii="BIZ UD明朝 Medium" w:hAnsi="BIZ UD明朝 Medium" w:hint="eastAsia"/>
          <w:b/>
          <w:u w:val="single"/>
        </w:rPr>
        <w:t>対象外</w:t>
      </w:r>
      <w:r w:rsidR="003E632E" w:rsidRPr="008867B2">
        <w:rPr>
          <w:rFonts w:ascii="BIZ UD明朝 Medium" w:hAnsi="BIZ UD明朝 Medium" w:hint="eastAsia"/>
        </w:rPr>
        <w:t>とする。</w:t>
      </w:r>
      <w:r w:rsidRPr="008867B2">
        <w:rPr>
          <w:rFonts w:ascii="BIZ UD明朝 Medium" w:hAnsi="BIZ UD明朝 Medium"/>
        </w:rPr>
        <w:br/>
      </w:r>
      <w:r w:rsidR="00292223" w:rsidRPr="008867B2">
        <w:rPr>
          <w:rFonts w:ascii="BIZ UD明朝 Medium" w:hAnsi="BIZ UD明朝 Medium" w:hint="eastAsia"/>
        </w:rPr>
        <w:t>ただし、「後期高齢支援システム」は「広域標準システム」から</w:t>
      </w:r>
      <w:r w:rsidR="00392814" w:rsidRPr="008867B2">
        <w:rPr>
          <w:rFonts w:ascii="BIZ UD明朝 Medium" w:hAnsi="BIZ UD明朝 Medium" w:hint="eastAsia"/>
        </w:rPr>
        <w:t>次</w:t>
      </w:r>
      <w:r w:rsidR="00292223" w:rsidRPr="008867B2">
        <w:rPr>
          <w:rFonts w:ascii="BIZ UD明朝 Medium" w:hAnsi="BIZ UD明朝 Medium" w:hint="eastAsia"/>
        </w:rPr>
        <w:t>の</w:t>
      </w:r>
      <w:r w:rsidR="004B2700" w:rsidRPr="008867B2">
        <w:rPr>
          <w:rFonts w:ascii="BIZ UD明朝 Medium" w:hAnsi="BIZ UD明朝 Medium" w:hint="eastAsia"/>
        </w:rPr>
        <w:t>2</w:t>
      </w:r>
      <w:r w:rsidR="00292223" w:rsidRPr="008867B2">
        <w:rPr>
          <w:rFonts w:ascii="BIZ UD明朝 Medium" w:hAnsi="BIZ UD明朝 Medium" w:hint="eastAsia"/>
        </w:rPr>
        <w:t>つの影響を</w:t>
      </w:r>
      <w:r w:rsidR="004B2700" w:rsidRPr="008867B2">
        <w:rPr>
          <w:rFonts w:ascii="BIZ UD明朝 Medium" w:hAnsi="BIZ UD明朝 Medium" w:hint="eastAsia"/>
        </w:rPr>
        <w:t>受け</w:t>
      </w:r>
      <w:r w:rsidR="00305CC7" w:rsidRPr="008867B2">
        <w:rPr>
          <w:rFonts w:ascii="BIZ UD明朝 Medium" w:hAnsi="BIZ UD明朝 Medium" w:hint="eastAsia"/>
        </w:rPr>
        <w:t>て、</w:t>
      </w:r>
      <w:r w:rsidR="00292223" w:rsidRPr="008867B2">
        <w:rPr>
          <w:rFonts w:ascii="BIZ UD明朝 Medium" w:hAnsi="BIZ UD明朝 Medium" w:hint="eastAsia"/>
        </w:rPr>
        <w:t>その機能を保持している側面がある。</w:t>
      </w:r>
    </w:p>
    <w:p w14:paraId="30C44027" w14:textId="38ABB255"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広域標準システムが処理上必要とするデータ等を連携する。</w:t>
      </w:r>
      <w:r w:rsidR="006A10F4" w:rsidRPr="008867B2">
        <w:rPr>
          <w:rFonts w:ascii="BIZ UD明朝 Medium" w:hAnsi="BIZ UD明朝 Medium" w:hint="eastAsia"/>
        </w:rPr>
        <w:t>また</w:t>
      </w:r>
      <w:r w:rsidRPr="008867B2">
        <w:rPr>
          <w:rFonts w:ascii="BIZ UD明朝 Medium" w:hAnsi="BIZ UD明朝 Medium" w:hint="eastAsia"/>
        </w:rPr>
        <w:t>は広域標準システムがデータを連携する機能を保持しているため、それらの取込処理を行うために機能を保持している。</w:t>
      </w:r>
    </w:p>
    <w:p w14:paraId="238334F2" w14:textId="192CB40C"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w:t>
      </w:r>
      <w:r w:rsidR="00031431" w:rsidRPr="008867B2">
        <w:rPr>
          <w:rFonts w:ascii="BIZ UD明朝 Medium" w:hAnsi="BIZ UD明朝 Medium" w:hint="eastAsia"/>
        </w:rPr>
        <w:t>で</w:t>
      </w:r>
      <w:r w:rsidRPr="008867B2">
        <w:rPr>
          <w:rFonts w:ascii="BIZ UD明朝 Medium" w:hAnsi="BIZ UD明朝 Medium" w:hint="eastAsia"/>
        </w:rPr>
        <w:t>も機能は保持しているが、市区町村における運用を考慮した結果、類似した機能を保持している。</w:t>
      </w:r>
    </w:p>
    <w:p w14:paraId="4E5301D7" w14:textId="1C0C5D6B" w:rsidR="00292223" w:rsidRPr="008867B2" w:rsidRDefault="00292223" w:rsidP="00F30768">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これらの機能のうち、標準化の検討の中で制度施行後の運用の変化や「広域標準システム」の機能や運用の変更により、業務の最適化や二重開発の解消ができると判断したものについては、</w:t>
      </w:r>
      <w:r w:rsidR="00392814" w:rsidRPr="008867B2">
        <w:rPr>
          <w:rFonts w:ascii="BIZ UD明朝 Medium" w:hAnsi="BIZ UD明朝 Medium" w:hint="eastAsia"/>
        </w:rPr>
        <w:t>次</w:t>
      </w:r>
      <w:r w:rsidR="00F30768" w:rsidRPr="008867B2">
        <w:rPr>
          <w:rFonts w:ascii="BIZ UD明朝 Medium" w:hAnsi="BIZ UD明朝 Medium" w:hint="eastAsia"/>
        </w:rPr>
        <w:t>のような対応を行っている。</w:t>
      </w:r>
    </w:p>
    <w:p w14:paraId="617A7F6D" w14:textId="3A26A601"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「後期高齢支援システム」上、「</w:t>
      </w:r>
      <w:r w:rsidRPr="008867B2">
        <w:rPr>
          <w:rFonts w:ascii="BIZ UD明朝 Medium" w:hAnsi="BIZ UD明朝 Medium" w:hint="eastAsia"/>
          <w:b/>
          <w:u w:val="single"/>
        </w:rPr>
        <w:t>実装不可機能</w:t>
      </w:r>
      <w:r w:rsidRPr="008867B2">
        <w:rPr>
          <w:rFonts w:ascii="BIZ UD明朝 Medium" w:hAnsi="BIZ UD明朝 Medium" w:hint="eastAsia"/>
        </w:rPr>
        <w:t>」と定義する。</w:t>
      </w:r>
    </w:p>
    <w:p w14:paraId="33776F23" w14:textId="5244CB88"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見直し後の業務に照らし合わせて「後期高齢支援システム」の標準仕様書に機能として反映する。</w:t>
      </w:r>
    </w:p>
    <w:p w14:paraId="66D88A33" w14:textId="149C1CA5" w:rsidR="00292223" w:rsidRPr="008867B2" w:rsidRDefault="00292223" w:rsidP="00AA1994">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lastRenderedPageBreak/>
        <w:t>また、上記と</w:t>
      </w:r>
      <w:r w:rsidR="008B5FEA" w:rsidRPr="008867B2">
        <w:rPr>
          <w:rFonts w:ascii="BIZ UD明朝 Medium" w:hAnsi="BIZ UD明朝 Medium" w:hint="eastAsia"/>
        </w:rPr>
        <w:t>併せて、</w:t>
      </w:r>
      <w:r w:rsidRPr="008867B2">
        <w:rPr>
          <w:rFonts w:ascii="BIZ UD明朝 Medium" w:hAnsi="BIZ UD明朝 Medium" w:hint="eastAsia"/>
        </w:rPr>
        <w:t>デジタル庁等からの要請などによりBPR改革を実現する上で広域標準システムの改修が必要となる場合や</w:t>
      </w:r>
      <w:r w:rsidR="00AA1994" w:rsidRPr="008867B2">
        <w:rPr>
          <w:rFonts w:ascii="BIZ UD明朝 Medium" w:hAnsi="BIZ UD明朝 Medium" w:hint="eastAsia"/>
        </w:rPr>
        <w:t>、</w:t>
      </w:r>
      <w:r w:rsidRPr="008867B2">
        <w:rPr>
          <w:rFonts w:ascii="BIZ UD明朝 Medium" w:hAnsi="BIZ UD明朝 Medium" w:hint="eastAsia"/>
        </w:rPr>
        <w:t>機能整理により機能の廃止が必要となる要件が発生する場合は、別途「広域標準システムへの申し送り事項」として</w:t>
      </w:r>
      <w:r w:rsidR="00612BB7" w:rsidRPr="008867B2">
        <w:rPr>
          <w:rFonts w:ascii="BIZ UD明朝 Medium" w:hAnsi="BIZ UD明朝 Medium" w:hint="eastAsia"/>
        </w:rPr>
        <w:t>まとめることとする。</w:t>
      </w:r>
    </w:p>
    <w:p w14:paraId="565A8867" w14:textId="0DC3410D" w:rsidR="00902F8B" w:rsidRPr="008867B2" w:rsidRDefault="00943FF8" w:rsidP="006A1A7F">
      <w:pPr>
        <w:pStyle w:val="3"/>
        <w:spacing w:before="480"/>
        <w:rPr>
          <w:rStyle w:val="af0"/>
          <w:rFonts w:eastAsia="BIZ UD明朝 Medium" w:hAnsi="BIZ UD明朝 Medium"/>
          <w:sz w:val="32"/>
          <w:shd w:val="clear" w:color="auto" w:fill="auto"/>
        </w:rPr>
      </w:pPr>
      <w:bookmarkStart w:id="8" w:name="_Toc129724991"/>
      <w:r w:rsidRPr="008867B2">
        <w:rPr>
          <w:rStyle w:val="af0"/>
          <w:rFonts w:eastAsia="BIZ UD明朝 Medium" w:hAnsi="BIZ UD明朝 Medium" w:hint="eastAsia"/>
          <w:sz w:val="32"/>
          <w:shd w:val="clear" w:color="auto" w:fill="auto"/>
        </w:rPr>
        <w:t>（</w:t>
      </w:r>
      <w:r w:rsidR="002B4886" w:rsidRPr="008867B2">
        <w:rPr>
          <w:rStyle w:val="af0"/>
          <w:rFonts w:eastAsia="BIZ UD明朝 Medium" w:hAnsi="BIZ UD明朝 Medium" w:hint="eastAsia"/>
          <w:sz w:val="32"/>
          <w:shd w:val="clear" w:color="auto" w:fill="auto"/>
        </w:rPr>
        <w:t>３</w:t>
      </w:r>
      <w:r w:rsidR="00902F8B" w:rsidRPr="008867B2">
        <w:rPr>
          <w:rStyle w:val="af0"/>
          <w:rFonts w:eastAsia="BIZ UD明朝 Medium" w:hAnsi="BIZ UD明朝 Medium" w:hint="eastAsia"/>
          <w:sz w:val="32"/>
          <w:shd w:val="clear" w:color="auto" w:fill="auto"/>
        </w:rPr>
        <w:t>）対象項目</w:t>
      </w:r>
      <w:bookmarkEnd w:id="8"/>
    </w:p>
    <w:p w14:paraId="36DE5802" w14:textId="2F314A32" w:rsidR="00902F8B" w:rsidRPr="008867B2" w:rsidRDefault="00902F8B" w:rsidP="007E5C05">
      <w:pPr>
        <w:spacing w:line="300" w:lineRule="auto"/>
        <w:ind w:firstLineChars="100" w:firstLine="220"/>
        <w:rPr>
          <w:rFonts w:ascii="BIZ UD明朝 Medium" w:hAnsi="BIZ UD明朝 Medium"/>
        </w:rPr>
      </w:pPr>
      <w:r w:rsidRPr="008867B2">
        <w:rPr>
          <w:rFonts w:ascii="BIZ UD明朝 Medium" w:hAnsi="BIZ UD明朝 Medium" w:hint="eastAsia"/>
        </w:rPr>
        <w:t>本仕様書では、</w:t>
      </w:r>
      <w:r w:rsidR="00392814" w:rsidRPr="008867B2">
        <w:rPr>
          <w:rFonts w:ascii="BIZ UD明朝 Medium" w:hAnsi="BIZ UD明朝 Medium" w:hint="eastAsia"/>
        </w:rPr>
        <w:t>次に示す</w:t>
      </w:r>
      <w:r w:rsidRPr="008867B2">
        <w:rPr>
          <w:rFonts w:ascii="BIZ UD明朝 Medium" w:hAnsi="BIZ UD明朝 Medium" w:hint="eastAsia"/>
        </w:rPr>
        <w:t>項目について規定する。</w:t>
      </w:r>
    </w:p>
    <w:p w14:paraId="0AE31E32" w14:textId="4CED77A9"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機能</w:t>
      </w:r>
      <w:r w:rsidR="009C5515" w:rsidRPr="008867B2">
        <w:rPr>
          <w:rFonts w:ascii="BIZ UD明朝 Medium" w:hAnsi="BIZ UD明朝 Medium" w:hint="eastAsia"/>
        </w:rPr>
        <w:t>・帳票要件</w:t>
      </w:r>
      <w:r w:rsidRPr="008867B2">
        <w:rPr>
          <w:rFonts w:ascii="BIZ UD明朝 Medium" w:hAnsi="BIZ UD明朝 Medium" w:hint="eastAsia"/>
        </w:rPr>
        <w:t>（第３章）</w:t>
      </w:r>
    </w:p>
    <w:p w14:paraId="0B878846" w14:textId="26DD7271"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データ要件</w:t>
      </w:r>
      <w:r w:rsidR="009C5515" w:rsidRPr="008867B2">
        <w:rPr>
          <w:rFonts w:ascii="BIZ UD明朝 Medium" w:hAnsi="BIZ UD明朝 Medium" w:hint="eastAsia"/>
        </w:rPr>
        <w:t>・連携要件</w:t>
      </w:r>
      <w:r w:rsidRPr="008867B2">
        <w:rPr>
          <w:rFonts w:ascii="BIZ UD明朝 Medium" w:hAnsi="BIZ UD明朝 Medium" w:hint="eastAsia"/>
        </w:rPr>
        <w:t>（第</w:t>
      </w:r>
      <w:r w:rsidR="009C5515" w:rsidRPr="008867B2">
        <w:rPr>
          <w:rFonts w:ascii="BIZ UD明朝 Medium" w:hAnsi="BIZ UD明朝 Medium" w:hint="eastAsia"/>
        </w:rPr>
        <w:t>４</w:t>
      </w:r>
      <w:r w:rsidRPr="008867B2">
        <w:rPr>
          <w:rFonts w:ascii="BIZ UD明朝 Medium" w:hAnsi="BIZ UD明朝 Medium" w:hint="eastAsia"/>
        </w:rPr>
        <w:t>章）（※）</w:t>
      </w:r>
    </w:p>
    <w:p w14:paraId="7688653B" w14:textId="595A7D69" w:rsidR="00902F8B" w:rsidRPr="008867B2" w:rsidRDefault="00902F8B" w:rsidP="00FC4359">
      <w:pPr>
        <w:pStyle w:val="aff3"/>
        <w:numPr>
          <w:ilvl w:val="2"/>
          <w:numId w:val="13"/>
        </w:numPr>
        <w:spacing w:line="300" w:lineRule="auto"/>
        <w:ind w:leftChars="0"/>
        <w:rPr>
          <w:rFonts w:ascii="BIZ UD明朝 Medium" w:hAnsi="BIZ UD明朝 Medium"/>
        </w:rPr>
      </w:pPr>
      <w:r w:rsidRPr="008867B2">
        <w:rPr>
          <w:rFonts w:ascii="BIZ UD明朝 Medium" w:hAnsi="BIZ UD明朝 Medium" w:hint="eastAsia"/>
        </w:rPr>
        <w:t>非機能要件（第</w:t>
      </w:r>
      <w:r w:rsidR="009C5515" w:rsidRPr="008867B2">
        <w:rPr>
          <w:rFonts w:ascii="BIZ UD明朝 Medium" w:hAnsi="BIZ UD明朝 Medium" w:hint="eastAsia"/>
        </w:rPr>
        <w:t>５</w:t>
      </w:r>
      <w:r w:rsidRPr="008867B2">
        <w:rPr>
          <w:rFonts w:ascii="BIZ UD明朝 Medium" w:hAnsi="BIZ UD明朝 Medium" w:hint="eastAsia"/>
        </w:rPr>
        <w:t>章）</w:t>
      </w:r>
    </w:p>
    <w:p w14:paraId="5F34ED8E" w14:textId="0869068F" w:rsidR="00902F8B" w:rsidRPr="008867B2" w:rsidRDefault="00902F8B" w:rsidP="001F41E2">
      <w:pPr>
        <w:spacing w:beforeLines="100" w:before="240" w:afterLines="100" w:after="240" w:line="300" w:lineRule="auto"/>
        <w:ind w:leftChars="300" w:left="990" w:hangingChars="150" w:hanging="330"/>
        <w:rPr>
          <w:rFonts w:ascii="BIZ UD明朝 Medium" w:hAnsi="BIZ UD明朝 Medium"/>
        </w:rPr>
      </w:pPr>
      <w:r w:rsidRPr="008867B2">
        <w:rPr>
          <w:rFonts w:ascii="BIZ UD明朝 Medium" w:hAnsi="BIZ UD明朝 Medium" w:hint="eastAsia"/>
        </w:rPr>
        <w:t>※</w:t>
      </w:r>
      <w:r w:rsidR="007E5C05" w:rsidRPr="008867B2">
        <w:rPr>
          <w:rFonts w:ascii="BIZ UD明朝 Medium" w:hAnsi="BIZ UD明朝 Medium" w:hint="eastAsia"/>
        </w:rPr>
        <w:t xml:space="preserve"> </w:t>
      </w:r>
      <w:r w:rsidRPr="008867B2">
        <w:rPr>
          <w:rFonts w:ascii="BIZ UD明朝 Medium" w:hAnsi="BIZ UD明朝 Medium" w:hint="eastAsia"/>
        </w:rPr>
        <w:t>データ要件</w:t>
      </w:r>
      <w:r w:rsidR="00126BC6">
        <w:rPr>
          <w:rFonts w:ascii="BIZ UD明朝 Medium" w:hAnsi="BIZ UD明朝 Medium" w:hint="eastAsia"/>
        </w:rPr>
        <w:t>及び</w:t>
      </w:r>
      <w:r w:rsidRPr="008867B2">
        <w:rPr>
          <w:rFonts w:ascii="BIZ UD明朝 Medium" w:hAnsi="BIZ UD明朝 Medium" w:hint="eastAsia"/>
        </w:rPr>
        <w:t>連携要件については、</w:t>
      </w:r>
      <w:r w:rsidR="00FA2548" w:rsidRPr="008867B2">
        <w:rPr>
          <w:rFonts w:ascii="BIZ UD明朝 Medium" w:hAnsi="BIZ UD明朝 Medium" w:hint="eastAsia"/>
        </w:rPr>
        <w:t>デジタル庁</w:t>
      </w:r>
      <w:r w:rsidR="00DA103A" w:rsidRPr="008867B2">
        <w:rPr>
          <w:rFonts w:ascii="BIZ UD明朝 Medium" w:hAnsi="BIZ UD明朝 Medium" w:hint="eastAsia"/>
        </w:rPr>
        <w:t>にて</w:t>
      </w:r>
      <w:r w:rsidR="005609DF" w:rsidRPr="008867B2">
        <w:rPr>
          <w:rFonts w:ascii="BIZ UD明朝 Medium" w:hAnsi="BIZ UD明朝 Medium"/>
        </w:rPr>
        <w:t>検討を行うこと</w:t>
      </w:r>
      <w:r w:rsidR="00740B6C" w:rsidRPr="008867B2">
        <w:rPr>
          <w:rFonts w:ascii="BIZ UD明朝 Medium" w:hAnsi="BIZ UD明朝 Medium" w:hint="eastAsia"/>
        </w:rPr>
        <w:t>と</w:t>
      </w:r>
      <w:r w:rsidR="005609DF" w:rsidRPr="008867B2">
        <w:rPr>
          <w:rFonts w:ascii="BIZ UD明朝 Medium" w:hAnsi="BIZ UD明朝 Medium"/>
        </w:rPr>
        <w:t>なっているため、今後の改版において適宜反映</w:t>
      </w:r>
      <w:r w:rsidR="00161071" w:rsidRPr="008867B2">
        <w:rPr>
          <w:rFonts w:ascii="BIZ UD明朝 Medium" w:hAnsi="BIZ UD明朝 Medium" w:hint="eastAsia"/>
        </w:rPr>
        <w:t>する</w:t>
      </w:r>
      <w:r w:rsidR="005609DF" w:rsidRPr="008867B2">
        <w:rPr>
          <w:rFonts w:ascii="BIZ UD明朝 Medium" w:hAnsi="BIZ UD明朝 Medium"/>
        </w:rPr>
        <w:t>。</w:t>
      </w:r>
    </w:p>
    <w:p w14:paraId="2F26AB4E" w14:textId="37A63128" w:rsidR="00902F8B" w:rsidRPr="008867B2" w:rsidRDefault="0076583C" w:rsidP="007E5C05">
      <w:pPr>
        <w:spacing w:line="300" w:lineRule="auto"/>
        <w:ind w:firstLineChars="100" w:firstLine="220"/>
        <w:rPr>
          <w:rFonts w:ascii="BIZ UD明朝 Medium" w:hAnsi="BIZ UD明朝 Medium"/>
        </w:rPr>
      </w:pPr>
      <w:r w:rsidRPr="008867B2">
        <w:rPr>
          <w:rFonts w:ascii="BIZ UD明朝 Medium" w:hAnsi="BIZ UD明朝 Medium" w:hint="eastAsia"/>
        </w:rPr>
        <w:t>次に示す</w:t>
      </w:r>
      <w:r w:rsidR="00902F8B" w:rsidRPr="008867B2">
        <w:rPr>
          <w:rFonts w:ascii="BIZ UD明朝 Medium" w:hAnsi="BIZ UD明朝 Medium" w:hint="eastAsia"/>
        </w:rPr>
        <w:t>項目は</w:t>
      </w:r>
      <w:r w:rsidR="00D3128D" w:rsidRPr="008867B2">
        <w:rPr>
          <w:rFonts w:ascii="BIZ UD明朝 Medium" w:hAnsi="BIZ UD明朝 Medium" w:hint="eastAsia"/>
        </w:rPr>
        <w:t>、</w:t>
      </w:r>
      <w:r w:rsidR="00161071" w:rsidRPr="008867B2">
        <w:rPr>
          <w:rFonts w:ascii="BIZ UD明朝 Medium" w:hAnsi="BIZ UD明朝 Medium" w:hint="eastAsia"/>
        </w:rPr>
        <w:t>カスタマイズの発生源</w:t>
      </w:r>
      <w:r w:rsidR="00D3128D" w:rsidRPr="008867B2">
        <w:rPr>
          <w:rFonts w:ascii="BIZ UD明朝 Medium" w:hAnsi="BIZ UD明朝 Medium" w:hint="eastAsia"/>
        </w:rPr>
        <w:t>となる</w:t>
      </w:r>
      <w:r w:rsidR="00161071" w:rsidRPr="008867B2">
        <w:rPr>
          <w:rFonts w:ascii="BIZ UD明朝 Medium" w:hAnsi="BIZ UD明朝 Medium" w:hint="eastAsia"/>
        </w:rPr>
        <w:t>場合等を除き</w:t>
      </w:r>
      <w:r w:rsidR="004A5A43" w:rsidRPr="008867B2">
        <w:rPr>
          <w:rFonts w:ascii="BIZ UD明朝 Medium" w:hAnsi="BIZ UD明朝 Medium" w:hint="eastAsia"/>
        </w:rPr>
        <w:t>、</w:t>
      </w:r>
      <w:r w:rsidR="00BC4431" w:rsidRPr="008867B2">
        <w:rPr>
          <w:rFonts w:ascii="BIZ UD明朝 Medium" w:hAnsi="BIZ UD明朝 Medium" w:hint="eastAsia"/>
        </w:rPr>
        <w:t>標準化範囲外とする</w:t>
      </w:r>
      <w:r w:rsidR="00902F8B" w:rsidRPr="008867B2">
        <w:rPr>
          <w:rFonts w:ascii="BIZ UD明朝 Medium" w:hAnsi="BIZ UD明朝 Medium" w:hint="eastAsia"/>
        </w:rPr>
        <w:t>。</w:t>
      </w:r>
    </w:p>
    <w:p w14:paraId="798691A5" w14:textId="64707363"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画面要件</w:t>
      </w:r>
    </w:p>
    <w:p w14:paraId="3B745CED" w14:textId="3958F3AB"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ヘルプやガイドの具体的内容等、業務遂行に必須ではなく専ら操作性に関する機能</w:t>
      </w:r>
    </w:p>
    <w:p w14:paraId="5D23CD7D" w14:textId="4B95CE42" w:rsidR="00502921" w:rsidRPr="008867B2" w:rsidRDefault="00472855" w:rsidP="004A5A43">
      <w:pPr>
        <w:spacing w:beforeLines="100" w:before="240" w:line="300" w:lineRule="auto"/>
        <w:ind w:firstLineChars="100" w:firstLine="220"/>
        <w:rPr>
          <w:rFonts w:ascii="BIZ UD明朝 Medium" w:hAnsi="BIZ UD明朝 Medium"/>
        </w:rPr>
      </w:pPr>
      <w:r w:rsidRPr="008867B2">
        <w:rPr>
          <w:rFonts w:ascii="BIZ UD明朝 Medium" w:hAnsi="BIZ UD明朝 Medium" w:hint="eastAsia"/>
        </w:rPr>
        <w:t>上記</w:t>
      </w:r>
      <w:r w:rsidR="00502921" w:rsidRPr="008867B2">
        <w:rPr>
          <w:rFonts w:ascii="BIZ UD明朝 Medium" w:hAnsi="BIZ UD明朝 Medium" w:hint="eastAsia"/>
        </w:rPr>
        <w:t>の項目について、標準</w:t>
      </w:r>
      <w:r w:rsidR="00126BC6">
        <w:rPr>
          <w:rFonts w:ascii="BIZ UD明朝 Medium" w:hAnsi="BIZ UD明朝 Medium" w:hint="eastAsia"/>
        </w:rPr>
        <w:t>化</w:t>
      </w:r>
      <w:r w:rsidR="00502921" w:rsidRPr="008867B2">
        <w:rPr>
          <w:rFonts w:ascii="BIZ UD明朝 Medium" w:hAnsi="BIZ UD明朝 Medium" w:hint="eastAsia"/>
        </w:rPr>
        <w:t>対象の区分と位置づけは</w:t>
      </w:r>
      <w:r w:rsidRPr="008867B2">
        <w:rPr>
          <w:rFonts w:ascii="BIZ UD明朝 Medium" w:hAnsi="BIZ UD明朝 Medium" w:hint="eastAsia"/>
        </w:rPr>
        <w:t>次</w:t>
      </w:r>
      <w:r w:rsidR="00502921" w:rsidRPr="008867B2">
        <w:rPr>
          <w:rFonts w:ascii="BIZ UD明朝 Medium" w:hAnsi="BIZ UD明朝 Medium" w:hint="eastAsia"/>
        </w:rPr>
        <w:t>のとおり</w:t>
      </w:r>
      <w:r w:rsidR="00161071" w:rsidRPr="008867B2">
        <w:rPr>
          <w:rFonts w:ascii="BIZ UD明朝 Medium" w:hAnsi="BIZ UD明朝 Medium" w:hint="eastAsia"/>
        </w:rPr>
        <w:t>である</w:t>
      </w:r>
      <w:r w:rsidR="00502921" w:rsidRPr="008867B2">
        <w:rPr>
          <w:rFonts w:ascii="BIZ UD明朝 Medium" w:hAnsi="BIZ UD明朝 Medium" w:hint="eastAsia"/>
        </w:rPr>
        <w:t>。</w:t>
      </w:r>
    </w:p>
    <w:p w14:paraId="742CCB40" w14:textId="77777777" w:rsidR="009901F1" w:rsidRPr="008867B2" w:rsidRDefault="009901F1" w:rsidP="00372296">
      <w:pPr>
        <w:spacing w:after="0" w:line="240" w:lineRule="auto"/>
        <w:jc w:val="center"/>
        <w:rPr>
          <w:rFonts w:ascii="ＭＳ 明朝" w:eastAsia="ＭＳ 明朝" w:hAnsi="ＭＳ 明朝"/>
        </w:rPr>
      </w:pPr>
    </w:p>
    <w:p w14:paraId="3F5A70EC" w14:textId="0455DF41" w:rsidR="00847E8D" w:rsidRPr="008867B2" w:rsidRDefault="00AB2E83" w:rsidP="00372296">
      <w:pPr>
        <w:spacing w:after="0" w:line="240" w:lineRule="auto"/>
        <w:jc w:val="center"/>
        <w:rPr>
          <w:rFonts w:ascii="ＭＳ 明朝" w:eastAsia="ＭＳ 明朝" w:hAnsi="ＭＳ 明朝"/>
        </w:rPr>
      </w:pPr>
      <w:r w:rsidRPr="008867B2">
        <w:rPr>
          <w:rFonts w:ascii="ＭＳ 明朝" w:eastAsia="ＭＳ 明朝" w:hAnsi="ＭＳ 明朝"/>
          <w:noProof/>
        </w:rPr>
        <w:drawing>
          <wp:inline distT="0" distB="0" distL="0" distR="0" wp14:anchorId="64FF14D8" wp14:editId="0B023E24">
            <wp:extent cx="5943600" cy="2961387"/>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042" cy="2968583"/>
                    </a:xfrm>
                    <a:prstGeom prst="rect">
                      <a:avLst/>
                    </a:prstGeom>
                    <a:noFill/>
                    <a:ln>
                      <a:noFill/>
                    </a:ln>
                  </pic:spPr>
                </pic:pic>
              </a:graphicData>
            </a:graphic>
          </wp:inline>
        </w:drawing>
      </w:r>
    </w:p>
    <w:p w14:paraId="3D6A2C82" w14:textId="77777777" w:rsidR="00847E8D" w:rsidRPr="008867B2" w:rsidRDefault="00847E8D" w:rsidP="00C569AD">
      <w:pPr>
        <w:spacing w:beforeLines="50" w:before="120" w:afterLines="100" w:after="240" w:line="240" w:lineRule="auto"/>
        <w:jc w:val="right"/>
        <w:rPr>
          <w:rFonts w:ascii="BIZ UD明朝 Medium" w:hAnsi="BIZ UD明朝 Medium"/>
          <w:sz w:val="18"/>
          <w:szCs w:val="18"/>
        </w:rPr>
      </w:pPr>
      <w:r w:rsidRPr="008867B2">
        <w:rPr>
          <w:rFonts w:ascii="BIZ UD明朝 Medium" w:hAnsi="BIZ UD明朝 Medium" w:hint="eastAsia"/>
          <w:sz w:val="18"/>
          <w:szCs w:val="18"/>
        </w:rPr>
        <w:t>＜凡例＞　○：標準準拠対象、 ☆：デジタル庁から公開される情報に準拠する、 ×：対象外</w:t>
      </w:r>
    </w:p>
    <w:p w14:paraId="4CB3D215" w14:textId="3374A2EC" w:rsidR="00CA6401" w:rsidRPr="008867B2" w:rsidRDefault="00CA6401" w:rsidP="00CA6401">
      <w:pPr>
        <w:spacing w:after="0" w:line="240" w:lineRule="auto"/>
        <w:jc w:val="center"/>
        <w:rPr>
          <w:rFonts w:ascii="BIZ UD明朝 Medium" w:hAnsi="BIZ UD明朝 Medium"/>
        </w:rPr>
      </w:pPr>
      <w:r w:rsidRPr="008867B2">
        <w:rPr>
          <w:rFonts w:ascii="BIZ UD明朝 Medium" w:hAnsi="BIZ UD明朝 Medium" w:hint="eastAsia"/>
        </w:rPr>
        <w:t>図1-5　標準</w:t>
      </w:r>
      <w:r w:rsidR="00126BC6">
        <w:rPr>
          <w:rFonts w:ascii="BIZ UD明朝 Medium" w:hAnsi="BIZ UD明朝 Medium" w:hint="eastAsia"/>
        </w:rPr>
        <w:t>化</w:t>
      </w:r>
      <w:r w:rsidRPr="008867B2">
        <w:rPr>
          <w:rFonts w:ascii="BIZ UD明朝 Medium" w:hAnsi="BIZ UD明朝 Medium" w:hint="eastAsia"/>
        </w:rPr>
        <w:t>対象の区分と位置付け</w:t>
      </w:r>
    </w:p>
    <w:p w14:paraId="0D9AF079" w14:textId="77777777" w:rsidR="00847E8D" w:rsidRPr="008867B2" w:rsidRDefault="00847E8D" w:rsidP="00155C06">
      <w:pPr>
        <w:tabs>
          <w:tab w:val="left" w:pos="993"/>
        </w:tabs>
        <w:ind w:leftChars="-100" w:left="220" w:hangingChars="200" w:hanging="440"/>
        <w:rPr>
          <w:rFonts w:ascii="ＭＳ 明朝" w:eastAsia="ＭＳ 明朝" w:hAnsi="ＭＳ 明朝"/>
        </w:rPr>
      </w:pPr>
    </w:p>
    <w:p w14:paraId="7BA7ECE2" w14:textId="463A02AA" w:rsidR="000146E3" w:rsidRPr="008867B2" w:rsidRDefault="00902F8B" w:rsidP="00485491">
      <w:pPr>
        <w:pStyle w:val="1"/>
        <w:jc w:val="left"/>
      </w:pPr>
      <w:r w:rsidRPr="008867B2">
        <w:rPr>
          <w:rFonts w:eastAsia="ＭＳ 明朝"/>
        </w:rPr>
        <w:br w:type="page"/>
      </w:r>
      <w:bookmarkStart w:id="9" w:name="_Toc129724992"/>
      <w:r w:rsidR="00B80E23" w:rsidRPr="00F42379">
        <w:rPr>
          <w:rFonts w:hint="eastAsia"/>
        </w:rPr>
        <w:lastRenderedPageBreak/>
        <w:t>３</w:t>
      </w:r>
      <w:r w:rsidR="000146E3" w:rsidRPr="008867B2">
        <w:rPr>
          <w:rFonts w:hint="eastAsia"/>
        </w:rPr>
        <w:t>．本仕様書の内容</w:t>
      </w:r>
      <w:bookmarkEnd w:id="9"/>
    </w:p>
    <w:p w14:paraId="1731D33A" w14:textId="21179BD0" w:rsidR="00DE0257" w:rsidRPr="008867B2" w:rsidRDefault="00DE0257" w:rsidP="00C11606">
      <w:pPr>
        <w:pStyle w:val="3"/>
        <w:spacing w:before="480"/>
        <w:rPr>
          <w:rStyle w:val="af0"/>
          <w:rFonts w:eastAsia="BIZ UD明朝 Medium" w:hAnsi="BIZ UD明朝 Medium"/>
          <w:sz w:val="32"/>
          <w:shd w:val="clear" w:color="auto" w:fill="auto"/>
        </w:rPr>
      </w:pPr>
      <w:bookmarkStart w:id="10" w:name="_Hlk69841324"/>
      <w:bookmarkStart w:id="11" w:name="_Toc129724993"/>
      <w:r w:rsidRPr="008867B2">
        <w:rPr>
          <w:rStyle w:val="af0"/>
          <w:rFonts w:eastAsia="BIZ UD明朝 Medium" w:hAnsi="BIZ UD明朝 Medium" w:hint="eastAsia"/>
          <w:sz w:val="32"/>
          <w:shd w:val="clear" w:color="auto" w:fill="auto"/>
        </w:rPr>
        <w:t>（</w:t>
      </w:r>
      <w:r w:rsidR="008E17D5" w:rsidRPr="008E17D5">
        <w:rPr>
          <w:rStyle w:val="af0"/>
          <w:rFonts w:eastAsia="BIZ UD明朝 Medium" w:hAnsi="BIZ UD明朝 Medium" w:hint="eastAsia"/>
          <w:color w:val="FF0000"/>
          <w:sz w:val="32"/>
          <w:shd w:val="clear" w:color="auto" w:fill="auto"/>
        </w:rPr>
        <w:t>１</w:t>
      </w:r>
      <w:r w:rsidRPr="008867B2">
        <w:rPr>
          <w:rStyle w:val="af0"/>
          <w:rFonts w:eastAsia="BIZ UD明朝 Medium" w:hAnsi="BIZ UD明朝 Medium" w:hint="eastAsia"/>
          <w:sz w:val="32"/>
          <w:shd w:val="clear" w:color="auto" w:fill="auto"/>
        </w:rPr>
        <w:t>）標準準拠の基準</w:t>
      </w:r>
      <w:bookmarkEnd w:id="10"/>
      <w:bookmarkEnd w:id="11"/>
    </w:p>
    <w:p w14:paraId="2E006C77" w14:textId="38D4BB11" w:rsidR="006A0625" w:rsidRPr="008867B2" w:rsidRDefault="00DE0257" w:rsidP="00211340">
      <w:pPr>
        <w:spacing w:line="300" w:lineRule="auto"/>
        <w:ind w:firstLineChars="100" w:firstLine="220"/>
        <w:rPr>
          <w:rFonts w:ascii="BIZ UD明朝 Medium" w:hAnsi="BIZ UD明朝 Medium"/>
        </w:rPr>
      </w:pPr>
      <w:r w:rsidRPr="008867B2">
        <w:rPr>
          <w:rFonts w:ascii="BIZ UD明朝 Medium" w:hAnsi="BIZ UD明朝 Medium" w:hint="eastAsia"/>
        </w:rPr>
        <w:t>本仕様書の対象は</w:t>
      </w:r>
      <w:r w:rsidR="00740B6C" w:rsidRPr="008867B2">
        <w:rPr>
          <w:rFonts w:ascii="BIZ UD明朝 Medium" w:hAnsi="BIZ UD明朝 Medium" w:hint="eastAsia"/>
        </w:rPr>
        <w:t>「</w:t>
      </w:r>
      <w:r w:rsidR="0027044E" w:rsidRPr="00146F7F">
        <w:rPr>
          <w:rFonts w:ascii="BIZ UD明朝 Medium" w:hAnsi="BIZ UD明朝 Medium" w:hint="eastAsia"/>
        </w:rPr>
        <w:t>２</w:t>
      </w:r>
      <w:r w:rsidR="00740B6C" w:rsidRPr="008867B2">
        <w:rPr>
          <w:rFonts w:ascii="BIZ UD明朝 Medium" w:hAnsi="BIZ UD明朝 Medium" w:hint="eastAsia"/>
        </w:rPr>
        <w:t>（２）対象分野」</w:t>
      </w:r>
      <w:r w:rsidR="00161071" w:rsidRPr="008867B2">
        <w:rPr>
          <w:rFonts w:ascii="BIZ UD明朝 Medium" w:hAnsi="BIZ UD明朝 Medium" w:hint="eastAsia"/>
        </w:rPr>
        <w:t>で</w:t>
      </w:r>
      <w:r w:rsidR="00740B6C" w:rsidRPr="008867B2">
        <w:rPr>
          <w:rFonts w:ascii="BIZ UD明朝 Medium" w:hAnsi="BIZ UD明朝 Medium" w:hint="eastAsia"/>
        </w:rPr>
        <w:t>示したとおり</w:t>
      </w:r>
      <w:r w:rsidR="00161071" w:rsidRPr="008867B2">
        <w:rPr>
          <w:rFonts w:ascii="BIZ UD明朝 Medium" w:hAnsi="BIZ UD明朝 Medium" w:hint="eastAsia"/>
        </w:rPr>
        <w:t>であり</w:t>
      </w:r>
      <w:r w:rsidRPr="008867B2">
        <w:rPr>
          <w:rFonts w:ascii="BIZ UD明朝 Medium" w:hAnsi="BIZ UD明朝 Medium" w:hint="eastAsia"/>
        </w:rPr>
        <w:t>、この対象範囲において定義すべき機能</w:t>
      </w:r>
      <w:r w:rsidR="00161071" w:rsidRPr="008867B2">
        <w:rPr>
          <w:rFonts w:ascii="BIZ UD明朝 Medium" w:hAnsi="BIZ UD明朝 Medium" w:hint="eastAsia"/>
        </w:rPr>
        <w:t>・帳票要件</w:t>
      </w:r>
      <w:r w:rsidRPr="008867B2">
        <w:rPr>
          <w:rFonts w:ascii="BIZ UD明朝 Medium" w:hAnsi="BIZ UD明朝 Medium" w:hint="eastAsia"/>
        </w:rPr>
        <w:t>について、</w:t>
      </w:r>
      <w:r w:rsidR="00472855" w:rsidRPr="008867B2">
        <w:rPr>
          <w:rFonts w:ascii="BIZ UD明朝 Medium" w:hAnsi="BIZ UD明朝 Medium" w:hint="eastAsia"/>
        </w:rPr>
        <w:t>次</w:t>
      </w:r>
      <w:r w:rsidR="006A0625" w:rsidRPr="008867B2">
        <w:rPr>
          <w:rFonts w:ascii="BIZ UD明朝 Medium" w:hAnsi="BIZ UD明朝 Medium" w:hint="eastAsia"/>
        </w:rPr>
        <w:t>の</w:t>
      </w:r>
      <w:r w:rsidR="003602D7" w:rsidRPr="008867B2">
        <w:rPr>
          <w:rFonts w:ascii="BIZ UD明朝 Medium" w:hAnsi="BIZ UD明朝 Medium" w:hint="eastAsia"/>
        </w:rPr>
        <w:t>3</w:t>
      </w:r>
      <w:r w:rsidR="006A0625" w:rsidRPr="008867B2">
        <w:rPr>
          <w:rFonts w:ascii="BIZ UD明朝 Medium" w:hAnsi="BIZ UD明朝 Medium" w:hint="eastAsia"/>
        </w:rPr>
        <w:t>類型に分類した。</w:t>
      </w:r>
    </w:p>
    <w:p w14:paraId="39B3F6F7" w14:textId="1E0544FC"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1</w:t>
      </w:r>
      <w:r w:rsidRPr="008867B2">
        <w:rPr>
          <w:rFonts w:ascii="BIZ UD明朝 Medium" w:hAnsi="BIZ UD明朝 Medium" w:hint="eastAsia"/>
        </w:rPr>
        <w:t>：</w:t>
      </w:r>
      <w:r w:rsidR="00DE0257" w:rsidRPr="008867B2">
        <w:rPr>
          <w:rFonts w:ascii="BIZ UD明朝 Medium" w:hAnsi="BIZ UD明朝 Medium" w:hint="eastAsia"/>
        </w:rPr>
        <w:t>実装すべき機能</w:t>
      </w:r>
      <w:r w:rsidRPr="008867B2">
        <w:rPr>
          <w:rFonts w:ascii="BIZ UD明朝 Medium" w:hAnsi="BIZ UD明朝 Medium" w:hint="eastAsia"/>
        </w:rPr>
        <w:t>（実装必須機能）</w:t>
      </w:r>
    </w:p>
    <w:p w14:paraId="19E8F498" w14:textId="62810EB2"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2</w:t>
      </w:r>
      <w:r w:rsidRPr="008867B2">
        <w:rPr>
          <w:rFonts w:ascii="BIZ UD明朝 Medium" w:hAnsi="BIZ UD明朝 Medium" w:hint="eastAsia"/>
        </w:rPr>
        <w:t>：</w:t>
      </w:r>
      <w:r w:rsidR="00DE0257" w:rsidRPr="008867B2">
        <w:rPr>
          <w:rFonts w:ascii="BIZ UD明朝 Medium" w:hAnsi="BIZ UD明朝 Medium" w:hint="eastAsia"/>
        </w:rPr>
        <w:t>実装しない機能</w:t>
      </w:r>
      <w:r w:rsidRPr="008867B2">
        <w:rPr>
          <w:rFonts w:ascii="BIZ UD明朝 Medium" w:hAnsi="BIZ UD明朝 Medium" w:hint="eastAsia"/>
        </w:rPr>
        <w:t>（実装不可機能）</w:t>
      </w:r>
    </w:p>
    <w:p w14:paraId="4544757A" w14:textId="1242DD56" w:rsidR="00740B6C" w:rsidRPr="008867B2" w:rsidRDefault="0097162D" w:rsidP="0007393F">
      <w:pPr>
        <w:spacing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3</w:t>
      </w:r>
      <w:r w:rsidRPr="008867B2">
        <w:rPr>
          <w:rFonts w:ascii="BIZ UD明朝 Medium" w:hAnsi="BIZ UD明朝 Medium" w:hint="eastAsia"/>
        </w:rPr>
        <w:t>：</w:t>
      </w:r>
      <w:r w:rsidR="00DE0257" w:rsidRPr="008867B2">
        <w:rPr>
          <w:rFonts w:ascii="BIZ UD明朝 Medium" w:hAnsi="BIZ UD明朝 Medium" w:hint="eastAsia"/>
        </w:rPr>
        <w:t>実装してもしなくても良い機能</w:t>
      </w:r>
      <w:r w:rsidRPr="008867B2">
        <w:rPr>
          <w:rFonts w:ascii="BIZ UD明朝 Medium" w:hAnsi="BIZ UD明朝 Medium" w:hint="eastAsia"/>
        </w:rPr>
        <w:t>（</w:t>
      </w:r>
      <w:r w:rsidR="00B943A8" w:rsidRPr="008867B2">
        <w:rPr>
          <w:rFonts w:ascii="BIZ UD明朝 Medium" w:hAnsi="BIZ UD明朝 Medium" w:hint="eastAsia"/>
        </w:rPr>
        <w:t>標準</w:t>
      </w:r>
      <w:r w:rsidRPr="008867B2">
        <w:rPr>
          <w:rFonts w:ascii="BIZ UD明朝 Medium" w:hAnsi="BIZ UD明朝 Medium" w:hint="eastAsia"/>
        </w:rPr>
        <w:t>オプション機能）</w:t>
      </w:r>
    </w:p>
    <w:p w14:paraId="59D98BA0" w14:textId="748414AC" w:rsidR="0097162D" w:rsidRPr="008867B2" w:rsidRDefault="0097162D" w:rsidP="00211340">
      <w:pPr>
        <w:spacing w:line="300" w:lineRule="auto"/>
        <w:ind w:firstLineChars="100" w:firstLine="220"/>
        <w:rPr>
          <w:rFonts w:ascii="BIZ UD明朝 Medium" w:hAnsi="BIZ UD明朝 Medium"/>
        </w:rPr>
      </w:pPr>
      <w:r w:rsidRPr="008867B2">
        <w:rPr>
          <w:rFonts w:ascii="BIZ UD明朝 Medium" w:hAnsi="BIZ UD明朝 Medium" w:hint="eastAsia"/>
        </w:rPr>
        <w:t>主な考え方は</w:t>
      </w:r>
      <w:r w:rsidR="00472855" w:rsidRPr="008867B2">
        <w:rPr>
          <w:rFonts w:ascii="BIZ UD明朝 Medium" w:hAnsi="BIZ UD明朝 Medium" w:hint="eastAsia"/>
        </w:rPr>
        <w:t>次</w:t>
      </w:r>
      <w:r w:rsidRPr="008867B2">
        <w:rPr>
          <w:rFonts w:ascii="BIZ UD明朝 Medium" w:hAnsi="BIZ UD明朝 Medium" w:hint="eastAsia"/>
        </w:rPr>
        <w:t>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4525D998" w14:textId="49F7F185" w:rsidR="0097162D" w:rsidRPr="008867B2" w:rsidRDefault="0020795E"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3</w:t>
      </w:r>
      <w:r w:rsidR="00916A26" w:rsidRPr="008867B2">
        <w:rPr>
          <w:rFonts w:ascii="BIZ UD明朝 Medium" w:hAnsi="BIZ UD明朝 Medium" w:hint="eastAsia"/>
        </w:rPr>
        <w:t>類型に分類されていない機能（標準仕様書に規定していない機能）は、原則、類型</w:t>
      </w:r>
      <w:r w:rsidRPr="008867B2">
        <w:rPr>
          <w:rFonts w:ascii="BIZ UD明朝 Medium" w:hAnsi="BIZ UD明朝 Medium" w:hint="eastAsia"/>
        </w:rPr>
        <w:t>2</w:t>
      </w:r>
      <w:r w:rsidR="00916A26" w:rsidRPr="008867B2">
        <w:rPr>
          <w:rFonts w:ascii="BIZ UD明朝 Medium" w:hAnsi="BIZ UD明朝 Medium" w:hint="eastAsia"/>
        </w:rPr>
        <w:t>と同様のものとして位置</w:t>
      </w:r>
      <w:r w:rsidR="00937C45" w:rsidRPr="008867B2">
        <w:rPr>
          <w:rFonts w:ascii="BIZ UD明朝 Medium" w:hAnsi="BIZ UD明朝 Medium" w:hint="eastAsia"/>
        </w:rPr>
        <w:t>づ</w:t>
      </w:r>
      <w:r w:rsidR="00916A26" w:rsidRPr="008867B2">
        <w:rPr>
          <w:rFonts w:ascii="BIZ UD明朝 Medium" w:hAnsi="BIZ UD明朝 Medium" w:hint="eastAsia"/>
        </w:rPr>
        <w:t>ける。</w:t>
      </w:r>
    </w:p>
    <w:p w14:paraId="29F1ECF6" w14:textId="560C9452" w:rsidR="00511F65" w:rsidRPr="00146F7F" w:rsidRDefault="00511F65" w:rsidP="00511F65">
      <w:pPr>
        <w:pStyle w:val="aff3"/>
        <w:numPr>
          <w:ilvl w:val="0"/>
          <w:numId w:val="14"/>
        </w:numPr>
        <w:ind w:leftChars="0"/>
        <w:rPr>
          <w:rFonts w:ascii="BIZ UD明朝 Medium" w:hAnsi="BIZ UD明朝 Medium"/>
        </w:rPr>
      </w:pPr>
      <w:r w:rsidRPr="00146F7F">
        <w:rPr>
          <w:rFonts w:ascii="BIZ UD明朝 Medium" w:hAnsi="BIZ UD明朝 Medium"/>
        </w:rPr>
        <w:t>地方公共団体が条例や予算に基づいて行う独自施策を実現するためのものや「</w:t>
      </w:r>
      <w:r w:rsidR="00190BC9" w:rsidRPr="00146F7F">
        <w:rPr>
          <w:rFonts w:ascii="BIZ UD明朝 Medium" w:hAnsi="BIZ UD明朝 Medium" w:hint="eastAsia"/>
        </w:rPr>
        <w:t>２</w:t>
      </w:r>
      <w:r w:rsidRPr="00146F7F">
        <w:rPr>
          <w:rFonts w:ascii="BIZ UD明朝 Medium" w:hAnsi="BIZ UD明朝 Medium"/>
        </w:rPr>
        <w:t>（２）対象分野」で示した標準化範囲外の機能等を実現するためのシステムは、標準準拠システムとは別のシステムとして疎結合で構築すること等により、原則として後期高齢支援システムをカスタマイズしないようにする。</w:t>
      </w:r>
    </w:p>
    <w:p w14:paraId="56F1C58D" w14:textId="01C1D789" w:rsidR="008441D1" w:rsidRPr="008867B2" w:rsidRDefault="00916A26"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類型</w:t>
      </w:r>
      <w:r w:rsidR="00937C45" w:rsidRPr="008867B2">
        <w:rPr>
          <w:rFonts w:ascii="BIZ UD明朝 Medium" w:hAnsi="BIZ UD明朝 Medium" w:hint="eastAsia"/>
        </w:rPr>
        <w:t>1</w:t>
      </w:r>
      <w:r w:rsidRPr="008867B2">
        <w:rPr>
          <w:rFonts w:ascii="BIZ UD明朝 Medium" w:hAnsi="BIZ UD明朝 Medium" w:hint="eastAsia"/>
        </w:rPr>
        <w:t>、類型</w:t>
      </w:r>
      <w:r w:rsidR="00937C45" w:rsidRPr="008867B2">
        <w:rPr>
          <w:rFonts w:ascii="BIZ UD明朝 Medium" w:hAnsi="BIZ UD明朝 Medium" w:hint="eastAsia"/>
        </w:rPr>
        <w:t>3</w:t>
      </w:r>
      <w:r w:rsidRPr="008867B2">
        <w:rPr>
          <w:rFonts w:ascii="BIZ UD明朝 Medium" w:hAnsi="BIZ UD明朝 Medium" w:hint="eastAsia"/>
        </w:rPr>
        <w:t>について、システムへの実装方法は問わない。</w:t>
      </w:r>
    </w:p>
    <w:p w14:paraId="0C15CBB7" w14:textId="199269C5" w:rsidR="0085143F" w:rsidRPr="008867B2" w:rsidRDefault="0097162D" w:rsidP="00ED220C">
      <w:pPr>
        <w:tabs>
          <w:tab w:val="left" w:pos="993"/>
        </w:tabs>
        <w:spacing w:after="0" w:line="300" w:lineRule="auto"/>
        <w:ind w:leftChars="380" w:left="1276" w:hangingChars="200" w:hanging="440"/>
        <w:rPr>
          <w:rFonts w:ascii="BIZ UD明朝 Medium" w:hAnsi="BIZ UD明朝 Medium"/>
        </w:rPr>
      </w:pPr>
      <w:r w:rsidRPr="008867B2">
        <w:rPr>
          <w:rFonts w:ascii="BIZ UD明朝 Medium" w:hAnsi="BIZ UD明朝 Medium" w:hint="eastAsia"/>
        </w:rPr>
        <w:t>例）</w:t>
      </w:r>
      <w:r w:rsidR="00916A26" w:rsidRPr="008867B2">
        <w:rPr>
          <w:rFonts w:ascii="BIZ UD明朝 Medium" w:hAnsi="BIZ UD明朝 Medium" w:hint="eastAsia"/>
        </w:rPr>
        <w:t>「</w:t>
      </w:r>
      <w:r w:rsidR="00933AE9" w:rsidRPr="008867B2">
        <w:rPr>
          <w:rFonts w:ascii="BIZ UD明朝 Medium" w:hAnsi="BIZ UD明朝 Medium" w:hint="eastAsia"/>
        </w:rPr>
        <w:t>納付書</w:t>
      </w:r>
      <w:r w:rsidR="00916A26" w:rsidRPr="008867B2">
        <w:rPr>
          <w:rFonts w:ascii="BIZ UD明朝 Medium" w:hAnsi="BIZ UD明朝 Medium" w:hint="eastAsia"/>
        </w:rPr>
        <w:t>を一括出力できること」</w:t>
      </w:r>
      <w:r w:rsidR="00ED220C" w:rsidRPr="008867B2">
        <w:rPr>
          <w:rFonts w:ascii="BIZ UD明朝 Medium" w:hAnsi="BIZ UD明朝 Medium" w:hint="eastAsia"/>
        </w:rPr>
        <w:t>という</w:t>
      </w:r>
      <w:r w:rsidR="00916A26" w:rsidRPr="008867B2">
        <w:rPr>
          <w:rFonts w:ascii="BIZ UD明朝 Medium" w:hAnsi="BIZ UD明朝 Medium" w:hint="eastAsia"/>
        </w:rPr>
        <w:t>要件について、一覧表示画面で確認後に一括印刷する、あらかじめ指定した条件で自動的に一括印刷する</w:t>
      </w:r>
      <w:r w:rsidR="001E4603" w:rsidRPr="008867B2">
        <w:rPr>
          <w:rFonts w:ascii="BIZ UD明朝 Medium" w:hAnsi="BIZ UD明朝 Medium" w:hint="eastAsia"/>
        </w:rPr>
        <w:t>など、</w:t>
      </w:r>
      <w:r w:rsidR="00916A26" w:rsidRPr="008867B2">
        <w:rPr>
          <w:rFonts w:ascii="BIZ UD明朝 Medium" w:hAnsi="BIZ UD明朝 Medium" w:hint="eastAsia"/>
        </w:rPr>
        <w:t>実装方法は問わない。</w:t>
      </w:r>
    </w:p>
    <w:p w14:paraId="61B0C7B1" w14:textId="2C4AFD97" w:rsidR="0097162D" w:rsidRPr="008867B2" w:rsidRDefault="0097162D" w:rsidP="0085143F">
      <w:pPr>
        <w:tabs>
          <w:tab w:val="left" w:pos="993"/>
        </w:tabs>
        <w:ind w:leftChars="550" w:left="1210"/>
        <w:rPr>
          <w:rFonts w:ascii="ＭＳ 明朝" w:eastAsia="ＭＳ 明朝" w:hAnsi="ＭＳ 明朝"/>
        </w:rPr>
      </w:pPr>
    </w:p>
    <w:p w14:paraId="53EF67AA" w14:textId="7C851DD7" w:rsidR="00372296" w:rsidRPr="008867B2" w:rsidRDefault="00372296" w:rsidP="001E4603">
      <w:pPr>
        <w:tabs>
          <w:tab w:val="left" w:pos="1276"/>
        </w:tabs>
        <w:spacing w:beforeLines="50" w:before="120" w:afterLines="50" w:after="120" w:line="240" w:lineRule="auto"/>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1-</w:t>
      </w:r>
      <w:r w:rsidR="00CA6401" w:rsidRPr="008867B2">
        <w:rPr>
          <w:rFonts w:ascii="BIZ UD明朝 Medium" w:hAnsi="BIZ UD明朝 Medium" w:hint="eastAsia"/>
        </w:rPr>
        <w:t>1</w:t>
      </w:r>
      <w:r w:rsidRPr="008867B2">
        <w:rPr>
          <w:rFonts w:ascii="BIZ UD明朝 Medium" w:hAnsi="BIZ UD明朝 Medium" w:hint="eastAsia"/>
        </w:rPr>
        <w:t xml:space="preserve">　標準化範囲内の機能における類型の分類</w:t>
      </w:r>
    </w:p>
    <w:tbl>
      <w:tblPr>
        <w:tblStyle w:val="aff"/>
        <w:tblW w:w="786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809"/>
        <w:gridCol w:w="755"/>
        <w:gridCol w:w="2542"/>
        <w:gridCol w:w="2268"/>
        <w:gridCol w:w="1491"/>
      </w:tblGrid>
      <w:tr w:rsidR="001E6D01" w:rsidRPr="008867B2" w14:paraId="7026E6CF" w14:textId="77777777" w:rsidTr="00075779">
        <w:trPr>
          <w:trHeight w:val="397"/>
          <w:jc w:val="center"/>
        </w:trPr>
        <w:tc>
          <w:tcPr>
            <w:tcW w:w="809" w:type="dxa"/>
            <w:shd w:val="clear" w:color="auto" w:fill="F7CAAC" w:themeFill="accent2" w:themeFillTint="66"/>
            <w:tcMar>
              <w:left w:w="28" w:type="dxa"/>
              <w:right w:w="28" w:type="dxa"/>
            </w:tcMar>
            <w:vAlign w:val="center"/>
          </w:tcPr>
          <w:p w14:paraId="74B30D02" w14:textId="751D1FED"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分類</w:t>
            </w:r>
          </w:p>
        </w:tc>
        <w:tc>
          <w:tcPr>
            <w:tcW w:w="3297" w:type="dxa"/>
            <w:gridSpan w:val="2"/>
            <w:shd w:val="clear" w:color="auto" w:fill="F7CAAC" w:themeFill="accent2" w:themeFillTint="66"/>
            <w:tcMar>
              <w:left w:w="28" w:type="dxa"/>
              <w:right w:w="28" w:type="dxa"/>
            </w:tcMar>
            <w:vAlign w:val="center"/>
          </w:tcPr>
          <w:p w14:paraId="68F1D5DE" w14:textId="4F93932B"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p>
        </w:tc>
        <w:tc>
          <w:tcPr>
            <w:tcW w:w="2268" w:type="dxa"/>
            <w:shd w:val="clear" w:color="auto" w:fill="F7CAAC" w:themeFill="accent2" w:themeFillTint="66"/>
            <w:tcMar>
              <w:left w:w="28" w:type="dxa"/>
              <w:right w:w="28" w:type="dxa"/>
            </w:tcMar>
            <w:vAlign w:val="center"/>
          </w:tcPr>
          <w:p w14:paraId="20A69F2F" w14:textId="2C18FF69"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説明</w:t>
            </w:r>
          </w:p>
        </w:tc>
        <w:tc>
          <w:tcPr>
            <w:tcW w:w="1491" w:type="dxa"/>
            <w:shd w:val="clear" w:color="auto" w:fill="F7CAAC" w:themeFill="accent2" w:themeFillTint="66"/>
            <w:tcMar>
              <w:left w:w="28" w:type="dxa"/>
              <w:right w:w="28" w:type="dxa"/>
            </w:tcMar>
            <w:vAlign w:val="center"/>
          </w:tcPr>
          <w:p w14:paraId="2A49E6C5" w14:textId="69177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ベンダ</w:t>
            </w:r>
          </w:p>
        </w:tc>
      </w:tr>
      <w:tr w:rsidR="001E6D01" w:rsidRPr="008867B2" w14:paraId="2FCDD385" w14:textId="77777777" w:rsidTr="00D4247F">
        <w:trPr>
          <w:trHeight w:val="963"/>
          <w:jc w:val="center"/>
        </w:trPr>
        <w:tc>
          <w:tcPr>
            <w:tcW w:w="809" w:type="dxa"/>
            <w:vMerge w:val="restart"/>
            <w:tcMar>
              <w:left w:w="28" w:type="dxa"/>
              <w:right w:w="28" w:type="dxa"/>
            </w:tcMar>
            <w:vAlign w:val="center"/>
          </w:tcPr>
          <w:p w14:paraId="6A411FB4" w14:textId="77777777"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標準化</w:t>
            </w:r>
          </w:p>
          <w:p w14:paraId="1F718BD6" w14:textId="1E6C6D4B"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範囲内</w:t>
            </w:r>
          </w:p>
        </w:tc>
        <w:tc>
          <w:tcPr>
            <w:tcW w:w="755" w:type="dxa"/>
            <w:tcMar>
              <w:left w:w="28" w:type="dxa"/>
              <w:right w:w="28" w:type="dxa"/>
            </w:tcMar>
            <w:vAlign w:val="center"/>
          </w:tcPr>
          <w:p w14:paraId="620E554D" w14:textId="2192B8C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1</w:t>
            </w:r>
          </w:p>
        </w:tc>
        <w:tc>
          <w:tcPr>
            <w:tcW w:w="2542" w:type="dxa"/>
            <w:tcMar>
              <w:left w:w="57" w:type="dxa"/>
              <w:right w:w="57" w:type="dxa"/>
            </w:tcMar>
            <w:vAlign w:val="center"/>
          </w:tcPr>
          <w:p w14:paraId="3A074131"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実装すべき機能</w:t>
            </w:r>
          </w:p>
          <w:p w14:paraId="5AEB4C87" w14:textId="5C33606E"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（実装必須機能）</w:t>
            </w:r>
          </w:p>
        </w:tc>
        <w:tc>
          <w:tcPr>
            <w:tcW w:w="2268" w:type="dxa"/>
            <w:tcMar>
              <w:left w:w="57" w:type="dxa"/>
              <w:right w:w="57" w:type="dxa"/>
            </w:tcMar>
            <w:vAlign w:val="center"/>
          </w:tcPr>
          <w:p w14:paraId="0FE3C3EB" w14:textId="502A9AD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標準仕様として実装が必須となる機能</w:t>
            </w:r>
          </w:p>
        </w:tc>
        <w:tc>
          <w:tcPr>
            <w:tcW w:w="1491" w:type="dxa"/>
            <w:tcMar>
              <w:left w:w="28" w:type="dxa"/>
              <w:right w:w="28" w:type="dxa"/>
            </w:tcMar>
            <w:vAlign w:val="center"/>
          </w:tcPr>
          <w:p w14:paraId="35AC588C" w14:textId="69CEE0D6" w:rsidR="001E6D01" w:rsidRPr="008867B2" w:rsidRDefault="001E6D01" w:rsidP="00D803C9">
            <w:pPr>
              <w:tabs>
                <w:tab w:val="left" w:pos="993"/>
              </w:tabs>
              <w:jc w:val="center"/>
              <w:rPr>
                <w:rFonts w:ascii="BIZ UD明朝 Medium" w:hAnsi="BIZ UD明朝 Medium"/>
                <w:szCs w:val="21"/>
              </w:rPr>
            </w:pPr>
            <w:r w:rsidRPr="008867B2">
              <w:rPr>
                <w:rFonts w:ascii="BIZ UD明朝 Medium" w:hAnsi="BIZ UD明朝 Medium" w:hint="eastAsia"/>
                <w:szCs w:val="21"/>
              </w:rPr>
              <w:t>実装必須</w:t>
            </w:r>
          </w:p>
        </w:tc>
      </w:tr>
      <w:tr w:rsidR="001E6D01" w:rsidRPr="008867B2" w14:paraId="7B0FAD17" w14:textId="77777777" w:rsidTr="00D4247F">
        <w:trPr>
          <w:trHeight w:val="963"/>
          <w:jc w:val="center"/>
        </w:trPr>
        <w:tc>
          <w:tcPr>
            <w:tcW w:w="809" w:type="dxa"/>
            <w:vMerge/>
            <w:tcMar>
              <w:left w:w="28" w:type="dxa"/>
              <w:right w:w="28" w:type="dxa"/>
            </w:tcMar>
          </w:tcPr>
          <w:p w14:paraId="063854EF"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3A1F1078" w14:textId="42C8510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2</w:t>
            </w:r>
          </w:p>
        </w:tc>
        <w:tc>
          <w:tcPr>
            <w:tcW w:w="2542" w:type="dxa"/>
            <w:tcMar>
              <w:left w:w="57" w:type="dxa"/>
              <w:right w:w="57" w:type="dxa"/>
            </w:tcMar>
            <w:vAlign w:val="center"/>
          </w:tcPr>
          <w:p w14:paraId="21AFF09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実装しない機能</w:t>
            </w:r>
          </w:p>
          <w:p w14:paraId="54C7958C" w14:textId="31C65B7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（実装不可機能）</w:t>
            </w:r>
          </w:p>
        </w:tc>
        <w:tc>
          <w:tcPr>
            <w:tcW w:w="2268" w:type="dxa"/>
            <w:tcMar>
              <w:left w:w="57" w:type="dxa"/>
              <w:right w:w="57" w:type="dxa"/>
            </w:tcMar>
            <w:vAlign w:val="center"/>
          </w:tcPr>
          <w:p w14:paraId="4DDEDAB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標準仕様として実装が不可となる機能</w:t>
            </w:r>
          </w:p>
          <w:p w14:paraId="07C1006B" w14:textId="534309E1"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（標準仕様書に明示）</w:t>
            </w:r>
          </w:p>
        </w:tc>
        <w:tc>
          <w:tcPr>
            <w:tcW w:w="1491" w:type="dxa"/>
            <w:tcMar>
              <w:left w:w="28" w:type="dxa"/>
              <w:right w:w="28" w:type="dxa"/>
            </w:tcMar>
            <w:vAlign w:val="center"/>
          </w:tcPr>
          <w:p w14:paraId="4A9CC3C8" w14:textId="56F7BD6A"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r w:rsidR="001E6D01" w:rsidRPr="008867B2" w14:paraId="01C437F3" w14:textId="77777777" w:rsidTr="00D4247F">
        <w:trPr>
          <w:trHeight w:val="963"/>
          <w:jc w:val="center"/>
        </w:trPr>
        <w:tc>
          <w:tcPr>
            <w:tcW w:w="809" w:type="dxa"/>
            <w:vMerge/>
            <w:tcMar>
              <w:left w:w="28" w:type="dxa"/>
              <w:right w:w="28" w:type="dxa"/>
            </w:tcMar>
          </w:tcPr>
          <w:p w14:paraId="2370389A"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23383F7E" w14:textId="1F7209F9"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3</w:t>
            </w:r>
          </w:p>
        </w:tc>
        <w:tc>
          <w:tcPr>
            <w:tcW w:w="2542" w:type="dxa"/>
            <w:tcMar>
              <w:left w:w="57" w:type="dxa"/>
              <w:right w:w="57" w:type="dxa"/>
            </w:tcMar>
            <w:vAlign w:val="center"/>
          </w:tcPr>
          <w:p w14:paraId="7B3B2F92"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実装してもしなくても</w:t>
            </w:r>
          </w:p>
          <w:p w14:paraId="71713F8C" w14:textId="3EAC48FB" w:rsidR="001E6D01" w:rsidRPr="008867B2" w:rsidRDefault="000A06FB" w:rsidP="000A4CF0">
            <w:pPr>
              <w:tabs>
                <w:tab w:val="left" w:pos="993"/>
              </w:tabs>
              <w:jc w:val="both"/>
              <w:rPr>
                <w:rFonts w:ascii="BIZ UD明朝 Medium" w:hAnsi="BIZ UD明朝 Medium"/>
                <w:kern w:val="0"/>
                <w:szCs w:val="21"/>
              </w:rPr>
            </w:pPr>
            <w:r w:rsidRPr="008867B2">
              <w:rPr>
                <w:rFonts w:ascii="BIZ UD明朝 Medium" w:hAnsi="BIZ UD明朝 Medium" w:hint="eastAsia"/>
                <w:kern w:val="0"/>
                <w:szCs w:val="21"/>
              </w:rPr>
              <w:t>よ</w:t>
            </w:r>
            <w:r w:rsidR="001E6D01" w:rsidRPr="008867B2">
              <w:rPr>
                <w:rFonts w:ascii="BIZ UD明朝 Medium" w:hAnsi="BIZ UD明朝 Medium" w:hint="eastAsia"/>
                <w:kern w:val="0"/>
                <w:szCs w:val="21"/>
              </w:rPr>
              <w:t>い機能</w:t>
            </w:r>
          </w:p>
          <w:p w14:paraId="3FE88C8E" w14:textId="2ED0D458"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kern w:val="0"/>
                <w:szCs w:val="21"/>
              </w:rPr>
              <w:t>（</w:t>
            </w:r>
            <w:r w:rsidRPr="008867B2">
              <w:rPr>
                <w:rFonts w:ascii="BIZ UD明朝 Medium" w:hAnsi="BIZ UD明朝 Medium" w:hint="eastAsia"/>
                <w:kern w:val="0"/>
                <w:szCs w:val="21"/>
              </w:rPr>
              <w:t>標準</w:t>
            </w:r>
            <w:r w:rsidRPr="008867B2">
              <w:rPr>
                <w:rFonts w:ascii="BIZ UD明朝 Medium" w:hAnsi="BIZ UD明朝 Medium"/>
                <w:kern w:val="0"/>
                <w:szCs w:val="21"/>
              </w:rPr>
              <w:t>オプション機能）</w:t>
            </w:r>
          </w:p>
        </w:tc>
        <w:tc>
          <w:tcPr>
            <w:tcW w:w="2268" w:type="dxa"/>
            <w:tcMar>
              <w:left w:w="57" w:type="dxa"/>
              <w:right w:w="57" w:type="dxa"/>
            </w:tcMar>
            <w:vAlign w:val="center"/>
          </w:tcPr>
          <w:p w14:paraId="5764FDE0" w14:textId="3134C206"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オプションとして実装しても良い機能</w:t>
            </w:r>
          </w:p>
        </w:tc>
        <w:tc>
          <w:tcPr>
            <w:tcW w:w="1491" w:type="dxa"/>
            <w:tcMar>
              <w:left w:w="28" w:type="dxa"/>
              <w:right w:w="28" w:type="dxa"/>
            </w:tcMar>
            <w:vAlign w:val="center"/>
          </w:tcPr>
          <w:p w14:paraId="4E327BCD" w14:textId="77980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実装任意</w:t>
            </w:r>
          </w:p>
        </w:tc>
      </w:tr>
      <w:tr w:rsidR="001E6D01" w:rsidRPr="008867B2" w14:paraId="536C0FDC" w14:textId="77777777" w:rsidTr="00D4247F">
        <w:trPr>
          <w:trHeight w:val="963"/>
          <w:jc w:val="center"/>
        </w:trPr>
        <w:tc>
          <w:tcPr>
            <w:tcW w:w="809" w:type="dxa"/>
            <w:vMerge/>
            <w:tcMar>
              <w:left w:w="28" w:type="dxa"/>
              <w:right w:w="28" w:type="dxa"/>
            </w:tcMar>
          </w:tcPr>
          <w:p w14:paraId="5FA31BE6"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0F72305C" w14:textId="2F29C05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w:t>
            </w:r>
          </w:p>
        </w:tc>
        <w:tc>
          <w:tcPr>
            <w:tcW w:w="2542" w:type="dxa"/>
            <w:tcMar>
              <w:left w:w="57" w:type="dxa"/>
              <w:right w:w="57" w:type="dxa"/>
            </w:tcMar>
            <w:vAlign w:val="center"/>
          </w:tcPr>
          <w:p w14:paraId="57B71AAE"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上記以外</w:t>
            </w:r>
          </w:p>
          <w:p w14:paraId="2AB5EFD2" w14:textId="4B535A2C"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szCs w:val="21"/>
              </w:rPr>
              <w:t>（仕様書に規定しない）</w:t>
            </w:r>
          </w:p>
        </w:tc>
        <w:tc>
          <w:tcPr>
            <w:tcW w:w="2268" w:type="dxa"/>
            <w:tcMar>
              <w:left w:w="57" w:type="dxa"/>
              <w:right w:w="57" w:type="dxa"/>
            </w:tcMar>
            <w:vAlign w:val="center"/>
          </w:tcPr>
          <w:p w14:paraId="20BE202F" w14:textId="6B5B8273"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標準仕様書に掲載はしていないが、実装が不可となる</w:t>
            </w:r>
          </w:p>
        </w:tc>
        <w:tc>
          <w:tcPr>
            <w:tcW w:w="1491" w:type="dxa"/>
            <w:tcMar>
              <w:left w:w="28" w:type="dxa"/>
              <w:right w:w="28" w:type="dxa"/>
            </w:tcMar>
            <w:vAlign w:val="center"/>
          </w:tcPr>
          <w:p w14:paraId="5700C400" w14:textId="083FF1B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bl>
    <w:p w14:paraId="04A0F12C" w14:textId="1A7F3566" w:rsidR="00BE3A2B" w:rsidRPr="008867B2" w:rsidRDefault="00DE0257" w:rsidP="000A06FB">
      <w:pPr>
        <w:tabs>
          <w:tab w:val="left" w:pos="1276"/>
        </w:tabs>
        <w:spacing w:beforeLines="50" w:before="120" w:afterLines="50" w:after="120" w:line="240" w:lineRule="auto"/>
        <w:jc w:val="center"/>
        <w:rPr>
          <w:rFonts w:ascii="BIZ UD明朝 Medium" w:hAnsi="BIZ UD明朝 Medium"/>
        </w:rPr>
      </w:pPr>
      <w:r w:rsidRPr="008867B2">
        <w:rPr>
          <w:rFonts w:ascii="ＭＳ 明朝" w:eastAsia="ＭＳ 明朝" w:hAnsi="ＭＳ 明朝"/>
        </w:rPr>
        <w:br w:type="page"/>
      </w:r>
      <w:r w:rsidR="00BE3A2B" w:rsidRPr="008867B2">
        <w:rPr>
          <w:rFonts w:ascii="BIZ UD明朝 Medium" w:hAnsi="BIZ UD明朝 Medium" w:hint="eastAsia"/>
        </w:rPr>
        <w:lastRenderedPageBreak/>
        <w:t>表1-</w:t>
      </w:r>
      <w:r w:rsidR="00CA6401" w:rsidRPr="008867B2">
        <w:rPr>
          <w:rFonts w:ascii="BIZ UD明朝 Medium" w:hAnsi="BIZ UD明朝 Medium" w:hint="eastAsia"/>
        </w:rPr>
        <w:t>2</w:t>
      </w:r>
      <w:r w:rsidR="00BE3A2B" w:rsidRPr="008867B2">
        <w:rPr>
          <w:rFonts w:ascii="BIZ UD明朝 Medium" w:hAnsi="BIZ UD明朝 Medium" w:hint="eastAsia"/>
        </w:rPr>
        <w:t xml:space="preserve">　類型の考え方</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8"/>
        <w:gridCol w:w="1982"/>
        <w:gridCol w:w="5090"/>
      </w:tblGrid>
      <w:tr w:rsidR="00BE3A2B" w:rsidRPr="008867B2" w14:paraId="0244AA7A" w14:textId="77777777" w:rsidTr="00BA1535">
        <w:trPr>
          <w:trHeight w:val="416"/>
        </w:trPr>
        <w:tc>
          <w:tcPr>
            <w:tcW w:w="1980" w:type="dxa"/>
            <w:vMerge w:val="restart"/>
            <w:shd w:val="clear" w:color="auto" w:fill="F7CAAC" w:themeFill="accent2" w:themeFillTint="66"/>
            <w:tcMar>
              <w:top w:w="57" w:type="dxa"/>
              <w:bottom w:w="57" w:type="dxa"/>
            </w:tcMar>
            <w:vAlign w:val="center"/>
          </w:tcPr>
          <w:p w14:paraId="13AF1FF8" w14:textId="21A037BE" w:rsidR="00BE3A2B" w:rsidRPr="008867B2" w:rsidRDefault="00BE3A2B" w:rsidP="00203C50">
            <w:pPr>
              <w:tabs>
                <w:tab w:val="left" w:pos="1276"/>
              </w:tabs>
              <w:spacing w:beforeLines="50" w:before="120" w:afterLines="50" w:after="120"/>
              <w:jc w:val="center"/>
              <w:rPr>
                <w:rFonts w:ascii="BIZ UD明朝 Medium" w:hAnsi="BIZ UD明朝 Medium"/>
                <w:kern w:val="0"/>
                <w:szCs w:val="21"/>
              </w:rPr>
            </w:pPr>
            <w:r w:rsidRPr="008867B2">
              <w:rPr>
                <w:rFonts w:ascii="BIZ UD明朝 Medium" w:hAnsi="BIZ UD明朝 Medium" w:hint="eastAsia"/>
                <w:kern w:val="0"/>
                <w:szCs w:val="21"/>
              </w:rPr>
              <w:t>実装すべき機能</w:t>
            </w:r>
            <w:r w:rsidR="00203C50" w:rsidRPr="008867B2">
              <w:rPr>
                <w:rFonts w:ascii="BIZ UD明朝 Medium" w:hAnsi="BIZ UD明朝 Medium"/>
                <w:kern w:val="0"/>
                <w:szCs w:val="21"/>
              </w:rPr>
              <w:br/>
            </w:r>
            <w:r w:rsidRPr="008867B2">
              <w:rPr>
                <w:rFonts w:ascii="BIZ UD明朝 Medium" w:hAnsi="BIZ UD明朝 Medium" w:hint="eastAsia"/>
                <w:kern w:val="0"/>
                <w:szCs w:val="21"/>
              </w:rPr>
              <w:t>（実装必須機能）</w:t>
            </w:r>
          </w:p>
        </w:tc>
        <w:tc>
          <w:tcPr>
            <w:tcW w:w="1984" w:type="dxa"/>
            <w:shd w:val="clear" w:color="auto" w:fill="F7CAAC" w:themeFill="accent2" w:themeFillTint="66"/>
            <w:tcMar>
              <w:top w:w="57" w:type="dxa"/>
              <w:bottom w:w="57" w:type="dxa"/>
            </w:tcMar>
            <w:vAlign w:val="center"/>
          </w:tcPr>
          <w:p w14:paraId="45C32C6E" w14:textId="789F6EE6"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w:t>
            </w:r>
            <w:r w:rsidR="00203C50" w:rsidRPr="008867B2">
              <w:rPr>
                <w:rFonts w:ascii="BIZ UD明朝 Medium" w:hAnsi="BIZ UD明朝 Medium"/>
                <w:szCs w:val="21"/>
              </w:rPr>
              <w:br/>
            </w:r>
            <w:r w:rsidRPr="008867B2">
              <w:rPr>
                <w:rFonts w:ascii="BIZ UD明朝 Medium" w:hAnsi="BIZ UD明朝 Medium" w:hint="eastAsia"/>
                <w:szCs w:val="21"/>
              </w:rPr>
              <w:t>必須機能である／実装が望ましい</w:t>
            </w:r>
          </w:p>
        </w:tc>
        <w:tc>
          <w:tcPr>
            <w:tcW w:w="5096" w:type="dxa"/>
            <w:shd w:val="clear" w:color="auto" w:fill="auto"/>
            <w:tcMar>
              <w:top w:w="57" w:type="dxa"/>
              <w:bottom w:w="57" w:type="dxa"/>
            </w:tcMar>
            <w:vAlign w:val="center"/>
          </w:tcPr>
          <w:p w14:paraId="6B8C5924" w14:textId="0E0F37F4"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当該機能・帳票がないとシステム化の意義が薄まる／全</w:t>
            </w:r>
            <w:r w:rsidR="001A4F96">
              <w:rPr>
                <w:rFonts w:ascii="BIZ UD明朝 Medium" w:hAnsi="BIZ UD明朝 Medium" w:hint="eastAsia"/>
                <w:szCs w:val="21"/>
              </w:rPr>
              <w:t>自治体</w:t>
            </w:r>
            <w:r w:rsidRPr="008867B2">
              <w:rPr>
                <w:rFonts w:ascii="BIZ UD明朝 Medium" w:hAnsi="BIZ UD明朝 Medium" w:hint="eastAsia"/>
                <w:szCs w:val="21"/>
              </w:rPr>
              <w:t>で効率化や住民サービス向上の効果が得られるため、必須</w:t>
            </w:r>
            <w:r w:rsidR="003E5074" w:rsidRPr="008867B2">
              <w:rPr>
                <w:rFonts w:ascii="BIZ UD明朝 Medium" w:hAnsi="BIZ UD明朝 Medium" w:hint="eastAsia"/>
                <w:szCs w:val="21"/>
              </w:rPr>
              <w:t>また</w:t>
            </w:r>
            <w:r w:rsidRPr="008867B2">
              <w:rPr>
                <w:rFonts w:ascii="BIZ UD明朝 Medium" w:hAnsi="BIZ UD明朝 Medium" w:hint="eastAsia"/>
                <w:szCs w:val="21"/>
              </w:rPr>
              <w:t>は実装が望ましい機能・帳票と結論できる</w:t>
            </w:r>
          </w:p>
        </w:tc>
      </w:tr>
      <w:tr w:rsidR="00BE3A2B" w:rsidRPr="008867B2" w14:paraId="5B4450EB" w14:textId="77777777" w:rsidTr="00BA1535">
        <w:trPr>
          <w:trHeight w:val="2810"/>
        </w:trPr>
        <w:tc>
          <w:tcPr>
            <w:tcW w:w="1980" w:type="dxa"/>
            <w:vMerge/>
            <w:shd w:val="clear" w:color="auto" w:fill="F7CAAC" w:themeFill="accent2" w:themeFillTint="66"/>
            <w:tcMar>
              <w:top w:w="57" w:type="dxa"/>
              <w:bottom w:w="57" w:type="dxa"/>
            </w:tcMar>
          </w:tcPr>
          <w:p w14:paraId="1F4CA91E" w14:textId="77777777" w:rsidR="00BE3A2B" w:rsidRPr="008867B2" w:rsidRDefault="00BE3A2B" w:rsidP="00076AC8">
            <w:pPr>
              <w:rPr>
                <w:rFonts w:ascii="BIZ UD明朝 Medium" w:hAnsi="BIZ UD明朝 Medium"/>
                <w:szCs w:val="21"/>
              </w:rPr>
            </w:pPr>
          </w:p>
        </w:tc>
        <w:tc>
          <w:tcPr>
            <w:tcW w:w="1984" w:type="dxa"/>
            <w:shd w:val="clear" w:color="auto" w:fill="F7CAAC" w:themeFill="accent2" w:themeFillTint="66"/>
            <w:tcMar>
              <w:top w:w="57" w:type="dxa"/>
              <w:bottom w:w="57" w:type="dxa"/>
            </w:tcMar>
            <w:vAlign w:val="center"/>
          </w:tcPr>
          <w:p w14:paraId="5B00B07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最適なものとして合意できる</w:t>
            </w:r>
          </w:p>
        </w:tc>
        <w:tc>
          <w:tcPr>
            <w:tcW w:w="5096" w:type="dxa"/>
            <w:shd w:val="clear" w:color="auto" w:fill="auto"/>
            <w:tcMar>
              <w:top w:w="57" w:type="dxa"/>
              <w:bottom w:w="57" w:type="dxa"/>
            </w:tcMar>
            <w:vAlign w:val="center"/>
          </w:tcPr>
          <w:p w14:paraId="0B166FBD" w14:textId="3D42F416"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の業務運用が複数パターンあることに起因して機能・帳票に差が出ているが、最も効率的な／本来あるべき運用に沿った機能・帳票を定義できる</w:t>
            </w:r>
          </w:p>
          <w:p w14:paraId="0F81F49C" w14:textId="1E3DCC10"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法解釈の差異、都道府県条例や運用方式に起因して機能・帳票に差が出ているが、全</w:t>
            </w:r>
            <w:r w:rsidR="001A4F96">
              <w:rPr>
                <w:rFonts w:ascii="BIZ UD明朝 Medium" w:hAnsi="BIZ UD明朝 Medium" w:hint="eastAsia"/>
                <w:szCs w:val="21"/>
              </w:rPr>
              <w:t>自治体</w:t>
            </w:r>
            <w:r w:rsidRPr="008867B2">
              <w:rPr>
                <w:rFonts w:ascii="BIZ UD明朝 Medium" w:hAnsi="BIZ UD明朝 Medium" w:hint="eastAsia"/>
                <w:szCs w:val="21"/>
              </w:rPr>
              <w:t>で利用可能な標準仕様としての機能・帳票を定義できる</w:t>
            </w:r>
          </w:p>
          <w:p w14:paraId="447F1B3A" w14:textId="2143EA5D"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将来的な住民サービス等の在り方や自治体DXの推進施策等を踏まえ、システム実装についての指針を出すべきと判断できる</w:t>
            </w:r>
          </w:p>
        </w:tc>
      </w:tr>
      <w:tr w:rsidR="00BE3A2B" w:rsidRPr="008867B2" w14:paraId="4EE01B1F" w14:textId="77777777" w:rsidTr="00BA1535">
        <w:trPr>
          <w:trHeight w:val="1541"/>
        </w:trPr>
        <w:tc>
          <w:tcPr>
            <w:tcW w:w="1980" w:type="dxa"/>
            <w:shd w:val="clear" w:color="auto" w:fill="F7CAAC" w:themeFill="accent2" w:themeFillTint="66"/>
            <w:tcMar>
              <w:top w:w="57" w:type="dxa"/>
              <w:bottom w:w="57" w:type="dxa"/>
            </w:tcMar>
            <w:vAlign w:val="center"/>
          </w:tcPr>
          <w:p w14:paraId="65B586EF" w14:textId="614F1142"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実装してもしなくてもよい機能</w:t>
            </w:r>
            <w:r w:rsidR="00203C50" w:rsidRPr="008867B2">
              <w:rPr>
                <w:rFonts w:ascii="BIZ UD明朝 Medium" w:hAnsi="BIZ UD明朝 Medium"/>
                <w:szCs w:val="21"/>
              </w:rPr>
              <w:br/>
            </w:r>
            <w:r w:rsidRPr="008867B2">
              <w:rPr>
                <w:rFonts w:ascii="BIZ UD明朝 Medium" w:hAnsi="BIZ UD明朝 Medium" w:hint="eastAsia"/>
                <w:szCs w:val="21"/>
              </w:rPr>
              <w:t>（実装オプション機能）</w:t>
            </w:r>
          </w:p>
        </w:tc>
        <w:tc>
          <w:tcPr>
            <w:tcW w:w="1984" w:type="dxa"/>
            <w:shd w:val="clear" w:color="auto" w:fill="F7CAAC" w:themeFill="accent2" w:themeFillTint="66"/>
            <w:tcMar>
              <w:top w:w="57" w:type="dxa"/>
              <w:bottom w:w="57" w:type="dxa"/>
            </w:tcMar>
            <w:vAlign w:val="center"/>
          </w:tcPr>
          <w:p w14:paraId="118980A5" w14:textId="676584B1" w:rsidR="00BE3A2B" w:rsidRPr="008867B2" w:rsidRDefault="001A4F96" w:rsidP="00076AC8">
            <w:pPr>
              <w:jc w:val="center"/>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によっては、業務上の必要性が認められる／実装が望ましい</w:t>
            </w:r>
          </w:p>
        </w:tc>
        <w:tc>
          <w:tcPr>
            <w:tcW w:w="5096" w:type="dxa"/>
            <w:shd w:val="clear" w:color="auto" w:fill="FFFFFF" w:themeFill="background1"/>
            <w:tcMar>
              <w:top w:w="57" w:type="dxa"/>
              <w:bottom w:w="57" w:type="dxa"/>
            </w:tcMar>
            <w:vAlign w:val="center"/>
          </w:tcPr>
          <w:p w14:paraId="1293CD5E" w14:textId="5B49AB8C"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で必須ではないが、政策／条例／住民サービスの実施方式により、一部の</w:t>
            </w:r>
            <w:r w:rsidR="001A4F96">
              <w:rPr>
                <w:rFonts w:ascii="BIZ UD明朝 Medium" w:hAnsi="BIZ UD明朝 Medium" w:hint="eastAsia"/>
                <w:szCs w:val="21"/>
              </w:rPr>
              <w:t>自治体</w:t>
            </w:r>
            <w:r w:rsidRPr="008867B2">
              <w:rPr>
                <w:rFonts w:ascii="BIZ UD明朝 Medium" w:hAnsi="BIZ UD明朝 Medium" w:hint="eastAsia"/>
                <w:szCs w:val="21"/>
              </w:rPr>
              <w:t>においては必須である</w:t>
            </w:r>
          </w:p>
          <w:p w14:paraId="6318F0F0" w14:textId="2E3474CE"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w:t>
            </w:r>
            <w:r w:rsidR="001A4F96">
              <w:rPr>
                <w:rFonts w:ascii="BIZ UD明朝 Medium" w:hAnsi="BIZ UD明朝 Medium" w:hint="eastAsia"/>
                <w:szCs w:val="21"/>
              </w:rPr>
              <w:t>自治体</w:t>
            </w:r>
            <w:r w:rsidRPr="008867B2">
              <w:rPr>
                <w:rFonts w:ascii="BIZ UD明朝 Medium" w:hAnsi="BIZ UD明朝 Medium" w:hint="eastAsia"/>
                <w:szCs w:val="21"/>
              </w:rPr>
              <w:t>の規模によっては対象のデータ数が数万件に達する／</w:t>
            </w:r>
            <w:r w:rsidR="001A4F96">
              <w:rPr>
                <w:rFonts w:ascii="BIZ UD明朝 Medium" w:hAnsi="BIZ UD明朝 Medium" w:hint="eastAsia"/>
                <w:szCs w:val="21"/>
              </w:rPr>
              <w:t>自治体</w:t>
            </w:r>
            <w:r w:rsidRPr="008867B2">
              <w:rPr>
                <w:rFonts w:ascii="BIZ UD明朝 Medium" w:hAnsi="BIZ UD明朝 Medium" w:hint="eastAsia"/>
                <w:szCs w:val="21"/>
              </w:rPr>
              <w:t>の組織体制（機能を集約している、支所があるなど）／外部委託の有無など、当該機能・帳票がないと業務が大幅に非効率になる</w:t>
            </w:r>
          </w:p>
        </w:tc>
      </w:tr>
      <w:tr w:rsidR="00BE3A2B" w:rsidRPr="008867B2" w14:paraId="58B45ACF" w14:textId="77777777" w:rsidTr="00BA1535">
        <w:trPr>
          <w:trHeight w:val="467"/>
        </w:trPr>
        <w:tc>
          <w:tcPr>
            <w:tcW w:w="1980" w:type="dxa"/>
            <w:shd w:val="clear" w:color="auto" w:fill="F7CAAC" w:themeFill="accent2" w:themeFillTint="66"/>
            <w:tcMar>
              <w:top w:w="57" w:type="dxa"/>
              <w:bottom w:w="57" w:type="dxa"/>
            </w:tcMar>
            <w:vAlign w:val="center"/>
          </w:tcPr>
          <w:p w14:paraId="067D462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実装しない機能</w:t>
            </w:r>
          </w:p>
          <w:p w14:paraId="0EF95AD4"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（実装不可機能）</w:t>
            </w:r>
          </w:p>
        </w:tc>
        <w:tc>
          <w:tcPr>
            <w:tcW w:w="1984" w:type="dxa"/>
            <w:shd w:val="clear" w:color="auto" w:fill="F7CAAC" w:themeFill="accent2" w:themeFillTint="66"/>
            <w:tcMar>
              <w:top w:w="57" w:type="dxa"/>
              <w:bottom w:w="57" w:type="dxa"/>
            </w:tcMar>
            <w:vAlign w:val="center"/>
          </w:tcPr>
          <w:p w14:paraId="0F1E38E2"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利用頻度が少ないものや代替手段が可能なもの／法改正等により不要となったもの</w:t>
            </w:r>
          </w:p>
        </w:tc>
        <w:tc>
          <w:tcPr>
            <w:tcW w:w="5096" w:type="dxa"/>
            <w:shd w:val="clear" w:color="auto" w:fill="FFFFFF" w:themeFill="background1"/>
            <w:tcMar>
              <w:top w:w="57" w:type="dxa"/>
              <w:bottom w:w="57" w:type="dxa"/>
            </w:tcMar>
            <w:vAlign w:val="center"/>
          </w:tcPr>
          <w:p w14:paraId="3677EEF5" w14:textId="060A71AA"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の内部で利用する帳票や集計など、EUC機能やExcel等の代替手段があるもの</w:t>
            </w:r>
          </w:p>
          <w:p w14:paraId="1578DC9E" w14:textId="0BB36107"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法改正や通知等により利用する必要が</w:t>
            </w:r>
            <w:r w:rsidR="00BA1535" w:rsidRPr="008867B2">
              <w:rPr>
                <w:rFonts w:ascii="BIZ UD明朝 Medium" w:hAnsi="BIZ UD明朝 Medium" w:hint="eastAsia"/>
                <w:szCs w:val="21"/>
              </w:rPr>
              <w:t>なく</w:t>
            </w:r>
            <w:r w:rsidRPr="008867B2">
              <w:rPr>
                <w:rFonts w:ascii="BIZ UD明朝 Medium" w:hAnsi="BIZ UD明朝 Medium" w:hint="eastAsia"/>
                <w:szCs w:val="21"/>
              </w:rPr>
              <w:t>なった管理項目や機能・帳票（未利用となった管理項目はデータ移行の対象外となるため、実装しない機能として扱う）</w:t>
            </w:r>
          </w:p>
        </w:tc>
      </w:tr>
    </w:tbl>
    <w:p w14:paraId="7483372F" w14:textId="7731AE13" w:rsidR="009504EA" w:rsidRPr="008867B2" w:rsidRDefault="009504EA" w:rsidP="00DE0257">
      <w:pPr>
        <w:spacing w:line="240" w:lineRule="auto"/>
        <w:rPr>
          <w:rFonts w:ascii="ＭＳ 明朝" w:eastAsia="ＭＳ 明朝" w:hAnsi="ＭＳ 明朝"/>
        </w:rPr>
      </w:pPr>
      <w:r w:rsidRPr="008867B2">
        <w:rPr>
          <w:rFonts w:ascii="ＭＳ 明朝" w:eastAsia="ＭＳ 明朝" w:hAnsi="ＭＳ 明朝"/>
        </w:rPr>
        <w:br w:type="page"/>
      </w:r>
    </w:p>
    <w:p w14:paraId="33A94C72" w14:textId="16A2AA61" w:rsidR="00DE0257" w:rsidRPr="008867B2" w:rsidRDefault="00DE0257" w:rsidP="00943FF8">
      <w:pPr>
        <w:pStyle w:val="3"/>
        <w:spacing w:before="480"/>
        <w:rPr>
          <w:rStyle w:val="af0"/>
          <w:rFonts w:eastAsia="BIZ UD明朝 Medium" w:hAnsi="BIZ UD明朝 Medium"/>
          <w:sz w:val="32"/>
          <w:shd w:val="clear" w:color="auto" w:fill="auto"/>
        </w:rPr>
      </w:pPr>
      <w:bookmarkStart w:id="12" w:name="_Toc129724994"/>
      <w:r w:rsidRPr="008867B2">
        <w:rPr>
          <w:rStyle w:val="af0"/>
          <w:rFonts w:eastAsia="BIZ UD明朝 Medium" w:hAnsi="BIZ UD明朝 Medium" w:hint="eastAsia"/>
          <w:sz w:val="32"/>
          <w:shd w:val="clear" w:color="auto" w:fill="auto"/>
        </w:rPr>
        <w:lastRenderedPageBreak/>
        <w:t>（</w:t>
      </w:r>
      <w:r w:rsidR="00B61B0D" w:rsidRPr="00B61B0D">
        <w:rPr>
          <w:rStyle w:val="af0"/>
          <w:rFonts w:eastAsia="BIZ UD明朝 Medium" w:hAnsi="BIZ UD明朝 Medium" w:hint="eastAsia"/>
          <w:color w:val="FF0000"/>
          <w:sz w:val="32"/>
          <w:shd w:val="clear" w:color="auto" w:fill="auto"/>
        </w:rPr>
        <w:t>２</w:t>
      </w:r>
      <w:r w:rsidRPr="008867B2">
        <w:rPr>
          <w:rStyle w:val="af0"/>
          <w:rFonts w:eastAsia="BIZ UD明朝 Medium" w:hAnsi="BIZ UD明朝 Medium" w:hint="eastAsia"/>
          <w:sz w:val="32"/>
          <w:shd w:val="clear" w:color="auto" w:fill="auto"/>
        </w:rPr>
        <w:t>）想定する利用方法</w:t>
      </w:r>
      <w:bookmarkEnd w:id="12"/>
    </w:p>
    <w:p w14:paraId="631C642F" w14:textId="3AA331A5" w:rsidR="00DE0257" w:rsidRPr="008867B2" w:rsidRDefault="00DE0257" w:rsidP="00400C7D">
      <w:pPr>
        <w:spacing w:line="300" w:lineRule="auto"/>
        <w:ind w:firstLineChars="100" w:firstLine="220"/>
        <w:rPr>
          <w:rFonts w:ascii="BIZ UD明朝 Medium" w:hAnsi="BIZ UD明朝 Medium"/>
        </w:rPr>
      </w:pPr>
      <w:r w:rsidRPr="008867B2">
        <w:rPr>
          <w:rFonts w:ascii="BIZ UD明朝 Medium" w:hAnsi="BIZ UD明朝 Medium" w:hint="eastAsia"/>
        </w:rPr>
        <w:t>本仕様書は、各ベンダが</w:t>
      </w:r>
      <w:r w:rsidRPr="008867B2">
        <w:rPr>
          <w:rFonts w:ascii="BIZ UD明朝 Medium" w:hAnsi="BIZ UD明朝 Medium"/>
        </w:rPr>
        <w:t>本仕様書に準拠して</w:t>
      </w:r>
      <w:r w:rsidRPr="008867B2">
        <w:rPr>
          <w:rFonts w:ascii="BIZ UD明朝 Medium" w:hAnsi="BIZ UD明朝 Medium" w:hint="eastAsia"/>
        </w:rPr>
        <w:t>いるシステムを提供し、各</w:t>
      </w:r>
      <w:r w:rsidR="00D803C9" w:rsidRPr="008867B2">
        <w:rPr>
          <w:rFonts w:ascii="BIZ UD明朝 Medium" w:hAnsi="BIZ UD明朝 Medium" w:hint="eastAsia"/>
        </w:rPr>
        <w:t>地方自治体</w:t>
      </w:r>
      <w:r w:rsidRPr="008867B2">
        <w:rPr>
          <w:rFonts w:ascii="BIZ UD明朝 Medium" w:hAnsi="BIZ UD明朝 Medium" w:hint="eastAsia"/>
        </w:rPr>
        <w:t>は、本仕様書に準拠しているパッケージシステムをカスタマイズすることなく利用することが推奨される。</w:t>
      </w:r>
    </w:p>
    <w:p w14:paraId="2DC5A76F" w14:textId="0BE569C6" w:rsidR="00511F65" w:rsidRPr="00A067E9" w:rsidRDefault="00A668E3" w:rsidP="00511F65">
      <w:pPr>
        <w:spacing w:line="300" w:lineRule="auto"/>
        <w:ind w:firstLineChars="100" w:firstLine="220"/>
        <w:rPr>
          <w:rFonts w:ascii="BIZ UD明朝 Medium" w:hAnsi="BIZ UD明朝 Medium"/>
        </w:rPr>
      </w:pPr>
      <w:r w:rsidRPr="00A067E9">
        <w:rPr>
          <w:rFonts w:ascii="BIZ UD明朝 Medium" w:hAnsi="BIZ UD明朝 Medium" w:hint="eastAsia"/>
        </w:rPr>
        <w:t>市区町村においては、公開された標準仕様書の機能要件や帳票要件を基に、必要に応じて</w:t>
      </w:r>
      <w:r w:rsidRPr="00A067E9">
        <w:rPr>
          <w:rFonts w:ascii="BIZ UD明朝 Medium" w:hAnsi="BIZ UD明朝 Medium"/>
        </w:rPr>
        <w:t>RFI（</w:t>
      </w:r>
      <w:r w:rsidR="00950803" w:rsidRPr="00A067E9">
        <w:rPr>
          <w:rFonts w:ascii="BIZ UD明朝 Medium" w:hAnsi="BIZ UD明朝 Medium"/>
        </w:rPr>
        <w:t>R</w:t>
      </w:r>
      <w:r w:rsidRPr="00A067E9">
        <w:rPr>
          <w:rFonts w:ascii="BIZ UD明朝 Medium" w:hAnsi="BIZ UD明朝 Medium"/>
        </w:rPr>
        <w:t xml:space="preserve">equest </w:t>
      </w:r>
      <w:r w:rsidR="00950803"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I</w:t>
      </w:r>
      <w:r w:rsidRPr="00A067E9">
        <w:rPr>
          <w:rFonts w:ascii="BIZ UD明朝 Medium" w:hAnsi="BIZ UD明朝 Medium"/>
        </w:rPr>
        <w:t>nformation）やRFP（</w:t>
      </w:r>
      <w:r w:rsidR="00B4696B" w:rsidRPr="00A067E9">
        <w:rPr>
          <w:rFonts w:ascii="BIZ UD明朝 Medium" w:hAnsi="BIZ UD明朝 Medium"/>
        </w:rPr>
        <w:t>R</w:t>
      </w:r>
      <w:r w:rsidRPr="00A067E9">
        <w:rPr>
          <w:rFonts w:ascii="BIZ UD明朝 Medium" w:hAnsi="BIZ UD明朝 Medium"/>
        </w:rPr>
        <w:t xml:space="preserve">equest </w:t>
      </w:r>
      <w:r w:rsidR="00B4696B"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P</w:t>
      </w:r>
      <w:r w:rsidRPr="00A067E9">
        <w:rPr>
          <w:rFonts w:ascii="BIZ UD明朝 Medium" w:hAnsi="BIZ UD明朝 Medium"/>
        </w:rPr>
        <w:t>roposal）、更にはFit &amp; Gap分析により、各社ベンダの標準準拠システムの実装方法や操作方法を確認したうえで、システムの調達を行うことを想定している</w:t>
      </w:r>
      <w:r w:rsidRPr="00A067E9">
        <w:rPr>
          <w:rFonts w:ascii="BIZ UD明朝 Medium" w:hAnsi="BIZ UD明朝 Medium" w:hint="eastAsia"/>
        </w:rPr>
        <w:t>。</w:t>
      </w:r>
    </w:p>
    <w:p w14:paraId="313AF220" w14:textId="31750093" w:rsidR="000A4CF0" w:rsidRPr="008867B2" w:rsidRDefault="000A4CF0" w:rsidP="00827997">
      <w:pPr>
        <w:spacing w:line="300" w:lineRule="auto"/>
        <w:ind w:firstLineChars="100" w:firstLine="220"/>
        <w:rPr>
          <w:rFonts w:ascii="BIZ UD明朝 Medium" w:hAnsi="BIZ UD明朝 Medium"/>
        </w:rPr>
      </w:pPr>
      <w:r w:rsidRPr="008867B2">
        <w:rPr>
          <w:rFonts w:ascii="BIZ UD明朝 Medium" w:hAnsi="BIZ UD明朝 Medium" w:hint="eastAsia"/>
        </w:rPr>
        <w:t>「（</w:t>
      </w:r>
      <w:r w:rsidR="00BA732E" w:rsidRPr="00BA732E">
        <w:rPr>
          <w:rFonts w:ascii="BIZ UD明朝 Medium" w:hAnsi="BIZ UD明朝 Medium" w:hint="eastAsia"/>
          <w:color w:val="FF0000"/>
        </w:rPr>
        <w:t>１</w:t>
      </w:r>
      <w:r w:rsidRPr="008867B2">
        <w:rPr>
          <w:rFonts w:ascii="BIZ UD明朝 Medium" w:hAnsi="BIZ UD明朝 Medium" w:hint="eastAsia"/>
        </w:rPr>
        <w:t>）標準準拠の基準」で示した</w:t>
      </w:r>
      <w:r w:rsidR="00827997" w:rsidRPr="008867B2">
        <w:rPr>
          <w:rFonts w:ascii="BIZ UD明朝 Medium" w:hAnsi="BIZ UD明朝 Medium" w:hint="eastAsia"/>
        </w:rPr>
        <w:t>3</w:t>
      </w:r>
      <w:r w:rsidRPr="008867B2">
        <w:rPr>
          <w:rFonts w:ascii="BIZ UD明朝 Medium" w:hAnsi="BIZ UD明朝 Medium" w:hint="eastAsia"/>
        </w:rPr>
        <w:t>類型の考え方は次のとおり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1AAD51CF" w14:textId="56BC1B55" w:rsidR="00B74634" w:rsidRPr="008867B2" w:rsidRDefault="007477A8" w:rsidP="00B74634">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8250" behindDoc="0" locked="0" layoutInCell="1" allowOverlap="1" wp14:anchorId="21C2BA1F" wp14:editId="4346B2BE">
                <wp:simplePos x="0" y="0"/>
                <wp:positionH relativeFrom="margin">
                  <wp:align>right</wp:align>
                </wp:positionH>
                <wp:positionV relativeFrom="paragraph">
                  <wp:posOffset>1267459</wp:posOffset>
                </wp:positionV>
                <wp:extent cx="323850" cy="23812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3238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4322ED" id="正方形/長方形 1" o:spid="_x0000_s1026" style="position:absolute;left:0;text-align:left;margin-left:-25.7pt;margin-top:99.8pt;width:25.5pt;height:18.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" fillcolor="white [3212]" stroked="f" strokeweight="1pt">
                <w10:wrap anchorx="margin"/>
              </v:rect>
            </w:pict>
          </mc:Fallback>
        </mc:AlternateContent>
      </w:r>
      <w:r w:rsidR="003C62D1" w:rsidRPr="008867B2">
        <w:rPr>
          <w:rFonts w:ascii="ＭＳ 明朝" w:eastAsia="ＭＳ 明朝" w:hAnsi="ＭＳ 明朝"/>
          <w:noProof/>
        </w:rPr>
        <w:drawing>
          <wp:inline distT="0" distB="0" distL="0" distR="0" wp14:anchorId="60A77B70" wp14:editId="3E8C949E">
            <wp:extent cx="5838825" cy="2288206"/>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5913" cy="2294903"/>
                    </a:xfrm>
                    <a:prstGeom prst="rect">
                      <a:avLst/>
                    </a:prstGeom>
                    <a:noFill/>
                    <a:ln>
                      <a:noFill/>
                    </a:ln>
                  </pic:spPr>
                </pic:pic>
              </a:graphicData>
            </a:graphic>
          </wp:inline>
        </w:drawing>
      </w:r>
    </w:p>
    <w:p w14:paraId="132C6632" w14:textId="45C8283F" w:rsidR="00323DFF" w:rsidRPr="008867B2" w:rsidRDefault="00323DFF" w:rsidP="00323DFF">
      <w:pPr>
        <w:jc w:val="center"/>
        <w:rPr>
          <w:rFonts w:ascii="BIZ UD明朝 Medium" w:hAnsi="BIZ UD明朝 Medium"/>
        </w:rPr>
      </w:pPr>
      <w:bookmarkStart w:id="13" w:name="_Hlk71222396"/>
      <w:r w:rsidRPr="008867B2">
        <w:rPr>
          <w:rFonts w:ascii="BIZ UD明朝 Medium" w:hAnsi="BIZ UD明朝 Medium" w:hint="eastAsia"/>
        </w:rPr>
        <w:t xml:space="preserve">図1-6　</w:t>
      </w:r>
      <w:r w:rsidR="003C62D1" w:rsidRPr="008867B2">
        <w:rPr>
          <w:rFonts w:ascii="BIZ UD明朝 Medium" w:hAnsi="BIZ UD明朝 Medium" w:hint="eastAsia"/>
        </w:rPr>
        <w:t>3</w:t>
      </w:r>
      <w:r w:rsidRPr="008867B2">
        <w:rPr>
          <w:rFonts w:ascii="BIZ UD明朝 Medium" w:hAnsi="BIZ UD明朝 Medium" w:hint="eastAsia"/>
        </w:rPr>
        <w:t>類型の考え方</w:t>
      </w:r>
    </w:p>
    <w:bookmarkEnd w:id="13"/>
    <w:p w14:paraId="5305D5F8" w14:textId="14DD9FDA" w:rsidR="00D803C9" w:rsidRPr="008867B2" w:rsidRDefault="00D803C9" w:rsidP="000A4CF0">
      <w:pPr>
        <w:spacing w:after="0" w:line="240" w:lineRule="auto"/>
        <w:jc w:val="center"/>
        <w:rPr>
          <w:rFonts w:ascii="ＭＳ 明朝" w:eastAsia="ＭＳ 明朝" w:hAnsi="ＭＳ 明朝"/>
        </w:rPr>
      </w:pPr>
    </w:p>
    <w:p w14:paraId="41DF39B1" w14:textId="321B2736" w:rsidR="00DE0257" w:rsidRPr="008867B2" w:rsidRDefault="00DE0257" w:rsidP="00D803C9">
      <w:pPr>
        <w:spacing w:after="0" w:line="240" w:lineRule="auto"/>
        <w:rPr>
          <w:rFonts w:ascii="ＭＳ 明朝" w:eastAsia="ＭＳ 明朝" w:hAnsi="ＭＳ 明朝"/>
        </w:rPr>
      </w:pPr>
      <w:r w:rsidRPr="008867B2">
        <w:rPr>
          <w:rFonts w:ascii="ＭＳ 明朝" w:eastAsia="ＭＳ 明朝" w:hAnsi="ＭＳ 明朝"/>
        </w:rPr>
        <w:br w:type="page"/>
      </w:r>
    </w:p>
    <w:p w14:paraId="0E3394D4" w14:textId="173C6BB2" w:rsidR="00307753" w:rsidRPr="008867B2" w:rsidRDefault="00307753" w:rsidP="00943FF8">
      <w:pPr>
        <w:pStyle w:val="3"/>
        <w:spacing w:before="480"/>
        <w:rPr>
          <w:rStyle w:val="af0"/>
          <w:rFonts w:eastAsia="BIZ UD明朝 Medium" w:hAnsi="BIZ UD明朝 Medium"/>
          <w:sz w:val="32"/>
          <w:shd w:val="clear" w:color="auto" w:fill="auto"/>
        </w:rPr>
      </w:pPr>
      <w:bookmarkStart w:id="14" w:name="_Toc129724995"/>
      <w:r w:rsidRPr="008867B2">
        <w:rPr>
          <w:rStyle w:val="af0"/>
          <w:rFonts w:eastAsia="BIZ UD明朝 Medium" w:hAnsi="BIZ UD明朝 Medium" w:hint="eastAsia"/>
          <w:sz w:val="32"/>
          <w:shd w:val="clear" w:color="auto" w:fill="auto"/>
        </w:rPr>
        <w:lastRenderedPageBreak/>
        <w:t>（</w:t>
      </w:r>
      <w:r w:rsidR="00B61B0D" w:rsidRPr="00B61B0D">
        <w:rPr>
          <w:rStyle w:val="af0"/>
          <w:rFonts w:eastAsia="BIZ UD明朝 Medium" w:hAnsi="BIZ UD明朝 Medium" w:hint="eastAsia"/>
          <w:color w:val="FF0000"/>
          <w:sz w:val="32"/>
          <w:shd w:val="clear" w:color="auto" w:fill="auto"/>
        </w:rPr>
        <w:t>３</w:t>
      </w:r>
      <w:r w:rsidRPr="008867B2">
        <w:rPr>
          <w:rStyle w:val="af0"/>
          <w:rFonts w:eastAsia="BIZ UD明朝 Medium" w:hAnsi="BIZ UD明朝 Medium" w:hint="eastAsia"/>
          <w:sz w:val="32"/>
          <w:shd w:val="clear" w:color="auto" w:fill="auto"/>
        </w:rPr>
        <w:t>）地方自治体の調達仕様書の範囲との関係</w:t>
      </w:r>
      <w:bookmarkEnd w:id="14"/>
    </w:p>
    <w:p w14:paraId="6BE14B7A" w14:textId="23BA319A" w:rsidR="00307753" w:rsidRPr="008867B2" w:rsidRDefault="00307753" w:rsidP="009818CC">
      <w:pPr>
        <w:spacing w:line="300" w:lineRule="auto"/>
        <w:ind w:firstLineChars="100" w:firstLine="220"/>
        <w:rPr>
          <w:rFonts w:ascii="BIZ UD明朝 Medium" w:hAnsi="BIZ UD明朝 Medium"/>
        </w:rPr>
      </w:pPr>
      <w:r w:rsidRPr="008867B2">
        <w:rPr>
          <w:rFonts w:ascii="BIZ UD明朝 Medium" w:hAnsi="BIZ UD明朝 Medium" w:hint="eastAsia"/>
        </w:rPr>
        <w:t>本仕様書を用いることにより、</w:t>
      </w:r>
      <w:r w:rsidR="0076282C" w:rsidRPr="008867B2">
        <w:rPr>
          <w:rFonts w:ascii="BIZ UD明朝 Medium" w:hAnsi="BIZ UD明朝 Medium" w:hint="eastAsia"/>
        </w:rPr>
        <w:t>後期高齢者医療において市区町村が実施する事務</w:t>
      </w:r>
      <w:r w:rsidRPr="008867B2">
        <w:rPr>
          <w:rFonts w:ascii="BIZ UD明朝 Medium" w:hAnsi="BIZ UD明朝 Medium" w:hint="eastAsia"/>
        </w:rPr>
        <w:t>を運用することは可能であり、本仕様書の標準化範囲については</w:t>
      </w:r>
      <w:r w:rsidR="00872BEF" w:rsidRPr="008867B2">
        <w:rPr>
          <w:rFonts w:ascii="BIZ UD明朝 Medium" w:hAnsi="BIZ UD明朝 Medium" w:hint="eastAsia"/>
        </w:rPr>
        <w:t>、</w:t>
      </w:r>
      <w:r w:rsidRPr="008867B2">
        <w:rPr>
          <w:rFonts w:ascii="BIZ UD明朝 Medium" w:hAnsi="BIZ UD明朝 Medium" w:hint="eastAsia"/>
        </w:rPr>
        <w:t>本仕様書に記載された内容で調達することを前提としている。</w:t>
      </w:r>
    </w:p>
    <w:p w14:paraId="3D196595" w14:textId="3974AFC7" w:rsidR="00307753" w:rsidRPr="008867B2" w:rsidRDefault="00307753" w:rsidP="009818CC">
      <w:pPr>
        <w:spacing w:line="300" w:lineRule="auto"/>
        <w:ind w:firstLineChars="100" w:firstLine="220"/>
        <w:rPr>
          <w:rFonts w:ascii="BIZ UD明朝 Medium" w:hAnsi="BIZ UD明朝 Medium"/>
        </w:rPr>
      </w:pPr>
      <w:r w:rsidRPr="008867B2">
        <w:rPr>
          <w:rFonts w:ascii="BIZ UD明朝 Medium" w:hAnsi="BIZ UD明朝 Medium" w:hint="eastAsia"/>
        </w:rPr>
        <w:t>しかしながら、地方自治体においては、本仕様書の標準化範囲外の機能（「</w:t>
      </w:r>
      <w:r w:rsidR="000E2962" w:rsidRPr="005C13A7">
        <w:rPr>
          <w:rFonts w:ascii="BIZ UD明朝 Medium" w:hAnsi="BIZ UD明朝 Medium" w:hint="eastAsia"/>
        </w:rPr>
        <w:t>２</w:t>
      </w:r>
      <w:r w:rsidRPr="008867B2">
        <w:rPr>
          <w:rFonts w:ascii="BIZ UD明朝 Medium" w:hAnsi="BIZ UD明朝 Medium" w:hint="eastAsia"/>
        </w:rPr>
        <w:t>（２）対象分野」の標準化範囲外の機能等）</w:t>
      </w:r>
      <w:r w:rsidR="003F07CB" w:rsidRPr="008867B2">
        <w:rPr>
          <w:rFonts w:ascii="BIZ UD明朝 Medium" w:hAnsi="BIZ UD明朝 Medium" w:hint="eastAsia"/>
        </w:rPr>
        <w:t>を調達すること</w:t>
      </w:r>
      <w:r w:rsidRPr="008867B2">
        <w:rPr>
          <w:rFonts w:ascii="BIZ UD明朝 Medium" w:hAnsi="BIZ UD明朝 Medium" w:hint="eastAsia"/>
        </w:rPr>
        <w:t>や</w:t>
      </w:r>
      <w:r w:rsidR="003F07CB" w:rsidRPr="008867B2">
        <w:rPr>
          <w:rFonts w:ascii="BIZ UD明朝 Medium" w:hAnsi="BIZ UD明朝 Medium" w:hint="eastAsia"/>
        </w:rPr>
        <w:t>、</w:t>
      </w:r>
      <w:r w:rsidRPr="008867B2">
        <w:rPr>
          <w:rFonts w:ascii="BIZ UD明朝 Medium" w:hAnsi="BIZ UD明朝 Medium" w:hint="eastAsia"/>
        </w:rPr>
        <w:t>地域情報プラットフォームの別ユニットと併せて調達すること等も想定され、地方自治体の調達仕様書の範囲と標準仕様書の範囲は必ずしも一致しない場合がある。この場合でも、各地方自治体の情報システムの調達において、本仕様書の標準化範囲内の業務</w:t>
      </w:r>
      <w:r w:rsidR="00753F7C" w:rsidRPr="008867B2">
        <w:rPr>
          <w:rFonts w:ascii="BIZ UD明朝 Medium" w:hAnsi="BIZ UD明朝 Medium" w:hint="eastAsia"/>
        </w:rPr>
        <w:t>を</w:t>
      </w:r>
      <w:r w:rsidRPr="008867B2">
        <w:rPr>
          <w:rFonts w:ascii="BIZ UD明朝 Medium" w:hAnsi="BIZ UD明朝 Medium" w:hint="eastAsia"/>
        </w:rPr>
        <w:t>本仕様書に記載された内容で調達する限りにおいては、このような対応も許容される。</w:t>
      </w:r>
    </w:p>
    <w:p w14:paraId="08056C36" w14:textId="5F4970C3" w:rsidR="00307753" w:rsidRPr="008867B2" w:rsidRDefault="00307753" w:rsidP="00753F7C">
      <w:pPr>
        <w:spacing w:after="0" w:line="300" w:lineRule="auto"/>
        <w:ind w:leftChars="100" w:left="550" w:hangingChars="150" w:hanging="330"/>
        <w:rPr>
          <w:rFonts w:ascii="BIZ UD明朝 Medium" w:hAnsi="BIZ UD明朝 Medium"/>
        </w:rPr>
      </w:pPr>
      <w:r w:rsidRPr="008867B2">
        <w:rPr>
          <w:rFonts w:ascii="BIZ UD明朝 Medium" w:hAnsi="BIZ UD明朝 Medium" w:hint="eastAsia"/>
        </w:rPr>
        <w:t>※</w:t>
      </w:r>
      <w:r w:rsidRPr="008867B2">
        <w:rPr>
          <w:rFonts w:ascii="BIZ UD明朝 Medium" w:hAnsi="BIZ UD明朝 Medium"/>
        </w:rPr>
        <w:t xml:space="preserve"> 例えば、オールインワンパッケージを採用している</w:t>
      </w:r>
      <w:r w:rsidR="001A4F96">
        <w:rPr>
          <w:rFonts w:ascii="BIZ UD明朝 Medium" w:hAnsi="BIZ UD明朝 Medium"/>
        </w:rPr>
        <w:t>自治体</w:t>
      </w:r>
      <w:r w:rsidRPr="008867B2">
        <w:rPr>
          <w:rFonts w:ascii="BIZ UD明朝 Medium" w:hAnsi="BIZ UD明朝 Medium"/>
        </w:rPr>
        <w:t>は、</w:t>
      </w:r>
      <w:r w:rsidRPr="008867B2">
        <w:rPr>
          <w:rFonts w:ascii="BIZ UD明朝 Medium" w:hAnsi="BIZ UD明朝 Medium" w:hint="eastAsia"/>
        </w:rPr>
        <w:t>住民記録</w:t>
      </w:r>
      <w:r w:rsidRPr="008867B2">
        <w:rPr>
          <w:rFonts w:ascii="BIZ UD明朝 Medium" w:hAnsi="BIZ UD明朝 Medium"/>
        </w:rPr>
        <w:t>や税務等の分</w:t>
      </w:r>
      <w:r w:rsidRPr="008867B2">
        <w:rPr>
          <w:rFonts w:ascii="BIZ UD明朝 Medium" w:hAnsi="BIZ UD明朝 Medium" w:hint="eastAsia"/>
        </w:rPr>
        <w:t>野も併せて調達することになる</w:t>
      </w:r>
      <w:r w:rsidR="00F0111B" w:rsidRPr="008867B2">
        <w:rPr>
          <w:rFonts w:ascii="BIZ UD明朝 Medium" w:hAnsi="BIZ UD明朝 Medium" w:hint="eastAsia"/>
        </w:rPr>
        <w:t>。</w:t>
      </w:r>
      <w:r w:rsidRPr="008867B2">
        <w:rPr>
          <w:rFonts w:ascii="BIZ UD明朝 Medium" w:hAnsi="BIZ UD明朝 Medium" w:hint="eastAsia"/>
        </w:rPr>
        <w:t>その場合、調達仕様書の範囲が本仕様書の標準化範囲と異なることは差し支えない。</w:t>
      </w:r>
      <w:r w:rsidR="004C5368" w:rsidRPr="005C13A7">
        <w:rPr>
          <w:rFonts w:ascii="BIZ UD明朝 Medium" w:hAnsi="BIZ UD明朝 Medium" w:hint="eastAsia"/>
        </w:rPr>
        <w:t>また、調達したシステムが標準仕様書で規定していない機能を追加で保持していてもその機能を利用すること自体に問題はない。</w:t>
      </w:r>
    </w:p>
    <w:p w14:paraId="2210AD9C" w14:textId="3CF6D6D2" w:rsidR="00DE0257" w:rsidRPr="008867B2" w:rsidRDefault="00DE0257" w:rsidP="00943FF8">
      <w:pPr>
        <w:pStyle w:val="3"/>
        <w:spacing w:before="480"/>
        <w:rPr>
          <w:rStyle w:val="af0"/>
          <w:rFonts w:eastAsia="BIZ UD明朝 Medium" w:hAnsi="BIZ UD明朝 Medium"/>
          <w:sz w:val="32"/>
          <w:shd w:val="clear" w:color="auto" w:fill="auto"/>
        </w:rPr>
      </w:pPr>
      <w:bookmarkStart w:id="15" w:name="_Toc129724996"/>
      <w:r w:rsidRPr="008867B2">
        <w:rPr>
          <w:rStyle w:val="af0"/>
          <w:rFonts w:eastAsia="BIZ UD明朝 Medium" w:hAnsi="BIZ UD明朝 Medium" w:hint="eastAsia"/>
          <w:sz w:val="32"/>
          <w:shd w:val="clear" w:color="auto" w:fill="auto"/>
        </w:rPr>
        <w:t>（</w:t>
      </w:r>
      <w:r w:rsidR="00B61B0D" w:rsidRPr="00B61B0D">
        <w:rPr>
          <w:rStyle w:val="af0"/>
          <w:rFonts w:eastAsia="BIZ UD明朝 Medium" w:hAnsi="BIZ UD明朝 Medium" w:hint="eastAsia"/>
          <w:color w:val="FF0000"/>
          <w:sz w:val="32"/>
          <w:shd w:val="clear" w:color="auto" w:fill="auto"/>
        </w:rPr>
        <w:t>４</w:t>
      </w:r>
      <w:r w:rsidRPr="008867B2">
        <w:rPr>
          <w:rStyle w:val="af0"/>
          <w:rFonts w:eastAsia="BIZ UD明朝 Medium" w:hAnsi="BIZ UD明朝 Medium" w:hint="eastAsia"/>
          <w:sz w:val="32"/>
          <w:shd w:val="clear" w:color="auto" w:fill="auto"/>
        </w:rPr>
        <w:t>）本仕様書の改定</w:t>
      </w:r>
      <w:bookmarkEnd w:id="15"/>
    </w:p>
    <w:p w14:paraId="3778F523" w14:textId="0EFECBD2" w:rsidR="00265954" w:rsidRPr="005C13A7" w:rsidRDefault="00DE0257" w:rsidP="00A4675B">
      <w:pPr>
        <w:spacing w:line="300" w:lineRule="auto"/>
        <w:ind w:firstLineChars="100" w:firstLine="220"/>
        <w:rPr>
          <w:rFonts w:ascii="BIZ UD明朝 Medium" w:hAnsi="BIZ UD明朝 Medium"/>
        </w:rPr>
      </w:pPr>
      <w:r w:rsidRPr="008867B2">
        <w:rPr>
          <w:rFonts w:ascii="BIZ UD明朝 Medium" w:hAnsi="BIZ UD明朝 Medium" w:hint="eastAsia"/>
        </w:rPr>
        <w:t>本仕様書は、</w:t>
      </w:r>
      <w:r w:rsidR="00265954" w:rsidRPr="008867B2">
        <w:rPr>
          <w:rFonts w:ascii="BIZ UD明朝 Medium" w:hAnsi="BIZ UD明朝 Medium" w:hint="eastAsia"/>
        </w:rPr>
        <w:t>制度改正に伴う</w:t>
      </w:r>
      <w:r w:rsidR="009D5076" w:rsidRPr="008867B2">
        <w:rPr>
          <w:rFonts w:ascii="BIZ UD明朝 Medium" w:hAnsi="BIZ UD明朝 Medium" w:hint="eastAsia"/>
        </w:rPr>
        <w:t>場合</w:t>
      </w:r>
      <w:r w:rsidR="00265954" w:rsidRPr="008867B2">
        <w:rPr>
          <w:rFonts w:ascii="BIZ UD明朝 Medium" w:hAnsi="BIZ UD明朝 Medium" w:hint="eastAsia"/>
        </w:rPr>
        <w:t>や</w:t>
      </w:r>
      <w:r w:rsidR="009D5076" w:rsidRPr="008867B2">
        <w:rPr>
          <w:rFonts w:ascii="BIZ UD明朝 Medium" w:hAnsi="BIZ UD明朝 Medium" w:hint="eastAsia"/>
        </w:rPr>
        <w:t>、</w:t>
      </w:r>
      <w:r w:rsidR="00265954" w:rsidRPr="008867B2">
        <w:rPr>
          <w:rFonts w:ascii="BIZ UD明朝 Medium" w:hAnsi="BIZ UD明朝 Medium" w:hint="eastAsia"/>
        </w:rPr>
        <w:t>標準仕様書をより効果的な内容とする</w:t>
      </w:r>
      <w:r w:rsidR="009D5076" w:rsidRPr="008867B2">
        <w:rPr>
          <w:rFonts w:ascii="BIZ UD明朝 Medium" w:hAnsi="BIZ UD明朝 Medium" w:hint="eastAsia"/>
        </w:rPr>
        <w:t>場合</w:t>
      </w:r>
      <w:r w:rsidR="00265954" w:rsidRPr="008867B2">
        <w:rPr>
          <w:rFonts w:ascii="BIZ UD明朝 Medium" w:hAnsi="BIZ UD明朝 Medium" w:hint="eastAsia"/>
        </w:rPr>
        <w:t>等を契機として</w:t>
      </w:r>
      <w:r w:rsidR="0085143F" w:rsidRPr="008867B2">
        <w:rPr>
          <w:rFonts w:ascii="BIZ UD明朝 Medium" w:hAnsi="BIZ UD明朝 Medium" w:hint="eastAsia"/>
        </w:rPr>
        <w:t>改定する</w:t>
      </w:r>
      <w:r w:rsidR="00265954" w:rsidRPr="008867B2">
        <w:rPr>
          <w:rFonts w:ascii="BIZ UD明朝 Medium" w:hAnsi="BIZ UD明朝 Medium" w:hint="eastAsia"/>
        </w:rPr>
        <w:t>こと</w:t>
      </w:r>
      <w:r w:rsidR="00A4675B" w:rsidRPr="005C13A7">
        <w:rPr>
          <w:rFonts w:ascii="BIZ UD明朝 Medium" w:hAnsi="BIZ UD明朝 Medium" w:hint="eastAsia"/>
        </w:rPr>
        <w:t>となる。基本的な方針については、デジタル庁が提示している以下の資料</w:t>
      </w:r>
      <w:r w:rsidR="001B546A" w:rsidRPr="005C13A7">
        <w:rPr>
          <w:rFonts w:ascii="BIZ UD明朝 Medium" w:hAnsi="BIZ UD明朝 Medium" w:hint="eastAsia"/>
        </w:rPr>
        <w:t>に基づいた考え方で改訂がなされていくこととなる。</w:t>
      </w:r>
    </w:p>
    <w:p w14:paraId="10C94EBC" w14:textId="77777777" w:rsidR="00836741" w:rsidRPr="005C13A7" w:rsidRDefault="00237CB4" w:rsidP="00F61D7A">
      <w:pPr>
        <w:pStyle w:val="aff3"/>
        <w:numPr>
          <w:ilvl w:val="0"/>
          <w:numId w:val="17"/>
        </w:numPr>
        <w:spacing w:after="0" w:line="300" w:lineRule="auto"/>
        <w:ind w:leftChars="0"/>
        <w:rPr>
          <w:rFonts w:ascii="BIZ UD明朝 Medium" w:hAnsi="BIZ UD明朝 Medium"/>
        </w:rPr>
      </w:pPr>
      <w:r w:rsidRPr="005C13A7">
        <w:rPr>
          <w:rFonts w:ascii="BIZ UD明朝 Medium" w:hAnsi="BIZ UD明朝 Medium" w:hint="eastAsia"/>
        </w:rPr>
        <w:t>「</w:t>
      </w:r>
      <w:r w:rsidR="00F61D7A" w:rsidRPr="005C13A7">
        <w:rPr>
          <w:rFonts w:ascii="BIZ UD明朝 Medium" w:hAnsi="BIZ UD明朝 Medium" w:hint="eastAsia"/>
        </w:rPr>
        <w:t>地方公共団体の基幹業務システムの統一・標準化のために検討すべき点について</w:t>
      </w:r>
      <w:r w:rsidRPr="005C13A7">
        <w:rPr>
          <w:rFonts w:ascii="BIZ UD明朝 Medium" w:hAnsi="BIZ UD明朝 Medium" w:hint="eastAsia"/>
        </w:rPr>
        <w:t>」</w:t>
      </w:r>
      <w:r w:rsidR="001B546A" w:rsidRPr="005C13A7">
        <w:rPr>
          <w:rFonts w:ascii="BIZ UD明朝 Medium" w:hAnsi="BIZ UD明朝 Medium" w:hint="eastAsia"/>
        </w:rPr>
        <w:t>資料内3</w:t>
      </w:r>
      <w:r w:rsidR="001B546A" w:rsidRPr="005C13A7">
        <w:rPr>
          <w:rFonts w:ascii="BIZ UD明朝 Medium" w:hAnsi="BIZ UD明朝 Medium"/>
        </w:rPr>
        <w:t>2P</w:t>
      </w:r>
      <w:r w:rsidR="001B546A" w:rsidRPr="005C13A7">
        <w:rPr>
          <w:rFonts w:ascii="BIZ UD明朝 Medium" w:hAnsi="BIZ UD明朝 Medium" w:hint="eastAsia"/>
        </w:rPr>
        <w:t>「</w:t>
      </w:r>
      <w:r w:rsidR="00AB40DA" w:rsidRPr="005C13A7">
        <w:rPr>
          <w:rFonts w:ascii="BIZ UD明朝 Medium" w:hAnsi="BIZ UD明朝 Medium" w:hint="eastAsia"/>
        </w:rPr>
        <w:t>標準仕様の改定について</w:t>
      </w:r>
      <w:r w:rsidR="001B546A" w:rsidRPr="005C13A7">
        <w:rPr>
          <w:rFonts w:ascii="BIZ UD明朝 Medium" w:hAnsi="BIZ UD明朝 Medium" w:hint="eastAsia"/>
        </w:rPr>
        <w:t>」</w:t>
      </w:r>
    </w:p>
    <w:p w14:paraId="0FF3EAA6" w14:textId="77777777" w:rsidR="00836741" w:rsidRPr="005C13A7" w:rsidRDefault="00836741" w:rsidP="00836741">
      <w:pPr>
        <w:spacing w:after="0" w:line="300" w:lineRule="auto"/>
        <w:rPr>
          <w:rFonts w:ascii="BIZ UD明朝 Medium" w:hAnsi="BIZ UD明朝 Medium"/>
        </w:rPr>
      </w:pPr>
    </w:p>
    <w:p w14:paraId="14F79E3F" w14:textId="7F0D256B" w:rsidR="005D4DBE" w:rsidRPr="005C13A7" w:rsidRDefault="00836741" w:rsidP="00836741">
      <w:pPr>
        <w:spacing w:after="0" w:line="300" w:lineRule="auto"/>
        <w:rPr>
          <w:rFonts w:ascii="BIZ UD明朝 Medium" w:hAnsi="BIZ UD明朝 Medium"/>
        </w:rPr>
      </w:pPr>
      <w:r w:rsidRPr="005C13A7">
        <w:rPr>
          <w:rFonts w:ascii="BIZ UD明朝 Medium" w:hAnsi="BIZ UD明朝 Medium" w:hint="eastAsia"/>
        </w:rPr>
        <w:t xml:space="preserve">　なお、新型コロナ対策等の通常プロセスでは対応できない事項への対応方針については、別途、関係府省における検討結果を踏まえて、今後、提示される</w:t>
      </w:r>
      <w:r w:rsidR="002D4EE1" w:rsidRPr="005C13A7">
        <w:rPr>
          <w:rFonts w:ascii="BIZ UD明朝 Medium" w:hAnsi="BIZ UD明朝 Medium" w:hint="eastAsia"/>
        </w:rPr>
        <w:t>ものに従う。</w:t>
      </w:r>
    </w:p>
    <w:p w14:paraId="75873B93" w14:textId="4BC48863" w:rsidR="005A4B80" w:rsidRPr="008867B2" w:rsidRDefault="005A4B80" w:rsidP="008F1D2C">
      <w:pPr>
        <w:spacing w:after="0"/>
        <w:ind w:leftChars="100" w:left="550" w:hangingChars="150" w:hanging="330"/>
        <w:rPr>
          <w:rFonts w:ascii="ＭＳ 明朝" w:eastAsia="ＭＳ 明朝" w:hAnsi="ＭＳ 明朝"/>
        </w:rPr>
      </w:pPr>
      <w:r w:rsidRPr="008867B2">
        <w:rPr>
          <w:rFonts w:ascii="ＭＳ 明朝" w:eastAsia="ＭＳ 明朝" w:hAnsi="ＭＳ 明朝"/>
        </w:rPr>
        <w:br w:type="page"/>
      </w:r>
    </w:p>
    <w:p w14:paraId="7132FFA6" w14:textId="77777777" w:rsidR="006666E3" w:rsidRPr="008867B2" w:rsidRDefault="006666E3" w:rsidP="000146E3">
      <w:pPr>
        <w:jc w:val="right"/>
        <w:rPr>
          <w:rFonts w:ascii="ＭＳ 明朝" w:eastAsia="ＭＳ 明朝" w:hAnsi="ＭＳ 明朝"/>
          <w:sz w:val="48"/>
          <w:szCs w:val="48"/>
        </w:rPr>
      </w:pPr>
    </w:p>
    <w:p w14:paraId="5EC5295F" w14:textId="77777777" w:rsidR="006666E3" w:rsidRPr="008867B2" w:rsidRDefault="006666E3" w:rsidP="000146E3">
      <w:pPr>
        <w:jc w:val="right"/>
        <w:rPr>
          <w:rFonts w:ascii="ＭＳ 明朝" w:eastAsia="ＭＳ 明朝" w:hAnsi="ＭＳ 明朝"/>
          <w:sz w:val="48"/>
          <w:szCs w:val="48"/>
        </w:rPr>
      </w:pPr>
    </w:p>
    <w:p w14:paraId="11B934AB" w14:textId="77777777" w:rsidR="006666E3" w:rsidRPr="008867B2" w:rsidRDefault="006666E3" w:rsidP="000146E3">
      <w:pPr>
        <w:jc w:val="right"/>
        <w:rPr>
          <w:rFonts w:ascii="ＭＳ 明朝" w:eastAsia="ＭＳ 明朝" w:hAnsi="ＭＳ 明朝"/>
          <w:sz w:val="48"/>
          <w:szCs w:val="48"/>
        </w:rPr>
      </w:pPr>
    </w:p>
    <w:p w14:paraId="682063B1" w14:textId="1439D9B9" w:rsidR="006666E3" w:rsidRPr="008867B2" w:rsidRDefault="006666E3" w:rsidP="000146E3">
      <w:pPr>
        <w:jc w:val="right"/>
        <w:rPr>
          <w:rFonts w:ascii="ＭＳ 明朝" w:eastAsia="ＭＳ 明朝" w:hAnsi="ＭＳ 明朝"/>
          <w:sz w:val="48"/>
          <w:szCs w:val="48"/>
        </w:rPr>
      </w:pPr>
    </w:p>
    <w:p w14:paraId="0A625CF6" w14:textId="77777777" w:rsidR="006666E3" w:rsidRPr="008867B2" w:rsidRDefault="006666E3" w:rsidP="000146E3">
      <w:pPr>
        <w:jc w:val="right"/>
        <w:rPr>
          <w:rFonts w:ascii="ＭＳ 明朝" w:eastAsia="ＭＳ 明朝" w:hAnsi="ＭＳ 明朝"/>
          <w:sz w:val="48"/>
          <w:szCs w:val="48"/>
        </w:rPr>
      </w:pPr>
    </w:p>
    <w:p w14:paraId="78E4F520" w14:textId="08F42E96" w:rsidR="006666E3" w:rsidRPr="008867B2" w:rsidRDefault="006666E3" w:rsidP="000146E3">
      <w:pPr>
        <w:jc w:val="right"/>
        <w:rPr>
          <w:rFonts w:ascii="ＭＳ 明朝" w:eastAsia="ＭＳ 明朝" w:hAnsi="ＭＳ 明朝"/>
          <w:sz w:val="48"/>
          <w:szCs w:val="48"/>
        </w:rPr>
      </w:pPr>
    </w:p>
    <w:p w14:paraId="5D1B9890" w14:textId="77777777" w:rsidR="006666E3" w:rsidRPr="008867B2" w:rsidRDefault="006666E3" w:rsidP="000146E3">
      <w:pPr>
        <w:jc w:val="right"/>
        <w:rPr>
          <w:rFonts w:ascii="ＭＳ 明朝" w:eastAsia="ＭＳ 明朝" w:hAnsi="ＭＳ 明朝"/>
          <w:sz w:val="48"/>
          <w:szCs w:val="48"/>
        </w:rPr>
      </w:pPr>
    </w:p>
    <w:p w14:paraId="696C1678" w14:textId="7E66B679" w:rsidR="006666E3" w:rsidRPr="008867B2" w:rsidRDefault="000146E3" w:rsidP="00C80F25">
      <w:pPr>
        <w:pStyle w:val="1"/>
        <w:sectPr w:rsidR="006666E3" w:rsidRPr="008867B2" w:rsidSect="00030C99">
          <w:pgSz w:w="11906" w:h="16838" w:code="9"/>
          <w:pgMar w:top="1701" w:right="1418" w:bottom="1559" w:left="1418" w:header="851" w:footer="510" w:gutter="0"/>
          <w:cols w:space="425"/>
          <w:docGrid w:linePitch="360"/>
        </w:sectPr>
      </w:pPr>
      <w:bookmarkStart w:id="16" w:name="_Toc129724997"/>
      <w:r w:rsidRPr="008867B2">
        <w:rPr>
          <w:rFonts w:hint="eastAsia"/>
        </w:rPr>
        <w:t>第２章　業務フロー</w:t>
      </w:r>
      <w:bookmarkEnd w:id="16"/>
    </w:p>
    <w:p w14:paraId="72A6E1F7" w14:textId="15C93E5D" w:rsidR="000146E3" w:rsidRPr="008867B2" w:rsidRDefault="000146E3" w:rsidP="00C80F25">
      <w:pPr>
        <w:pStyle w:val="2"/>
      </w:pPr>
      <w:bookmarkStart w:id="17" w:name="_Toc129724998"/>
      <w:r w:rsidRPr="008867B2">
        <w:rPr>
          <w:rFonts w:hint="eastAsia"/>
        </w:rPr>
        <w:lastRenderedPageBreak/>
        <w:t>１．</w:t>
      </w:r>
      <w:r w:rsidR="005609DF" w:rsidRPr="008867B2">
        <w:rPr>
          <w:rFonts w:hint="eastAsia"/>
        </w:rPr>
        <w:t>業務フローについて</w:t>
      </w:r>
      <w:bookmarkEnd w:id="17"/>
    </w:p>
    <w:p w14:paraId="3A58762E" w14:textId="1B70580A"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本仕様書に業務フローを記載する目的は、本仕様書における機能要件に対応したモデル的な業務フローを示すこと</w:t>
      </w:r>
      <w:r w:rsidR="00AC3C53" w:rsidRPr="008867B2">
        <w:rPr>
          <w:rFonts w:ascii="BIZ UD明朝 Medium" w:hAnsi="BIZ UD明朝 Medium" w:hint="eastAsia"/>
        </w:rPr>
        <w:t>で</w:t>
      </w:r>
      <w:r w:rsidRPr="008867B2">
        <w:rPr>
          <w:rFonts w:ascii="BIZ UD明朝 Medium" w:hAnsi="BIZ UD明朝 Medium" w:hint="eastAsia"/>
        </w:rPr>
        <w:t>、</w:t>
      </w:r>
      <w:r w:rsidR="00D803C9" w:rsidRPr="008867B2">
        <w:rPr>
          <w:rFonts w:ascii="BIZ UD明朝 Medium" w:hAnsi="BIZ UD明朝 Medium" w:hint="eastAsia"/>
        </w:rPr>
        <w:t>地方自治体</w:t>
      </w:r>
      <w:r w:rsidR="00126BC6">
        <w:rPr>
          <w:rFonts w:ascii="BIZ UD明朝 Medium" w:hAnsi="BIZ UD明朝 Medium" w:hint="eastAsia"/>
        </w:rPr>
        <w:t>及び</w:t>
      </w:r>
      <w:r w:rsidRPr="008867B2">
        <w:rPr>
          <w:rFonts w:ascii="BIZ UD明朝 Medium" w:hAnsi="BIZ UD明朝 Medium" w:hint="eastAsia"/>
        </w:rPr>
        <w:t>事業者による共通理解を促すことである。</w:t>
      </w:r>
    </w:p>
    <w:p w14:paraId="6EBA9667" w14:textId="3F772C3B"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本仕様書に記載する業務フローは、実際の各</w:t>
      </w:r>
      <w:r w:rsidR="00D803C9" w:rsidRPr="008867B2">
        <w:rPr>
          <w:rFonts w:ascii="BIZ UD明朝 Medium" w:hAnsi="BIZ UD明朝 Medium" w:hint="eastAsia"/>
        </w:rPr>
        <w:t>地方自治体</w:t>
      </w:r>
      <w:r w:rsidRPr="008867B2">
        <w:rPr>
          <w:rFonts w:ascii="BIZ UD明朝 Medium" w:hAnsi="BIZ UD明朝 Medium" w:hint="eastAsia"/>
        </w:rPr>
        <w:t>における業務フローを拘束するものではない。ただし、現在の業務フローでは本仕様書における機能要件どおりの機能で業務を行うことが難しいと考える</w:t>
      </w:r>
      <w:r w:rsidR="00D803C9" w:rsidRPr="008867B2">
        <w:rPr>
          <w:rFonts w:ascii="BIZ UD明朝 Medium" w:hAnsi="BIZ UD明朝 Medium" w:hint="eastAsia"/>
        </w:rPr>
        <w:t>地方自治体</w:t>
      </w:r>
      <w:r w:rsidRPr="008867B2">
        <w:rPr>
          <w:rFonts w:ascii="BIZ UD明朝 Medium" w:hAnsi="BIZ UD明朝 Medium" w:hint="eastAsia"/>
        </w:rPr>
        <w:t>は、現在の業務フローを本仕様書に記載する業務フローに改め、本仕様書における機能要件どおりの機能で業務を行うことが期待される。</w:t>
      </w:r>
    </w:p>
    <w:p w14:paraId="0737C1E9" w14:textId="5A8C7D0C" w:rsidR="000146E3" w:rsidRPr="008867B2" w:rsidRDefault="00043262" w:rsidP="001A5B3E">
      <w:pPr>
        <w:spacing w:line="300" w:lineRule="auto"/>
        <w:ind w:firstLineChars="100" w:firstLine="220"/>
        <w:rPr>
          <w:rFonts w:ascii="BIZ UD明朝 Medium" w:hAnsi="BIZ UD明朝 Medium"/>
        </w:rPr>
      </w:pPr>
      <w:r w:rsidRPr="008867B2">
        <w:rPr>
          <w:rFonts w:ascii="BIZ UD明朝 Medium" w:hAnsi="BIZ UD明朝 Medium" w:hint="eastAsia"/>
        </w:rPr>
        <w:t>「（別紙１）業務フロー」で、</w:t>
      </w:r>
      <w:r w:rsidR="00472855" w:rsidRPr="008867B2">
        <w:rPr>
          <w:rFonts w:ascii="BIZ UD明朝 Medium" w:hAnsi="BIZ UD明朝 Medium" w:hint="eastAsia"/>
        </w:rPr>
        <w:t>次に示す</w:t>
      </w:r>
      <w:r w:rsidR="00700D5F" w:rsidRPr="008867B2">
        <w:rPr>
          <w:rFonts w:ascii="BIZ UD明朝 Medium" w:hAnsi="BIZ UD明朝 Medium" w:hint="eastAsia"/>
        </w:rPr>
        <w:t>事業</w:t>
      </w:r>
      <w:r w:rsidRPr="008867B2">
        <w:rPr>
          <w:rFonts w:ascii="BIZ UD明朝 Medium" w:hAnsi="BIZ UD明朝 Medium" w:hint="eastAsia"/>
        </w:rPr>
        <w:t>の業務フロー</w:t>
      </w:r>
      <w:r w:rsidR="00700D5F" w:rsidRPr="008867B2">
        <w:rPr>
          <w:rFonts w:ascii="BIZ UD明朝 Medium" w:hAnsi="BIZ UD明朝 Medium" w:hint="eastAsia"/>
        </w:rPr>
        <w:t>について</w:t>
      </w:r>
      <w:r w:rsidR="005609DF" w:rsidRPr="008867B2">
        <w:rPr>
          <w:rFonts w:ascii="BIZ UD明朝 Medium" w:hAnsi="BIZ UD明朝 Medium" w:hint="eastAsia"/>
        </w:rPr>
        <w:t>まとめて</w:t>
      </w:r>
      <w:r w:rsidR="00B54ACA" w:rsidRPr="008867B2">
        <w:rPr>
          <w:rFonts w:ascii="BIZ UD明朝 Medium" w:hAnsi="BIZ UD明朝 Medium" w:hint="eastAsia"/>
        </w:rPr>
        <w:t>いる。</w:t>
      </w:r>
    </w:p>
    <w:p w14:paraId="13F5A322" w14:textId="77777777" w:rsidR="00491FB2" w:rsidRPr="008867B2" w:rsidRDefault="008D4CA7"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491FB2" w:rsidRPr="008867B2">
        <w:rPr>
          <w:rFonts w:ascii="BIZ UD明朝 Medium" w:hAnsi="BIZ UD明朝 Medium" w:cs="CIDFont+F2" w:hint="eastAsia"/>
        </w:rPr>
        <w:t>共通</w:t>
      </w:r>
    </w:p>
    <w:p w14:paraId="7C98AF01" w14:textId="5A62416A"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8D4CA7" w:rsidRPr="008867B2">
        <w:rPr>
          <w:rFonts w:ascii="BIZ UD明朝 Medium" w:hAnsi="BIZ UD明朝 Medium" w:cs="CIDFont+F2" w:hint="eastAsia"/>
        </w:rPr>
        <w:t>被保険者資格</w:t>
      </w:r>
    </w:p>
    <w:p w14:paraId="087EB1ED" w14:textId="22F5624B"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r w:rsidR="008D4CA7" w:rsidRPr="008867B2">
        <w:rPr>
          <w:rFonts w:ascii="BIZ UD明朝 Medium" w:hAnsi="BIZ UD明朝 Medium" w:cs="CIDFont+F2" w:hint="eastAsia"/>
        </w:rPr>
        <w:t>．保険料賦課</w:t>
      </w:r>
    </w:p>
    <w:p w14:paraId="7F7C8E9C" w14:textId="49F4E2FC"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w:t>
      </w:r>
      <w:r w:rsidR="008D4CA7" w:rsidRPr="008867B2">
        <w:rPr>
          <w:rFonts w:ascii="BIZ UD明朝 Medium" w:hAnsi="BIZ UD明朝 Medium" w:cs="CIDFont+F2" w:hint="eastAsia"/>
        </w:rPr>
        <w:t>．保険料収納</w:t>
      </w:r>
    </w:p>
    <w:p w14:paraId="6877FBBE" w14:textId="6756B0F7"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r w:rsidR="008D4CA7" w:rsidRPr="008867B2">
        <w:rPr>
          <w:rFonts w:ascii="BIZ UD明朝 Medium" w:hAnsi="BIZ UD明朝 Medium" w:cs="CIDFont+F2" w:hint="eastAsia"/>
        </w:rPr>
        <w:t>．滞納管理</w:t>
      </w:r>
    </w:p>
    <w:p w14:paraId="18E65945" w14:textId="44F558FC" w:rsidR="00491FB2" w:rsidRPr="008867B2" w:rsidRDefault="00491FB2" w:rsidP="0004326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なお、滞納管理のうち、「滞納処分」に関する</w:t>
      </w:r>
      <w:r w:rsidR="00864C95">
        <w:rPr>
          <w:rFonts w:ascii="BIZ UD明朝 Medium" w:hAnsi="BIZ UD明朝 Medium" w:hint="eastAsia"/>
        </w:rPr>
        <w:t>一部の</w:t>
      </w:r>
      <w:r w:rsidRPr="008867B2">
        <w:rPr>
          <w:rFonts w:ascii="BIZ UD明朝 Medium" w:hAnsi="BIZ UD明朝 Medium" w:hint="eastAsia"/>
        </w:rPr>
        <w:t>業務フローについては、国民健康保険システムと同様の業務の流れとするために、国民健康保険システムの標準仕様書を参照することとしている。</w:t>
      </w:r>
    </w:p>
    <w:p w14:paraId="58B29075" w14:textId="2BD64382" w:rsidR="00DC2C91" w:rsidRPr="008867B2" w:rsidRDefault="00DC2C91" w:rsidP="00F41C7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業務フローの記載方針や凡例を以降に示す。</w:t>
      </w:r>
    </w:p>
    <w:p w14:paraId="60954ED1" w14:textId="68443E3F" w:rsidR="0042251B" w:rsidRPr="008867B2" w:rsidRDefault="0042251B" w:rsidP="00943FF8">
      <w:pPr>
        <w:pStyle w:val="3"/>
        <w:spacing w:before="480"/>
        <w:rPr>
          <w:rStyle w:val="af0"/>
          <w:rFonts w:eastAsia="BIZ UD明朝 Medium" w:hAnsi="BIZ UD明朝 Medium"/>
          <w:sz w:val="32"/>
          <w:shd w:val="clear" w:color="auto" w:fill="auto"/>
        </w:rPr>
      </w:pPr>
      <w:bookmarkStart w:id="18" w:name="_Toc129724999"/>
      <w:r w:rsidRPr="008867B2">
        <w:rPr>
          <w:rStyle w:val="af0"/>
          <w:rFonts w:eastAsia="BIZ UD明朝 Medium" w:hAnsi="BIZ UD明朝 Medium" w:hint="eastAsia"/>
          <w:sz w:val="32"/>
          <w:shd w:val="clear" w:color="auto" w:fill="auto"/>
        </w:rPr>
        <w:t>（１）記載方針</w:t>
      </w:r>
      <w:bookmarkEnd w:id="18"/>
    </w:p>
    <w:p w14:paraId="48688914" w14:textId="77777777" w:rsidR="0042251B" w:rsidRPr="008867B2" w:rsidRDefault="0042251B"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 xml:space="preserve"> 表記方法について</w:t>
      </w:r>
    </w:p>
    <w:p w14:paraId="76B49A70" w14:textId="6D5FAD9D" w:rsidR="0042251B" w:rsidRPr="008867B2" w:rsidRDefault="0042251B" w:rsidP="00A571C8">
      <w:pPr>
        <w:spacing w:beforeLines="50" w:before="120" w:line="300" w:lineRule="auto"/>
        <w:ind w:leftChars="350" w:left="770"/>
        <w:rPr>
          <w:rFonts w:ascii="BIZ UD明朝 Medium" w:hAnsi="BIZ UD明朝 Medium"/>
        </w:rPr>
      </w:pPr>
      <w:r w:rsidRPr="008867B2">
        <w:rPr>
          <w:rFonts w:ascii="BIZ UD明朝 Medium" w:hAnsi="BIZ UD明朝 Medium" w:hint="eastAsia"/>
        </w:rPr>
        <w:t>地方公共団体情報システム機構「地方公共団体の情報システム調達における機能要件の表記方法に関する調査研究」（平成</w:t>
      </w:r>
      <w:r w:rsidRPr="008867B2">
        <w:rPr>
          <w:rFonts w:ascii="BIZ UD明朝 Medium" w:hAnsi="BIZ UD明朝 Medium"/>
        </w:rPr>
        <w:t>27年3月）を参考として、国際基準である、BPMN（Business Process Model and Notation）の手法を採用している。</w:t>
      </w:r>
    </w:p>
    <w:p w14:paraId="37F59F1D" w14:textId="298373C2" w:rsidR="0042251B" w:rsidRPr="008867B2" w:rsidRDefault="00E96D24"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 xml:space="preserve"> </w:t>
      </w:r>
      <w:r w:rsidRPr="008867B2">
        <w:rPr>
          <w:rFonts w:ascii="BIZ UD明朝 Medium" w:hAnsi="BIZ UD明朝 Medium" w:hint="eastAsia"/>
        </w:rPr>
        <w:t>本業務フローについて</w:t>
      </w:r>
    </w:p>
    <w:p w14:paraId="591D7C41" w14:textId="3F4C42B5" w:rsidR="00EA781A" w:rsidRPr="008867B2" w:rsidRDefault="00EA781A" w:rsidP="00A231BB">
      <w:pPr>
        <w:pStyle w:val="aff3"/>
        <w:numPr>
          <w:ilvl w:val="0"/>
          <w:numId w:val="17"/>
        </w:numPr>
        <w:spacing w:beforeLines="50" w:before="120" w:after="80" w:line="300" w:lineRule="auto"/>
        <w:ind w:leftChars="0"/>
        <w:rPr>
          <w:rFonts w:ascii="BIZ UD明朝 Medium" w:hAnsi="BIZ UD明朝 Medium"/>
        </w:rPr>
      </w:pPr>
      <w:r w:rsidRPr="008867B2">
        <w:rPr>
          <w:rFonts w:ascii="BIZ UD明朝 Medium" w:hAnsi="BIZ UD明朝 Medium" w:hint="eastAsia"/>
        </w:rPr>
        <w:t>主に標準化対象の市区町村事務を記載対象とした。「市区町村」の「区」は特別区を指し、断りの</w:t>
      </w:r>
      <w:r w:rsidR="00A231BB" w:rsidRPr="008867B2">
        <w:rPr>
          <w:rFonts w:ascii="BIZ UD明朝 Medium" w:hAnsi="BIZ UD明朝 Medium" w:hint="eastAsia"/>
        </w:rPr>
        <w:t>ない</w:t>
      </w:r>
      <w:r w:rsidRPr="008867B2">
        <w:rPr>
          <w:rFonts w:ascii="BIZ UD明朝 Medium" w:hAnsi="BIZ UD明朝 Medium" w:hint="eastAsia"/>
        </w:rPr>
        <w:t>限り政令指定都市における総合区や行政区は含まない。</w:t>
      </w:r>
    </w:p>
    <w:p w14:paraId="5B34BF66" w14:textId="1BF2C92A" w:rsidR="00EA781A" w:rsidRPr="008867B2" w:rsidRDefault="00EA781A" w:rsidP="00A231BB">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業務フロー上で使用される機能を機能IDと</w:t>
      </w:r>
      <w:r w:rsidR="00A231BB" w:rsidRPr="008867B2">
        <w:rPr>
          <w:rFonts w:ascii="BIZ UD明朝 Medium" w:hAnsi="BIZ UD明朝 Medium" w:hint="eastAsia"/>
        </w:rPr>
        <w:t>併せて</w:t>
      </w:r>
      <w:r w:rsidRPr="008867B2">
        <w:rPr>
          <w:rFonts w:ascii="BIZ UD明朝 Medium" w:hAnsi="BIZ UD明朝 Medium" w:hint="eastAsia"/>
        </w:rPr>
        <w:t>示すことで、機能・帳票要件との紐付けを行っている。</w:t>
      </w:r>
    </w:p>
    <w:p w14:paraId="119F9A94" w14:textId="3159342B" w:rsidR="00EA781A" w:rsidRPr="007708B5" w:rsidRDefault="00EA781A" w:rsidP="00A231BB">
      <w:pPr>
        <w:pStyle w:val="aff3"/>
        <w:numPr>
          <w:ilvl w:val="0"/>
          <w:numId w:val="17"/>
        </w:numPr>
        <w:spacing w:after="80" w:line="300" w:lineRule="auto"/>
        <w:ind w:leftChars="0" w:left="1191"/>
        <w:rPr>
          <w:rFonts w:ascii="BIZ UD明朝 Medium" w:hAnsi="BIZ UD明朝 Medium"/>
        </w:rPr>
      </w:pPr>
      <w:r w:rsidRPr="007708B5">
        <w:rPr>
          <w:rFonts w:ascii="BIZ UD明朝 Medium" w:hAnsi="BIZ UD明朝 Medium" w:hint="eastAsia"/>
        </w:rPr>
        <w:lastRenderedPageBreak/>
        <w:t>業務フロー上で使用される機能について、</w:t>
      </w:r>
      <w:r w:rsidR="00FA1ABD" w:rsidRPr="007708B5">
        <w:rPr>
          <w:rFonts w:ascii="BIZ UD明朝 Medium" w:hAnsi="BIZ UD明朝 Medium" w:hint="eastAsia"/>
        </w:rPr>
        <w:t>あくまで標準的な要件を定めるものであり、本仕様書を基に具体的に機能をどのように実装するかについてはベンダに委ねられることから、オンライン処理及びバッチ処理のどちらで実装するか等の実装方法を指定するような粒度の記載は行わない。</w:t>
      </w:r>
    </w:p>
    <w:p w14:paraId="506E0EE2" w14:textId="50370A3A" w:rsidR="00CF3C19" w:rsidRPr="008867B2" w:rsidRDefault="00CF3C19" w:rsidP="00CF3C19">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複数のデータを扱う処理（主にバッチ処理）を実施した後、処理対象等の確認業務が発生するが、この確認を</w:t>
      </w:r>
      <w:r w:rsidRPr="000467D9">
        <w:rPr>
          <w:rFonts w:ascii="BIZ UD明朝 Medium" w:hAnsi="BIZ UD明朝 Medium" w:hint="eastAsia"/>
        </w:rPr>
        <w:t>オンライン画面で実施するかバッチ処理により出力した一覧やデータで実施するか</w:t>
      </w:r>
      <w:r w:rsidRPr="008867B2">
        <w:rPr>
          <w:rFonts w:ascii="BIZ UD明朝 Medium" w:hAnsi="BIZ UD明朝 Medium" w:hint="eastAsia"/>
        </w:rPr>
        <w:t>は規定せず、「確認」行為を業務フローに記載する。</w:t>
      </w:r>
    </w:p>
    <w:p w14:paraId="74EB3909" w14:textId="1A631B7B" w:rsidR="00EA781A" w:rsidRPr="008867B2" w:rsidRDefault="00EA781A" w:rsidP="00A231BB">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業務フローに表すのは原則「実装必須」機能のみ</w:t>
      </w:r>
      <w:r w:rsidR="00471A34" w:rsidRPr="008867B2">
        <w:rPr>
          <w:rFonts w:ascii="BIZ UD明朝 Medium" w:hAnsi="BIZ UD明朝 Medium" w:hint="eastAsia"/>
        </w:rPr>
        <w:t>であり</w:t>
      </w:r>
      <w:r w:rsidRPr="008867B2">
        <w:rPr>
          <w:rFonts w:ascii="BIZ UD明朝 Medium" w:hAnsi="BIZ UD明朝 Medium" w:hint="eastAsia"/>
        </w:rPr>
        <w:t>、「実装オプション」となる機能は記載しない</w:t>
      </w:r>
      <w:r w:rsidR="00471A34" w:rsidRPr="008867B2">
        <w:rPr>
          <w:rFonts w:ascii="BIZ UD明朝 Medium" w:hAnsi="BIZ UD明朝 Medium" w:hint="eastAsia"/>
        </w:rPr>
        <w:t>、また</w:t>
      </w:r>
      <w:r w:rsidRPr="008867B2">
        <w:rPr>
          <w:rFonts w:ascii="BIZ UD明朝 Medium" w:hAnsi="BIZ UD明朝 Medium" w:hint="eastAsia"/>
        </w:rPr>
        <w:t>はシステム処理ではなく手作業を表すフローで記載する。</w:t>
      </w:r>
      <w:r w:rsidR="007E7E9C" w:rsidRPr="007E7E9C">
        <w:rPr>
          <w:rFonts w:ascii="BIZ UD明朝 Medium" w:hAnsi="BIZ UD明朝 Medium" w:hint="eastAsia"/>
          <w:color w:val="FF0000"/>
        </w:rPr>
        <w:t>なお、</w:t>
      </w:r>
      <w:r w:rsidR="007E7E9C">
        <w:rPr>
          <w:rFonts w:ascii="BIZ UD明朝 Medium" w:hAnsi="BIZ UD明朝 Medium" w:hint="eastAsia"/>
          <w:color w:val="FF0000"/>
        </w:rPr>
        <w:t>「</w:t>
      </w:r>
      <w:r w:rsidR="0012504B" w:rsidRPr="0012504B">
        <w:rPr>
          <w:rFonts w:ascii="BIZ UD明朝 Medium" w:hAnsi="BIZ UD明朝 Medium" w:hint="eastAsia"/>
          <w:color w:val="FF0000"/>
        </w:rPr>
        <w:t>被保険者証再発行」</w:t>
      </w:r>
      <w:r w:rsidR="007E7E9C">
        <w:rPr>
          <w:rFonts w:ascii="BIZ UD明朝 Medium" w:hAnsi="BIZ UD明朝 Medium" w:hint="eastAsia"/>
          <w:color w:val="FF0000"/>
        </w:rPr>
        <w:t>「暫定賦課」</w:t>
      </w:r>
      <w:r w:rsidR="00833FA1" w:rsidRPr="00833FA1">
        <w:rPr>
          <w:rFonts w:ascii="BIZ UD明朝 Medium" w:hAnsi="BIZ UD明朝 Medium" w:hint="eastAsia"/>
          <w:color w:val="FF0000"/>
        </w:rPr>
        <w:t>「所得把握」</w:t>
      </w:r>
      <w:r w:rsidR="00C35D4C">
        <w:rPr>
          <w:rFonts w:ascii="BIZ UD明朝 Medium" w:hAnsi="BIZ UD明朝 Medium" w:hint="eastAsia"/>
          <w:color w:val="FF0000"/>
        </w:rPr>
        <w:t>については</w:t>
      </w:r>
      <w:r w:rsidR="00833FA1" w:rsidRPr="00833FA1">
        <w:rPr>
          <w:rFonts w:ascii="BIZ UD明朝 Medium" w:hAnsi="BIZ UD明朝 Medium" w:hint="eastAsia"/>
          <w:color w:val="FF0000"/>
        </w:rPr>
        <w:t>「実装必須」機能を規定していない</w:t>
      </w:r>
      <w:r w:rsidR="00D776E7">
        <w:rPr>
          <w:rFonts w:ascii="BIZ UD明朝 Medium" w:hAnsi="BIZ UD明朝 Medium" w:hint="eastAsia"/>
          <w:color w:val="FF0000"/>
        </w:rPr>
        <w:t>が、</w:t>
      </w:r>
      <w:r w:rsidR="00683D4E">
        <w:rPr>
          <w:rFonts w:ascii="BIZ UD明朝 Medium" w:hAnsi="BIZ UD明朝 Medium" w:hint="eastAsia"/>
          <w:color w:val="FF0000"/>
        </w:rPr>
        <w:t>業務の流れを示すため</w:t>
      </w:r>
      <w:r w:rsidR="00F721FA" w:rsidRPr="00F721FA">
        <w:rPr>
          <w:rFonts w:ascii="BIZ UD明朝 Medium" w:hAnsi="BIZ UD明朝 Medium" w:hint="eastAsia"/>
          <w:color w:val="FF0000"/>
        </w:rPr>
        <w:t>例外的に</w:t>
      </w:r>
      <w:r w:rsidR="00F721FA">
        <w:rPr>
          <w:rFonts w:ascii="BIZ UD明朝 Medium" w:hAnsi="BIZ UD明朝 Medium" w:hint="eastAsia"/>
          <w:color w:val="FF0000"/>
        </w:rPr>
        <w:t>フローを定めている。</w:t>
      </w:r>
    </w:p>
    <w:p w14:paraId="1DC7B885" w14:textId="7AC6715D" w:rsidR="00834AE4" w:rsidRPr="000467D9" w:rsidRDefault="00834AE4" w:rsidP="00A231BB">
      <w:pPr>
        <w:pStyle w:val="aff3"/>
        <w:numPr>
          <w:ilvl w:val="0"/>
          <w:numId w:val="17"/>
        </w:numPr>
        <w:spacing w:after="80" w:line="300" w:lineRule="auto"/>
        <w:ind w:leftChars="0" w:left="1191"/>
        <w:rPr>
          <w:rFonts w:ascii="BIZ UD明朝 Medium" w:hAnsi="BIZ UD明朝 Medium"/>
        </w:rPr>
      </w:pPr>
      <w:r w:rsidRPr="000467D9">
        <w:rPr>
          <w:rFonts w:ascii="BIZ UD明朝 Medium" w:hAnsi="BIZ UD明朝 Medium" w:hint="eastAsia"/>
        </w:rPr>
        <w:t>広域</w:t>
      </w:r>
      <w:r w:rsidR="00B55EBE" w:rsidRPr="000467D9">
        <w:rPr>
          <w:rFonts w:ascii="BIZ UD明朝 Medium" w:hAnsi="BIZ UD明朝 Medium" w:hint="eastAsia"/>
        </w:rPr>
        <w:t>標準システムの</w:t>
      </w:r>
      <w:r w:rsidRPr="000467D9">
        <w:rPr>
          <w:rFonts w:ascii="BIZ UD明朝 Medium" w:hAnsi="BIZ UD明朝 Medium" w:hint="eastAsia"/>
        </w:rPr>
        <w:t>端末を利用して行う事務について、</w:t>
      </w:r>
      <w:r w:rsidR="00C078E2" w:rsidRPr="000467D9">
        <w:rPr>
          <w:rFonts w:ascii="BIZ UD明朝 Medium" w:hAnsi="BIZ UD明朝 Medium" w:hint="eastAsia"/>
        </w:rPr>
        <w:t>業務フローで表</w:t>
      </w:r>
      <w:r w:rsidR="004F3B5F" w:rsidRPr="000467D9">
        <w:rPr>
          <w:rFonts w:ascii="BIZ UD明朝 Medium" w:hAnsi="BIZ UD明朝 Medium" w:hint="eastAsia"/>
        </w:rPr>
        <w:t>している</w:t>
      </w:r>
      <w:r w:rsidR="00C078E2" w:rsidRPr="000467D9">
        <w:rPr>
          <w:rFonts w:ascii="BIZ UD明朝 Medium" w:hAnsi="BIZ UD明朝 Medium" w:hint="eastAsia"/>
        </w:rPr>
        <w:t>のは</w:t>
      </w:r>
      <w:r w:rsidRPr="000467D9">
        <w:rPr>
          <w:rFonts w:ascii="BIZ UD明朝 Medium" w:hAnsi="BIZ UD明朝 Medium" w:hint="eastAsia"/>
        </w:rPr>
        <w:t>市区町村と広域連合の役割分担の一例であり</w:t>
      </w:r>
      <w:r w:rsidR="00D9372C" w:rsidRPr="000467D9">
        <w:rPr>
          <w:rFonts w:ascii="BIZ UD明朝 Medium" w:hAnsi="BIZ UD明朝 Medium" w:hint="eastAsia"/>
        </w:rPr>
        <w:t>、</w:t>
      </w:r>
      <w:r w:rsidRPr="000467D9">
        <w:rPr>
          <w:rFonts w:ascii="BIZ UD明朝 Medium" w:hAnsi="BIZ UD明朝 Medium" w:hint="eastAsia"/>
        </w:rPr>
        <w:t>記載以外の運用を許容しないものではない</w:t>
      </w:r>
      <w:r w:rsidR="00D9372C" w:rsidRPr="000467D9">
        <w:rPr>
          <w:rFonts w:ascii="BIZ UD明朝 Medium" w:hAnsi="BIZ UD明朝 Medium" w:hint="eastAsia"/>
        </w:rPr>
        <w:t>。</w:t>
      </w:r>
    </w:p>
    <w:p w14:paraId="1F6C758E" w14:textId="521B1007" w:rsidR="004F3B5F" w:rsidRPr="000467D9" w:rsidRDefault="00EA7FC3" w:rsidP="00A231BB">
      <w:pPr>
        <w:pStyle w:val="aff3"/>
        <w:numPr>
          <w:ilvl w:val="0"/>
          <w:numId w:val="17"/>
        </w:numPr>
        <w:spacing w:after="80" w:line="300" w:lineRule="auto"/>
        <w:ind w:leftChars="0" w:left="1191"/>
        <w:rPr>
          <w:rFonts w:ascii="BIZ UD明朝 Medium" w:hAnsi="BIZ UD明朝 Medium"/>
        </w:rPr>
      </w:pPr>
      <w:r w:rsidRPr="000467D9">
        <w:rPr>
          <w:rFonts w:ascii="BIZ UD明朝 Medium" w:hAnsi="BIZ UD明朝 Medium" w:hint="eastAsia"/>
        </w:rPr>
        <w:t>複数の</w:t>
      </w:r>
      <w:r w:rsidR="006144EE" w:rsidRPr="000467D9">
        <w:rPr>
          <w:rFonts w:ascii="BIZ UD明朝 Medium" w:hAnsi="BIZ UD明朝 Medium" w:hint="eastAsia"/>
        </w:rPr>
        <w:t>種類の</w:t>
      </w:r>
      <w:r w:rsidRPr="000467D9">
        <w:rPr>
          <w:rFonts w:ascii="BIZ UD明朝 Medium" w:hAnsi="BIZ UD明朝 Medium" w:hint="eastAsia"/>
        </w:rPr>
        <w:t>通知書</w:t>
      </w:r>
      <w:r w:rsidR="007016EB" w:rsidRPr="000467D9">
        <w:rPr>
          <w:rFonts w:ascii="BIZ UD明朝 Medium" w:hAnsi="BIZ UD明朝 Medium" w:hint="eastAsia"/>
        </w:rPr>
        <w:t>をまとめて</w:t>
      </w:r>
      <w:r w:rsidRPr="000467D9">
        <w:rPr>
          <w:rFonts w:ascii="BIZ UD明朝 Medium" w:hAnsi="BIZ UD明朝 Medium" w:hint="eastAsia"/>
        </w:rPr>
        <w:t>送付</w:t>
      </w:r>
      <w:r w:rsidR="007016EB" w:rsidRPr="000467D9">
        <w:rPr>
          <w:rFonts w:ascii="BIZ UD明朝 Medium" w:hAnsi="BIZ UD明朝 Medium" w:hint="eastAsia"/>
        </w:rPr>
        <w:t>する</w:t>
      </w:r>
      <w:r w:rsidRPr="000467D9">
        <w:rPr>
          <w:rFonts w:ascii="BIZ UD明朝 Medium" w:hAnsi="BIZ UD明朝 Medium" w:hint="eastAsia"/>
        </w:rPr>
        <w:t>等</w:t>
      </w:r>
      <w:r w:rsidR="008C128C" w:rsidRPr="000467D9">
        <w:rPr>
          <w:rFonts w:ascii="BIZ UD明朝 Medium" w:hAnsi="BIZ UD明朝 Medium" w:hint="eastAsia"/>
        </w:rPr>
        <w:t>、</w:t>
      </w:r>
      <w:r w:rsidR="006144EE" w:rsidRPr="000467D9">
        <w:rPr>
          <w:rFonts w:ascii="BIZ UD明朝 Medium" w:hAnsi="BIZ UD明朝 Medium" w:hint="eastAsia"/>
        </w:rPr>
        <w:t>市区町村の運用</w:t>
      </w:r>
      <w:r w:rsidR="008F745E" w:rsidRPr="000467D9">
        <w:rPr>
          <w:rFonts w:ascii="BIZ UD明朝 Medium" w:hAnsi="BIZ UD明朝 Medium" w:hint="eastAsia"/>
        </w:rPr>
        <w:t>方式</w:t>
      </w:r>
      <w:r w:rsidR="00760DE2" w:rsidRPr="000467D9">
        <w:rPr>
          <w:rFonts w:ascii="BIZ UD明朝 Medium" w:hAnsi="BIZ UD明朝 Medium" w:hint="eastAsia"/>
        </w:rPr>
        <w:t>に起因する事務運用</w:t>
      </w:r>
      <w:r w:rsidR="00C11DC9" w:rsidRPr="000467D9">
        <w:rPr>
          <w:rFonts w:ascii="BIZ UD明朝 Medium" w:hAnsi="BIZ UD明朝 Medium" w:hint="eastAsia"/>
        </w:rPr>
        <w:t>のパターン</w:t>
      </w:r>
      <w:r w:rsidR="00760DE2" w:rsidRPr="000467D9">
        <w:rPr>
          <w:rFonts w:ascii="BIZ UD明朝 Medium" w:hAnsi="BIZ UD明朝 Medium" w:hint="eastAsia"/>
        </w:rPr>
        <w:t>については</w:t>
      </w:r>
      <w:r w:rsidR="00C11DC9" w:rsidRPr="000467D9">
        <w:rPr>
          <w:rFonts w:ascii="BIZ UD明朝 Medium" w:hAnsi="BIZ UD明朝 Medium" w:hint="eastAsia"/>
        </w:rPr>
        <w:t>、</w:t>
      </w:r>
      <w:r w:rsidR="00DC4DC9" w:rsidRPr="000467D9">
        <w:rPr>
          <w:rFonts w:ascii="BIZ UD明朝 Medium" w:hAnsi="BIZ UD明朝 Medium" w:hint="eastAsia"/>
        </w:rPr>
        <w:t>業務フロー</w:t>
      </w:r>
      <w:r w:rsidR="00B94C4E" w:rsidRPr="000467D9">
        <w:rPr>
          <w:rFonts w:ascii="BIZ UD明朝 Medium" w:hAnsi="BIZ UD明朝 Medium" w:hint="eastAsia"/>
        </w:rPr>
        <w:t>上では定めていない。</w:t>
      </w:r>
    </w:p>
    <w:p w14:paraId="125D7CC3" w14:textId="09F4C44B" w:rsidR="0050072D" w:rsidRPr="000467D9" w:rsidRDefault="0050072D" w:rsidP="0050072D">
      <w:pPr>
        <w:pStyle w:val="aff3"/>
        <w:spacing w:after="80" w:line="300" w:lineRule="auto"/>
        <w:ind w:leftChars="0" w:left="1191"/>
        <w:rPr>
          <w:rFonts w:ascii="BIZ UD明朝 Medium" w:hAnsi="BIZ UD明朝 Medium"/>
        </w:rPr>
      </w:pPr>
      <w:r w:rsidRPr="000467D9">
        <w:rPr>
          <w:rFonts w:ascii="BIZ UD明朝 Medium" w:hAnsi="BIZ UD明朝 Medium" w:hint="eastAsia"/>
        </w:rPr>
        <w:t>また、特定の業務実行時に</w:t>
      </w:r>
      <w:r w:rsidR="00120EE7" w:rsidRPr="000467D9">
        <w:rPr>
          <w:rFonts w:ascii="BIZ UD明朝 Medium" w:hAnsi="BIZ UD明朝 Medium" w:hint="eastAsia"/>
        </w:rPr>
        <w:t>どの通知を送付するかについても標準オプションにより実装されるもの、されないものもあるため、</w:t>
      </w:r>
      <w:r w:rsidR="00F2001F" w:rsidRPr="000467D9">
        <w:rPr>
          <w:rFonts w:ascii="BIZ UD明朝 Medium" w:hAnsi="BIZ UD明朝 Medium" w:hint="eastAsia"/>
        </w:rPr>
        <w:t>必ずこの記載通りに業務を行われなければならないと記載しているものではない。</w:t>
      </w:r>
    </w:p>
    <w:p w14:paraId="3C1F5C42" w14:textId="6F3CD5A1" w:rsidR="00B07CDB" w:rsidRDefault="00B07CDB">
      <w:pPr>
        <w:rPr>
          <w:rFonts w:ascii="BIZ UD明朝 Medium" w:hAnsi="BIZ UD明朝 Medium"/>
          <w:color w:val="FFC000"/>
        </w:rPr>
      </w:pPr>
      <w:r>
        <w:rPr>
          <w:rFonts w:ascii="BIZ UD明朝 Medium" w:hAnsi="BIZ UD明朝 Medium"/>
          <w:color w:val="FFC000"/>
        </w:rPr>
        <w:br w:type="page"/>
      </w:r>
    </w:p>
    <w:p w14:paraId="69EFEC4C" w14:textId="24C700C8" w:rsidR="00E96D24" w:rsidRPr="008867B2" w:rsidRDefault="00E96D24" w:rsidP="009134B9">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lastRenderedPageBreak/>
        <w:t>③</w:t>
      </w:r>
      <w:r w:rsidRPr="008867B2">
        <w:rPr>
          <w:rFonts w:ascii="BIZ UD明朝 Medium" w:hAnsi="BIZ UD明朝 Medium"/>
        </w:rPr>
        <w:t xml:space="preserve"> </w:t>
      </w:r>
      <w:r w:rsidRPr="008867B2">
        <w:rPr>
          <w:rFonts w:ascii="BIZ UD明朝 Medium" w:hAnsi="BIZ UD明朝 Medium" w:hint="eastAsia"/>
        </w:rPr>
        <w:t>業務フロー詳細記載箇所について</w:t>
      </w:r>
    </w:p>
    <w:p w14:paraId="015A1353" w14:textId="4A0606D0" w:rsidR="00A93AC2" w:rsidRPr="008867B2" w:rsidRDefault="00A93AC2" w:rsidP="006421B1">
      <w:pPr>
        <w:spacing w:beforeLines="50" w:before="120" w:line="300" w:lineRule="auto"/>
        <w:ind w:leftChars="350" w:left="770"/>
        <w:rPr>
          <w:rFonts w:ascii="BIZ UD明朝 Medium" w:hAnsi="BIZ UD明朝 Medium"/>
        </w:rPr>
      </w:pPr>
      <w:bookmarkStart w:id="19" w:name="_Hlk71222461"/>
      <w:r w:rsidRPr="008867B2">
        <w:rPr>
          <w:rFonts w:ascii="BIZ UD明朝 Medium" w:hAnsi="BIZ UD明朝 Medium" w:hint="eastAsia"/>
        </w:rPr>
        <w:t>業務フローを詳細に記載する箇所は、主たる事務（後期高齢担当課等の事務）のみとし、関連する事務（住民記録担当課等の事務や</w:t>
      </w:r>
      <w:r w:rsidR="002A6B83" w:rsidRPr="008867B2">
        <w:rPr>
          <w:rFonts w:ascii="BIZ UD明朝 Medium" w:hAnsi="BIZ UD明朝 Medium" w:hint="eastAsia"/>
        </w:rPr>
        <w:t>後期高齢者医療</w:t>
      </w:r>
      <w:r w:rsidRPr="008867B2">
        <w:rPr>
          <w:rFonts w:ascii="BIZ UD明朝 Medium" w:hAnsi="BIZ UD明朝 Medium" w:hint="eastAsia"/>
        </w:rPr>
        <w:t>広域連合の事務）などについては、詳細な記載を割愛している。</w:t>
      </w:r>
    </w:p>
    <w:p w14:paraId="72FD294B" w14:textId="74AA1793" w:rsidR="004B655A" w:rsidRPr="008867B2" w:rsidRDefault="005E2B68" w:rsidP="00372296">
      <w:pPr>
        <w:tabs>
          <w:tab w:val="left" w:pos="993"/>
        </w:tabs>
        <w:jc w:val="cente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2" behindDoc="0" locked="0" layoutInCell="1" allowOverlap="1" wp14:anchorId="18BC3B03" wp14:editId="3F8D4000">
                <wp:simplePos x="0" y="0"/>
                <wp:positionH relativeFrom="margin">
                  <wp:posOffset>4940300</wp:posOffset>
                </wp:positionH>
                <wp:positionV relativeFrom="paragraph">
                  <wp:posOffset>2540</wp:posOffset>
                </wp:positionV>
                <wp:extent cx="842349" cy="301078"/>
                <wp:effectExtent l="0" t="0" r="15240" b="22860"/>
                <wp:wrapNone/>
                <wp:docPr id="26" name="テキスト ボックス 26"/>
                <wp:cNvGraphicFramePr/>
                <a:graphic xmlns:a="http://schemas.openxmlformats.org/drawingml/2006/main">
                  <a:graphicData uri="http://schemas.microsoft.com/office/word/2010/wordprocessingShape">
                    <wps:wsp>
                      <wps:cNvSpPr txBox="1"/>
                      <wps:spPr>
                        <a:xfrm>
                          <a:off x="0" y="0"/>
                          <a:ext cx="842349"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D0CA6C2" w14:textId="77777777"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C3B03" id="_x0000_t202" coordsize="21600,21600" o:spt="202" path="m,l,21600r21600,l21600,xe">
                <v:stroke joinstyle="miter"/>
                <v:path gradientshapeok="t" o:connecttype="rect"/>
              </v:shapetype>
              <v:shape id="テキスト ボックス 26" o:spid="_x0000_s1026" type="#_x0000_t202" style="position:absolute;left:0;text-align:left;margin-left:389pt;margin-top:.2pt;width:66.35pt;height:23.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" fillcolor="#70ad47 [3209]" strokecolor="#375623 [1609]" strokeweight="1pt">
                <v:textbox inset="1mm,0,1mm,0">
                  <w:txbxContent>
                    <w:p w14:paraId="3D0CA6C2" w14:textId="77777777"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v:textbox>
                <w10:wrap anchorx="margin"/>
              </v:shape>
            </w:pict>
          </mc:Fallback>
        </mc:AlternateContent>
      </w:r>
      <w:r w:rsidRPr="008867B2">
        <w:rPr>
          <w:rFonts w:ascii="ＭＳ 明朝" w:eastAsia="ＭＳ 明朝" w:hAnsi="ＭＳ 明朝" w:hint="eastAsia"/>
          <w:noProof/>
        </w:rPr>
        <mc:AlternateContent>
          <mc:Choice Requires="wps">
            <w:drawing>
              <wp:anchor distT="0" distB="0" distL="114300" distR="114300" simplePos="0" relativeHeight="251658243" behindDoc="0" locked="0" layoutInCell="1" allowOverlap="1" wp14:anchorId="684A94D3" wp14:editId="28DD1F89">
                <wp:simplePos x="0" y="0"/>
                <wp:positionH relativeFrom="margin">
                  <wp:posOffset>1374775</wp:posOffset>
                </wp:positionH>
                <wp:positionV relativeFrom="paragraph">
                  <wp:posOffset>-635</wp:posOffset>
                </wp:positionV>
                <wp:extent cx="3515833" cy="301078"/>
                <wp:effectExtent l="0" t="0" r="27940" b="22860"/>
                <wp:wrapNone/>
                <wp:docPr id="27" name="テキスト ボックス 27"/>
                <wp:cNvGraphicFramePr/>
                <a:graphic xmlns:a="http://schemas.openxmlformats.org/drawingml/2006/main">
                  <a:graphicData uri="http://schemas.microsoft.com/office/word/2010/wordprocessingShape">
                    <wps:wsp>
                      <wps:cNvSpPr txBox="1"/>
                      <wps:spPr>
                        <a:xfrm>
                          <a:off x="0" y="0"/>
                          <a:ext cx="3515833" cy="301078"/>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72AD330" w14:textId="552C1F1D"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94D3" id="テキスト ボックス 27" o:spid="_x0000_s1027" type="#_x0000_t202" style="position:absolute;left:0;text-align:left;margin-left:108.25pt;margin-top:-.05pt;width:276.85pt;height:2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" fillcolor="#5b9bd5 [3208]" strokecolor="#1f4d78 [1608]" strokeweight="1pt">
                <v:textbox inset="1mm,0,1mm,0">
                  <w:txbxContent>
                    <w:p w14:paraId="772AD330" w14:textId="552C1F1D"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v:textbox>
                <w10:wrap anchorx="margin"/>
              </v:shape>
            </w:pict>
          </mc:Fallback>
        </mc:AlternateContent>
      </w:r>
      <w:r w:rsidR="00A330A4" w:rsidRPr="008867B2">
        <w:rPr>
          <w:rFonts w:ascii="ＭＳ 明朝" w:eastAsia="ＭＳ 明朝" w:hAnsi="ＭＳ 明朝" w:hint="eastAsia"/>
          <w:noProof/>
        </w:rPr>
        <mc:AlternateContent>
          <mc:Choice Requires="wps">
            <w:drawing>
              <wp:anchor distT="0" distB="0" distL="114300" distR="114300" simplePos="0" relativeHeight="251658241" behindDoc="0" locked="0" layoutInCell="1" allowOverlap="1" wp14:anchorId="4DFE6679" wp14:editId="54DA124A">
                <wp:simplePos x="0" y="0"/>
                <wp:positionH relativeFrom="column">
                  <wp:posOffset>13970</wp:posOffset>
                </wp:positionH>
                <wp:positionV relativeFrom="paragraph">
                  <wp:posOffset>-901</wp:posOffset>
                </wp:positionV>
                <wp:extent cx="1306286" cy="301078"/>
                <wp:effectExtent l="0" t="0" r="27305" b="22860"/>
                <wp:wrapNone/>
                <wp:docPr id="25" name="テキスト ボックス 25"/>
                <wp:cNvGraphicFramePr/>
                <a:graphic xmlns:a="http://schemas.openxmlformats.org/drawingml/2006/main">
                  <a:graphicData uri="http://schemas.microsoft.com/office/word/2010/wordprocessingShape">
                    <wps:wsp>
                      <wps:cNvSpPr txBox="1"/>
                      <wps:spPr>
                        <a:xfrm>
                          <a:off x="0" y="0"/>
                          <a:ext cx="1306286"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33DF66E" w14:textId="5EAB9426"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6679" id="テキスト ボックス 25" o:spid="_x0000_s1028" type="#_x0000_t202" style="position:absolute;left:0;text-align:left;margin-left:1.1pt;margin-top:-.05pt;width:102.85pt;height:2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" fillcolor="#70ad47 [3209]" strokecolor="#375623 [1609]" strokeweight="1pt">
                <v:textbox inset="1mm,0,1mm,0">
                  <w:txbxContent>
                    <w:p w14:paraId="233DF66E" w14:textId="5EAB9426"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v:textbox>
              </v:shape>
            </w:pict>
          </mc:Fallback>
        </mc:AlternateContent>
      </w:r>
    </w:p>
    <w:bookmarkEnd w:id="19"/>
    <w:p w14:paraId="5D8B4D65" w14:textId="34F8ED13" w:rsidR="00E96D24" w:rsidRPr="008867B2" w:rsidRDefault="00682F0E" w:rsidP="00E96D24">
      <w:pPr>
        <w:tabs>
          <w:tab w:val="left" w:pos="993"/>
        </w:tabs>
        <w:spacing w:after="0" w:line="240" w:lineRule="auto"/>
        <w:jc w:val="center"/>
        <w:rPr>
          <w:rFonts w:ascii="ＭＳ 明朝" w:eastAsia="ＭＳ 明朝" w:hAnsi="ＭＳ 明朝"/>
        </w:rPr>
      </w:pPr>
      <w:r w:rsidRPr="008867B2">
        <w:rPr>
          <w:rFonts w:ascii="ＭＳ 明朝" w:eastAsia="ＭＳ 明朝" w:hAnsi="ＭＳ 明朝" w:hint="eastAsia"/>
          <w:noProof/>
        </w:rPr>
        <w:drawing>
          <wp:inline distT="0" distB="0" distL="0" distR="0" wp14:anchorId="38F3402E" wp14:editId="5F4291CB">
            <wp:extent cx="5756910" cy="2886075"/>
            <wp:effectExtent l="19050" t="19050" r="15240" b="285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solidFill>
                        <a:schemeClr val="bg1">
                          <a:lumMod val="75000"/>
                        </a:schemeClr>
                      </a:solidFill>
                    </a:ln>
                  </pic:spPr>
                </pic:pic>
              </a:graphicData>
            </a:graphic>
          </wp:inline>
        </w:drawing>
      </w:r>
    </w:p>
    <w:p w14:paraId="0B7380F2" w14:textId="36FB6DED" w:rsidR="00E96D24" w:rsidRPr="008867B2" w:rsidRDefault="00D23BBF" w:rsidP="003D35B4">
      <w:pPr>
        <w:tabs>
          <w:tab w:val="left" w:pos="993"/>
        </w:tabs>
        <w:spacing w:beforeLines="50" w:before="120" w:line="300" w:lineRule="auto"/>
        <w:ind w:leftChars="200" w:left="770" w:hangingChars="150" w:hanging="330"/>
        <w:jc w:val="center"/>
        <w:rPr>
          <w:rFonts w:ascii="BIZ UD明朝 Medium" w:hAnsi="BIZ UD明朝 Medium"/>
        </w:rPr>
      </w:pPr>
      <w:r w:rsidRPr="008867B2">
        <w:rPr>
          <w:rFonts w:ascii="BIZ UD明朝 Medium" w:hAnsi="BIZ UD明朝 Medium" w:hint="eastAsia"/>
        </w:rPr>
        <w:t>図2-1　業務フローの記載イメージ</w:t>
      </w:r>
    </w:p>
    <w:p w14:paraId="1184FCBA" w14:textId="3600207F" w:rsidR="00E96D24" w:rsidRPr="008867B2" w:rsidRDefault="009134B9" w:rsidP="009134B9">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④</w:t>
      </w:r>
      <w:r w:rsidR="00E96D24" w:rsidRPr="008867B2">
        <w:rPr>
          <w:rFonts w:ascii="BIZ UD明朝 Medium" w:hAnsi="BIZ UD明朝 Medium" w:hint="eastAsia"/>
        </w:rPr>
        <w:t xml:space="preserve"> </w:t>
      </w:r>
      <w:r w:rsidR="00664283" w:rsidRPr="008867B2">
        <w:rPr>
          <w:rFonts w:ascii="BIZ UD明朝 Medium" w:hAnsi="BIZ UD明朝 Medium" w:hint="eastAsia"/>
        </w:rPr>
        <w:t>政令</w:t>
      </w:r>
      <w:r w:rsidR="00E96D24" w:rsidRPr="008867B2">
        <w:rPr>
          <w:rFonts w:ascii="BIZ UD明朝 Medium" w:hAnsi="BIZ UD明朝 Medium" w:hint="eastAsia"/>
        </w:rPr>
        <w:t>指定都市・広域連合内の住記異動について</w:t>
      </w:r>
    </w:p>
    <w:p w14:paraId="510937D3" w14:textId="0645C2A2" w:rsidR="004865AC" w:rsidRPr="008867B2"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本業務フロー</w:t>
      </w:r>
      <w:r w:rsidR="003D0922" w:rsidRPr="008867B2">
        <w:rPr>
          <w:rFonts w:ascii="BIZ UD明朝 Medium" w:hAnsi="BIZ UD明朝 Medium" w:hint="eastAsia"/>
        </w:rPr>
        <w:t>で</w:t>
      </w:r>
      <w:r w:rsidRPr="008867B2">
        <w:rPr>
          <w:rFonts w:ascii="BIZ UD明朝 Medium" w:hAnsi="BIZ UD明朝 Medium" w:hint="eastAsia"/>
        </w:rPr>
        <w:t>は、</w:t>
      </w:r>
      <w:r w:rsidR="00664283" w:rsidRPr="008867B2">
        <w:rPr>
          <w:rFonts w:ascii="BIZ UD明朝 Medium" w:hAnsi="BIZ UD明朝 Medium" w:hint="eastAsia"/>
        </w:rPr>
        <w:t>政令</w:t>
      </w:r>
      <w:r w:rsidRPr="008867B2">
        <w:rPr>
          <w:rFonts w:ascii="BIZ UD明朝 Medium" w:hAnsi="BIZ UD明朝 Medium" w:hint="eastAsia"/>
        </w:rPr>
        <w:t>指定都市における区間異動に伴う事務プロセスは詳細な記載を割愛しており、市区町村における市区町村内転居と同じ扱いとしている。</w:t>
      </w:r>
    </w:p>
    <w:p w14:paraId="273FF6DB" w14:textId="2284D999" w:rsidR="00E96D24" w:rsidRPr="009C5876" w:rsidRDefault="00E96D24" w:rsidP="009C5876">
      <w:pPr>
        <w:pStyle w:val="aff3"/>
        <w:numPr>
          <w:ilvl w:val="0"/>
          <w:numId w:val="14"/>
        </w:numPr>
        <w:tabs>
          <w:tab w:val="left" w:pos="993"/>
        </w:tabs>
        <w:spacing w:beforeLines="100" w:before="240" w:afterLines="50" w:after="120"/>
        <w:ind w:leftChars="0"/>
        <w:rPr>
          <w:rFonts w:ascii="BIZ UD明朝 Medium" w:hAnsi="BIZ UD明朝 Medium"/>
        </w:rPr>
      </w:pPr>
      <w:r w:rsidRPr="009C5876">
        <w:rPr>
          <w:rFonts w:ascii="BIZ UD明朝 Medium" w:hAnsi="BIZ UD明朝 Medium" w:hint="eastAsia"/>
        </w:rPr>
        <w:t xml:space="preserve"> 保険料収納・滞納管理のシステム運用について</w:t>
      </w:r>
    </w:p>
    <w:p w14:paraId="0ABDCA52" w14:textId="0A8E4C52" w:rsidR="00E96D24" w:rsidRPr="008867B2"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保険料収納・滞納管理の一部</w:t>
      </w:r>
      <w:r w:rsidR="007C5532" w:rsidRPr="008867B2">
        <w:rPr>
          <w:rFonts w:ascii="BIZ UD明朝 Medium" w:hAnsi="BIZ UD明朝 Medium" w:hint="eastAsia"/>
        </w:rPr>
        <w:t>また</w:t>
      </w:r>
      <w:r w:rsidRPr="008867B2">
        <w:rPr>
          <w:rFonts w:ascii="BIZ UD明朝 Medium" w:hAnsi="BIZ UD明朝 Medium" w:hint="eastAsia"/>
        </w:rPr>
        <w:t>は全部の事務に関して</w:t>
      </w:r>
      <w:r w:rsidR="007C5532" w:rsidRPr="008867B2">
        <w:rPr>
          <w:rFonts w:ascii="BIZ UD明朝 Medium" w:hAnsi="BIZ UD明朝 Medium" w:hint="eastAsia"/>
        </w:rPr>
        <w:t>は</w:t>
      </w:r>
      <w:r w:rsidRPr="008867B2">
        <w:rPr>
          <w:rFonts w:ascii="BIZ UD明朝 Medium" w:hAnsi="BIZ UD明朝 Medium" w:hint="eastAsia"/>
        </w:rPr>
        <w:t>、</w:t>
      </w:r>
      <w:r w:rsidR="00D803C9" w:rsidRPr="008867B2">
        <w:rPr>
          <w:rFonts w:ascii="BIZ UD明朝 Medium" w:hAnsi="BIZ UD明朝 Medium" w:hint="eastAsia"/>
        </w:rPr>
        <w:t>地方自治体</w:t>
      </w:r>
      <w:r w:rsidRPr="008867B2">
        <w:rPr>
          <w:rFonts w:ascii="BIZ UD明朝 Medium" w:hAnsi="BIZ UD明朝 Medium" w:hint="eastAsia"/>
        </w:rPr>
        <w:t>により</w:t>
      </w:r>
      <w:r w:rsidR="002A6B83" w:rsidRPr="008867B2">
        <w:rPr>
          <w:rFonts w:ascii="BIZ UD明朝 Medium" w:hAnsi="BIZ UD明朝 Medium" w:hint="eastAsia"/>
        </w:rPr>
        <w:t>後期高齢支援</w:t>
      </w:r>
      <w:r w:rsidRPr="008867B2">
        <w:rPr>
          <w:rFonts w:ascii="BIZ UD明朝 Medium" w:hAnsi="BIZ UD明朝 Medium" w:hint="eastAsia"/>
        </w:rPr>
        <w:t>システムで管理／全庁的に構築された</w:t>
      </w:r>
      <w:r w:rsidR="009C5876" w:rsidRPr="000467D9">
        <w:rPr>
          <w:rFonts w:ascii="BIZ UD明朝 Medium" w:hAnsi="BIZ UD明朝 Medium" w:hint="eastAsia"/>
        </w:rPr>
        <w:t>統合</w:t>
      </w:r>
      <w:r w:rsidRPr="008867B2">
        <w:rPr>
          <w:rFonts w:ascii="BIZ UD明朝 Medium" w:hAnsi="BIZ UD明朝 Medium" w:hint="eastAsia"/>
        </w:rPr>
        <w:t>収滞納</w:t>
      </w:r>
      <w:r w:rsidR="002A6B83" w:rsidRPr="008867B2">
        <w:rPr>
          <w:rFonts w:ascii="BIZ UD明朝 Medium" w:hAnsi="BIZ UD明朝 Medium" w:hint="eastAsia"/>
        </w:rPr>
        <w:t>管理</w:t>
      </w:r>
      <w:r w:rsidRPr="008867B2">
        <w:rPr>
          <w:rFonts w:ascii="BIZ UD明朝 Medium" w:hAnsi="BIZ UD明朝 Medium" w:hint="eastAsia"/>
        </w:rPr>
        <w:t>システムで管理／両システムで分担し管理等、管理方法が様々であるため、標準仕様として策定する業務フローは</w:t>
      </w:r>
      <w:r w:rsidR="002A6B83" w:rsidRPr="008867B2">
        <w:rPr>
          <w:rFonts w:ascii="BIZ UD明朝 Medium" w:hAnsi="BIZ UD明朝 Medium" w:hint="eastAsia"/>
        </w:rPr>
        <w:t>後期高齢支援システム単独での管理を前提として記載している。</w:t>
      </w:r>
    </w:p>
    <w:p w14:paraId="42F6B036" w14:textId="77777777" w:rsidR="005F0E21" w:rsidRPr="008867B2" w:rsidRDefault="005F0E21" w:rsidP="007E3538">
      <w:pPr>
        <w:spacing w:beforeLines="50" w:before="120" w:line="300" w:lineRule="auto"/>
        <w:rPr>
          <w:rFonts w:ascii="BIZ UD明朝 Medium" w:hAnsi="BIZ UD明朝 Medium"/>
        </w:rPr>
      </w:pPr>
      <w:r w:rsidRPr="008867B2">
        <w:rPr>
          <w:rFonts w:ascii="BIZ UD明朝 Medium" w:hAnsi="BIZ UD明朝 Medium"/>
        </w:rPr>
        <w:br w:type="page"/>
      </w:r>
    </w:p>
    <w:p w14:paraId="5DE49D94" w14:textId="5ABDC847" w:rsidR="0042251B" w:rsidRPr="008867B2" w:rsidRDefault="0042251B" w:rsidP="00943FF8">
      <w:pPr>
        <w:pStyle w:val="3"/>
        <w:spacing w:before="480"/>
        <w:rPr>
          <w:rStyle w:val="af0"/>
          <w:rFonts w:eastAsia="BIZ UD明朝 Medium" w:hAnsi="BIZ UD明朝 Medium"/>
          <w:sz w:val="32"/>
          <w:shd w:val="clear" w:color="auto" w:fill="auto"/>
        </w:rPr>
      </w:pPr>
      <w:bookmarkStart w:id="20" w:name="_Toc129725000"/>
      <w:r w:rsidRPr="008867B2">
        <w:rPr>
          <w:rStyle w:val="af0"/>
          <w:rFonts w:eastAsia="BIZ UD明朝 Medium" w:hAnsi="BIZ UD明朝 Medium" w:hint="eastAsia"/>
          <w:sz w:val="32"/>
          <w:shd w:val="clear" w:color="auto" w:fill="auto"/>
        </w:rPr>
        <w:lastRenderedPageBreak/>
        <w:t>（２）凡例</w:t>
      </w:r>
      <w:bookmarkEnd w:id="20"/>
    </w:p>
    <w:p w14:paraId="61DBFAC3" w14:textId="31E9E046" w:rsidR="004C13CE" w:rsidRPr="008867B2" w:rsidRDefault="00CF3D80" w:rsidP="00F41C7F">
      <w:pPr>
        <w:spacing w:beforeLines="50" w:before="120" w:line="300" w:lineRule="auto"/>
        <w:ind w:firstLineChars="100" w:firstLine="220"/>
        <w:rPr>
          <w:rFonts w:ascii="BIZ UD明朝 Medium" w:hAnsi="BIZ UD明朝 Medium"/>
        </w:rPr>
      </w:pPr>
      <w:r w:rsidRPr="008867B2">
        <w:rPr>
          <w:rFonts w:ascii="BIZ UD明朝 Medium" w:hAnsi="BIZ UD明朝 Medium"/>
        </w:rPr>
        <w:t>BPMN</w:t>
      </w:r>
      <w:r w:rsidRPr="008867B2">
        <w:rPr>
          <w:rFonts w:ascii="BIZ UD明朝 Medium" w:hAnsi="BIZ UD明朝 Medium" w:hint="eastAsia"/>
        </w:rPr>
        <w:t>に倣い、</w:t>
      </w:r>
      <w:r w:rsidR="004C13CE" w:rsidRPr="008867B2">
        <w:rPr>
          <w:rFonts w:ascii="BIZ UD明朝 Medium" w:hAnsi="BIZ UD明朝 Medium" w:hint="eastAsia"/>
        </w:rPr>
        <w:t>業務フローで使用する記号</w:t>
      </w:r>
      <w:r w:rsidRPr="008867B2">
        <w:rPr>
          <w:rFonts w:ascii="BIZ UD明朝 Medium" w:hAnsi="BIZ UD明朝 Medium" w:hint="eastAsia"/>
        </w:rPr>
        <w:t>に</w:t>
      </w:r>
      <w:r w:rsidR="004C13CE" w:rsidRPr="008867B2">
        <w:rPr>
          <w:rFonts w:ascii="BIZ UD明朝 Medium" w:hAnsi="BIZ UD明朝 Medium" w:hint="eastAsia"/>
        </w:rPr>
        <w:t>は</w:t>
      </w:r>
      <w:r w:rsidR="00F41C7F" w:rsidRPr="008867B2">
        <w:rPr>
          <w:rFonts w:ascii="BIZ UD明朝 Medium" w:hAnsi="BIZ UD明朝 Medium" w:hint="eastAsia"/>
        </w:rPr>
        <w:t>、</w:t>
      </w:r>
      <w:r w:rsidRPr="008867B2">
        <w:rPr>
          <w:rFonts w:ascii="BIZ UD明朝 Medium" w:hAnsi="BIZ UD明朝 Medium" w:hint="eastAsia"/>
        </w:rPr>
        <w:t>次のもの</w:t>
      </w:r>
      <w:r w:rsidR="004C13CE" w:rsidRPr="008867B2">
        <w:rPr>
          <w:rFonts w:ascii="BIZ UD明朝 Medium" w:hAnsi="BIZ UD明朝 Medium" w:hint="eastAsia"/>
        </w:rPr>
        <w:t>を用いる。</w:t>
      </w:r>
    </w:p>
    <w:tbl>
      <w:tblPr>
        <w:tblStyle w:val="aff"/>
        <w:tblW w:w="891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86"/>
        <w:gridCol w:w="1247"/>
        <w:gridCol w:w="2721"/>
        <w:gridCol w:w="493"/>
        <w:gridCol w:w="1247"/>
        <w:gridCol w:w="2721"/>
      </w:tblGrid>
      <w:tr w:rsidR="0030384B" w:rsidRPr="008867B2" w14:paraId="0CF740B4" w14:textId="77777777" w:rsidTr="007F62DC">
        <w:trPr>
          <w:jc w:val="center"/>
        </w:trPr>
        <w:tc>
          <w:tcPr>
            <w:tcW w:w="486" w:type="dxa"/>
            <w:shd w:val="clear" w:color="auto" w:fill="F7CAAC" w:themeFill="accent2" w:themeFillTint="66"/>
          </w:tcPr>
          <w:p w14:paraId="3D19F547" w14:textId="77777777" w:rsidR="0030384B" w:rsidRPr="008867B2" w:rsidRDefault="0030384B" w:rsidP="0030384B">
            <w:pPr>
              <w:jc w:val="center"/>
              <w:rPr>
                <w:rFonts w:ascii="BIZ UD明朝 Medium" w:hAnsi="BIZ UD明朝 Medium"/>
                <w:sz w:val="18"/>
                <w:szCs w:val="20"/>
              </w:rPr>
            </w:pPr>
            <w:bookmarkStart w:id="21" w:name="_Hlk71222484"/>
            <w:r w:rsidRPr="008867B2">
              <w:rPr>
                <w:rFonts w:ascii="BIZ UD明朝 Medium" w:hAnsi="BIZ UD明朝 Medium" w:hint="eastAsia"/>
                <w:sz w:val="18"/>
                <w:szCs w:val="20"/>
              </w:rPr>
              <w:t>N</w:t>
            </w:r>
            <w:r w:rsidRPr="008867B2">
              <w:rPr>
                <w:rFonts w:ascii="BIZ UD明朝 Medium" w:hAnsi="BIZ UD明朝 Medium"/>
                <w:sz w:val="18"/>
                <w:szCs w:val="20"/>
              </w:rPr>
              <w:t>o.</w:t>
            </w:r>
          </w:p>
        </w:tc>
        <w:tc>
          <w:tcPr>
            <w:tcW w:w="1247" w:type="dxa"/>
            <w:shd w:val="clear" w:color="auto" w:fill="F7CAAC" w:themeFill="accent2" w:themeFillTint="66"/>
          </w:tcPr>
          <w:p w14:paraId="27E3720C"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5B9AF44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c>
          <w:tcPr>
            <w:tcW w:w="493" w:type="dxa"/>
            <w:shd w:val="clear" w:color="auto" w:fill="F7CAAC" w:themeFill="accent2" w:themeFillTint="66"/>
          </w:tcPr>
          <w:p w14:paraId="6299167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No.</w:t>
            </w:r>
          </w:p>
        </w:tc>
        <w:tc>
          <w:tcPr>
            <w:tcW w:w="1247" w:type="dxa"/>
            <w:shd w:val="clear" w:color="auto" w:fill="F7CAAC" w:themeFill="accent2" w:themeFillTint="66"/>
          </w:tcPr>
          <w:p w14:paraId="25FEA2B4"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34B488F7"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r>
      <w:tr w:rsidR="0030384B" w:rsidRPr="008867B2" w14:paraId="54B60861" w14:textId="77777777" w:rsidTr="007F62DC">
        <w:trPr>
          <w:trHeight w:val="1134"/>
          <w:jc w:val="center"/>
        </w:trPr>
        <w:tc>
          <w:tcPr>
            <w:tcW w:w="486" w:type="dxa"/>
            <w:vAlign w:val="center"/>
          </w:tcPr>
          <w:p w14:paraId="0479EC1F"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w:t>
            </w:r>
          </w:p>
        </w:tc>
        <w:tc>
          <w:tcPr>
            <w:tcW w:w="1247" w:type="dxa"/>
            <w:vAlign w:val="center"/>
          </w:tcPr>
          <w:p w14:paraId="5464139D" w14:textId="3A252BAB"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17E024" wp14:editId="7E7A6FEF">
                  <wp:extent cx="365760" cy="372110"/>
                  <wp:effectExtent l="0" t="0" r="0" b="889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 cy="372110"/>
                          </a:xfrm>
                          <a:prstGeom prst="rect">
                            <a:avLst/>
                          </a:prstGeom>
                          <a:noFill/>
                          <a:ln>
                            <a:noFill/>
                          </a:ln>
                        </pic:spPr>
                      </pic:pic>
                    </a:graphicData>
                  </a:graphic>
                </wp:inline>
              </w:drawing>
            </w:r>
          </w:p>
        </w:tc>
        <w:tc>
          <w:tcPr>
            <w:tcW w:w="2721" w:type="dxa"/>
            <w:vAlign w:val="center"/>
          </w:tcPr>
          <w:p w14:paraId="1E514A46"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業務フローの開始を示し、必ず記載する必要がある。</w:t>
            </w:r>
          </w:p>
        </w:tc>
        <w:tc>
          <w:tcPr>
            <w:tcW w:w="493" w:type="dxa"/>
            <w:vAlign w:val="center"/>
          </w:tcPr>
          <w:p w14:paraId="2F9B29E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10</w:t>
            </w:r>
          </w:p>
        </w:tc>
        <w:tc>
          <w:tcPr>
            <w:tcW w:w="1247" w:type="dxa"/>
            <w:vAlign w:val="center"/>
          </w:tcPr>
          <w:p w14:paraId="6EA3983F" w14:textId="21001FB8"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17CE858" wp14:editId="322DC58A">
                  <wp:extent cx="243840" cy="316865"/>
                  <wp:effectExtent l="0" t="0" r="3810" b="698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316865"/>
                          </a:xfrm>
                          <a:prstGeom prst="rect">
                            <a:avLst/>
                          </a:prstGeom>
                          <a:noFill/>
                          <a:ln>
                            <a:noFill/>
                          </a:ln>
                        </pic:spPr>
                      </pic:pic>
                    </a:graphicData>
                  </a:graphic>
                </wp:inline>
              </w:drawing>
            </w:r>
          </w:p>
        </w:tc>
        <w:tc>
          <w:tcPr>
            <w:tcW w:w="2721" w:type="dxa"/>
            <w:vAlign w:val="center"/>
          </w:tcPr>
          <w:p w14:paraId="1514A977"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帳票（システム出力帳票・システム外帳票）、電子データファイルを示す。</w:t>
            </w:r>
          </w:p>
        </w:tc>
      </w:tr>
      <w:tr w:rsidR="0030384B" w:rsidRPr="008867B2" w14:paraId="2A8400E1" w14:textId="77777777" w:rsidTr="007F62DC">
        <w:trPr>
          <w:trHeight w:val="1134"/>
          <w:jc w:val="center"/>
        </w:trPr>
        <w:tc>
          <w:tcPr>
            <w:tcW w:w="486" w:type="dxa"/>
            <w:vAlign w:val="center"/>
          </w:tcPr>
          <w:p w14:paraId="666C5C62"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2</w:t>
            </w:r>
          </w:p>
        </w:tc>
        <w:tc>
          <w:tcPr>
            <w:tcW w:w="1247" w:type="dxa"/>
            <w:vAlign w:val="center"/>
          </w:tcPr>
          <w:p w14:paraId="66211210" w14:textId="5C2AFE92"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2046F05" wp14:editId="7313DDA5">
                  <wp:extent cx="457200" cy="45720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721" w:type="dxa"/>
            <w:vAlign w:val="center"/>
          </w:tcPr>
          <w:p w14:paraId="1DBED053"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業務フローの終了を示し、必ず記載する必要がある。</w:t>
            </w:r>
          </w:p>
        </w:tc>
        <w:tc>
          <w:tcPr>
            <w:tcW w:w="493" w:type="dxa"/>
            <w:vAlign w:val="center"/>
          </w:tcPr>
          <w:p w14:paraId="3C4AB1D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11</w:t>
            </w:r>
          </w:p>
        </w:tc>
        <w:tc>
          <w:tcPr>
            <w:tcW w:w="1247" w:type="dxa"/>
            <w:vAlign w:val="center"/>
          </w:tcPr>
          <w:p w14:paraId="1894FC44" w14:textId="27A7EFC9"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464462B" wp14:editId="0F4365E0">
                  <wp:extent cx="450850" cy="402590"/>
                  <wp:effectExtent l="0" t="0" r="635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0" cy="402590"/>
                          </a:xfrm>
                          <a:prstGeom prst="rect">
                            <a:avLst/>
                          </a:prstGeom>
                          <a:noFill/>
                          <a:ln>
                            <a:noFill/>
                          </a:ln>
                        </pic:spPr>
                      </pic:pic>
                    </a:graphicData>
                  </a:graphic>
                </wp:inline>
              </w:drawing>
            </w:r>
          </w:p>
        </w:tc>
        <w:tc>
          <w:tcPr>
            <w:tcW w:w="2721" w:type="dxa"/>
            <w:vAlign w:val="center"/>
          </w:tcPr>
          <w:p w14:paraId="269E85E9"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継続的に参照されたり更新されたりする、システムデータベースを示す。</w:t>
            </w:r>
          </w:p>
        </w:tc>
      </w:tr>
      <w:tr w:rsidR="0030384B" w:rsidRPr="008867B2" w14:paraId="119072BA" w14:textId="77777777" w:rsidTr="007F62DC">
        <w:trPr>
          <w:trHeight w:val="1134"/>
          <w:jc w:val="center"/>
        </w:trPr>
        <w:tc>
          <w:tcPr>
            <w:tcW w:w="486" w:type="dxa"/>
            <w:vAlign w:val="center"/>
          </w:tcPr>
          <w:p w14:paraId="25228B4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3</w:t>
            </w:r>
          </w:p>
        </w:tc>
        <w:tc>
          <w:tcPr>
            <w:tcW w:w="1247" w:type="dxa"/>
            <w:vAlign w:val="center"/>
          </w:tcPr>
          <w:p w14:paraId="3946374D" w14:textId="61C5879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536D971" wp14:editId="38BDBB41">
                  <wp:extent cx="533400" cy="533400"/>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55C45F43"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6987627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12</w:t>
            </w:r>
          </w:p>
        </w:tc>
        <w:tc>
          <w:tcPr>
            <w:tcW w:w="1247" w:type="dxa"/>
            <w:vAlign w:val="center"/>
          </w:tcPr>
          <w:p w14:paraId="09D90989" w14:textId="7AEEE4FD"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AF636D" wp14:editId="37560AF3">
                  <wp:extent cx="499745" cy="396240"/>
                  <wp:effectExtent l="0" t="0" r="0" b="381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396240"/>
                          </a:xfrm>
                          <a:prstGeom prst="rect">
                            <a:avLst/>
                          </a:prstGeom>
                          <a:noFill/>
                          <a:ln>
                            <a:noFill/>
                          </a:ln>
                        </pic:spPr>
                      </pic:pic>
                    </a:graphicData>
                  </a:graphic>
                </wp:inline>
              </w:drawing>
            </w:r>
          </w:p>
        </w:tc>
        <w:tc>
          <w:tcPr>
            <w:tcW w:w="2721" w:type="dxa"/>
            <w:vAlign w:val="center"/>
          </w:tcPr>
          <w:p w14:paraId="664F76E1"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分岐や結合（</w:t>
            </w:r>
            <w:r w:rsidRPr="008867B2">
              <w:rPr>
                <w:rFonts w:ascii="BIZ UD明朝 Medium" w:hAnsi="BIZ UD明朝 Medium"/>
                <w:sz w:val="18"/>
                <w:szCs w:val="20"/>
              </w:rPr>
              <w:t>XOR条件）で使われ、条件に基づいて判断が行われることを示す。</w:t>
            </w:r>
          </w:p>
        </w:tc>
      </w:tr>
      <w:tr w:rsidR="0030384B" w:rsidRPr="008867B2" w14:paraId="23FDF0EE" w14:textId="77777777" w:rsidTr="007F62DC">
        <w:trPr>
          <w:trHeight w:val="1134"/>
          <w:jc w:val="center"/>
        </w:trPr>
        <w:tc>
          <w:tcPr>
            <w:tcW w:w="486" w:type="dxa"/>
            <w:vAlign w:val="center"/>
          </w:tcPr>
          <w:p w14:paraId="6D8E0D01"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4</w:t>
            </w:r>
          </w:p>
        </w:tc>
        <w:tc>
          <w:tcPr>
            <w:tcW w:w="1247" w:type="dxa"/>
            <w:vAlign w:val="center"/>
          </w:tcPr>
          <w:p w14:paraId="7D95CB7B" w14:textId="049A7808"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BEF25FD" wp14:editId="4E8CA4C8">
                  <wp:extent cx="533400" cy="53340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76AC3214"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470A27F8"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13</w:t>
            </w:r>
          </w:p>
        </w:tc>
        <w:tc>
          <w:tcPr>
            <w:tcW w:w="1247" w:type="dxa"/>
            <w:vAlign w:val="center"/>
          </w:tcPr>
          <w:p w14:paraId="6BAC34ED" w14:textId="25C1ADE1"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2C6B57" wp14:editId="796B55A6">
                  <wp:extent cx="494030" cy="396240"/>
                  <wp:effectExtent l="0" t="0" r="1270" b="381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a:ln>
                            <a:noFill/>
                          </a:ln>
                        </pic:spPr>
                      </pic:pic>
                    </a:graphicData>
                  </a:graphic>
                </wp:inline>
              </w:drawing>
            </w:r>
          </w:p>
        </w:tc>
        <w:tc>
          <w:tcPr>
            <w:tcW w:w="2721" w:type="dxa"/>
            <w:vAlign w:val="center"/>
          </w:tcPr>
          <w:p w14:paraId="48774E2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並列処理が行われることを示す。</w:t>
            </w:r>
          </w:p>
        </w:tc>
      </w:tr>
      <w:tr w:rsidR="0030384B" w:rsidRPr="008867B2" w14:paraId="366926FF" w14:textId="77777777" w:rsidTr="007F62DC">
        <w:trPr>
          <w:trHeight w:val="1134"/>
          <w:jc w:val="center"/>
        </w:trPr>
        <w:tc>
          <w:tcPr>
            <w:tcW w:w="486" w:type="dxa"/>
            <w:vAlign w:val="center"/>
          </w:tcPr>
          <w:p w14:paraId="6010AE3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5</w:t>
            </w:r>
          </w:p>
        </w:tc>
        <w:tc>
          <w:tcPr>
            <w:tcW w:w="1247" w:type="dxa"/>
            <w:vAlign w:val="center"/>
          </w:tcPr>
          <w:p w14:paraId="7AF8EA1E" w14:textId="1D0649AF"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CC93D6F" wp14:editId="62A2DD07">
                  <wp:extent cx="615950" cy="353695"/>
                  <wp:effectExtent l="0" t="0" r="0" b="825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3A3A7530"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書類の受領を行うタスクであることを示す。</w:t>
            </w:r>
          </w:p>
        </w:tc>
        <w:tc>
          <w:tcPr>
            <w:tcW w:w="493" w:type="dxa"/>
            <w:vAlign w:val="center"/>
          </w:tcPr>
          <w:p w14:paraId="6FAE88A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14</w:t>
            </w:r>
          </w:p>
        </w:tc>
        <w:tc>
          <w:tcPr>
            <w:tcW w:w="1247" w:type="dxa"/>
            <w:vAlign w:val="center"/>
          </w:tcPr>
          <w:p w14:paraId="15BE57AD" w14:textId="32E665A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6BAA8BC" wp14:editId="16CC33A8">
                  <wp:extent cx="499745" cy="38989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745" cy="389890"/>
                          </a:xfrm>
                          <a:prstGeom prst="rect">
                            <a:avLst/>
                          </a:prstGeom>
                          <a:noFill/>
                          <a:ln>
                            <a:noFill/>
                          </a:ln>
                        </pic:spPr>
                      </pic:pic>
                    </a:graphicData>
                  </a:graphic>
                </wp:inline>
              </w:drawing>
            </w:r>
          </w:p>
        </w:tc>
        <w:tc>
          <w:tcPr>
            <w:tcW w:w="2721" w:type="dxa"/>
            <w:vAlign w:val="center"/>
          </w:tcPr>
          <w:p w14:paraId="42364105"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複数の処理が全て完了後、次処理へ進むことを示す。</w:t>
            </w:r>
          </w:p>
        </w:tc>
      </w:tr>
      <w:tr w:rsidR="0030384B" w:rsidRPr="008867B2" w14:paraId="3CA35442" w14:textId="77777777" w:rsidTr="007F62DC">
        <w:trPr>
          <w:trHeight w:val="1134"/>
          <w:jc w:val="center"/>
        </w:trPr>
        <w:tc>
          <w:tcPr>
            <w:tcW w:w="486" w:type="dxa"/>
            <w:vAlign w:val="center"/>
          </w:tcPr>
          <w:p w14:paraId="7B09D7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6</w:t>
            </w:r>
          </w:p>
        </w:tc>
        <w:tc>
          <w:tcPr>
            <w:tcW w:w="1247" w:type="dxa"/>
            <w:vAlign w:val="center"/>
          </w:tcPr>
          <w:p w14:paraId="43A60BA2" w14:textId="3CC707B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DADC486" wp14:editId="63EE01C6">
                  <wp:extent cx="609600" cy="353695"/>
                  <wp:effectExtent l="0" t="0" r="0" b="825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54191281"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書類の送付を行うタスクであることを示す。</w:t>
            </w:r>
          </w:p>
        </w:tc>
        <w:tc>
          <w:tcPr>
            <w:tcW w:w="493" w:type="dxa"/>
            <w:vAlign w:val="center"/>
          </w:tcPr>
          <w:p w14:paraId="60E7B1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15</w:t>
            </w:r>
          </w:p>
        </w:tc>
        <w:tc>
          <w:tcPr>
            <w:tcW w:w="1247" w:type="dxa"/>
            <w:vAlign w:val="center"/>
          </w:tcPr>
          <w:p w14:paraId="339A4F17" w14:textId="4EE6C65A"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E10B54C" wp14:editId="07C9419D">
                  <wp:extent cx="200025" cy="49530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495300"/>
                          </a:xfrm>
                          <a:prstGeom prst="rect">
                            <a:avLst/>
                          </a:prstGeom>
                          <a:noFill/>
                          <a:ln>
                            <a:noFill/>
                          </a:ln>
                        </pic:spPr>
                      </pic:pic>
                    </a:graphicData>
                  </a:graphic>
                </wp:inline>
              </w:drawing>
            </w:r>
          </w:p>
        </w:tc>
        <w:tc>
          <w:tcPr>
            <w:tcW w:w="2721" w:type="dxa"/>
            <w:vAlign w:val="center"/>
          </w:tcPr>
          <w:p w14:paraId="41D8FE5F"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正常運用の流れを示す。</w:t>
            </w:r>
          </w:p>
        </w:tc>
      </w:tr>
      <w:tr w:rsidR="0030384B" w:rsidRPr="008867B2" w14:paraId="29399318" w14:textId="77777777" w:rsidTr="007F62DC">
        <w:trPr>
          <w:trHeight w:val="1134"/>
          <w:jc w:val="center"/>
        </w:trPr>
        <w:tc>
          <w:tcPr>
            <w:tcW w:w="486" w:type="dxa"/>
            <w:vAlign w:val="center"/>
          </w:tcPr>
          <w:p w14:paraId="60E4485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7</w:t>
            </w:r>
          </w:p>
        </w:tc>
        <w:tc>
          <w:tcPr>
            <w:tcW w:w="1247" w:type="dxa"/>
            <w:vAlign w:val="center"/>
          </w:tcPr>
          <w:p w14:paraId="30B7D559" w14:textId="09E0983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62AA368" wp14:editId="7DC1AB96">
                  <wp:extent cx="609600" cy="353695"/>
                  <wp:effectExtent l="0" t="0" r="0" b="825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1780837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18"/>
              </w:rPr>
              <w:t>人が手作業で行うタスクであることを示す。</w:t>
            </w:r>
          </w:p>
        </w:tc>
        <w:tc>
          <w:tcPr>
            <w:tcW w:w="493" w:type="dxa"/>
            <w:vAlign w:val="center"/>
          </w:tcPr>
          <w:p w14:paraId="38400E53"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16</w:t>
            </w:r>
          </w:p>
        </w:tc>
        <w:tc>
          <w:tcPr>
            <w:tcW w:w="1247" w:type="dxa"/>
            <w:vAlign w:val="center"/>
          </w:tcPr>
          <w:p w14:paraId="0C72526F" w14:textId="5CB34809"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68D1B55" wp14:editId="1993F88F">
                  <wp:extent cx="533400" cy="504825"/>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721" w:type="dxa"/>
            <w:vAlign w:val="center"/>
          </w:tcPr>
          <w:p w14:paraId="18D11C5B" w14:textId="303D3D7E"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部門を跨ぐ流れを示す。</w:t>
            </w:r>
          </w:p>
        </w:tc>
      </w:tr>
      <w:tr w:rsidR="0030384B" w:rsidRPr="008867B2" w14:paraId="6E8B2BBE" w14:textId="77777777" w:rsidTr="007F62DC">
        <w:trPr>
          <w:trHeight w:val="1134"/>
          <w:jc w:val="center"/>
        </w:trPr>
        <w:tc>
          <w:tcPr>
            <w:tcW w:w="486" w:type="dxa"/>
            <w:vAlign w:val="center"/>
          </w:tcPr>
          <w:p w14:paraId="20CCD6D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8</w:t>
            </w:r>
          </w:p>
        </w:tc>
        <w:tc>
          <w:tcPr>
            <w:tcW w:w="1247" w:type="dxa"/>
            <w:vAlign w:val="center"/>
          </w:tcPr>
          <w:p w14:paraId="6D5B9946" w14:textId="73E7521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2089D11" wp14:editId="7057D084">
                  <wp:extent cx="609600" cy="359410"/>
                  <wp:effectExtent l="0" t="0" r="0" b="254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59410"/>
                          </a:xfrm>
                          <a:prstGeom prst="rect">
                            <a:avLst/>
                          </a:prstGeom>
                          <a:noFill/>
                          <a:ln>
                            <a:noFill/>
                          </a:ln>
                        </pic:spPr>
                      </pic:pic>
                    </a:graphicData>
                  </a:graphic>
                </wp:inline>
              </w:drawing>
            </w:r>
          </w:p>
        </w:tc>
        <w:tc>
          <w:tcPr>
            <w:tcW w:w="2721" w:type="dxa"/>
            <w:vAlign w:val="center"/>
          </w:tcPr>
          <w:p w14:paraId="6E140D1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人が情報システム等を使って行うタスクであることを示す。</w:t>
            </w:r>
          </w:p>
        </w:tc>
        <w:tc>
          <w:tcPr>
            <w:tcW w:w="493" w:type="dxa"/>
            <w:vAlign w:val="center"/>
          </w:tcPr>
          <w:p w14:paraId="1246EC2C" w14:textId="0D79C4A0"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17</w:t>
            </w:r>
          </w:p>
        </w:tc>
        <w:tc>
          <w:tcPr>
            <w:tcW w:w="1247" w:type="dxa"/>
            <w:vAlign w:val="center"/>
          </w:tcPr>
          <w:p w14:paraId="45DF0C1B" w14:textId="7801262D" w:rsidR="0030384B" w:rsidRPr="008867B2" w:rsidRDefault="00B54DF2"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921552E" wp14:editId="0A123829">
                  <wp:extent cx="231775" cy="36576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p>
        </w:tc>
        <w:tc>
          <w:tcPr>
            <w:tcW w:w="2721" w:type="dxa"/>
            <w:vAlign w:val="center"/>
          </w:tcPr>
          <w:p w14:paraId="18E0438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データの流れを示す。</w:t>
            </w:r>
          </w:p>
        </w:tc>
      </w:tr>
      <w:tr w:rsidR="0030384B" w:rsidRPr="008867B2" w14:paraId="2FADEBF4" w14:textId="77777777" w:rsidTr="007F62DC">
        <w:trPr>
          <w:trHeight w:val="1134"/>
          <w:jc w:val="center"/>
        </w:trPr>
        <w:tc>
          <w:tcPr>
            <w:tcW w:w="486" w:type="dxa"/>
            <w:vAlign w:val="center"/>
          </w:tcPr>
          <w:p w14:paraId="6C19FD7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9</w:t>
            </w:r>
          </w:p>
        </w:tc>
        <w:tc>
          <w:tcPr>
            <w:tcW w:w="1247" w:type="dxa"/>
            <w:vAlign w:val="center"/>
          </w:tcPr>
          <w:p w14:paraId="3C1E0910" w14:textId="2CA6B3D0"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8BCDA97" wp14:editId="417B277D">
                  <wp:extent cx="615950" cy="353695"/>
                  <wp:effectExtent l="0" t="0" r="0" b="825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674E7943"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他の業務フローを参照するタスクであることを示す。</w:t>
            </w:r>
          </w:p>
        </w:tc>
        <w:tc>
          <w:tcPr>
            <w:tcW w:w="493" w:type="dxa"/>
            <w:vAlign w:val="center"/>
          </w:tcPr>
          <w:p w14:paraId="488EDFFF" w14:textId="77777777" w:rsidR="0030384B" w:rsidRPr="008867B2" w:rsidRDefault="0030384B" w:rsidP="00516457">
            <w:pPr>
              <w:jc w:val="center"/>
              <w:rPr>
                <w:rFonts w:ascii="BIZ UD明朝 Medium" w:hAnsi="BIZ UD明朝 Medium"/>
                <w:sz w:val="18"/>
                <w:szCs w:val="20"/>
              </w:rPr>
            </w:pPr>
            <w:r w:rsidRPr="008867B2">
              <w:rPr>
                <w:rFonts w:ascii="BIZ UD明朝 Medium" w:hAnsi="BIZ UD明朝 Medium" w:hint="eastAsia"/>
                <w:sz w:val="18"/>
                <w:szCs w:val="20"/>
              </w:rPr>
              <w:t>18</w:t>
            </w:r>
          </w:p>
        </w:tc>
        <w:tc>
          <w:tcPr>
            <w:tcW w:w="1247" w:type="dxa"/>
            <w:vAlign w:val="center"/>
          </w:tcPr>
          <w:p w14:paraId="2C341F9E" w14:textId="43D9A359" w:rsidR="0030384B" w:rsidRPr="008867B2" w:rsidRDefault="009F7E7F"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4BB32E" wp14:editId="11534DBA">
                  <wp:extent cx="571500" cy="24765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2721" w:type="dxa"/>
            <w:vAlign w:val="center"/>
          </w:tcPr>
          <w:p w14:paraId="66ADAC0A"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補足説明を示す。</w:t>
            </w:r>
          </w:p>
        </w:tc>
      </w:tr>
    </w:tbl>
    <w:p w14:paraId="7712C785" w14:textId="52EC6056" w:rsidR="005609DF" w:rsidRPr="008867B2" w:rsidRDefault="00863478" w:rsidP="00B54DF2">
      <w:pPr>
        <w:spacing w:beforeLines="50" w:before="120" w:afterLines="50" w:after="120" w:line="300" w:lineRule="auto"/>
        <w:jc w:val="center"/>
        <w:rPr>
          <w:rFonts w:ascii="BIZ UD明朝 Medium" w:hAnsi="BIZ UD明朝 Medium"/>
        </w:rPr>
      </w:pPr>
      <w:r w:rsidRPr="008867B2">
        <w:rPr>
          <w:rFonts w:ascii="BIZ UD明朝 Medium" w:hAnsi="BIZ UD明朝 Medium" w:hint="eastAsia"/>
        </w:rPr>
        <w:t>図2-2　業務フロー凡例</w:t>
      </w:r>
    </w:p>
    <w:bookmarkEnd w:id="21"/>
    <w:p w14:paraId="229A4F96" w14:textId="77777777" w:rsidR="0009170F" w:rsidRPr="008867B2" w:rsidRDefault="0009170F" w:rsidP="004C13CE">
      <w:pPr>
        <w:jc w:val="center"/>
        <w:rPr>
          <w:rFonts w:ascii="ＭＳ 明朝" w:eastAsia="ＭＳ 明朝" w:hAnsi="ＭＳ 明朝"/>
        </w:rPr>
      </w:pPr>
    </w:p>
    <w:p w14:paraId="2B4B91B2" w14:textId="61330FEE" w:rsidR="000146E3" w:rsidRPr="008867B2" w:rsidRDefault="000146E3">
      <w:pPr>
        <w:rPr>
          <w:rFonts w:ascii="ＭＳ 明朝" w:eastAsia="ＭＳ 明朝" w:hAnsi="ＭＳ 明朝"/>
        </w:rPr>
      </w:pPr>
      <w:r w:rsidRPr="008867B2">
        <w:rPr>
          <w:rFonts w:ascii="ＭＳ 明朝" w:eastAsia="ＭＳ 明朝" w:hAnsi="ＭＳ 明朝"/>
        </w:rPr>
        <w:br w:type="page"/>
      </w:r>
    </w:p>
    <w:p w14:paraId="4E926F4D" w14:textId="77777777" w:rsidR="006666E3" w:rsidRPr="008867B2" w:rsidRDefault="006666E3" w:rsidP="000146E3">
      <w:pPr>
        <w:jc w:val="right"/>
        <w:rPr>
          <w:rFonts w:ascii="ＭＳ 明朝" w:eastAsia="ＭＳ 明朝" w:hAnsi="ＭＳ 明朝"/>
          <w:sz w:val="48"/>
          <w:szCs w:val="48"/>
        </w:rPr>
      </w:pPr>
    </w:p>
    <w:p w14:paraId="63FB1489" w14:textId="77777777" w:rsidR="006666E3" w:rsidRPr="008867B2" w:rsidRDefault="006666E3" w:rsidP="000146E3">
      <w:pPr>
        <w:jc w:val="right"/>
        <w:rPr>
          <w:rFonts w:ascii="ＭＳ 明朝" w:eastAsia="ＭＳ 明朝" w:hAnsi="ＭＳ 明朝"/>
          <w:sz w:val="48"/>
          <w:szCs w:val="48"/>
        </w:rPr>
      </w:pPr>
    </w:p>
    <w:p w14:paraId="7FE9F9AF" w14:textId="77777777" w:rsidR="006666E3" w:rsidRPr="008867B2" w:rsidRDefault="006666E3" w:rsidP="000146E3">
      <w:pPr>
        <w:jc w:val="right"/>
        <w:rPr>
          <w:rFonts w:ascii="ＭＳ 明朝" w:eastAsia="ＭＳ 明朝" w:hAnsi="ＭＳ 明朝"/>
          <w:sz w:val="48"/>
          <w:szCs w:val="48"/>
        </w:rPr>
      </w:pPr>
    </w:p>
    <w:p w14:paraId="2835A3FE" w14:textId="7BE9F453" w:rsidR="006666E3" w:rsidRPr="008867B2" w:rsidRDefault="006666E3" w:rsidP="000146E3">
      <w:pPr>
        <w:jc w:val="right"/>
        <w:rPr>
          <w:rFonts w:ascii="ＭＳ 明朝" w:eastAsia="ＭＳ 明朝" w:hAnsi="ＭＳ 明朝"/>
          <w:sz w:val="48"/>
          <w:szCs w:val="48"/>
        </w:rPr>
      </w:pPr>
    </w:p>
    <w:p w14:paraId="594F1780" w14:textId="77777777" w:rsidR="006666E3" w:rsidRPr="008867B2" w:rsidRDefault="006666E3" w:rsidP="000146E3">
      <w:pPr>
        <w:jc w:val="right"/>
        <w:rPr>
          <w:rFonts w:ascii="ＭＳ 明朝" w:eastAsia="ＭＳ 明朝" w:hAnsi="ＭＳ 明朝"/>
          <w:sz w:val="48"/>
          <w:szCs w:val="48"/>
        </w:rPr>
      </w:pPr>
    </w:p>
    <w:p w14:paraId="1DA96B3C" w14:textId="77777777" w:rsidR="006666E3" w:rsidRPr="008867B2" w:rsidRDefault="006666E3" w:rsidP="000146E3">
      <w:pPr>
        <w:jc w:val="right"/>
        <w:rPr>
          <w:rFonts w:ascii="ＭＳ 明朝" w:eastAsia="ＭＳ 明朝" w:hAnsi="ＭＳ 明朝"/>
          <w:sz w:val="48"/>
          <w:szCs w:val="48"/>
        </w:rPr>
      </w:pPr>
    </w:p>
    <w:p w14:paraId="117D487D" w14:textId="77777777" w:rsidR="006666E3" w:rsidRPr="008867B2" w:rsidRDefault="006666E3" w:rsidP="000146E3">
      <w:pPr>
        <w:jc w:val="right"/>
        <w:rPr>
          <w:rFonts w:ascii="ＭＳ 明朝" w:eastAsia="ＭＳ 明朝" w:hAnsi="ＭＳ 明朝"/>
          <w:sz w:val="48"/>
          <w:szCs w:val="48"/>
        </w:rPr>
      </w:pPr>
    </w:p>
    <w:p w14:paraId="76E11035" w14:textId="27D771BE" w:rsidR="000146E3" w:rsidRPr="008867B2" w:rsidRDefault="000146E3" w:rsidP="00C80F25">
      <w:pPr>
        <w:pStyle w:val="1"/>
        <w:sectPr w:rsidR="000146E3" w:rsidRPr="008867B2" w:rsidSect="00030C99">
          <w:footerReference w:type="first" r:id="rId40"/>
          <w:pgSz w:w="11906" w:h="16838" w:code="9"/>
          <w:pgMar w:top="1701" w:right="1418" w:bottom="1559" w:left="1418" w:header="851" w:footer="510" w:gutter="0"/>
          <w:cols w:space="425"/>
          <w:titlePg/>
          <w:docGrid w:linePitch="360"/>
        </w:sectPr>
      </w:pPr>
      <w:bookmarkStart w:id="22" w:name="_Toc129725001"/>
      <w:r w:rsidRPr="008867B2">
        <w:rPr>
          <w:rFonts w:hint="eastAsia"/>
        </w:rPr>
        <w:t>第３章　機能</w:t>
      </w:r>
      <w:r w:rsidR="007E703C" w:rsidRPr="008867B2">
        <w:rPr>
          <w:rFonts w:hint="eastAsia"/>
        </w:rPr>
        <w:t>・帳票要件</w:t>
      </w:r>
      <w:bookmarkEnd w:id="22"/>
    </w:p>
    <w:p w14:paraId="71EE69DF" w14:textId="2CC17586" w:rsidR="00D3086E" w:rsidRPr="008867B2" w:rsidRDefault="00D3086E" w:rsidP="00886B0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本章の構成は、</w:t>
      </w:r>
      <w:r w:rsidR="00F658E7" w:rsidRPr="008867B2">
        <w:rPr>
          <w:rFonts w:ascii="BIZ UD明朝 Medium" w:hAnsi="BIZ UD明朝 Medium" w:hint="eastAsia"/>
        </w:rPr>
        <w:t>次</w:t>
      </w:r>
      <w:r w:rsidRPr="008867B2">
        <w:rPr>
          <w:rFonts w:ascii="BIZ UD明朝 Medium" w:hAnsi="BIZ UD明朝 Medium" w:hint="eastAsia"/>
        </w:rPr>
        <w:t>のとおりである。</w:t>
      </w:r>
      <w:bookmarkStart w:id="23" w:name="_Hlk71222500"/>
    </w:p>
    <w:p w14:paraId="7C72EE6E" w14:textId="3510B20E" w:rsidR="00372296" w:rsidRPr="008867B2" w:rsidRDefault="00372296" w:rsidP="00886B07">
      <w:pPr>
        <w:tabs>
          <w:tab w:val="left" w:pos="1276"/>
        </w:tabs>
        <w:spacing w:beforeLines="50" w:before="120" w:afterLines="50" w:after="120" w:line="240" w:lineRule="auto"/>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3-1</w:t>
      </w:r>
      <w:r w:rsidRPr="008867B2">
        <w:rPr>
          <w:rFonts w:ascii="BIZ UD明朝 Medium" w:hAnsi="BIZ UD明朝 Medium" w:hint="eastAsia"/>
        </w:rPr>
        <w:t xml:space="preserve">　機能・帳票要件の構成</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693"/>
        <w:gridCol w:w="5954"/>
      </w:tblGrid>
      <w:tr w:rsidR="00D3086E" w:rsidRPr="008867B2" w14:paraId="2217D988" w14:textId="77777777" w:rsidTr="0085512E">
        <w:trPr>
          <w:jc w:val="center"/>
        </w:trPr>
        <w:tc>
          <w:tcPr>
            <w:tcW w:w="2693" w:type="dxa"/>
            <w:shd w:val="clear" w:color="auto" w:fill="F7CAAC" w:themeFill="accent2" w:themeFillTint="66"/>
            <w:tcMar>
              <w:top w:w="57" w:type="dxa"/>
              <w:bottom w:w="57" w:type="dxa"/>
            </w:tcMar>
          </w:tcPr>
          <w:bookmarkEnd w:id="23"/>
          <w:p w14:paraId="626084C0" w14:textId="58066109"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構成</w:t>
            </w:r>
          </w:p>
        </w:tc>
        <w:tc>
          <w:tcPr>
            <w:tcW w:w="5954" w:type="dxa"/>
            <w:shd w:val="clear" w:color="auto" w:fill="F7CAAC" w:themeFill="accent2" w:themeFillTint="66"/>
            <w:tcMar>
              <w:top w:w="57" w:type="dxa"/>
              <w:bottom w:w="57" w:type="dxa"/>
            </w:tcMar>
          </w:tcPr>
          <w:p w14:paraId="2BD19397" w14:textId="61E8B48C"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内容</w:t>
            </w:r>
          </w:p>
        </w:tc>
      </w:tr>
      <w:tr w:rsidR="00D3086E" w:rsidRPr="008867B2" w14:paraId="7E667BCB" w14:textId="77777777" w:rsidTr="0085512E">
        <w:trPr>
          <w:jc w:val="center"/>
        </w:trPr>
        <w:tc>
          <w:tcPr>
            <w:tcW w:w="2693" w:type="dxa"/>
            <w:tcMar>
              <w:top w:w="57" w:type="dxa"/>
              <w:bottom w:w="57" w:type="dxa"/>
            </w:tcMar>
          </w:tcPr>
          <w:p w14:paraId="0800E970" w14:textId="1CF348D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１．機能・帳票要件</w:t>
            </w:r>
          </w:p>
        </w:tc>
        <w:tc>
          <w:tcPr>
            <w:tcW w:w="5954" w:type="dxa"/>
            <w:tcMar>
              <w:top w:w="57" w:type="dxa"/>
              <w:bottom w:w="57" w:type="dxa"/>
            </w:tcMar>
          </w:tcPr>
          <w:p w14:paraId="2608158D" w14:textId="7D883F31"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機能・帳票要件における考え方</w:t>
            </w:r>
            <w:r w:rsidR="00126BC6">
              <w:rPr>
                <w:rFonts w:ascii="BIZ UD明朝 Medium" w:hAnsi="BIZ UD明朝 Medium" w:hint="eastAsia"/>
                <w:szCs w:val="21"/>
              </w:rPr>
              <w:t>及び</w:t>
            </w:r>
            <w:r w:rsidRPr="008867B2">
              <w:rPr>
                <w:rFonts w:ascii="BIZ UD明朝 Medium" w:hAnsi="BIZ UD明朝 Medium" w:hint="eastAsia"/>
                <w:szCs w:val="21"/>
              </w:rPr>
              <w:t>事業</w:t>
            </w:r>
            <w:r w:rsidR="008D4CA7" w:rsidRPr="008867B2">
              <w:rPr>
                <w:rFonts w:ascii="BIZ UD明朝 Medium" w:hAnsi="BIZ UD明朝 Medium" w:hint="eastAsia"/>
                <w:szCs w:val="21"/>
              </w:rPr>
              <w:t>ごと</w:t>
            </w:r>
            <w:r w:rsidRPr="008867B2">
              <w:rPr>
                <w:rFonts w:ascii="BIZ UD明朝 Medium" w:hAnsi="BIZ UD明朝 Medium" w:hint="eastAsia"/>
                <w:szCs w:val="21"/>
              </w:rPr>
              <w:t>に必要となる機能要件・帳票要件を定義する。</w:t>
            </w:r>
          </w:p>
          <w:p w14:paraId="1F2F8DFA" w14:textId="6B01F158" w:rsidR="00D3086E" w:rsidRPr="008867B2" w:rsidRDefault="00D3086E" w:rsidP="008A6021">
            <w:pPr>
              <w:spacing w:beforeLines="50" w:before="120"/>
              <w:rPr>
                <w:rFonts w:ascii="BIZ UD明朝 Medium" w:hAnsi="BIZ UD明朝 Medium"/>
                <w:szCs w:val="21"/>
              </w:rPr>
            </w:pPr>
            <w:r w:rsidRPr="008867B2">
              <w:rPr>
                <w:rFonts w:ascii="BIZ UD明朝 Medium" w:hAnsi="BIZ UD明朝 Medium" w:hint="eastAsia"/>
                <w:szCs w:val="21"/>
              </w:rPr>
              <w:t>※</w:t>
            </w:r>
            <w:r w:rsidR="0085512E" w:rsidRPr="008867B2">
              <w:rPr>
                <w:rFonts w:ascii="BIZ UD明朝 Medium" w:hAnsi="BIZ UD明朝 Medium" w:hint="eastAsia"/>
                <w:szCs w:val="21"/>
              </w:rPr>
              <w:t xml:space="preserve"> </w:t>
            </w:r>
            <w:r w:rsidRPr="008867B2">
              <w:rPr>
                <w:rFonts w:ascii="BIZ UD明朝 Medium" w:hAnsi="BIZ UD明朝 Medium" w:hint="eastAsia"/>
                <w:szCs w:val="21"/>
              </w:rPr>
              <w:t>帳票要件は出力対象帳票のみ定義</w:t>
            </w:r>
          </w:p>
        </w:tc>
      </w:tr>
      <w:tr w:rsidR="00D3086E" w:rsidRPr="008867B2" w14:paraId="69E1DE42" w14:textId="77777777" w:rsidTr="0085512E">
        <w:trPr>
          <w:jc w:val="center"/>
        </w:trPr>
        <w:tc>
          <w:tcPr>
            <w:tcW w:w="2693" w:type="dxa"/>
            <w:tcMar>
              <w:top w:w="57" w:type="dxa"/>
              <w:bottom w:w="57" w:type="dxa"/>
            </w:tcMar>
          </w:tcPr>
          <w:p w14:paraId="3CA821FE" w14:textId="46773E8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２．帳票詳細要件</w:t>
            </w:r>
          </w:p>
        </w:tc>
        <w:tc>
          <w:tcPr>
            <w:tcW w:w="5954" w:type="dxa"/>
            <w:tcMar>
              <w:top w:w="57" w:type="dxa"/>
              <w:bottom w:w="57" w:type="dxa"/>
            </w:tcMar>
          </w:tcPr>
          <w:p w14:paraId="666DDF72" w14:textId="36252BB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機能・帳票要件で示した帳票に</w:t>
            </w:r>
            <w:r w:rsidR="008D4CA7" w:rsidRPr="008867B2">
              <w:rPr>
                <w:rFonts w:ascii="BIZ UD明朝 Medium" w:hAnsi="BIZ UD明朝 Medium" w:hint="eastAsia"/>
                <w:szCs w:val="21"/>
              </w:rPr>
              <w:t>つ</w:t>
            </w:r>
            <w:r w:rsidRPr="008867B2">
              <w:rPr>
                <w:rFonts w:ascii="BIZ UD明朝 Medium" w:hAnsi="BIZ UD明朝 Medium" w:hint="eastAsia"/>
                <w:szCs w:val="21"/>
              </w:rPr>
              <w:t>いて、システム印字項目</w:t>
            </w:r>
            <w:r w:rsidR="00FF4B5D" w:rsidRPr="008867B2">
              <w:rPr>
                <w:rFonts w:ascii="BIZ UD明朝 Medium" w:hAnsi="BIZ UD明朝 Medium" w:hint="eastAsia"/>
                <w:szCs w:val="21"/>
              </w:rPr>
              <w:t>等</w:t>
            </w:r>
            <w:r w:rsidRPr="008867B2">
              <w:rPr>
                <w:rFonts w:ascii="BIZ UD明朝 Medium" w:hAnsi="BIZ UD明朝 Medium" w:hint="eastAsia"/>
                <w:szCs w:val="21"/>
              </w:rPr>
              <w:t>を定義する。</w:t>
            </w:r>
          </w:p>
          <w:p w14:paraId="192CE1DF" w14:textId="6BF1B15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また、帳票詳細要件</w:t>
            </w:r>
            <w:r w:rsidR="008D4CA7" w:rsidRPr="008867B2">
              <w:rPr>
                <w:rFonts w:ascii="BIZ UD明朝 Medium" w:hAnsi="BIZ UD明朝 Medium" w:hint="eastAsia"/>
                <w:szCs w:val="21"/>
              </w:rPr>
              <w:t>で</w:t>
            </w:r>
            <w:r w:rsidRPr="008867B2">
              <w:rPr>
                <w:rFonts w:ascii="BIZ UD明朝 Medium" w:hAnsi="BIZ UD明朝 Medium" w:hint="eastAsia"/>
                <w:szCs w:val="21"/>
              </w:rPr>
              <w:t>定義した帳票のレイアウトを示す。</w:t>
            </w:r>
          </w:p>
        </w:tc>
      </w:tr>
    </w:tbl>
    <w:p w14:paraId="58F6BFD0" w14:textId="77777777" w:rsidR="00D3086E" w:rsidRPr="008867B2" w:rsidRDefault="00D3086E" w:rsidP="00D3086E">
      <w:pPr>
        <w:rPr>
          <w:rFonts w:ascii="ＭＳ 明朝" w:eastAsia="ＭＳ 明朝" w:hAnsi="ＭＳ 明朝"/>
          <w:sz w:val="24"/>
          <w:szCs w:val="24"/>
        </w:rPr>
      </w:pPr>
    </w:p>
    <w:p w14:paraId="3337BE4F" w14:textId="699F3AA9" w:rsidR="000146E3" w:rsidRPr="008867B2" w:rsidRDefault="00D3086E" w:rsidP="00C80F25">
      <w:pPr>
        <w:pStyle w:val="2"/>
      </w:pPr>
      <w:bookmarkStart w:id="24" w:name="_Toc129725002"/>
      <w:r w:rsidRPr="008867B2">
        <w:rPr>
          <w:rFonts w:hint="eastAsia"/>
        </w:rPr>
        <w:t>１．機能・帳票要件</w:t>
      </w:r>
      <w:bookmarkEnd w:id="24"/>
    </w:p>
    <w:p w14:paraId="514B1981" w14:textId="5B861F7E" w:rsidR="00C43EA1" w:rsidRPr="008867B2" w:rsidRDefault="00C43EA1" w:rsidP="0085512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w:t>
      </w:r>
      <w:r w:rsidR="006244C0" w:rsidRPr="008867B2">
        <w:rPr>
          <w:rFonts w:ascii="BIZ UD明朝 Medium" w:hAnsi="BIZ UD明朝 Medium" w:hint="eastAsia"/>
        </w:rPr>
        <w:t>（</w:t>
      </w:r>
      <w:r w:rsidRPr="008867B2">
        <w:rPr>
          <w:rFonts w:ascii="BIZ UD明朝 Medium" w:hAnsi="BIZ UD明朝 Medium" w:hint="eastAsia"/>
        </w:rPr>
        <w:t>別紙２</w:t>
      </w:r>
      <w:r w:rsidR="006244C0" w:rsidRPr="008867B2">
        <w:rPr>
          <w:rFonts w:ascii="BIZ UD明朝 Medium" w:hAnsi="BIZ UD明朝 Medium" w:hint="eastAsia"/>
        </w:rPr>
        <w:t>）</w:t>
      </w:r>
      <w:r w:rsidRPr="008867B2">
        <w:rPr>
          <w:rFonts w:ascii="BIZ UD明朝 Medium" w:hAnsi="BIZ UD明朝 Medium" w:hint="eastAsia"/>
        </w:rPr>
        <w:t>機能・帳票要件」</w:t>
      </w:r>
      <w:r w:rsidR="008D4CA7" w:rsidRPr="008867B2">
        <w:rPr>
          <w:rFonts w:ascii="BIZ UD明朝 Medium" w:hAnsi="BIZ UD明朝 Medium" w:hint="eastAsia"/>
        </w:rPr>
        <w:t>で</w:t>
      </w:r>
      <w:r w:rsidR="00882A44" w:rsidRPr="008867B2">
        <w:rPr>
          <w:rFonts w:ascii="BIZ UD明朝 Medium" w:hAnsi="BIZ UD明朝 Medium" w:hint="eastAsia"/>
        </w:rPr>
        <w:t>、</w:t>
      </w:r>
      <w:r w:rsidR="00F658E7" w:rsidRPr="008867B2">
        <w:rPr>
          <w:rFonts w:ascii="BIZ UD明朝 Medium" w:hAnsi="BIZ UD明朝 Medium" w:hint="eastAsia"/>
        </w:rPr>
        <w:t>次に示す</w:t>
      </w:r>
      <w:r w:rsidR="00882A44" w:rsidRPr="008867B2">
        <w:rPr>
          <w:rFonts w:ascii="BIZ UD明朝 Medium" w:hAnsi="BIZ UD明朝 Medium" w:hint="eastAsia"/>
        </w:rPr>
        <w:t>事業の</w:t>
      </w:r>
      <w:r w:rsidRPr="008867B2">
        <w:rPr>
          <w:rFonts w:ascii="BIZ UD明朝 Medium" w:hAnsi="BIZ UD明朝 Medium" w:hint="eastAsia"/>
        </w:rPr>
        <w:t>機能・帳票要件の</w:t>
      </w:r>
      <w:r w:rsidR="00D803C9" w:rsidRPr="008867B2">
        <w:rPr>
          <w:rFonts w:ascii="BIZ UD明朝 Medium" w:hAnsi="BIZ UD明朝 Medium" w:hint="eastAsia"/>
        </w:rPr>
        <w:t>具体的な要件</w:t>
      </w:r>
      <w:r w:rsidR="00882A44" w:rsidRPr="008867B2">
        <w:rPr>
          <w:rFonts w:ascii="BIZ UD明朝 Medium" w:hAnsi="BIZ UD明朝 Medium" w:hint="eastAsia"/>
        </w:rPr>
        <w:t>に</w:t>
      </w:r>
      <w:r w:rsidR="00700D5F" w:rsidRPr="008867B2">
        <w:rPr>
          <w:rFonts w:ascii="BIZ UD明朝 Medium" w:hAnsi="BIZ UD明朝 Medium" w:hint="eastAsia"/>
        </w:rPr>
        <w:t>ついて</w:t>
      </w:r>
      <w:r w:rsidRPr="008867B2">
        <w:rPr>
          <w:rFonts w:ascii="BIZ UD明朝 Medium" w:hAnsi="BIZ UD明朝 Medium" w:hint="eastAsia"/>
        </w:rPr>
        <w:t>まとめている。</w:t>
      </w:r>
    </w:p>
    <w:p w14:paraId="0EAC177E"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１．共通</w:t>
      </w:r>
    </w:p>
    <w:p w14:paraId="7B0E06F3"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２．被保険者資格</w:t>
      </w:r>
    </w:p>
    <w:p w14:paraId="642D91BC"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３．保険料賦課</w:t>
      </w:r>
    </w:p>
    <w:p w14:paraId="433CC412"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４．保険料収納</w:t>
      </w:r>
    </w:p>
    <w:p w14:paraId="0D3ABA2A" w14:textId="48A1BB6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５．滞納管理</w:t>
      </w:r>
    </w:p>
    <w:p w14:paraId="6B67E262" w14:textId="62C83BE5" w:rsidR="00C43EA1" w:rsidRPr="008867B2" w:rsidRDefault="005A4B60" w:rsidP="0094531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各事業の</w:t>
      </w:r>
      <w:r w:rsidR="00C43EA1" w:rsidRPr="008867B2">
        <w:rPr>
          <w:rFonts w:ascii="BIZ UD明朝 Medium" w:hAnsi="BIZ UD明朝 Medium" w:hint="eastAsia"/>
        </w:rPr>
        <w:t>機能・帳票要件</w:t>
      </w:r>
      <w:r w:rsidRPr="008867B2">
        <w:rPr>
          <w:rFonts w:ascii="BIZ UD明朝 Medium" w:hAnsi="BIZ UD明朝 Medium" w:hint="eastAsia"/>
        </w:rPr>
        <w:t>における</w:t>
      </w:r>
      <w:r w:rsidR="00C43EA1" w:rsidRPr="008867B2">
        <w:rPr>
          <w:rFonts w:ascii="BIZ UD明朝 Medium" w:hAnsi="BIZ UD明朝 Medium" w:hint="eastAsia"/>
        </w:rPr>
        <w:t>考え方や留意事項は</w:t>
      </w:r>
      <w:r w:rsidR="00F658E7" w:rsidRPr="008867B2">
        <w:rPr>
          <w:rFonts w:ascii="BIZ UD明朝 Medium" w:hAnsi="BIZ UD明朝 Medium" w:hint="eastAsia"/>
        </w:rPr>
        <w:t>次</w:t>
      </w:r>
      <w:r w:rsidR="00C43EA1" w:rsidRPr="008867B2">
        <w:rPr>
          <w:rFonts w:ascii="BIZ UD明朝 Medium" w:hAnsi="BIZ UD明朝 Medium" w:hint="eastAsia"/>
        </w:rPr>
        <w:t>のとおりである。</w:t>
      </w:r>
    </w:p>
    <w:p w14:paraId="34809030" w14:textId="3957690E"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C43EA1" w:rsidRPr="008867B2">
        <w:rPr>
          <w:rFonts w:ascii="BIZ UD明朝 Medium" w:hAnsi="BIZ UD明朝 Medium" w:cs="CIDFont+F2" w:hint="eastAsia"/>
        </w:rPr>
        <w:t>管理項目について</w:t>
      </w:r>
    </w:p>
    <w:p w14:paraId="1554A89C" w14:textId="2251E4DB"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C43EA1" w:rsidRPr="008867B2">
        <w:rPr>
          <w:rFonts w:ascii="BIZ UD明朝 Medium" w:hAnsi="BIZ UD明朝 Medium" w:cs="CIDFont+F2" w:hint="eastAsia"/>
        </w:rPr>
        <w:t>「～等」の表記について</w:t>
      </w:r>
    </w:p>
    <w:p w14:paraId="24742123" w14:textId="41515D38"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bookmarkStart w:id="25" w:name="_Hlk69822353"/>
      <w:r w:rsidR="00C43EA1" w:rsidRPr="008867B2">
        <w:rPr>
          <w:rFonts w:ascii="BIZ UD明朝 Medium" w:hAnsi="BIZ UD明朝 Medium" w:cs="CIDFont+F2" w:hint="eastAsia"/>
        </w:rPr>
        <w:t>一覧管理機能について</w:t>
      </w:r>
      <w:bookmarkEnd w:id="25"/>
    </w:p>
    <w:p w14:paraId="5DBFDB9F" w14:textId="517C7390"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（４）E</w:t>
      </w:r>
      <w:r w:rsidR="00C43EA1" w:rsidRPr="008867B2">
        <w:rPr>
          <w:rFonts w:ascii="BIZ UD明朝 Medium" w:hAnsi="BIZ UD明朝 Medium" w:cs="CIDFont+F2" w:hint="eastAsia"/>
        </w:rPr>
        <w:t>UC機能の要件について</w:t>
      </w:r>
    </w:p>
    <w:p w14:paraId="72BB6BD2" w14:textId="4D47699A"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bookmarkStart w:id="26" w:name="_Hlk69822397"/>
      <w:r w:rsidR="00C43EA1" w:rsidRPr="008867B2">
        <w:rPr>
          <w:rFonts w:ascii="BIZ UD明朝 Medium" w:hAnsi="BIZ UD明朝 Medium" w:cs="CIDFont+F2" w:hint="eastAsia"/>
        </w:rPr>
        <w:t>基幹系他システム連携機能について</w:t>
      </w:r>
      <w:bookmarkEnd w:id="26"/>
    </w:p>
    <w:p w14:paraId="47AB14F5" w14:textId="2C2B422A" w:rsidR="00D60F24" w:rsidRPr="008867B2" w:rsidRDefault="00D60F24"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（６）</w:t>
      </w:r>
      <w:r w:rsidR="009C5876" w:rsidRPr="00D07C74">
        <w:rPr>
          <w:rFonts w:ascii="BIZ UD明朝 Medium" w:hAnsi="BIZ UD明朝 Medium" w:hint="eastAsia"/>
        </w:rPr>
        <w:t>統合</w:t>
      </w:r>
      <w:r w:rsidRPr="008867B2">
        <w:rPr>
          <w:rFonts w:ascii="BIZ UD明朝 Medium" w:hAnsi="BIZ UD明朝 Medium" w:cs="CIDFont+F2" w:hint="eastAsia"/>
        </w:rPr>
        <w:t>収滞納管理システムとの連携について</w:t>
      </w:r>
    </w:p>
    <w:p w14:paraId="6DE520EB" w14:textId="79142426" w:rsidR="00BF7B11" w:rsidRPr="008867B2" w:rsidRDefault="00BF7B11"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（７）多様な収納方法への対応について</w:t>
      </w:r>
    </w:p>
    <w:p w14:paraId="2F03B656" w14:textId="0EA5E458" w:rsidR="00211876" w:rsidRPr="008867B2" w:rsidRDefault="00211876"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w:t>
      </w:r>
      <w:r w:rsidR="00BF7B11" w:rsidRPr="008867B2">
        <w:rPr>
          <w:rFonts w:ascii="BIZ UD明朝 Medium" w:hAnsi="BIZ UD明朝 Medium" w:cs="CIDFont+F2" w:hint="eastAsia"/>
        </w:rPr>
        <w:t>８</w:t>
      </w:r>
      <w:r w:rsidRPr="008867B2">
        <w:rPr>
          <w:rFonts w:ascii="BIZ UD明朝 Medium" w:hAnsi="BIZ UD明朝 Medium" w:cs="CIDFont+F2" w:hint="eastAsia"/>
        </w:rPr>
        <w:t>）外部帳票と内部帳票について</w:t>
      </w:r>
    </w:p>
    <w:p w14:paraId="0C766FDB" w14:textId="15EDF8FC"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w:t>
      </w:r>
      <w:r w:rsidR="00BF7B11" w:rsidRPr="008867B2">
        <w:rPr>
          <w:rFonts w:ascii="BIZ UD明朝 Medium" w:hAnsi="BIZ UD明朝 Medium" w:cs="CIDFont+F2" w:hint="eastAsia"/>
        </w:rPr>
        <w:t>９</w:t>
      </w:r>
      <w:r w:rsidRPr="008867B2">
        <w:rPr>
          <w:rFonts w:ascii="BIZ UD明朝 Medium" w:hAnsi="BIZ UD明朝 Medium" w:cs="CIDFont+F2" w:hint="eastAsia"/>
        </w:rPr>
        <w:t>）</w:t>
      </w:r>
      <w:r w:rsidR="005A4B60" w:rsidRPr="008867B2">
        <w:rPr>
          <w:rFonts w:ascii="BIZ UD明朝 Medium" w:hAnsi="BIZ UD明朝 Medium" w:cs="CIDFont+F2" w:hint="eastAsia"/>
        </w:rPr>
        <w:t>エラー</w:t>
      </w:r>
      <w:r w:rsidR="00FF6AAF" w:rsidRPr="008867B2">
        <w:rPr>
          <w:rFonts w:ascii="BIZ UD明朝 Medium" w:hAnsi="BIZ UD明朝 Medium" w:cs="CIDFont+F2" w:hint="eastAsia"/>
        </w:rPr>
        <w:t>・</w:t>
      </w:r>
      <w:r w:rsidR="005A4B60" w:rsidRPr="008867B2">
        <w:rPr>
          <w:rFonts w:ascii="BIZ UD明朝 Medium" w:hAnsi="BIZ UD明朝 Medium" w:cs="CIDFont+F2" w:hint="eastAsia"/>
        </w:rPr>
        <w:t>アラート（チェック条件）</w:t>
      </w:r>
      <w:r w:rsidR="00803B7E" w:rsidRPr="008867B2">
        <w:rPr>
          <w:rFonts w:ascii="BIZ UD明朝 Medium" w:hAnsi="BIZ UD明朝 Medium" w:cs="CIDFont+F2" w:hint="eastAsia"/>
        </w:rPr>
        <w:t>の考え方について</w:t>
      </w:r>
    </w:p>
    <w:p w14:paraId="24AF8B97" w14:textId="59D7D860" w:rsidR="002542E7" w:rsidRPr="008867B2" w:rsidRDefault="002542E7">
      <w:pPr>
        <w:rPr>
          <w:rFonts w:ascii="ＭＳ 明朝" w:eastAsia="ＭＳ 明朝" w:hAnsi="ＭＳ 明朝"/>
        </w:rPr>
      </w:pPr>
      <w:r w:rsidRPr="008867B2">
        <w:rPr>
          <w:rFonts w:ascii="ＭＳ 明朝" w:eastAsia="ＭＳ 明朝" w:hAnsi="ＭＳ 明朝"/>
        </w:rPr>
        <w:br w:type="page"/>
      </w:r>
    </w:p>
    <w:p w14:paraId="489AF816" w14:textId="19D460EC" w:rsidR="00417237" w:rsidRPr="008867B2" w:rsidRDefault="00417237" w:rsidP="00943FF8">
      <w:pPr>
        <w:pStyle w:val="3"/>
        <w:spacing w:before="480"/>
        <w:rPr>
          <w:rStyle w:val="af0"/>
          <w:rFonts w:eastAsia="BIZ UD明朝 Medium" w:hAnsi="BIZ UD明朝 Medium"/>
          <w:sz w:val="32"/>
          <w:shd w:val="clear" w:color="auto" w:fill="auto"/>
        </w:rPr>
      </w:pPr>
      <w:bookmarkStart w:id="27" w:name="_Toc129725003"/>
      <w:r w:rsidRPr="008867B2">
        <w:rPr>
          <w:rStyle w:val="af0"/>
          <w:rFonts w:eastAsia="BIZ UD明朝 Medium" w:hAnsi="BIZ UD明朝 Medium" w:hint="eastAsia"/>
          <w:sz w:val="32"/>
          <w:shd w:val="clear" w:color="auto" w:fill="auto"/>
        </w:rPr>
        <w:lastRenderedPageBreak/>
        <w:t>（１）管理項目について</w:t>
      </w:r>
      <w:bookmarkEnd w:id="27"/>
    </w:p>
    <w:p w14:paraId="6FF579F7" w14:textId="1CBBD5B8" w:rsidR="00664ADF" w:rsidRPr="008867B2" w:rsidRDefault="00617ED7"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該当する機能</w:t>
      </w:r>
      <w:r w:rsidR="008D4CA7" w:rsidRPr="008867B2">
        <w:rPr>
          <w:rFonts w:ascii="BIZ UD明朝 Medium" w:hAnsi="BIZ UD明朝 Medium" w:hint="eastAsia"/>
        </w:rPr>
        <w:t>で</w:t>
      </w:r>
      <w:r w:rsidRPr="008867B2">
        <w:rPr>
          <w:rFonts w:ascii="BIZ UD明朝 Medium" w:hAnsi="BIZ UD明朝 Medium" w:hint="eastAsia"/>
        </w:rPr>
        <w:t>管理すべき項目として「管理項目」をまとめている。</w:t>
      </w:r>
      <w:r w:rsidR="000C595B" w:rsidRPr="008867B2">
        <w:rPr>
          <w:rFonts w:ascii="BIZ UD明朝 Medium" w:hAnsi="BIZ UD明朝 Medium" w:hint="eastAsia"/>
        </w:rPr>
        <w:t>管理とはデータ</w:t>
      </w:r>
      <w:r w:rsidR="00CA393A" w:rsidRPr="008867B2">
        <w:rPr>
          <w:rFonts w:ascii="BIZ UD明朝 Medium" w:hAnsi="BIZ UD明朝 Medium" w:hint="eastAsia"/>
        </w:rPr>
        <w:t>を</w:t>
      </w:r>
      <w:r w:rsidR="000C595B" w:rsidRPr="008867B2">
        <w:rPr>
          <w:rFonts w:ascii="BIZ UD明朝 Medium" w:hAnsi="BIZ UD明朝 Medium" w:hint="eastAsia"/>
        </w:rPr>
        <w:t>設定・保持・修正できることをいい、参照または表示のみを目的とした項目は管理項目として定めないこととする。</w:t>
      </w:r>
    </w:p>
    <w:p w14:paraId="11BF8666" w14:textId="51D4F18C" w:rsidR="000C595B" w:rsidRPr="008867B2" w:rsidRDefault="000C595B"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参照・表示のみを目的とした項目は、参照要件、表示要件として、管理項目には記載しない。参照・表示要件</w:t>
      </w:r>
      <w:r w:rsidR="00721F84" w:rsidRPr="008867B2">
        <w:rPr>
          <w:rFonts w:ascii="BIZ UD明朝 Medium" w:hAnsi="BIZ UD明朝 Medium" w:hint="eastAsia"/>
        </w:rPr>
        <w:t>について</w:t>
      </w:r>
      <w:r w:rsidRPr="008867B2">
        <w:rPr>
          <w:rFonts w:ascii="BIZ UD明朝 Medium" w:hAnsi="BIZ UD明朝 Medium" w:hint="eastAsia"/>
        </w:rPr>
        <w:t>網羅的に記載することは</w:t>
      </w:r>
      <w:r w:rsidR="00721F84" w:rsidRPr="008867B2">
        <w:rPr>
          <w:rFonts w:ascii="BIZ UD明朝 Medium" w:hAnsi="BIZ UD明朝 Medium" w:hint="eastAsia"/>
        </w:rPr>
        <w:t>行っていない</w:t>
      </w:r>
      <w:r w:rsidRPr="008867B2">
        <w:rPr>
          <w:rFonts w:ascii="BIZ UD明朝 Medium" w:hAnsi="BIZ UD明朝 Medium" w:hint="eastAsia"/>
        </w:rPr>
        <w:t>。</w:t>
      </w:r>
    </w:p>
    <w:p w14:paraId="3D8C7EFD" w14:textId="6A85DA21" w:rsidR="002542E7" w:rsidRPr="008867B2" w:rsidRDefault="00BB0914" w:rsidP="00721F84">
      <w:pPr>
        <w:rPr>
          <w:rFonts w:ascii="ＭＳ 明朝" w:eastAsia="ＭＳ 明朝" w:hAnsi="ＭＳ 明朝"/>
        </w:rPr>
      </w:pPr>
      <w:r w:rsidRPr="008867B2">
        <w:rPr>
          <w:rFonts w:ascii="ＭＳ 明朝" w:eastAsia="ＭＳ 明朝" w:hAnsi="ＭＳ 明朝"/>
          <w:noProof/>
        </w:rPr>
        <w:drawing>
          <wp:inline distT="0" distB="0" distL="0" distR="0" wp14:anchorId="77F4069D" wp14:editId="2CCBDD50">
            <wp:extent cx="5760720" cy="1205212"/>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5215" cy="1210337"/>
                    </a:xfrm>
                    <a:prstGeom prst="rect">
                      <a:avLst/>
                    </a:prstGeom>
                    <a:noFill/>
                    <a:ln>
                      <a:noFill/>
                    </a:ln>
                  </pic:spPr>
                </pic:pic>
              </a:graphicData>
            </a:graphic>
          </wp:inline>
        </w:drawing>
      </w:r>
    </w:p>
    <w:p w14:paraId="2E683F60" w14:textId="22B959FF" w:rsidR="00590384" w:rsidRPr="008867B2" w:rsidRDefault="00863478" w:rsidP="00E66B58">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図3-1　管理項目の該当例と非該当例</w:t>
      </w:r>
    </w:p>
    <w:p w14:paraId="551A48E1" w14:textId="77777777" w:rsidR="007166B6" w:rsidRPr="008867B2" w:rsidRDefault="007166B6" w:rsidP="00E66B58">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なお、固有の要件があり、他システム連携で取得した情報であっても、後期高齢支援システムで保持・修正を行う場合は管理項目となる。</w:t>
      </w:r>
    </w:p>
    <w:p w14:paraId="6CBB8E4A" w14:textId="4A2E02AC" w:rsidR="007166B6" w:rsidRPr="008867B2" w:rsidRDefault="007166B6" w:rsidP="00F809E2">
      <w:pPr>
        <w:tabs>
          <w:tab w:val="left" w:pos="993"/>
        </w:tabs>
        <w:spacing w:after="0" w:line="300" w:lineRule="auto"/>
        <w:ind w:leftChars="100" w:left="660" w:hangingChars="200" w:hanging="440"/>
        <w:rPr>
          <w:rFonts w:ascii="BIZ UD明朝 Medium" w:hAnsi="BIZ UD明朝 Medium"/>
        </w:rPr>
      </w:pPr>
      <w:r w:rsidRPr="008867B2">
        <w:rPr>
          <w:rFonts w:ascii="BIZ UD明朝 Medium" w:hAnsi="BIZ UD明朝 Medium" w:hint="eastAsia"/>
        </w:rPr>
        <w:t>例）年額保険料については、原則、広域標準システムで決定されているものであり、修正することはない</w:t>
      </w:r>
      <w:r w:rsidR="00A4709B" w:rsidRPr="008867B2">
        <w:rPr>
          <w:rFonts w:ascii="BIZ UD明朝 Medium" w:hAnsi="BIZ UD明朝 Medium" w:hint="eastAsia"/>
        </w:rPr>
        <w:t>。ただし</w:t>
      </w:r>
      <w:r w:rsidRPr="008867B2">
        <w:rPr>
          <w:rFonts w:ascii="BIZ UD明朝 Medium" w:hAnsi="BIZ UD明朝 Medium" w:hint="eastAsia"/>
        </w:rPr>
        <w:t>、広域連合で保険料の更正が発生することが判明している場合にデータ連携の前に更正後の保険料年額を反映し、再度期割を行いたい等の要件がある場合は、当該項目は例外的に管理項目とする。</w:t>
      </w:r>
    </w:p>
    <w:p w14:paraId="43822FA5" w14:textId="77777777" w:rsidR="00C7127C" w:rsidRPr="008867B2" w:rsidRDefault="00C7127C">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EF0CD3C" w14:textId="0C9E9FF3" w:rsidR="00803B7E" w:rsidRPr="008867B2" w:rsidRDefault="00803B7E" w:rsidP="00943FF8">
      <w:pPr>
        <w:pStyle w:val="3"/>
        <w:spacing w:before="480"/>
        <w:rPr>
          <w:rStyle w:val="af0"/>
          <w:rFonts w:eastAsia="BIZ UD明朝 Medium" w:hAnsi="BIZ UD明朝 Medium"/>
          <w:sz w:val="32"/>
          <w:shd w:val="clear" w:color="auto" w:fill="auto"/>
        </w:rPr>
      </w:pPr>
      <w:bookmarkStart w:id="28" w:name="_Toc129725004"/>
      <w:r w:rsidRPr="008867B2">
        <w:rPr>
          <w:rStyle w:val="af0"/>
          <w:rFonts w:eastAsia="BIZ UD明朝 Medium" w:hAnsi="BIZ UD明朝 Medium" w:hint="eastAsia"/>
          <w:sz w:val="32"/>
          <w:shd w:val="clear" w:color="auto" w:fill="auto"/>
        </w:rPr>
        <w:lastRenderedPageBreak/>
        <w:t>（２）「～等」の表記について</w:t>
      </w:r>
      <w:bookmarkEnd w:id="28"/>
    </w:p>
    <w:p w14:paraId="33B6FD0B" w14:textId="1D2B53C8" w:rsidR="00646004" w:rsidRPr="008867B2" w:rsidRDefault="0034020F" w:rsidP="009B351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w:t>
      </w:r>
      <w:r w:rsidR="00C7127C" w:rsidRPr="008867B2">
        <w:rPr>
          <w:rFonts w:ascii="BIZ UD明朝 Medium" w:hAnsi="BIZ UD明朝 Medium" w:hint="eastAsia"/>
        </w:rPr>
        <w:t>の</w:t>
      </w:r>
      <w:r w:rsidRPr="008867B2">
        <w:rPr>
          <w:rFonts w:ascii="BIZ UD明朝 Medium" w:hAnsi="BIZ UD明朝 Medium" w:hint="eastAsia"/>
        </w:rPr>
        <w:t>記載</w:t>
      </w:r>
      <w:r w:rsidR="008D4CA7" w:rsidRPr="008867B2">
        <w:rPr>
          <w:rFonts w:ascii="BIZ UD明朝 Medium" w:hAnsi="BIZ UD明朝 Medium" w:hint="eastAsia"/>
        </w:rPr>
        <w:t>で</w:t>
      </w:r>
      <w:r w:rsidRPr="008867B2">
        <w:rPr>
          <w:rFonts w:ascii="BIZ UD明朝 Medium" w:hAnsi="BIZ UD明朝 Medium" w:hint="eastAsia"/>
        </w:rPr>
        <w:t>「～等」</w:t>
      </w:r>
      <w:r w:rsidR="00C7127C" w:rsidRPr="008867B2">
        <w:rPr>
          <w:rFonts w:ascii="BIZ UD明朝 Medium" w:hAnsi="BIZ UD明朝 Medium" w:hint="eastAsia"/>
        </w:rPr>
        <w:t>と表現しているものがある。「～等」</w:t>
      </w:r>
      <w:r w:rsidR="009C18C0" w:rsidRPr="008867B2">
        <w:rPr>
          <w:rFonts w:ascii="BIZ UD明朝 Medium" w:hAnsi="BIZ UD明朝 Medium" w:hint="eastAsia"/>
        </w:rPr>
        <w:t>の表記の</w:t>
      </w:r>
      <w:r w:rsidR="007D63CE" w:rsidRPr="008867B2">
        <w:rPr>
          <w:rFonts w:ascii="BIZ UD明朝 Medium" w:hAnsi="BIZ UD明朝 Medium" w:hint="eastAsia"/>
        </w:rPr>
        <w:t>考え方</w:t>
      </w:r>
      <w:r w:rsidR="00C7127C" w:rsidRPr="008867B2">
        <w:rPr>
          <w:rFonts w:ascii="BIZ UD明朝 Medium" w:hAnsi="BIZ UD明朝 Medium" w:hint="eastAsia"/>
        </w:rPr>
        <w:t>を</w:t>
      </w:r>
      <w:r w:rsidR="009C18C0" w:rsidRPr="008867B2">
        <w:rPr>
          <w:rFonts w:ascii="BIZ UD明朝 Medium" w:hAnsi="BIZ UD明朝 Medium" w:hint="eastAsia"/>
        </w:rPr>
        <w:t>、</w:t>
      </w:r>
      <w:r w:rsidR="009F547D" w:rsidRPr="008867B2">
        <w:rPr>
          <w:rFonts w:ascii="BIZ UD明朝 Medium" w:hAnsi="BIZ UD明朝 Medium" w:hint="eastAsia"/>
        </w:rPr>
        <w:t>性質別に</w:t>
      </w:r>
      <w:r w:rsidR="00C7127C" w:rsidRPr="008867B2">
        <w:rPr>
          <w:rFonts w:ascii="BIZ UD明朝 Medium" w:hAnsi="BIZ UD明朝 Medium" w:hint="eastAsia"/>
        </w:rPr>
        <w:t>次のとおり整理している。</w:t>
      </w:r>
      <w:bookmarkStart w:id="29" w:name="_Hlk71222520"/>
    </w:p>
    <w:bookmarkEnd w:id="29"/>
    <w:p w14:paraId="50EACD8E" w14:textId="65CB6586" w:rsidR="00246611" w:rsidRPr="008867B2" w:rsidRDefault="0088438A">
      <w:pPr>
        <w:rPr>
          <w:rFonts w:ascii="ＭＳ 明朝" w:eastAsia="ＭＳ 明朝" w:hAnsi="ＭＳ 明朝"/>
        </w:rPr>
      </w:pPr>
      <w:r w:rsidRPr="008867B2">
        <w:rPr>
          <w:rFonts w:ascii="ＭＳ 明朝" w:eastAsia="ＭＳ 明朝" w:hAnsi="ＭＳ 明朝"/>
          <w:noProof/>
        </w:rPr>
        <w:drawing>
          <wp:inline distT="0" distB="0" distL="0" distR="0" wp14:anchorId="68D7A9A0" wp14:editId="1B2D46F1">
            <wp:extent cx="5767705" cy="2437940"/>
            <wp:effectExtent l="0" t="0" r="4445" b="63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566" cy="2453098"/>
                    </a:xfrm>
                    <a:prstGeom prst="rect">
                      <a:avLst/>
                    </a:prstGeom>
                    <a:noFill/>
                    <a:ln>
                      <a:noFill/>
                    </a:ln>
                  </pic:spPr>
                </pic:pic>
              </a:graphicData>
            </a:graphic>
          </wp:inline>
        </w:drawing>
      </w:r>
    </w:p>
    <w:p w14:paraId="4E39BCBE" w14:textId="77777777" w:rsidR="00246611" w:rsidRPr="008867B2" w:rsidRDefault="00246611" w:rsidP="00EE265D">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図3-2　「～等」の表記と考え方</w:t>
      </w:r>
    </w:p>
    <w:p w14:paraId="64BC8715" w14:textId="22CFA907" w:rsidR="002542E7" w:rsidRPr="008867B2" w:rsidRDefault="002542E7">
      <w:pPr>
        <w:rPr>
          <w:rFonts w:ascii="ＭＳ 明朝" w:eastAsia="ＭＳ 明朝" w:hAnsi="ＭＳ 明朝"/>
        </w:rPr>
      </w:pPr>
      <w:r w:rsidRPr="008867B2">
        <w:rPr>
          <w:rFonts w:ascii="ＭＳ 明朝" w:eastAsia="ＭＳ 明朝" w:hAnsi="ＭＳ 明朝"/>
        </w:rPr>
        <w:br w:type="page"/>
      </w:r>
    </w:p>
    <w:p w14:paraId="5532863B" w14:textId="12D807EB" w:rsidR="00803B7E" w:rsidRPr="008867B2" w:rsidRDefault="00803B7E" w:rsidP="00943FF8">
      <w:pPr>
        <w:pStyle w:val="3"/>
        <w:spacing w:before="480"/>
        <w:rPr>
          <w:rStyle w:val="af0"/>
          <w:rFonts w:eastAsia="BIZ UD明朝 Medium" w:hAnsi="BIZ UD明朝 Medium"/>
          <w:sz w:val="32"/>
          <w:shd w:val="clear" w:color="auto" w:fill="auto"/>
        </w:rPr>
      </w:pPr>
      <w:bookmarkStart w:id="30" w:name="_Toc129725005"/>
      <w:r w:rsidRPr="008867B2">
        <w:rPr>
          <w:rStyle w:val="af0"/>
          <w:rFonts w:eastAsia="BIZ UD明朝 Medium" w:hAnsi="BIZ UD明朝 Medium" w:hint="eastAsia"/>
          <w:sz w:val="32"/>
          <w:shd w:val="clear" w:color="auto" w:fill="auto"/>
        </w:rPr>
        <w:lastRenderedPageBreak/>
        <w:t>（３）一覧管理機能について</w:t>
      </w:r>
      <w:bookmarkEnd w:id="30"/>
    </w:p>
    <w:p w14:paraId="1760FE40" w14:textId="13E22B49" w:rsidR="004E1C7A" w:rsidRDefault="006422B3" w:rsidP="00320F4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機能・帳票要件における一覧管理機能について、機能の考え方</w:t>
      </w:r>
      <w:r w:rsidR="00126BC6">
        <w:rPr>
          <w:rFonts w:ascii="BIZ UD明朝 Medium" w:hAnsi="BIZ UD明朝 Medium" w:hint="eastAsia"/>
        </w:rPr>
        <w:t>及び</w:t>
      </w:r>
      <w:r w:rsidRPr="008867B2">
        <w:rPr>
          <w:rFonts w:ascii="BIZ UD明朝 Medium" w:hAnsi="BIZ UD明朝 Medium" w:hint="eastAsia"/>
        </w:rPr>
        <w:t>記載方針を次のとおり整理している。</w:t>
      </w:r>
    </w:p>
    <w:p w14:paraId="40651514" w14:textId="45284127" w:rsidR="00EF1701" w:rsidRPr="008D4387" w:rsidRDefault="00CF3C19" w:rsidP="004E1C7A">
      <w:pPr>
        <w:spacing w:beforeLines="50" w:before="120" w:line="300" w:lineRule="auto"/>
        <w:rPr>
          <w:rFonts w:ascii="BIZ UD明朝 Medium" w:hAnsi="BIZ UD明朝 Medium"/>
        </w:rPr>
      </w:pPr>
      <w:r>
        <w:rPr>
          <w:rFonts w:ascii="BIZ UD明朝 Medium" w:hAnsi="BIZ UD明朝 Medium"/>
          <w:noProof/>
        </w:rPr>
        <w:drawing>
          <wp:inline distT="0" distB="0" distL="0" distR="0" wp14:anchorId="42510250" wp14:editId="3458529B">
            <wp:extent cx="5777608" cy="3407410"/>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4399" cy="3423210"/>
                    </a:xfrm>
                    <a:prstGeom prst="rect">
                      <a:avLst/>
                    </a:prstGeom>
                    <a:noFill/>
                    <a:ln>
                      <a:noFill/>
                    </a:ln>
                  </pic:spPr>
                </pic:pic>
              </a:graphicData>
            </a:graphic>
          </wp:inline>
        </w:drawing>
      </w:r>
    </w:p>
    <w:p w14:paraId="2C6F8CFD" w14:textId="1C72628D" w:rsidR="00ED4870" w:rsidRPr="00320F4E" w:rsidRDefault="00ED4870" w:rsidP="006B7CB7">
      <w:pPr>
        <w:tabs>
          <w:tab w:val="left" w:pos="1276"/>
        </w:tabs>
        <w:spacing w:beforeLines="50" w:before="120" w:afterLines="100" w:after="240" w:line="240" w:lineRule="auto"/>
        <w:jc w:val="center"/>
        <w:rPr>
          <w:rFonts w:ascii="BIZ UD明朝 Medium" w:hAnsi="BIZ UD明朝 Medium"/>
        </w:rPr>
      </w:pPr>
      <w:r w:rsidRPr="00320F4E">
        <w:rPr>
          <w:rFonts w:ascii="BIZ UD明朝 Medium" w:hAnsi="BIZ UD明朝 Medium" w:hint="eastAsia"/>
        </w:rPr>
        <w:t>図3-3　一覧管理機能の考え方と記載方針</w:t>
      </w:r>
    </w:p>
    <w:p w14:paraId="66B5C487" w14:textId="03D918F6" w:rsidR="006422B3" w:rsidRPr="008867B2" w:rsidRDefault="006422B3" w:rsidP="007D42A0">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ただし、事務運用上、明記しないと支障が出ると認められるものは明記する。</w:t>
      </w:r>
    </w:p>
    <w:p w14:paraId="42CE3524" w14:textId="4A00C48F" w:rsidR="004F1BD7" w:rsidRPr="004F1BD7" w:rsidRDefault="00EF1701" w:rsidP="004F1BD7">
      <w:pPr>
        <w:spacing w:beforeLines="50" w:before="120" w:line="300" w:lineRule="auto"/>
        <w:ind w:firstLineChars="100" w:firstLine="220"/>
        <w:rPr>
          <w:rFonts w:ascii="BIZ UD明朝 Medium" w:hAnsi="BIZ UD明朝 Medium"/>
        </w:rPr>
        <w:sectPr w:rsidR="004F1BD7" w:rsidRPr="004F1BD7" w:rsidSect="00030C99">
          <w:pgSz w:w="11906" w:h="16838" w:code="9"/>
          <w:pgMar w:top="1701" w:right="1418" w:bottom="1559" w:left="1418" w:header="851" w:footer="510" w:gutter="0"/>
          <w:cols w:space="425"/>
          <w:titlePg/>
          <w:docGrid w:linePitch="360"/>
        </w:sectPr>
      </w:pPr>
      <w:r w:rsidRPr="008867B2">
        <w:rPr>
          <w:rFonts w:ascii="BIZ UD明朝 Medium" w:hAnsi="BIZ UD明朝 Medium" w:hint="eastAsia"/>
        </w:rPr>
        <w:t>また、上記</w:t>
      </w:r>
      <w:r w:rsidR="00975C1A" w:rsidRPr="008867B2">
        <w:rPr>
          <w:rFonts w:ascii="BIZ UD明朝 Medium" w:hAnsi="BIZ UD明朝 Medium" w:hint="eastAsia"/>
        </w:rPr>
        <w:t>3</w:t>
      </w:r>
      <w:r w:rsidRPr="008867B2">
        <w:rPr>
          <w:rFonts w:ascii="BIZ UD明朝 Medium" w:hAnsi="BIZ UD明朝 Medium" w:hint="eastAsia"/>
        </w:rPr>
        <w:t>つの観点を踏まえて、一覧管理機能と</w:t>
      </w:r>
      <w:r w:rsidRPr="008867B2">
        <w:rPr>
          <w:rFonts w:ascii="BIZ UD明朝 Medium" w:hAnsi="BIZ UD明朝 Medium"/>
        </w:rPr>
        <w:t>EUC機能の関連性を</w:t>
      </w:r>
      <w:r w:rsidRPr="008867B2">
        <w:rPr>
          <w:rFonts w:ascii="BIZ UD明朝 Medium" w:hAnsi="BIZ UD明朝 Medium" w:hint="eastAsia"/>
        </w:rPr>
        <w:t>「（４）</w:t>
      </w:r>
      <w:r w:rsidRPr="008867B2">
        <w:rPr>
          <w:rFonts w:ascii="BIZ UD明朝 Medium" w:hAnsi="BIZ UD明朝 Medium"/>
        </w:rPr>
        <w:t>EUC機能の要件について</w:t>
      </w:r>
      <w:r w:rsidRPr="008867B2">
        <w:rPr>
          <w:rFonts w:ascii="BIZ UD明朝 Medium" w:hAnsi="BIZ UD明朝 Medium" w:hint="eastAsia"/>
        </w:rPr>
        <w:t>」</w:t>
      </w:r>
      <w:r w:rsidR="008D4CA7" w:rsidRPr="008867B2">
        <w:rPr>
          <w:rFonts w:ascii="BIZ UD明朝 Medium" w:hAnsi="BIZ UD明朝 Medium" w:hint="eastAsia"/>
        </w:rPr>
        <w:t>で</w:t>
      </w:r>
      <w:r w:rsidRPr="008867B2">
        <w:rPr>
          <w:rFonts w:ascii="BIZ UD明朝 Medium" w:hAnsi="BIZ UD明朝 Medium"/>
        </w:rPr>
        <w:t>整理</w:t>
      </w:r>
      <w:r w:rsidRPr="008867B2">
        <w:rPr>
          <w:rFonts w:ascii="BIZ UD明朝 Medium" w:hAnsi="BIZ UD明朝 Medium" w:hint="eastAsia"/>
        </w:rPr>
        <w:t>している。</w:t>
      </w:r>
    </w:p>
    <w:p w14:paraId="2991EB9B" w14:textId="40272D11" w:rsidR="00803B7E" w:rsidRPr="008867B2" w:rsidRDefault="00803B7E" w:rsidP="00943FF8">
      <w:pPr>
        <w:pStyle w:val="3"/>
        <w:spacing w:before="480"/>
        <w:rPr>
          <w:rStyle w:val="af0"/>
          <w:rFonts w:eastAsia="BIZ UD明朝 Medium" w:hAnsi="BIZ UD明朝 Medium"/>
          <w:sz w:val="32"/>
          <w:shd w:val="clear" w:color="auto" w:fill="auto"/>
        </w:rPr>
      </w:pPr>
      <w:bookmarkStart w:id="31" w:name="_Toc129725006"/>
      <w:r w:rsidRPr="00EA2B51">
        <w:rPr>
          <w:rStyle w:val="af0"/>
          <w:rFonts w:ascii="BIZ UD明朝 Medium" w:eastAsia="BIZ UD明朝 Medium" w:hAnsi="BIZ UD明朝 Medium" w:hint="eastAsia"/>
          <w:sz w:val="32"/>
          <w:shd w:val="clear" w:color="auto" w:fill="auto"/>
        </w:rPr>
        <w:lastRenderedPageBreak/>
        <w:t>（４）</w:t>
      </w:r>
      <w:r w:rsidRPr="00EA2B51">
        <w:rPr>
          <w:rStyle w:val="af0"/>
          <w:rFonts w:ascii="BIZ UDP明朝 Medium" w:eastAsia="BIZ UDP明朝 Medium" w:hAnsi="BIZ UDP明朝 Medium"/>
          <w:sz w:val="32"/>
          <w:shd w:val="clear" w:color="auto" w:fill="auto"/>
        </w:rPr>
        <w:t>EUC</w:t>
      </w:r>
      <w:r w:rsidRPr="00EA2B51">
        <w:rPr>
          <w:rStyle w:val="af0"/>
          <w:rFonts w:ascii="BIZ UD明朝 Medium" w:eastAsia="BIZ UD明朝 Medium" w:hAnsi="BIZ UD明朝 Medium"/>
          <w:sz w:val="32"/>
          <w:shd w:val="clear" w:color="auto" w:fill="auto"/>
        </w:rPr>
        <w:t>機能の要件について</w:t>
      </w:r>
      <w:bookmarkEnd w:id="31"/>
    </w:p>
    <w:p w14:paraId="6C48758C" w14:textId="798CE11C" w:rsidR="00345709" w:rsidRDefault="00345709" w:rsidP="00B44E59">
      <w:pPr>
        <w:spacing w:beforeLines="50" w:before="120" w:line="300" w:lineRule="auto"/>
        <w:ind w:firstLineChars="100" w:firstLine="220"/>
        <w:rPr>
          <w:rFonts w:ascii="BIZ UD明朝 Medium" w:hAnsi="BIZ UD明朝 Medium"/>
        </w:rPr>
      </w:pPr>
      <w:bookmarkStart w:id="32" w:name="_Hlk71222542"/>
      <w:r w:rsidRPr="008867B2">
        <w:rPr>
          <w:rFonts w:ascii="BIZ UD明朝 Medium" w:hAnsi="BIZ UD明朝 Medium" w:hint="eastAsia"/>
        </w:rPr>
        <w:t>一覧の確認機能とEUC機能は一部機能として重複する部分があるが、運用上最低限必要となる業務固有の一覧確認要件は「</w:t>
      </w:r>
      <w:r w:rsidR="001B35F7" w:rsidRPr="008867B2">
        <w:rPr>
          <w:rFonts w:ascii="BIZ UD明朝 Medium" w:hAnsi="BIZ UD明朝 Medium" w:hint="eastAsia"/>
        </w:rPr>
        <w:t>○○</w:t>
      </w:r>
      <w:r w:rsidRPr="008867B2">
        <w:rPr>
          <w:rFonts w:ascii="BIZ UD明朝 Medium" w:hAnsi="BIZ UD明朝 Medium" w:hint="eastAsia"/>
        </w:rPr>
        <w:t>を一覧で確認できること」と明記し</w:t>
      </w:r>
      <w:r w:rsidR="00492A83" w:rsidRPr="008867B2">
        <w:rPr>
          <w:rFonts w:ascii="BIZ UD明朝 Medium" w:hAnsi="BIZ UD明朝 Medium" w:hint="eastAsia"/>
        </w:rPr>
        <w:t>ている。その</w:t>
      </w:r>
      <w:r w:rsidRPr="008867B2">
        <w:rPr>
          <w:rFonts w:ascii="BIZ UD明朝 Medium" w:hAnsi="BIZ UD明朝 Medium" w:hint="eastAsia"/>
        </w:rPr>
        <w:t>上で、その他の要件に関しては、EUC機能で対応</w:t>
      </w:r>
      <w:r w:rsidR="008F287F" w:rsidRPr="008867B2">
        <w:rPr>
          <w:rFonts w:ascii="BIZ UD明朝 Medium" w:hAnsi="BIZ UD明朝 Medium" w:hint="eastAsia"/>
        </w:rPr>
        <w:t>する</w:t>
      </w:r>
      <w:r w:rsidRPr="008867B2">
        <w:rPr>
          <w:rFonts w:ascii="BIZ UD明朝 Medium" w:hAnsi="BIZ UD明朝 Medium" w:hint="eastAsia"/>
        </w:rPr>
        <w:t>形で整理する。ただし、業務固有の一覧確認要件もEUC機能による対応でも問題はない（EUC機能で業務固有の一覧確認要件を満たせれば</w:t>
      </w:r>
      <w:r w:rsidR="00AB3B7B" w:rsidRPr="008867B2">
        <w:rPr>
          <w:rFonts w:ascii="BIZ UD明朝 Medium" w:hAnsi="BIZ UD明朝 Medium" w:hint="eastAsia"/>
        </w:rPr>
        <w:t>よ</w:t>
      </w:r>
      <w:r w:rsidRPr="008867B2">
        <w:rPr>
          <w:rFonts w:ascii="BIZ UD明朝 Medium" w:hAnsi="BIZ UD明朝 Medium" w:hint="eastAsia"/>
        </w:rPr>
        <w:t>い）</w:t>
      </w:r>
      <w:r w:rsidR="00AB3B7B" w:rsidRPr="008867B2">
        <w:rPr>
          <w:rFonts w:ascii="BIZ UD明朝 Medium" w:hAnsi="BIZ UD明朝 Medium" w:hint="eastAsia"/>
        </w:rPr>
        <w:t>。</w:t>
      </w:r>
    </w:p>
    <w:p w14:paraId="70BE0361" w14:textId="61F70CA7" w:rsidR="003E5021" w:rsidRPr="004F1BD7" w:rsidRDefault="003E5021" w:rsidP="00B44E59">
      <w:pPr>
        <w:spacing w:beforeLines="50" w:before="120" w:line="300" w:lineRule="auto"/>
        <w:ind w:firstLineChars="100" w:firstLine="220"/>
        <w:rPr>
          <w:rFonts w:ascii="BIZ UD明朝 Medium" w:hAnsi="BIZ UD明朝 Medium"/>
          <w:highlight w:val="yellow"/>
        </w:rPr>
      </w:pPr>
      <w:r w:rsidRPr="004F1BD7">
        <w:rPr>
          <w:rFonts w:ascii="BIZ UD明朝 Medium" w:hAnsi="BIZ UD明朝 Medium" w:hint="eastAsia"/>
        </w:rPr>
        <w:t>なお、EUC機能の要件については、デジタル庁の規定する共通要件の中で定められたものを基本的には記載している</w:t>
      </w:r>
      <w:r w:rsidR="00286E3E" w:rsidRPr="004F1BD7">
        <w:rPr>
          <w:rFonts w:ascii="BIZ UD明朝 Medium" w:hAnsi="BIZ UD明朝 Medium" w:hint="eastAsia"/>
        </w:rPr>
        <w:t>が、当該要件で不足すると考えられるものを補記している。</w:t>
      </w:r>
    </w:p>
    <w:p w14:paraId="4845CCCA" w14:textId="308D3343" w:rsidR="009263E5" w:rsidRPr="008867B2" w:rsidRDefault="008655B5" w:rsidP="00345709">
      <w:pPr>
        <w:autoSpaceDE w:val="0"/>
        <w:autoSpaceDN w:val="0"/>
        <w:adjustRightInd w:val="0"/>
        <w:spacing w:after="0" w:line="240" w:lineRule="auto"/>
        <w:ind w:firstLineChars="100" w:firstLine="220"/>
        <w:rPr>
          <w:rFonts w:ascii="ＭＳ 明朝" w:eastAsia="ＭＳ 明朝" w:hAnsi="ＭＳ 明朝" w:cs="CIDFont+F2"/>
        </w:rPr>
      </w:pPr>
      <w:r>
        <w:rPr>
          <w:noProof/>
        </w:rPr>
        <w:drawing>
          <wp:inline distT="0" distB="0" distL="0" distR="0" wp14:anchorId="6388F9B7" wp14:editId="615F38C5">
            <wp:extent cx="5707380" cy="4387468"/>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554" t="17561" r="16408" b="7091"/>
                    <a:stretch/>
                  </pic:blipFill>
                  <pic:spPr bwMode="auto">
                    <a:xfrm>
                      <a:off x="0" y="0"/>
                      <a:ext cx="5738203" cy="4411162"/>
                    </a:xfrm>
                    <a:prstGeom prst="rect">
                      <a:avLst/>
                    </a:prstGeom>
                    <a:ln>
                      <a:noFill/>
                    </a:ln>
                    <a:extLst>
                      <a:ext uri="{53640926-AAD7-44D8-BBD7-CCE9431645EC}">
                        <a14:shadowObscured xmlns:a14="http://schemas.microsoft.com/office/drawing/2010/main"/>
                      </a:ext>
                    </a:extLst>
                  </pic:spPr>
                </pic:pic>
              </a:graphicData>
            </a:graphic>
          </wp:inline>
        </w:drawing>
      </w:r>
    </w:p>
    <w:p w14:paraId="61555E02" w14:textId="67F4EBB4" w:rsidR="00345709" w:rsidRPr="008867B2" w:rsidRDefault="00345709" w:rsidP="00F13A72">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9263E5" w:rsidRPr="008867B2">
        <w:rPr>
          <w:rFonts w:ascii="BIZ UD明朝 Medium" w:hAnsi="BIZ UD明朝 Medium" w:hint="eastAsia"/>
        </w:rPr>
        <w:t>4</w:t>
      </w:r>
      <w:r w:rsidRPr="008867B2">
        <w:rPr>
          <w:rFonts w:ascii="BIZ UD明朝 Medium" w:hAnsi="BIZ UD明朝 Medium" w:hint="eastAsia"/>
        </w:rPr>
        <w:t xml:space="preserve">　機能・帳票要件におけるEUC機能の記載例</w:t>
      </w:r>
    </w:p>
    <w:bookmarkEnd w:id="32"/>
    <w:p w14:paraId="5C90FA2B" w14:textId="1515B116" w:rsidR="002542E7" w:rsidRPr="008867B2" w:rsidRDefault="002542E7" w:rsidP="00117EF9">
      <w:pPr>
        <w:jc w:val="center"/>
        <w:rPr>
          <w:rFonts w:ascii="ＭＳ 明朝" w:eastAsia="ＭＳ 明朝" w:hAnsi="ＭＳ 明朝"/>
        </w:rPr>
      </w:pPr>
    </w:p>
    <w:p w14:paraId="7B0A83AF" w14:textId="48814A64" w:rsidR="0071578E" w:rsidRPr="008867B2" w:rsidRDefault="0071578E">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2FF5797" w14:textId="50EEA776" w:rsidR="00803B7E" w:rsidRPr="008867B2" w:rsidRDefault="00803B7E" w:rsidP="00943FF8">
      <w:pPr>
        <w:pStyle w:val="3"/>
        <w:spacing w:before="480"/>
        <w:rPr>
          <w:rStyle w:val="af0"/>
          <w:rFonts w:eastAsia="BIZ UD明朝 Medium" w:hAnsi="BIZ UD明朝 Medium"/>
          <w:sz w:val="32"/>
          <w:shd w:val="clear" w:color="auto" w:fill="auto"/>
        </w:rPr>
      </w:pPr>
      <w:bookmarkStart w:id="33" w:name="_Toc129725007"/>
      <w:r w:rsidRPr="008867B2">
        <w:rPr>
          <w:rStyle w:val="af0"/>
          <w:rFonts w:eastAsia="BIZ UD明朝 Medium" w:hAnsi="BIZ UD明朝 Medium" w:hint="eastAsia"/>
          <w:sz w:val="32"/>
          <w:shd w:val="clear" w:color="auto" w:fill="auto"/>
        </w:rPr>
        <w:lastRenderedPageBreak/>
        <w:t>（５）基幹系他システム連携機能について</w:t>
      </w:r>
      <w:bookmarkEnd w:id="33"/>
    </w:p>
    <w:p w14:paraId="5A6D58A3" w14:textId="347A04DC" w:rsidR="00E45CAB" w:rsidRPr="00246C29" w:rsidRDefault="005A2499" w:rsidP="005E20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基幹系業務との他システム連携機能において、</w:t>
      </w:r>
      <w:r w:rsidR="006D1DE2" w:rsidRPr="008867B2">
        <w:rPr>
          <w:rFonts w:ascii="BIZ UD明朝 Medium" w:hAnsi="BIZ UD明朝 Medium" w:hint="eastAsia"/>
        </w:rPr>
        <w:t>後期高齢</w:t>
      </w:r>
      <w:r w:rsidRPr="008867B2">
        <w:rPr>
          <w:rFonts w:ascii="BIZ UD明朝 Medium" w:hAnsi="BIZ UD明朝 Medium" w:hint="eastAsia"/>
        </w:rPr>
        <w:t>用宛名情報／税務情報等の情報</w:t>
      </w:r>
      <w:r w:rsidR="00474FB7" w:rsidRPr="008867B2">
        <w:rPr>
          <w:rFonts w:ascii="BIZ UD明朝 Medium" w:hAnsi="BIZ UD明朝 Medium" w:hint="eastAsia"/>
        </w:rPr>
        <w:t>については、</w:t>
      </w:r>
      <w:r w:rsidR="006D1DE2" w:rsidRPr="008867B2">
        <w:rPr>
          <w:rFonts w:ascii="BIZ UD明朝 Medium" w:hAnsi="BIZ UD明朝 Medium" w:hint="eastAsia"/>
        </w:rPr>
        <w:t>後期高齢支援</w:t>
      </w:r>
      <w:r w:rsidRPr="008867B2">
        <w:rPr>
          <w:rFonts w:ascii="BIZ UD明朝 Medium" w:hAnsi="BIZ UD明朝 Medium" w:hint="eastAsia"/>
        </w:rPr>
        <w:t>システム内</w:t>
      </w:r>
      <w:r w:rsidR="006E0E66" w:rsidRPr="008867B2">
        <w:rPr>
          <w:rFonts w:ascii="BIZ UD明朝 Medium" w:hAnsi="BIZ UD明朝 Medium" w:hint="eastAsia"/>
        </w:rPr>
        <w:t>での保持・不保持のいずれであっても</w:t>
      </w:r>
      <w:r w:rsidRPr="008867B2">
        <w:rPr>
          <w:rFonts w:ascii="BIZ UD明朝 Medium" w:hAnsi="BIZ UD明朝 Medium" w:hint="eastAsia"/>
        </w:rPr>
        <w:t>機能上の影響はないと考えられる</w:t>
      </w:r>
      <w:r w:rsidR="008931F0" w:rsidRPr="008867B2">
        <w:rPr>
          <w:rFonts w:ascii="BIZ UD明朝 Medium" w:hAnsi="BIZ UD明朝 Medium" w:hint="eastAsia"/>
        </w:rPr>
        <w:t>。その</w:t>
      </w:r>
      <w:r w:rsidRPr="008867B2">
        <w:rPr>
          <w:rFonts w:ascii="BIZ UD明朝 Medium" w:hAnsi="BIZ UD明朝 Medium" w:hint="eastAsia"/>
        </w:rPr>
        <w:t>ため、</w:t>
      </w:r>
      <w:r w:rsidR="008931F0" w:rsidRPr="008867B2">
        <w:rPr>
          <w:rFonts w:ascii="BIZ UD明朝 Medium" w:hAnsi="BIZ UD明朝 Medium" w:hint="eastAsia"/>
        </w:rPr>
        <w:t>ど</w:t>
      </w:r>
      <w:r w:rsidR="006E0E66" w:rsidRPr="008867B2">
        <w:rPr>
          <w:rFonts w:ascii="BIZ UD明朝 Medium" w:hAnsi="BIZ UD明朝 Medium" w:hint="eastAsia"/>
        </w:rPr>
        <w:t>の</w:t>
      </w:r>
      <w:r w:rsidRPr="008867B2">
        <w:rPr>
          <w:rFonts w:ascii="BIZ UD明朝 Medium" w:hAnsi="BIZ UD明朝 Medium" w:hint="eastAsia"/>
        </w:rPr>
        <w:t>方式（主に</w:t>
      </w:r>
      <w:r w:rsidR="001F27E1" w:rsidRPr="008867B2">
        <w:rPr>
          <w:rFonts w:ascii="BIZ UD明朝 Medium" w:hAnsi="BIZ UD明朝 Medium" w:hint="eastAsia"/>
        </w:rPr>
        <w:t>次の</w:t>
      </w:r>
      <w:r w:rsidRPr="008867B2">
        <w:rPr>
          <w:rFonts w:ascii="BIZ UD明朝 Medium" w:hAnsi="BIZ UD明朝 Medium" w:hint="eastAsia"/>
        </w:rPr>
        <w:t>図</w:t>
      </w:r>
      <w:r w:rsidR="001F27E1" w:rsidRPr="008867B2">
        <w:rPr>
          <w:rFonts w:ascii="BIZ UD明朝 Medium" w:hAnsi="BIZ UD明朝 Medium" w:hint="eastAsia"/>
        </w:rPr>
        <w:t>の</w:t>
      </w:r>
      <w:r w:rsidRPr="008867B2">
        <w:rPr>
          <w:rFonts w:ascii="BIZ UD明朝 Medium" w:hAnsi="BIZ UD明朝 Medium" w:hint="eastAsia"/>
        </w:rPr>
        <w:t>パタ</w:t>
      </w:r>
      <w:r w:rsidR="008931F0" w:rsidRPr="008867B2">
        <w:rPr>
          <w:rFonts w:ascii="BIZ UD明朝 Medium" w:hAnsi="BIZ UD明朝 Medium" w:hint="eastAsia"/>
        </w:rPr>
        <w:t>ー</w:t>
      </w:r>
      <w:r w:rsidRPr="008867B2">
        <w:rPr>
          <w:rFonts w:ascii="BIZ UD明朝 Medium" w:hAnsi="BIZ UD明朝 Medium" w:hint="eastAsia"/>
        </w:rPr>
        <w:t>ン）での実装も可能として定義している。</w:t>
      </w:r>
      <w:bookmarkStart w:id="34" w:name="_Hlk71222550"/>
      <w:r w:rsidR="00E45CAB" w:rsidRPr="00246C29">
        <w:rPr>
          <w:rFonts w:ascii="BIZ UD明朝 Medium" w:hAnsi="BIZ UD明朝 Medium" w:hint="eastAsia"/>
        </w:rPr>
        <w:t>連携方式については次に示す資料を参照することとする。</w:t>
      </w:r>
    </w:p>
    <w:p w14:paraId="6066D902" w14:textId="49C6147C" w:rsidR="000D7951" w:rsidRPr="00246C29" w:rsidRDefault="00E45CAB" w:rsidP="000D7951">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246C29">
        <w:rPr>
          <w:rFonts w:ascii="BIZ UD明朝 Medium" w:hAnsi="BIZ UD明朝 Medium" w:cs="CIDFont+F2" w:hint="eastAsia"/>
          <w:bCs/>
        </w:rPr>
        <w:t>「地方公共団体情報システム標準化基本方針」</w:t>
      </w:r>
    </w:p>
    <w:p w14:paraId="6DDA41BE" w14:textId="4F099539" w:rsidR="005A2499" w:rsidRPr="008867B2" w:rsidRDefault="007B1616" w:rsidP="00296E28">
      <w:pPr>
        <w:spacing w:beforeLines="50" w:before="120" w:line="300" w:lineRule="auto"/>
        <w:rPr>
          <w:rFonts w:ascii="BIZ UD明朝 Medium" w:hAnsi="BIZ UD明朝 Medium"/>
        </w:rPr>
      </w:pPr>
      <w:r>
        <w:rPr>
          <w:rFonts w:ascii="BIZ UD明朝 Medium" w:hAnsi="BIZ UD明朝 Medium"/>
          <w:noProof/>
        </w:rPr>
        <w:drawing>
          <wp:inline distT="0" distB="0" distL="0" distR="0" wp14:anchorId="7D2C8487" wp14:editId="4374B873">
            <wp:extent cx="5683201" cy="291926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344" cy="2943995"/>
                    </a:xfrm>
                    <a:prstGeom prst="rect">
                      <a:avLst/>
                    </a:prstGeom>
                    <a:noFill/>
                    <a:ln>
                      <a:noFill/>
                    </a:ln>
                  </pic:spPr>
                </pic:pic>
              </a:graphicData>
            </a:graphic>
          </wp:inline>
        </w:drawing>
      </w:r>
    </w:p>
    <w:p w14:paraId="103AD80B" w14:textId="38B97DDA" w:rsidR="00646004" w:rsidRPr="00246C29" w:rsidRDefault="00646004" w:rsidP="00E53311">
      <w:pPr>
        <w:tabs>
          <w:tab w:val="left" w:pos="1276"/>
        </w:tabs>
        <w:spacing w:beforeLines="50" w:before="120" w:afterLines="100" w:after="240" w:line="240" w:lineRule="auto"/>
        <w:jc w:val="center"/>
        <w:rPr>
          <w:rFonts w:ascii="BIZ UD明朝 Medium" w:hAnsi="BIZ UD明朝 Medium"/>
        </w:rPr>
      </w:pPr>
      <w:r w:rsidRPr="00246C29">
        <w:rPr>
          <w:rFonts w:ascii="BIZ UD明朝 Medium" w:hAnsi="BIZ UD明朝 Medium" w:hint="eastAsia"/>
        </w:rPr>
        <w:t>図3-</w:t>
      </w:r>
      <w:r w:rsidR="00D85E76" w:rsidRPr="00246C29">
        <w:rPr>
          <w:rFonts w:ascii="BIZ UD明朝 Medium" w:hAnsi="BIZ UD明朝 Medium" w:hint="eastAsia"/>
        </w:rPr>
        <w:t>5</w:t>
      </w:r>
      <w:r w:rsidRPr="00246C29">
        <w:rPr>
          <w:rFonts w:ascii="BIZ UD明朝 Medium" w:hAnsi="BIZ UD明朝 Medium" w:hint="eastAsia"/>
        </w:rPr>
        <w:t xml:space="preserve">　基幹系他システムとの連携イメージ</w:t>
      </w:r>
    </w:p>
    <w:bookmarkEnd w:id="34"/>
    <w:p w14:paraId="18BDE9F4" w14:textId="58F1E99C" w:rsidR="00380805" w:rsidRPr="008867B2" w:rsidRDefault="00380805" w:rsidP="00380805">
      <w:pPr>
        <w:autoSpaceDE w:val="0"/>
        <w:autoSpaceDN w:val="0"/>
        <w:adjustRightInd w:val="0"/>
        <w:jc w:val="center"/>
        <w:rPr>
          <w:rFonts w:ascii="ＭＳ 明朝" w:eastAsia="ＭＳ 明朝" w:hAnsi="ＭＳ 明朝" w:cs="CIDFont+F2"/>
        </w:rPr>
      </w:pPr>
    </w:p>
    <w:p w14:paraId="448D4107" w14:textId="77777777" w:rsidR="00FC6851" w:rsidRPr="008867B2" w:rsidRDefault="00FC6851">
      <w:pPr>
        <w:rPr>
          <w:rStyle w:val="af0"/>
          <w:rFonts w:ascii="BIZ UD明朝 Medium" w:eastAsia="BIZ UD明朝 Medium" w:hAnsi="BIZ UD明朝 Medium" w:cstheme="majorBidi"/>
          <w:sz w:val="32"/>
          <w:szCs w:val="24"/>
          <w:shd w:val="clear" w:color="auto" w:fill="auto"/>
        </w:rPr>
      </w:pPr>
      <w:r w:rsidRPr="008867B2">
        <w:rPr>
          <w:rStyle w:val="af0"/>
          <w:rFonts w:eastAsia="BIZ UD明朝 Medium" w:hAnsi="BIZ UD明朝 Medium"/>
          <w:sz w:val="32"/>
          <w:shd w:val="clear" w:color="auto" w:fill="auto"/>
        </w:rPr>
        <w:br w:type="page"/>
      </w:r>
    </w:p>
    <w:p w14:paraId="0C218BF1" w14:textId="691D1CEC" w:rsidR="00FB6114" w:rsidRPr="00A55D9F" w:rsidRDefault="00FB6114" w:rsidP="00943FF8">
      <w:pPr>
        <w:pStyle w:val="3"/>
        <w:spacing w:before="480"/>
        <w:rPr>
          <w:rStyle w:val="af0"/>
          <w:rFonts w:eastAsia="BIZ UD明朝 Medium" w:hAnsi="BIZ UD明朝 Medium"/>
          <w:color w:val="auto"/>
          <w:sz w:val="32"/>
          <w:shd w:val="clear" w:color="auto" w:fill="auto"/>
        </w:rPr>
      </w:pPr>
      <w:bookmarkStart w:id="35" w:name="_Toc129725008"/>
      <w:r w:rsidRPr="00A55D9F">
        <w:rPr>
          <w:rStyle w:val="af0"/>
          <w:rFonts w:eastAsia="BIZ UD明朝 Medium" w:hAnsi="BIZ UD明朝 Medium" w:hint="eastAsia"/>
          <w:color w:val="auto"/>
          <w:sz w:val="32"/>
          <w:shd w:val="clear" w:color="auto" w:fill="auto"/>
        </w:rPr>
        <w:lastRenderedPageBreak/>
        <w:t>（６）</w:t>
      </w:r>
      <w:r w:rsidR="00355442" w:rsidRPr="00A55D9F">
        <w:rPr>
          <w:rStyle w:val="af0"/>
          <w:rFonts w:eastAsia="BIZ UD明朝 Medium" w:hAnsi="BIZ UD明朝 Medium" w:hint="eastAsia"/>
          <w:color w:val="auto"/>
          <w:sz w:val="32"/>
          <w:shd w:val="clear" w:color="auto" w:fill="auto"/>
        </w:rPr>
        <w:t>統合</w:t>
      </w:r>
      <w:r w:rsidRPr="00A55D9F">
        <w:rPr>
          <w:rStyle w:val="af0"/>
          <w:rFonts w:eastAsia="BIZ UD明朝 Medium" w:hAnsi="BIZ UD明朝 Medium" w:hint="eastAsia"/>
          <w:color w:val="auto"/>
          <w:sz w:val="32"/>
          <w:shd w:val="clear" w:color="auto" w:fill="auto"/>
        </w:rPr>
        <w:t>収滞納管理システムとの連携機能について</w:t>
      </w:r>
      <w:bookmarkEnd w:id="35"/>
    </w:p>
    <w:p w14:paraId="359BCBF5" w14:textId="3A057932" w:rsidR="00355442" w:rsidRDefault="00355442" w:rsidP="00355442">
      <w:pPr>
        <w:autoSpaceDE w:val="0"/>
        <w:autoSpaceDN w:val="0"/>
        <w:adjustRightInd w:val="0"/>
        <w:spacing w:beforeLines="150" w:before="360" w:line="300" w:lineRule="auto"/>
        <w:ind w:firstLineChars="100" w:firstLine="220"/>
        <w:rPr>
          <w:color w:val="000000" w:themeColor="text1"/>
        </w:rPr>
      </w:pPr>
      <w:r w:rsidRPr="00A55D9F">
        <w:rPr>
          <w:rFonts w:ascii="BIZ UD明朝 Medium" w:hAnsi="BIZ UD明朝 Medium" w:hint="eastAsia"/>
        </w:rPr>
        <w:t>統合収滞納管理システム（全庁的に行う収納管理及び滞納管理を行うためのシステムをいう。）と、個別収滞納管理機能（後期高齢支援システムの標準仕様書において規定している収納管理及び滞納管理を実現するための機能をいう。）との関係については、</w:t>
      </w:r>
      <w:bookmarkStart w:id="36" w:name="_Hlk108257770"/>
      <w:r w:rsidRPr="00A55D9F">
        <w:rPr>
          <w:rFonts w:ascii="BIZ UD明朝 Medium" w:hAnsi="BIZ UD明朝 Medium" w:hint="eastAsia"/>
        </w:rPr>
        <w:t>次に示す資料を参照することとする。</w:t>
      </w:r>
    </w:p>
    <w:bookmarkEnd w:id="36"/>
    <w:p w14:paraId="4C5BE164" w14:textId="6F404736" w:rsidR="00355442" w:rsidRPr="00C728A2" w:rsidRDefault="00355442" w:rsidP="00355442">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A55D9F">
        <w:rPr>
          <w:rFonts w:ascii="BIZ UD明朝 Medium" w:hAnsi="BIZ UD明朝 Medium" w:cs="CIDFont+F2" w:hint="eastAsia"/>
        </w:rPr>
        <w:t>「地方公共団体情報システム</w:t>
      </w:r>
      <w:r w:rsidR="00CE6BBB" w:rsidRPr="00CE6BBB">
        <w:rPr>
          <w:rFonts w:ascii="BIZ UD明朝 Medium" w:hAnsi="BIZ UD明朝 Medium" w:cs="CIDFont+F2" w:hint="eastAsia"/>
          <w:color w:val="FF0000"/>
        </w:rPr>
        <w:t>共通機能標準仕様書</w:t>
      </w:r>
      <w:r w:rsidRPr="00A55D9F">
        <w:rPr>
          <w:rFonts w:ascii="BIZ UD明朝 Medium" w:hAnsi="BIZ UD明朝 Medium" w:cs="CIDFont+F2" w:hint="eastAsia"/>
        </w:rPr>
        <w:t>」</w:t>
      </w:r>
    </w:p>
    <w:p w14:paraId="1CB240CA" w14:textId="20C99CB0" w:rsidR="002319F1" w:rsidRDefault="00F22548" w:rsidP="00C94728">
      <w:pPr>
        <w:autoSpaceDE w:val="0"/>
        <w:autoSpaceDN w:val="0"/>
        <w:adjustRightInd w:val="0"/>
        <w:spacing w:beforeLines="150" w:before="360" w:line="300" w:lineRule="auto"/>
        <w:ind w:firstLineChars="100" w:firstLine="220"/>
        <w:rPr>
          <w:rFonts w:ascii="BIZ UD明朝 Medium" w:hAnsi="BIZ UD明朝 Medium"/>
          <w:color w:val="FF0000"/>
          <w:u w:val="single"/>
        </w:rPr>
      </w:pPr>
      <w:r>
        <w:rPr>
          <w:rFonts w:ascii="BIZ UD明朝 Medium" w:hAnsi="BIZ UD明朝 Medium" w:hint="eastAsia"/>
          <w:color w:val="FF0000"/>
          <w:u w:val="single"/>
        </w:rPr>
        <w:t>上記で規定される</w:t>
      </w:r>
      <w:r w:rsidR="00687530">
        <w:rPr>
          <w:rFonts w:ascii="BIZ UD明朝 Medium" w:hAnsi="BIZ UD明朝 Medium" w:hint="eastAsia"/>
          <w:color w:val="FF0000"/>
          <w:u w:val="single"/>
        </w:rPr>
        <w:t>データ連携については、後期高齢支援システムの機能・帳票要件には記載していないが</w:t>
      </w:r>
      <w:r w:rsidR="00932DBE">
        <w:rPr>
          <w:rFonts w:ascii="BIZ UD明朝 Medium" w:hAnsi="BIZ UD明朝 Medium" w:hint="eastAsia"/>
          <w:color w:val="FF0000"/>
          <w:u w:val="single"/>
        </w:rPr>
        <w:t>統合収滞納管理</w:t>
      </w:r>
      <w:r w:rsidR="005E6BC5">
        <w:rPr>
          <w:rFonts w:ascii="BIZ UD明朝 Medium" w:hAnsi="BIZ UD明朝 Medium" w:hint="eastAsia"/>
          <w:color w:val="FF0000"/>
          <w:u w:val="single"/>
        </w:rPr>
        <w:t>システムを利用するまたは</w:t>
      </w:r>
      <w:r w:rsidR="003428A8">
        <w:rPr>
          <w:rFonts w:ascii="BIZ UD明朝 Medium" w:hAnsi="BIZ UD明朝 Medium" w:hint="eastAsia"/>
          <w:color w:val="FF0000"/>
          <w:u w:val="single"/>
        </w:rPr>
        <w:t>オールインワンパッケージのように</w:t>
      </w:r>
      <w:r w:rsidR="005E6BC5">
        <w:rPr>
          <w:rFonts w:ascii="BIZ UD明朝 Medium" w:hAnsi="BIZ UD明朝 Medium" w:hint="eastAsia"/>
          <w:color w:val="FF0000"/>
          <w:u w:val="single"/>
        </w:rPr>
        <w:t>一体的に提供されるケース</w:t>
      </w:r>
      <w:r w:rsidR="003428A8">
        <w:rPr>
          <w:rFonts w:ascii="BIZ UD明朝 Medium" w:hAnsi="BIZ UD明朝 Medium" w:hint="eastAsia"/>
          <w:color w:val="FF0000"/>
          <w:u w:val="single"/>
        </w:rPr>
        <w:t>で</w:t>
      </w:r>
      <w:r w:rsidR="005E6BC5">
        <w:rPr>
          <w:rFonts w:ascii="BIZ UD明朝 Medium" w:hAnsi="BIZ UD明朝 Medium" w:hint="eastAsia"/>
          <w:color w:val="FF0000"/>
          <w:u w:val="single"/>
        </w:rPr>
        <w:t>は連携要件において定められたデータ連携</w:t>
      </w:r>
      <w:r w:rsidR="00E66F1C">
        <w:rPr>
          <w:rFonts w:ascii="BIZ UD明朝 Medium" w:hAnsi="BIZ UD明朝 Medium" w:hint="eastAsia"/>
          <w:color w:val="FF0000"/>
          <w:u w:val="single"/>
        </w:rPr>
        <w:t>機能を後期高齢支援システムに求めるものとする。</w:t>
      </w:r>
    </w:p>
    <w:p w14:paraId="30E1690A" w14:textId="6B0E3FCB" w:rsidR="00E42D20" w:rsidRPr="009155BC" w:rsidRDefault="00E42D20" w:rsidP="00E42D20">
      <w:pPr>
        <w:autoSpaceDE w:val="0"/>
        <w:autoSpaceDN w:val="0"/>
        <w:adjustRightInd w:val="0"/>
        <w:spacing w:beforeLines="150" w:before="360" w:line="300" w:lineRule="auto"/>
        <w:ind w:firstLineChars="100" w:firstLine="220"/>
        <w:rPr>
          <w:rFonts w:ascii="BIZ UD明朝 Medium" w:hAnsi="BIZ UD明朝 Medium"/>
          <w:color w:val="FF0000"/>
          <w:u w:val="single"/>
        </w:rPr>
      </w:pPr>
      <w:r>
        <w:rPr>
          <w:rFonts w:ascii="BIZ UD明朝 Medium" w:hAnsi="BIZ UD明朝 Medium" w:hint="eastAsia"/>
          <w:color w:val="FF0000"/>
          <w:u w:val="single"/>
        </w:rPr>
        <w:t>また、</w:t>
      </w:r>
      <w:r w:rsidRPr="00E42D20">
        <w:rPr>
          <w:rFonts w:ascii="BIZ UD明朝 Medium" w:hAnsi="BIZ UD明朝 Medium" w:hint="eastAsia"/>
          <w:color w:val="FF0000"/>
          <w:u w:val="single"/>
        </w:rPr>
        <w:t>機能・帳票要件に「他システムを参照し利用している場合、登録・修正の処理は対象外。」</w:t>
      </w:r>
      <w:r w:rsidR="761511E5" w:rsidRPr="45D886BD">
        <w:rPr>
          <w:rFonts w:ascii="BIZ UD明朝 Medium" w:hAnsi="BIZ UD明朝 Medium"/>
          <w:color w:val="FF0000"/>
          <w:u w:val="single"/>
        </w:rPr>
        <w:t>等</w:t>
      </w:r>
      <w:r w:rsidRPr="00E42D20">
        <w:rPr>
          <w:rFonts w:ascii="BIZ UD明朝 Medium" w:hAnsi="BIZ UD明朝 Medium" w:hint="eastAsia"/>
          <w:color w:val="FF0000"/>
          <w:u w:val="single"/>
        </w:rPr>
        <w:t>と注釈を記載している機能は、保険料収納の情報を広域標準システムに連携する必要がある機能</w:t>
      </w:r>
      <w:r w:rsidR="006E1520" w:rsidRPr="45D886BD">
        <w:rPr>
          <w:rFonts w:ascii="BIZ UD明朝 Medium" w:hAnsi="BIZ UD明朝 Medium"/>
          <w:color w:val="FF0000"/>
          <w:u w:val="single"/>
        </w:rPr>
        <w:t>等</w:t>
      </w:r>
      <w:r w:rsidRPr="00E42D20">
        <w:rPr>
          <w:rFonts w:ascii="BIZ UD明朝 Medium" w:hAnsi="BIZ UD明朝 Medium" w:hint="eastAsia"/>
          <w:color w:val="FF0000"/>
          <w:u w:val="single"/>
        </w:rPr>
        <w:t>について記載しているものであり、統合収滞納管理システムの機能として実装可能な機能を示すものではない。</w:t>
      </w:r>
    </w:p>
    <w:p w14:paraId="5DAC56DF" w14:textId="77777777" w:rsidR="002319F1" w:rsidRPr="00E42D20" w:rsidRDefault="002319F1" w:rsidP="002319F1">
      <w:pPr>
        <w:autoSpaceDE w:val="0"/>
        <w:autoSpaceDN w:val="0"/>
        <w:adjustRightInd w:val="0"/>
        <w:spacing w:beforeLines="50" w:before="120" w:afterLines="50" w:after="120" w:line="300" w:lineRule="auto"/>
        <w:rPr>
          <w:rFonts w:ascii="BIZ UD明朝 Medium" w:hAnsi="BIZ UD明朝 Medium"/>
        </w:rPr>
      </w:pPr>
    </w:p>
    <w:p w14:paraId="2246B07E" w14:textId="77777777" w:rsidR="00C728A2" w:rsidRPr="00B65A4A" w:rsidRDefault="00C728A2" w:rsidP="00C728A2">
      <w:pPr>
        <w:pStyle w:val="aff3"/>
        <w:autoSpaceDE w:val="0"/>
        <w:autoSpaceDN w:val="0"/>
        <w:adjustRightInd w:val="0"/>
        <w:spacing w:beforeLines="50" w:before="120" w:afterLines="50" w:after="120" w:line="300" w:lineRule="auto"/>
        <w:ind w:leftChars="0" w:left="640"/>
        <w:rPr>
          <w:rFonts w:ascii="BIZ UD明朝 Medium" w:hAnsi="BIZ UD明朝 Medium"/>
        </w:rPr>
      </w:pPr>
    </w:p>
    <w:p w14:paraId="6FD65AA5" w14:textId="2B2E5185" w:rsidR="0042151A" w:rsidRPr="00517830" w:rsidRDefault="0042151A">
      <w:pPr>
        <w:rPr>
          <w:rStyle w:val="af0"/>
          <w:rFonts w:ascii="BIZ UD明朝 Medium" w:eastAsia="BIZ UD明朝 Medium" w:hAnsi="BIZ UD明朝 Medium"/>
          <w:bCs w:val="0"/>
          <w:color w:val="0070C0"/>
          <w:sz w:val="22"/>
          <w:shd w:val="clear" w:color="auto" w:fill="auto"/>
        </w:rPr>
      </w:pPr>
      <w:r w:rsidRPr="008867B2">
        <w:rPr>
          <w:rStyle w:val="af0"/>
          <w:rFonts w:eastAsia="BIZ UD明朝 Medium" w:hAnsi="BIZ UD明朝 Medium"/>
          <w:sz w:val="32"/>
          <w:shd w:val="clear" w:color="auto" w:fill="auto"/>
        </w:rPr>
        <w:br w:type="page"/>
      </w:r>
    </w:p>
    <w:p w14:paraId="1A5D8125" w14:textId="0346388D" w:rsidR="002D4FE7" w:rsidRPr="008867B2" w:rsidRDefault="002D4FE7" w:rsidP="00943FF8">
      <w:pPr>
        <w:pStyle w:val="3"/>
        <w:spacing w:before="480"/>
        <w:rPr>
          <w:rStyle w:val="af0"/>
          <w:rFonts w:eastAsia="BIZ UD明朝 Medium" w:hAnsi="BIZ UD明朝 Medium"/>
          <w:sz w:val="32"/>
          <w:shd w:val="clear" w:color="auto" w:fill="auto"/>
        </w:rPr>
      </w:pPr>
      <w:bookmarkStart w:id="37" w:name="_Toc129725009"/>
      <w:r w:rsidRPr="008867B2">
        <w:rPr>
          <w:rStyle w:val="af0"/>
          <w:rFonts w:eastAsia="BIZ UD明朝 Medium" w:hAnsi="BIZ UD明朝 Medium" w:hint="eastAsia"/>
          <w:sz w:val="32"/>
          <w:shd w:val="clear" w:color="auto" w:fill="auto"/>
        </w:rPr>
        <w:lastRenderedPageBreak/>
        <w:t>（</w:t>
      </w:r>
      <w:r w:rsidR="00BE2378" w:rsidRPr="008867B2">
        <w:rPr>
          <w:rStyle w:val="af0"/>
          <w:rFonts w:eastAsia="BIZ UD明朝 Medium" w:hAnsi="BIZ UD明朝 Medium" w:hint="eastAsia"/>
          <w:sz w:val="32"/>
          <w:shd w:val="clear" w:color="auto" w:fill="auto"/>
        </w:rPr>
        <w:t>７</w:t>
      </w:r>
      <w:r w:rsidRPr="008867B2">
        <w:rPr>
          <w:rStyle w:val="af0"/>
          <w:rFonts w:eastAsia="BIZ UD明朝 Medium" w:hAnsi="BIZ UD明朝 Medium" w:hint="eastAsia"/>
          <w:sz w:val="32"/>
          <w:shd w:val="clear" w:color="auto" w:fill="auto"/>
        </w:rPr>
        <w:t>）</w:t>
      </w:r>
      <w:r w:rsidR="00BE2378" w:rsidRPr="008867B2">
        <w:rPr>
          <w:rStyle w:val="af0"/>
          <w:rFonts w:eastAsia="BIZ UD明朝 Medium" w:hAnsi="BIZ UD明朝 Medium" w:hint="eastAsia"/>
          <w:sz w:val="32"/>
          <w:shd w:val="clear" w:color="auto" w:fill="auto"/>
        </w:rPr>
        <w:t>多様な収納方法への対応</w:t>
      </w:r>
      <w:r w:rsidRPr="008867B2">
        <w:rPr>
          <w:rStyle w:val="af0"/>
          <w:rFonts w:eastAsia="BIZ UD明朝 Medium" w:hAnsi="BIZ UD明朝 Medium" w:hint="eastAsia"/>
          <w:sz w:val="32"/>
          <w:shd w:val="clear" w:color="auto" w:fill="auto"/>
        </w:rPr>
        <w:t>について</w:t>
      </w:r>
      <w:bookmarkEnd w:id="37"/>
    </w:p>
    <w:p w14:paraId="533D7304" w14:textId="77777777" w:rsidR="00521677"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保険料の納付方法には、口座振替のみならず、コンビニ収納や、クレジットカード払い、請求書払いといわれるスマートフォンのアプリを使用して支払</w:t>
      </w:r>
      <w:r w:rsidR="00D975F4" w:rsidRPr="008867B2">
        <w:rPr>
          <w:rFonts w:ascii="BIZ UD明朝 Medium" w:hAnsi="BIZ UD明朝 Medium" w:hint="eastAsia"/>
        </w:rPr>
        <w:t>う</w:t>
      </w:r>
      <w:r w:rsidRPr="008867B2">
        <w:rPr>
          <w:rFonts w:ascii="BIZ UD明朝 Medium" w:hAnsi="BIZ UD明朝 Medium" w:hint="eastAsia"/>
        </w:rPr>
        <w:t>方法など</w:t>
      </w:r>
      <w:r w:rsidR="00D975F4" w:rsidRPr="008867B2">
        <w:rPr>
          <w:rFonts w:ascii="BIZ UD明朝 Medium" w:hAnsi="BIZ UD明朝 Medium" w:hint="eastAsia"/>
        </w:rPr>
        <w:t>、</w:t>
      </w:r>
      <w:r w:rsidRPr="008867B2">
        <w:rPr>
          <w:rFonts w:ascii="BIZ UD明朝 Medium" w:hAnsi="BIZ UD明朝 Medium" w:hint="eastAsia"/>
        </w:rPr>
        <w:t>複数の方法が存在している。現状、これらの収納消込データは</w:t>
      </w:r>
      <w:r w:rsidR="004C6DB3" w:rsidRPr="008867B2">
        <w:rPr>
          <w:rFonts w:ascii="BIZ UD明朝 Medium" w:hAnsi="BIZ UD明朝 Medium" w:hint="eastAsia"/>
        </w:rPr>
        <w:t>、</w:t>
      </w:r>
      <w:r w:rsidRPr="008867B2">
        <w:rPr>
          <w:rFonts w:ascii="BIZ UD明朝 Medium" w:hAnsi="BIZ UD明朝 Medium" w:hint="eastAsia"/>
          <w:u w:val="single"/>
        </w:rPr>
        <w:t>「収納代行業者」ごとに連携されるインタフェースの仕様が異なっており</w:t>
      </w:r>
      <w:r w:rsidRPr="008867B2">
        <w:rPr>
          <w:rFonts w:ascii="BIZ UD明朝 Medium" w:hAnsi="BIZ UD明朝 Medium" w:hint="eastAsia"/>
        </w:rPr>
        <w:t>、統一が図られていない状況にある。</w:t>
      </w:r>
    </w:p>
    <w:p w14:paraId="631E73BA" w14:textId="20AEE30B" w:rsidR="00177BAF"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Pay-Easyを利用する場合は、共同利用センターで、決済ごとの消込データを統合するサービスがあるが、これもあくまでマルチペイメントネットワークサービスを活用することが前提となる。</w:t>
      </w:r>
    </w:p>
    <w:p w14:paraId="115D59CC" w14:textId="370B8DFF" w:rsidR="00196E57" w:rsidRPr="008867B2" w:rsidRDefault="00196E57" w:rsidP="0052167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これを踏まえ、収納機関から連携される各種収納データを収納消込が可能となる形に成型する処理については、業界内に統一標準がないことから「標準化の対象外」と</w:t>
      </w:r>
      <w:r w:rsidR="00AB71BB" w:rsidRPr="008867B2">
        <w:rPr>
          <w:rFonts w:ascii="BIZ UD明朝 Medium" w:hAnsi="BIZ UD明朝 Medium" w:hint="eastAsia"/>
        </w:rPr>
        <w:t>する。</w:t>
      </w:r>
      <w:r w:rsidRPr="008867B2">
        <w:rPr>
          <w:rFonts w:ascii="BIZ UD明朝 Medium" w:hAnsi="BIZ UD明朝 Medium" w:hint="eastAsia"/>
        </w:rPr>
        <w:t>利用するシステムにおいて活用する収納代行業者との連携インタフェースに改変が必要な場合、その改変</w:t>
      </w:r>
      <w:r w:rsidR="00AB71BB" w:rsidRPr="008867B2">
        <w:rPr>
          <w:rFonts w:ascii="BIZ UD明朝 Medium" w:hAnsi="BIZ UD明朝 Medium" w:hint="eastAsia"/>
        </w:rPr>
        <w:t>を</w:t>
      </w:r>
      <w:r w:rsidR="00EC1D91" w:rsidRPr="008867B2">
        <w:rPr>
          <w:rFonts w:ascii="BIZ UD明朝 Medium" w:hAnsi="BIZ UD明朝 Medium" w:hint="eastAsia"/>
        </w:rPr>
        <w:t>適宜</w:t>
      </w:r>
      <w:r w:rsidRPr="008867B2">
        <w:rPr>
          <w:rFonts w:ascii="BIZ UD明朝 Medium" w:hAnsi="BIZ UD明朝 Medium" w:hint="eastAsia"/>
        </w:rPr>
        <w:t>実施いただくこと</w:t>
      </w:r>
      <w:r w:rsidR="00EC1D91" w:rsidRPr="008867B2">
        <w:rPr>
          <w:rFonts w:ascii="BIZ UD明朝 Medium" w:hAnsi="BIZ UD明朝 Medium" w:hint="eastAsia"/>
        </w:rPr>
        <w:t>は</w:t>
      </w:r>
      <w:r w:rsidRPr="008867B2">
        <w:rPr>
          <w:rFonts w:ascii="BIZ UD明朝 Medium" w:hAnsi="BIZ UD明朝 Medium" w:hint="eastAsia"/>
        </w:rPr>
        <w:t>可能</w:t>
      </w:r>
      <w:r w:rsidR="00D9456B">
        <w:rPr>
          <w:rFonts w:ascii="BIZ UD明朝 Medium" w:hAnsi="BIZ UD明朝 Medium" w:hint="eastAsia"/>
        </w:rPr>
        <w:t>であ</w:t>
      </w:r>
      <w:r w:rsidRPr="008867B2">
        <w:rPr>
          <w:rFonts w:ascii="BIZ UD明朝 Medium" w:hAnsi="BIZ UD明朝 Medium" w:hint="eastAsia"/>
        </w:rPr>
        <w:t>る。</w:t>
      </w:r>
    </w:p>
    <w:p w14:paraId="33D15901" w14:textId="490D1D99" w:rsidR="00196E57" w:rsidRPr="008867B2" w:rsidRDefault="002215AF" w:rsidP="00196E57">
      <w:pPr>
        <w:ind w:left="220" w:hangingChars="100" w:hanging="220"/>
        <w:rPr>
          <w:rFonts w:ascii="ＭＳ 明朝" w:eastAsia="ＭＳ 明朝" w:hAnsi="ＭＳ 明朝"/>
        </w:rPr>
      </w:pPr>
      <w:r w:rsidRPr="008867B2">
        <w:rPr>
          <w:rFonts w:ascii="ＭＳ 明朝" w:eastAsia="ＭＳ 明朝" w:hAnsi="ＭＳ 明朝"/>
          <w:noProof/>
        </w:rPr>
        <w:drawing>
          <wp:inline distT="0" distB="0" distL="0" distR="0" wp14:anchorId="69B9BF0D" wp14:editId="2F4E8660">
            <wp:extent cx="5683520" cy="3214802"/>
            <wp:effectExtent l="0" t="0" r="0" b="508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336" cy="3227142"/>
                    </a:xfrm>
                    <a:prstGeom prst="rect">
                      <a:avLst/>
                    </a:prstGeom>
                    <a:noFill/>
                    <a:ln>
                      <a:noFill/>
                    </a:ln>
                  </pic:spPr>
                </pic:pic>
              </a:graphicData>
            </a:graphic>
          </wp:inline>
        </w:drawing>
      </w:r>
    </w:p>
    <w:p w14:paraId="4F7A555F" w14:textId="0A5CF464" w:rsidR="002016AE" w:rsidRPr="008867B2" w:rsidRDefault="002016AE" w:rsidP="00EC1D91">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6</w:t>
      </w:r>
      <w:r w:rsidRPr="008867B2">
        <w:rPr>
          <w:rFonts w:ascii="BIZ UD明朝 Medium" w:hAnsi="BIZ UD明朝 Medium" w:hint="eastAsia"/>
        </w:rPr>
        <w:t xml:space="preserve">　多様な収納方法を利用する場合の標準化範囲のイメージ</w:t>
      </w:r>
    </w:p>
    <w:p w14:paraId="0B990ABA" w14:textId="5E21E582" w:rsidR="00FA0A8D" w:rsidRPr="008867B2" w:rsidRDefault="00FA0A8D" w:rsidP="0010320E">
      <w:pPr>
        <w:rPr>
          <w:rFonts w:ascii="ＭＳ 明朝" w:eastAsia="ＭＳ 明朝" w:hAnsi="ＭＳ 明朝"/>
        </w:rPr>
      </w:pPr>
    </w:p>
    <w:p w14:paraId="556E9C8B" w14:textId="629AEC07" w:rsidR="001A4598" w:rsidRPr="008867B2" w:rsidRDefault="001A4598" w:rsidP="0010320E">
      <w:pPr>
        <w:rPr>
          <w:rFonts w:ascii="ＭＳ 明朝" w:eastAsia="ＭＳ 明朝" w:hAnsi="ＭＳ 明朝"/>
        </w:rPr>
      </w:pPr>
    </w:p>
    <w:p w14:paraId="6C5DABBF" w14:textId="7B2D6DB6" w:rsidR="001A4598" w:rsidRPr="008867B2" w:rsidRDefault="001A4598" w:rsidP="0010320E">
      <w:pPr>
        <w:rPr>
          <w:rFonts w:ascii="ＭＳ 明朝" w:eastAsia="ＭＳ 明朝" w:hAnsi="ＭＳ 明朝"/>
        </w:rPr>
      </w:pPr>
    </w:p>
    <w:p w14:paraId="18D6D3EF" w14:textId="239877BF" w:rsidR="001A4598" w:rsidRPr="008867B2" w:rsidRDefault="001A4598" w:rsidP="0010320E">
      <w:pPr>
        <w:rPr>
          <w:rFonts w:ascii="ＭＳ 明朝" w:eastAsia="ＭＳ 明朝" w:hAnsi="ＭＳ 明朝"/>
        </w:rPr>
      </w:pPr>
    </w:p>
    <w:p w14:paraId="2B36A026" w14:textId="77777777" w:rsidR="001A4598" w:rsidRPr="008867B2" w:rsidRDefault="001A4598" w:rsidP="0010320E">
      <w:pPr>
        <w:rPr>
          <w:rFonts w:ascii="ＭＳ 明朝" w:eastAsia="ＭＳ 明朝" w:hAnsi="ＭＳ 明朝"/>
        </w:rPr>
      </w:pPr>
    </w:p>
    <w:p w14:paraId="2908641C" w14:textId="078F348C" w:rsidR="00803B7E" w:rsidRPr="008867B2" w:rsidRDefault="00803B7E" w:rsidP="00943FF8">
      <w:pPr>
        <w:pStyle w:val="3"/>
        <w:spacing w:before="480"/>
        <w:rPr>
          <w:rStyle w:val="af0"/>
          <w:rFonts w:eastAsia="BIZ UD明朝 Medium" w:hAnsi="BIZ UD明朝 Medium"/>
          <w:sz w:val="32"/>
          <w:shd w:val="clear" w:color="auto" w:fill="auto"/>
        </w:rPr>
      </w:pPr>
      <w:bookmarkStart w:id="38" w:name="_Toc129725010"/>
      <w:r w:rsidRPr="008867B2">
        <w:rPr>
          <w:rStyle w:val="af0"/>
          <w:rFonts w:eastAsia="BIZ UD明朝 Medium" w:hAnsi="BIZ UD明朝 Medium" w:hint="eastAsia"/>
          <w:sz w:val="32"/>
          <w:shd w:val="clear" w:color="auto" w:fill="auto"/>
        </w:rPr>
        <w:lastRenderedPageBreak/>
        <w:t>（</w:t>
      </w:r>
      <w:r w:rsidR="00F77D3B" w:rsidRPr="008867B2">
        <w:rPr>
          <w:rStyle w:val="af0"/>
          <w:rFonts w:eastAsia="BIZ UD明朝 Medium" w:hAnsi="BIZ UD明朝 Medium" w:hint="eastAsia"/>
          <w:sz w:val="32"/>
          <w:shd w:val="clear" w:color="auto" w:fill="auto"/>
        </w:rPr>
        <w:t>８</w:t>
      </w:r>
      <w:r w:rsidRPr="008867B2">
        <w:rPr>
          <w:rStyle w:val="af0"/>
          <w:rFonts w:eastAsia="BIZ UD明朝 Medium" w:hAnsi="BIZ UD明朝 Medium" w:hint="eastAsia"/>
          <w:sz w:val="32"/>
          <w:shd w:val="clear" w:color="auto" w:fill="auto"/>
        </w:rPr>
        <w:t>）</w:t>
      </w:r>
      <w:r w:rsidR="00211876" w:rsidRPr="008867B2">
        <w:rPr>
          <w:rStyle w:val="af0"/>
          <w:rFonts w:eastAsia="BIZ UD明朝 Medium" w:hAnsi="BIZ UD明朝 Medium" w:hint="eastAsia"/>
          <w:sz w:val="32"/>
          <w:shd w:val="clear" w:color="auto" w:fill="auto"/>
        </w:rPr>
        <w:t>外部帳票と内部帳票</w:t>
      </w:r>
      <w:r w:rsidRPr="008867B2">
        <w:rPr>
          <w:rStyle w:val="af0"/>
          <w:rFonts w:eastAsia="BIZ UD明朝 Medium" w:hAnsi="BIZ UD明朝 Medium" w:hint="eastAsia"/>
          <w:sz w:val="32"/>
          <w:shd w:val="clear" w:color="auto" w:fill="auto"/>
        </w:rPr>
        <w:t>について</w:t>
      </w:r>
      <w:bookmarkEnd w:id="38"/>
    </w:p>
    <w:p w14:paraId="45E15026" w14:textId="18AB5F80" w:rsidR="004E3787" w:rsidRPr="008867B2" w:rsidRDefault="00211876"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帳票要件として定義する帳票は外部帳票とする。</w:t>
      </w:r>
      <w:bookmarkStart w:id="39" w:name="_Hlk71222557"/>
      <w:r w:rsidR="004E3787" w:rsidRPr="008867B2">
        <w:rPr>
          <w:rFonts w:ascii="BIZ UD明朝 Medium" w:hAnsi="BIZ UD明朝 Medium" w:hint="eastAsia"/>
        </w:rPr>
        <w:t>担当主管課内の確認用等の内部帳票は</w:t>
      </w:r>
      <w:r w:rsidR="003E50C2" w:rsidRPr="008867B2">
        <w:rPr>
          <w:rFonts w:ascii="BIZ UD明朝 Medium" w:hAnsi="BIZ UD明朝 Medium" w:hint="eastAsia"/>
        </w:rPr>
        <w:t>、</w:t>
      </w:r>
      <w:r w:rsidR="004E3787" w:rsidRPr="008867B2">
        <w:rPr>
          <w:rFonts w:ascii="BIZ UD明朝 Medium" w:hAnsi="BIZ UD明朝 Medium" w:hint="eastAsia"/>
        </w:rPr>
        <w:t>機能要件におけるEUC機能等を活用すること</w:t>
      </w:r>
      <w:r w:rsidR="008731FF" w:rsidRPr="008731FF">
        <w:rPr>
          <w:rFonts w:ascii="BIZ UD明朝 Medium" w:hAnsi="BIZ UD明朝 Medium" w:hint="eastAsia"/>
          <w:color w:val="FF0000"/>
          <w:u w:val="single"/>
        </w:rPr>
        <w:t>と</w:t>
      </w:r>
      <w:r w:rsidR="004E3787" w:rsidRPr="008867B2">
        <w:rPr>
          <w:rFonts w:ascii="BIZ UD明朝 Medium" w:hAnsi="BIZ UD明朝 Medium" w:hint="eastAsia"/>
        </w:rPr>
        <w:t>し、帳票要件としてレイアウト等は原則定めないものとする。</w:t>
      </w:r>
    </w:p>
    <w:p w14:paraId="62C33A3D" w14:textId="5B5A3016" w:rsidR="004E3787" w:rsidRDefault="004E3787"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なお、外部帳票と内部帳票の定義は次のとおりである。</w:t>
      </w:r>
    </w:p>
    <w:p w14:paraId="2DF391DD" w14:textId="0C588657" w:rsidR="00F461FD" w:rsidRPr="008867B2" w:rsidRDefault="005E6C91" w:rsidP="00F461FD">
      <w:pPr>
        <w:spacing w:beforeLines="50" w:before="120" w:line="300" w:lineRule="auto"/>
        <w:rPr>
          <w:rFonts w:ascii="BIZ UD明朝 Medium" w:hAnsi="BIZ UD明朝 Medium"/>
        </w:rPr>
      </w:pPr>
      <w:r>
        <w:rPr>
          <w:rFonts w:ascii="BIZ UD明朝 Medium" w:hAnsi="BIZ UD明朝 Medium"/>
          <w:noProof/>
        </w:rPr>
        <w:drawing>
          <wp:inline distT="0" distB="0" distL="0" distR="0" wp14:anchorId="62268658" wp14:editId="7F3E542C">
            <wp:extent cx="5676900" cy="1477772"/>
            <wp:effectExtent l="0" t="0" r="0"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5859" cy="1480104"/>
                    </a:xfrm>
                    <a:prstGeom prst="rect">
                      <a:avLst/>
                    </a:prstGeom>
                    <a:noFill/>
                    <a:ln>
                      <a:noFill/>
                    </a:ln>
                  </pic:spPr>
                </pic:pic>
              </a:graphicData>
            </a:graphic>
          </wp:inline>
        </w:drawing>
      </w:r>
    </w:p>
    <w:bookmarkEnd w:id="39"/>
    <w:p w14:paraId="0D3536FA" w14:textId="22FEDC8A" w:rsidR="004E3787" w:rsidRPr="00F04AF4" w:rsidRDefault="004E3787" w:rsidP="005344E6">
      <w:pPr>
        <w:tabs>
          <w:tab w:val="left" w:pos="1276"/>
        </w:tabs>
        <w:spacing w:beforeLines="50" w:before="120" w:afterLines="100" w:after="240" w:line="240" w:lineRule="auto"/>
        <w:jc w:val="center"/>
        <w:rPr>
          <w:rFonts w:ascii="BIZ UD明朝 Medium" w:hAnsi="BIZ UD明朝 Medium"/>
        </w:rPr>
      </w:pPr>
      <w:r w:rsidRPr="00F04AF4">
        <w:rPr>
          <w:rFonts w:ascii="BIZ UD明朝 Medium" w:hAnsi="BIZ UD明朝 Medium" w:hint="eastAsia"/>
        </w:rPr>
        <w:t>図3-</w:t>
      </w:r>
      <w:r w:rsidR="004921FE" w:rsidRPr="00F04AF4">
        <w:rPr>
          <w:rFonts w:ascii="BIZ UD明朝 Medium" w:hAnsi="BIZ UD明朝 Medium"/>
        </w:rPr>
        <w:t>7</w:t>
      </w:r>
      <w:r w:rsidRPr="00F04AF4">
        <w:rPr>
          <w:rFonts w:ascii="BIZ UD明朝 Medium" w:hAnsi="BIZ UD明朝 Medium" w:hint="eastAsia"/>
        </w:rPr>
        <w:t xml:space="preserve">　外部帳票と内部帳票の考え方</w:t>
      </w:r>
    </w:p>
    <w:p w14:paraId="0D372FAD" w14:textId="675CC027" w:rsidR="00211876" w:rsidRPr="008867B2" w:rsidRDefault="00211876">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4176BB53" w14:textId="7D9EF631" w:rsidR="00211876" w:rsidRPr="008867B2" w:rsidRDefault="00211876" w:rsidP="00943FF8">
      <w:pPr>
        <w:pStyle w:val="3"/>
        <w:spacing w:before="480"/>
        <w:rPr>
          <w:rStyle w:val="af0"/>
          <w:rFonts w:eastAsia="BIZ UD明朝 Medium" w:hAnsi="BIZ UD明朝 Medium"/>
          <w:sz w:val="32"/>
          <w:shd w:val="clear" w:color="auto" w:fill="auto"/>
        </w:rPr>
      </w:pPr>
      <w:bookmarkStart w:id="40" w:name="_Toc129725011"/>
      <w:r w:rsidRPr="008867B2">
        <w:rPr>
          <w:rStyle w:val="af0"/>
          <w:rFonts w:eastAsia="BIZ UD明朝 Medium" w:hAnsi="BIZ UD明朝 Medium" w:hint="eastAsia"/>
          <w:sz w:val="32"/>
          <w:shd w:val="clear" w:color="auto" w:fill="auto"/>
        </w:rPr>
        <w:lastRenderedPageBreak/>
        <w:t>（</w:t>
      </w:r>
      <w:r w:rsidR="005B55C6" w:rsidRPr="008867B2">
        <w:rPr>
          <w:rStyle w:val="af0"/>
          <w:rFonts w:eastAsia="BIZ UD明朝 Medium" w:hAnsi="BIZ UD明朝 Medium" w:hint="eastAsia"/>
          <w:sz w:val="32"/>
          <w:shd w:val="clear" w:color="auto" w:fill="auto"/>
        </w:rPr>
        <w:t>９</w:t>
      </w:r>
      <w:r w:rsidRPr="008867B2">
        <w:rPr>
          <w:rStyle w:val="af0"/>
          <w:rFonts w:eastAsia="BIZ UD明朝 Medium" w:hAnsi="BIZ UD明朝 Medium" w:hint="eastAsia"/>
          <w:sz w:val="32"/>
          <w:shd w:val="clear" w:color="auto" w:fill="auto"/>
        </w:rPr>
        <w:t>）エラー</w:t>
      </w:r>
      <w:r w:rsidR="00FF6AAF" w:rsidRPr="008867B2">
        <w:rPr>
          <w:rStyle w:val="af0"/>
          <w:rFonts w:eastAsia="BIZ UD明朝 Medium" w:hAnsi="BIZ UD明朝 Medium" w:hint="eastAsia"/>
          <w:sz w:val="32"/>
          <w:shd w:val="clear" w:color="auto" w:fill="auto"/>
        </w:rPr>
        <w:t>・</w:t>
      </w:r>
      <w:r w:rsidRPr="008867B2">
        <w:rPr>
          <w:rStyle w:val="af0"/>
          <w:rFonts w:eastAsia="BIZ UD明朝 Medium" w:hAnsi="BIZ UD明朝 Medium" w:hint="eastAsia"/>
          <w:sz w:val="32"/>
          <w:shd w:val="clear" w:color="auto" w:fill="auto"/>
        </w:rPr>
        <w:t>アラート（チェック条件）の考え方について</w:t>
      </w:r>
      <w:bookmarkEnd w:id="40"/>
    </w:p>
    <w:p w14:paraId="29B8095A" w14:textId="5D1850A4" w:rsidR="00DB0AEA" w:rsidRPr="008867B2" w:rsidRDefault="00FF6AAF" w:rsidP="004D1A9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機能・帳票要件に定める各機能において、不正な状態で情報が管理される</w:t>
      </w:r>
      <w:r w:rsidR="00DB0AEA" w:rsidRPr="008867B2">
        <w:rPr>
          <w:rFonts w:ascii="BIZ UD明朝 Medium" w:hAnsi="BIZ UD明朝 Medium" w:hint="eastAsia"/>
        </w:rPr>
        <w:t>と</w:t>
      </w:r>
      <w:r w:rsidRPr="008867B2">
        <w:rPr>
          <w:rFonts w:ascii="BIZ UD明朝 Medium" w:hAnsi="BIZ UD明朝 Medium" w:hint="eastAsia"/>
        </w:rPr>
        <w:t>事務運用に</w:t>
      </w:r>
      <w:r w:rsidR="00DB0AEA" w:rsidRPr="008867B2">
        <w:rPr>
          <w:rFonts w:ascii="BIZ UD明朝 Medium" w:hAnsi="BIZ UD明朝 Medium" w:hint="eastAsia"/>
        </w:rPr>
        <w:t>影響が発生するため、適宜データの矛盾をチェックする必要がある。主な矛盾の分類は次のとおりである。</w:t>
      </w:r>
      <w:bookmarkStart w:id="41" w:name="_Hlk71222566"/>
    </w:p>
    <w:p w14:paraId="6B36DAC7" w14:textId="678B9060" w:rsidR="00646004" w:rsidRPr="008867B2" w:rsidRDefault="00646004" w:rsidP="007863B2">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0F5BE4">
        <w:rPr>
          <w:rFonts w:ascii="BIZ UD明朝 Medium" w:hAnsi="BIZ UD明朝 Medium" w:hint="eastAsia"/>
        </w:rPr>
        <w:t>2</w:t>
      </w:r>
      <w:r w:rsidRPr="008867B2">
        <w:rPr>
          <w:rFonts w:ascii="BIZ UD明朝 Medium" w:hAnsi="BIZ UD明朝 Medium" w:hint="eastAsia"/>
        </w:rPr>
        <w:t xml:space="preserve">　</w:t>
      </w:r>
      <w:r w:rsidR="001159B5" w:rsidRPr="008867B2">
        <w:rPr>
          <w:rFonts w:ascii="BIZ UD明朝 Medium" w:hAnsi="BIZ UD明朝 Medium" w:hint="eastAsia"/>
        </w:rPr>
        <w:t>矛盾の分類</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5"/>
        <w:gridCol w:w="7075"/>
      </w:tblGrid>
      <w:tr w:rsidR="007C15D5" w:rsidRPr="008867B2" w14:paraId="163DEE3B" w14:textId="77777777" w:rsidTr="008A6021">
        <w:trPr>
          <w:trHeight w:val="454"/>
          <w:jc w:val="center"/>
        </w:trPr>
        <w:tc>
          <w:tcPr>
            <w:tcW w:w="1975" w:type="dxa"/>
            <w:shd w:val="clear" w:color="auto" w:fill="F7CAAC" w:themeFill="accent2" w:themeFillTint="66"/>
            <w:vAlign w:val="center"/>
          </w:tcPr>
          <w:bookmarkEnd w:id="41"/>
          <w:p w14:paraId="0995591A" w14:textId="5A47E0A7"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分類</w:t>
            </w:r>
          </w:p>
        </w:tc>
        <w:tc>
          <w:tcPr>
            <w:tcW w:w="7075" w:type="dxa"/>
            <w:shd w:val="clear" w:color="auto" w:fill="F7CAAC" w:themeFill="accent2" w:themeFillTint="66"/>
            <w:vAlign w:val="center"/>
          </w:tcPr>
          <w:p w14:paraId="4187EA8D" w14:textId="7ACE8591"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内容</w:t>
            </w:r>
          </w:p>
        </w:tc>
      </w:tr>
      <w:tr w:rsidR="007C15D5" w:rsidRPr="008867B2" w14:paraId="7A41A4C3" w14:textId="77777777" w:rsidTr="008A6021">
        <w:trPr>
          <w:trHeight w:val="252"/>
          <w:jc w:val="center"/>
        </w:trPr>
        <w:tc>
          <w:tcPr>
            <w:tcW w:w="1975" w:type="dxa"/>
            <w:tcMar>
              <w:top w:w="57" w:type="dxa"/>
              <w:bottom w:w="57" w:type="dxa"/>
            </w:tcMar>
          </w:tcPr>
          <w:p w14:paraId="60E8FA17" w14:textId="5D0B004E" w:rsidR="007C15D5" w:rsidRPr="008867B2" w:rsidRDefault="007C15D5" w:rsidP="007C15D5">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物理的矛盾</w:t>
            </w:r>
          </w:p>
        </w:tc>
        <w:tc>
          <w:tcPr>
            <w:tcW w:w="7075" w:type="dxa"/>
            <w:tcMar>
              <w:top w:w="57" w:type="dxa"/>
              <w:bottom w:w="57" w:type="dxa"/>
            </w:tcMar>
          </w:tcPr>
          <w:p w14:paraId="64CF2815" w14:textId="0AFD21CC"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項目の属性（英字、数字、日本語等）や項目長（桁数、バイト数）等で定義されている</w:t>
            </w:r>
            <w:r w:rsidR="00B77DA4" w:rsidRPr="008867B2">
              <w:rPr>
                <w:rFonts w:ascii="BIZ UD明朝 Medium" w:hAnsi="BIZ UD明朝 Medium" w:cs="CIDFont+F2" w:hint="eastAsia"/>
              </w:rPr>
              <w:t>内容</w:t>
            </w:r>
            <w:r w:rsidRPr="008867B2">
              <w:rPr>
                <w:rFonts w:ascii="BIZ UD明朝 Medium" w:hAnsi="BIZ UD明朝 Medium" w:cs="CIDFont+F2" w:hint="eastAsia"/>
              </w:rPr>
              <w:t>と合致しないもの</w:t>
            </w:r>
          </w:p>
        </w:tc>
      </w:tr>
      <w:tr w:rsidR="007C15D5" w:rsidRPr="008867B2" w14:paraId="3CC40019" w14:textId="77777777" w:rsidTr="008A6021">
        <w:trPr>
          <w:jc w:val="center"/>
        </w:trPr>
        <w:tc>
          <w:tcPr>
            <w:tcW w:w="1975" w:type="dxa"/>
            <w:vMerge w:val="restart"/>
            <w:tcMar>
              <w:top w:w="57" w:type="dxa"/>
              <w:bottom w:w="57" w:type="dxa"/>
            </w:tcMar>
          </w:tcPr>
          <w:p w14:paraId="435AC5B3" w14:textId="00E0762F" w:rsidR="00B77DA4" w:rsidRPr="008867B2" w:rsidRDefault="007C15D5" w:rsidP="00DB6F4D">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論理的矛盾</w:t>
            </w:r>
          </w:p>
        </w:tc>
        <w:tc>
          <w:tcPr>
            <w:tcW w:w="7075" w:type="dxa"/>
            <w:tcMar>
              <w:top w:w="57" w:type="dxa"/>
              <w:bottom w:w="57" w:type="dxa"/>
            </w:tcMar>
          </w:tcPr>
          <w:p w14:paraId="0C5F3D6C" w14:textId="0ABACC44" w:rsidR="007C15D5" w:rsidRPr="008867B2" w:rsidRDefault="007C15D5" w:rsidP="007C15D5">
            <w:pPr>
              <w:autoSpaceDE w:val="0"/>
              <w:autoSpaceDN w:val="0"/>
              <w:adjustRightInd w:val="0"/>
              <w:rPr>
                <w:rFonts w:ascii="BIZ UD明朝 Medium" w:hAnsi="BIZ UD明朝 Medium"/>
              </w:rPr>
            </w:pPr>
            <w:r w:rsidRPr="008867B2">
              <w:rPr>
                <w:rFonts w:ascii="BIZ UD明朝 Medium" w:hAnsi="BIZ UD明朝 Medium" w:cs="CIDFont+F2" w:hint="eastAsia"/>
              </w:rPr>
              <w:t>存在しない日付（</w:t>
            </w:r>
            <w:r w:rsidRPr="008867B2">
              <w:rPr>
                <w:rFonts w:ascii="BIZ UD明朝 Medium" w:hAnsi="BIZ UD明朝 Medium" w:cs="CIDFont+F2"/>
              </w:rPr>
              <w:t>4/31</w:t>
            </w:r>
            <w:r w:rsidRPr="008867B2">
              <w:rPr>
                <w:rFonts w:ascii="BIZ UD明朝 Medium" w:hAnsi="BIZ UD明朝 Medium" w:cs="CIDFont+F2" w:hint="eastAsia"/>
              </w:rPr>
              <w:t>等）</w:t>
            </w:r>
            <w:r w:rsidRPr="008867B2">
              <w:rPr>
                <w:rFonts w:ascii="BIZ UD明朝 Medium" w:hAnsi="BIZ UD明朝 Medium" w:cs="CIDFont+F2"/>
              </w:rPr>
              <w:t>や</w:t>
            </w:r>
            <w:r w:rsidR="003F63C2" w:rsidRPr="008867B2">
              <w:rPr>
                <w:rFonts w:ascii="BIZ UD明朝 Medium" w:hAnsi="BIZ UD明朝 Medium" w:cs="CIDFont+F2" w:hint="eastAsia"/>
              </w:rPr>
              <w:t>数値等</w:t>
            </w:r>
            <w:r w:rsidR="008A6021" w:rsidRPr="008867B2">
              <w:rPr>
                <w:rFonts w:ascii="BIZ UD明朝 Medium" w:hAnsi="BIZ UD明朝 Medium" w:cs="CIDFont+F2" w:hint="eastAsia"/>
              </w:rPr>
              <w:t>の</w:t>
            </w:r>
            <w:r w:rsidR="003F63C2" w:rsidRPr="008867B2">
              <w:rPr>
                <w:rFonts w:ascii="BIZ UD明朝 Medium" w:hAnsi="BIZ UD明朝 Medium" w:cs="CIDFont+F2" w:hint="eastAsia"/>
              </w:rPr>
              <w:t>項目間の大小関係が逆転している</w:t>
            </w:r>
            <w:r w:rsidRPr="008867B2">
              <w:rPr>
                <w:rFonts w:ascii="BIZ UD明朝 Medium" w:hAnsi="BIZ UD明朝 Medium" w:hint="eastAsia"/>
              </w:rPr>
              <w:t>等</w:t>
            </w:r>
            <w:r w:rsidR="00DB6F4D" w:rsidRPr="008867B2">
              <w:rPr>
                <w:rFonts w:ascii="BIZ UD明朝 Medium" w:hAnsi="BIZ UD明朝 Medium" w:hint="eastAsia"/>
              </w:rPr>
              <w:t>、一般的に矛盾していると言えるもの</w:t>
            </w:r>
          </w:p>
        </w:tc>
      </w:tr>
      <w:tr w:rsidR="007C15D5" w:rsidRPr="008867B2" w14:paraId="11F7E0B8" w14:textId="77777777" w:rsidTr="008A6021">
        <w:trPr>
          <w:jc w:val="center"/>
        </w:trPr>
        <w:tc>
          <w:tcPr>
            <w:tcW w:w="1975" w:type="dxa"/>
            <w:vMerge/>
            <w:tcMar>
              <w:top w:w="57" w:type="dxa"/>
              <w:bottom w:w="57" w:type="dxa"/>
            </w:tcMar>
          </w:tcPr>
          <w:p w14:paraId="7DEF9D7C" w14:textId="07BD0A23" w:rsidR="007C15D5" w:rsidRPr="008867B2" w:rsidRDefault="007C15D5" w:rsidP="00DB6F4D">
            <w:pPr>
              <w:autoSpaceDE w:val="0"/>
              <w:autoSpaceDN w:val="0"/>
              <w:adjustRightInd w:val="0"/>
              <w:jc w:val="both"/>
              <w:rPr>
                <w:rFonts w:ascii="BIZ UD明朝 Medium" w:hAnsi="BIZ UD明朝 Medium" w:cs="CIDFont+F2"/>
              </w:rPr>
            </w:pPr>
          </w:p>
        </w:tc>
        <w:tc>
          <w:tcPr>
            <w:tcW w:w="7075" w:type="dxa"/>
            <w:tcMar>
              <w:top w:w="57" w:type="dxa"/>
              <w:bottom w:w="57" w:type="dxa"/>
            </w:tcMar>
          </w:tcPr>
          <w:p w14:paraId="7855F16F" w14:textId="658F7012"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法制度等により規定されている条件を満たしていないもの</w:t>
            </w:r>
            <w:r w:rsidR="00B77DA4" w:rsidRPr="008867B2">
              <w:rPr>
                <w:rFonts w:ascii="BIZ UD明朝 Medium" w:hAnsi="BIZ UD明朝 Medium" w:cs="CIDFont+F2" w:hint="eastAsia"/>
              </w:rPr>
              <w:t>や</w:t>
            </w:r>
            <w:r w:rsidR="008A6021" w:rsidRPr="008867B2">
              <w:rPr>
                <w:rFonts w:ascii="BIZ UD明朝 Medium" w:hAnsi="BIZ UD明朝 Medium" w:cs="CIDFont+F2" w:hint="eastAsia"/>
              </w:rPr>
              <w:t>、</w:t>
            </w:r>
            <w:r w:rsidR="00B77DA4" w:rsidRPr="008867B2">
              <w:rPr>
                <w:rFonts w:ascii="BIZ UD明朝 Medium" w:hAnsi="BIZ UD明朝 Medium" w:cs="CIDFont+F2"/>
              </w:rPr>
              <w:t>業務プロセス</w:t>
            </w:r>
            <w:r w:rsidR="00DB6F4D" w:rsidRPr="008867B2">
              <w:rPr>
                <w:rFonts w:ascii="BIZ UD明朝 Medium" w:hAnsi="BIZ UD明朝 Medium" w:cs="CIDFont+F2" w:hint="eastAsia"/>
              </w:rPr>
              <w:t>が</w:t>
            </w:r>
            <w:r w:rsidR="00B77DA4" w:rsidRPr="008867B2">
              <w:rPr>
                <w:rFonts w:ascii="BIZ UD明朝 Medium" w:hAnsi="BIZ UD明朝 Medium" w:cs="CIDFont+F2"/>
              </w:rPr>
              <w:t>成立</w:t>
            </w:r>
            <w:r w:rsidR="00DB6F4D" w:rsidRPr="008867B2">
              <w:rPr>
                <w:rFonts w:ascii="BIZ UD明朝 Medium" w:hAnsi="BIZ UD明朝 Medium" w:cs="CIDFont+F2" w:hint="eastAsia"/>
              </w:rPr>
              <w:t>しない状態</w:t>
            </w:r>
            <w:r w:rsidR="00B77DA4" w:rsidRPr="008867B2">
              <w:rPr>
                <w:rFonts w:ascii="BIZ UD明朝 Medium" w:hAnsi="BIZ UD明朝 Medium" w:cs="CIDFont+F2"/>
              </w:rPr>
              <w:t>（</w:t>
            </w:r>
            <w:r w:rsidR="00F22DB8" w:rsidRPr="008867B2">
              <w:rPr>
                <w:rFonts w:ascii="BIZ UD明朝 Medium" w:hAnsi="BIZ UD明朝 Medium" w:cs="CIDFont+F2" w:hint="eastAsia"/>
              </w:rPr>
              <w:t>※</w:t>
            </w:r>
            <w:r w:rsidR="00B77DA4" w:rsidRPr="008867B2">
              <w:rPr>
                <w:rFonts w:ascii="BIZ UD明朝 Medium" w:hAnsi="BIZ UD明朝 Medium" w:cs="CIDFont+F2"/>
              </w:rPr>
              <w:t>）</w:t>
            </w:r>
            <w:r w:rsidR="00B77DA4" w:rsidRPr="008867B2">
              <w:rPr>
                <w:rFonts w:ascii="BIZ UD明朝 Medium" w:hAnsi="BIZ UD明朝 Medium" w:cs="CIDFont+F2" w:hint="eastAsia"/>
              </w:rPr>
              <w:t>となっているもの</w:t>
            </w:r>
          </w:p>
          <w:p w14:paraId="6C79A690" w14:textId="45C5934F" w:rsidR="00F22DB8" w:rsidRPr="008867B2" w:rsidRDefault="00F22DB8" w:rsidP="008A6021">
            <w:pPr>
              <w:autoSpaceDE w:val="0"/>
              <w:autoSpaceDN w:val="0"/>
              <w:adjustRightInd w:val="0"/>
              <w:spacing w:beforeLines="50" w:before="120"/>
              <w:ind w:left="315" w:hangingChars="150" w:hanging="315"/>
              <w:rPr>
                <w:rFonts w:ascii="BIZ UD明朝 Medium" w:hAnsi="BIZ UD明朝 Medium" w:cs="CIDFont+F2"/>
              </w:rPr>
            </w:pPr>
            <w:r w:rsidRPr="008867B2">
              <w:rPr>
                <w:rFonts w:ascii="BIZ UD明朝 Medium" w:hAnsi="BIZ UD明朝 Medium" w:cs="CIDFont+F2" w:hint="eastAsia"/>
              </w:rPr>
              <w:t>※ 決定日が申請日より前の日付となっているような日付の</w:t>
            </w:r>
            <w:r w:rsidRPr="008867B2">
              <w:rPr>
                <w:rFonts w:ascii="BIZ UD明朝 Medium" w:hAnsi="BIZ UD明朝 Medium" w:cs="CIDFont+F2"/>
              </w:rPr>
              <w:t>前後関係</w:t>
            </w:r>
            <w:r w:rsidRPr="008867B2">
              <w:rPr>
                <w:rFonts w:ascii="BIZ UD明朝 Medium" w:hAnsi="BIZ UD明朝 Medium" w:cs="CIDFont+F2" w:hint="eastAsia"/>
              </w:rPr>
              <w:t>が不</w:t>
            </w:r>
            <w:r w:rsidRPr="008867B2">
              <w:rPr>
                <w:rFonts w:ascii="BIZ UD明朝 Medium" w:hAnsi="BIZ UD明朝 Medium" w:cs="CIDFont+F2"/>
              </w:rPr>
              <w:t>整合</w:t>
            </w:r>
            <w:r w:rsidRPr="008867B2">
              <w:rPr>
                <w:rFonts w:ascii="BIZ UD明朝 Medium" w:hAnsi="BIZ UD明朝 Medium" w:cs="CIDFont+F2" w:hint="eastAsia"/>
              </w:rPr>
              <w:t>な状態や</w:t>
            </w:r>
            <w:r w:rsidR="008A6021" w:rsidRPr="008867B2">
              <w:rPr>
                <w:rFonts w:ascii="BIZ UD明朝 Medium" w:hAnsi="BIZ UD明朝 Medium" w:cs="CIDFont+F2" w:hint="eastAsia"/>
              </w:rPr>
              <w:t>、</w:t>
            </w:r>
            <w:r w:rsidRPr="008867B2">
              <w:rPr>
                <w:rFonts w:ascii="BIZ UD明朝 Medium" w:hAnsi="BIZ UD明朝 Medium" w:cs="CIDFont+F2"/>
              </w:rPr>
              <w:t>支払データ</w:t>
            </w:r>
            <w:r w:rsidRPr="008867B2">
              <w:rPr>
                <w:rFonts w:ascii="BIZ UD明朝 Medium" w:hAnsi="BIZ UD明朝 Medium" w:cs="CIDFont+F2" w:hint="eastAsia"/>
              </w:rPr>
              <w:t>作成時に必要な</w:t>
            </w:r>
            <w:r w:rsidRPr="008867B2">
              <w:rPr>
                <w:rFonts w:ascii="BIZ UD明朝 Medium" w:hAnsi="BIZ UD明朝 Medium" w:cs="CIDFont+F2"/>
              </w:rPr>
              <w:t>口座情報が</w:t>
            </w:r>
            <w:r w:rsidRPr="008867B2">
              <w:rPr>
                <w:rFonts w:ascii="BIZ UD明朝 Medium" w:hAnsi="BIZ UD明朝 Medium" w:cs="CIDFont+F2" w:hint="eastAsia"/>
              </w:rPr>
              <w:t>存在し</w:t>
            </w:r>
            <w:r w:rsidRPr="008867B2">
              <w:rPr>
                <w:rFonts w:ascii="BIZ UD明朝 Medium" w:hAnsi="BIZ UD明朝 Medium" w:cs="CIDFont+F2"/>
              </w:rPr>
              <w:t>ない</w:t>
            </w:r>
            <w:r w:rsidRPr="008867B2">
              <w:rPr>
                <w:rFonts w:ascii="BIZ UD明朝 Medium" w:hAnsi="BIZ UD明朝 Medium" w:cs="CIDFont+F2" w:hint="eastAsia"/>
              </w:rPr>
              <w:t>等</w:t>
            </w:r>
          </w:p>
        </w:tc>
      </w:tr>
    </w:tbl>
    <w:p w14:paraId="12FB8448" w14:textId="77777777" w:rsidR="00DB0AEA" w:rsidRPr="008867B2" w:rsidRDefault="00DB0AEA" w:rsidP="00FF6AAF">
      <w:pPr>
        <w:autoSpaceDE w:val="0"/>
        <w:autoSpaceDN w:val="0"/>
        <w:adjustRightInd w:val="0"/>
        <w:ind w:firstLineChars="100" w:firstLine="220"/>
        <w:rPr>
          <w:rFonts w:ascii="ＭＳ 明朝" w:eastAsia="ＭＳ 明朝" w:hAnsi="ＭＳ 明朝" w:cs="CIDFont+F2"/>
        </w:rPr>
      </w:pPr>
    </w:p>
    <w:p w14:paraId="64FF5AFD" w14:textId="78B84097" w:rsidR="00FF6AAF" w:rsidRPr="008867B2" w:rsidRDefault="00DB0AEA" w:rsidP="008A6021">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これらの矛盾に対して</w:t>
      </w:r>
      <w:r w:rsidR="00FF6AAF" w:rsidRPr="008867B2">
        <w:rPr>
          <w:rFonts w:ascii="BIZ UD明朝 Medium" w:hAnsi="BIZ UD明朝 Medium" w:hint="eastAsia"/>
        </w:rPr>
        <w:t>、エラー</w:t>
      </w:r>
      <w:r w:rsidR="008A6021" w:rsidRPr="008867B2">
        <w:rPr>
          <w:rFonts w:ascii="BIZ UD明朝 Medium" w:hAnsi="BIZ UD明朝 Medium" w:hint="eastAsia"/>
        </w:rPr>
        <w:t>また</w:t>
      </w:r>
      <w:r w:rsidR="00FF6AAF" w:rsidRPr="008867B2">
        <w:rPr>
          <w:rFonts w:ascii="BIZ UD明朝 Medium" w:hAnsi="BIZ UD明朝 Medium" w:hint="eastAsia"/>
        </w:rPr>
        <w:t>はアラート</w:t>
      </w:r>
      <w:r w:rsidR="00E90CD3" w:rsidRPr="008867B2">
        <w:rPr>
          <w:rFonts w:ascii="BIZ UD明朝 Medium" w:hAnsi="BIZ UD明朝 Medium" w:hint="eastAsia"/>
        </w:rPr>
        <w:t>を</w:t>
      </w:r>
      <w:r w:rsidR="00FF6AAF" w:rsidRPr="008867B2">
        <w:rPr>
          <w:rFonts w:ascii="BIZ UD明朝 Medium" w:hAnsi="BIZ UD明朝 Medium" w:hint="eastAsia"/>
        </w:rPr>
        <w:t>チェック</w:t>
      </w:r>
      <w:r w:rsidR="00E90CD3" w:rsidRPr="008867B2">
        <w:rPr>
          <w:rFonts w:ascii="BIZ UD明朝 Medium" w:hAnsi="BIZ UD明朝 Medium" w:hint="eastAsia"/>
        </w:rPr>
        <w:t>し</w:t>
      </w:r>
      <w:r w:rsidR="00FF6AAF" w:rsidRPr="008867B2">
        <w:rPr>
          <w:rFonts w:ascii="BIZ UD明朝 Medium" w:hAnsi="BIZ UD明朝 Medium" w:hint="eastAsia"/>
        </w:rPr>
        <w:t>、不正なデータの</w:t>
      </w:r>
      <w:r w:rsidRPr="008867B2">
        <w:rPr>
          <w:rFonts w:ascii="BIZ UD明朝 Medium" w:hAnsi="BIZ UD明朝 Medium" w:hint="eastAsia"/>
        </w:rPr>
        <w:t>登録を</w:t>
      </w:r>
      <w:r w:rsidR="00FF6AAF" w:rsidRPr="008867B2">
        <w:rPr>
          <w:rFonts w:ascii="BIZ UD明朝 Medium" w:hAnsi="BIZ UD明朝 Medium" w:hint="eastAsia"/>
        </w:rPr>
        <w:t>抑止</w:t>
      </w:r>
      <w:r w:rsidRPr="008867B2">
        <w:rPr>
          <w:rFonts w:ascii="BIZ UD明朝 Medium" w:hAnsi="BIZ UD明朝 Medium" w:hint="eastAsia"/>
        </w:rPr>
        <w:t>すること</w:t>
      </w:r>
      <w:r w:rsidR="00FF6AAF" w:rsidRPr="008867B2">
        <w:rPr>
          <w:rFonts w:ascii="BIZ UD明朝 Medium" w:hAnsi="BIZ UD明朝 Medium" w:hint="eastAsia"/>
        </w:rPr>
        <w:t>や</w:t>
      </w:r>
      <w:r w:rsidR="00951A4D" w:rsidRPr="008867B2">
        <w:rPr>
          <w:rFonts w:ascii="BIZ UD明朝 Medium" w:hAnsi="BIZ UD明朝 Medium" w:hint="eastAsia"/>
        </w:rPr>
        <w:t>、</w:t>
      </w:r>
      <w:r w:rsidR="00FF6AAF" w:rsidRPr="008867B2">
        <w:rPr>
          <w:rFonts w:ascii="BIZ UD明朝 Medium" w:hAnsi="BIZ UD明朝 Medium" w:hint="eastAsia"/>
        </w:rPr>
        <w:t>操作者（入力者）へ注意喚起</w:t>
      </w:r>
      <w:r w:rsidR="00951A4D" w:rsidRPr="008867B2">
        <w:rPr>
          <w:rFonts w:ascii="BIZ UD明朝 Medium" w:hAnsi="BIZ UD明朝 Medium" w:hint="eastAsia"/>
        </w:rPr>
        <w:t>する</w:t>
      </w:r>
      <w:r w:rsidR="00FF6AAF" w:rsidRPr="008867B2">
        <w:rPr>
          <w:rFonts w:ascii="BIZ UD明朝 Medium" w:hAnsi="BIZ UD明朝 Medium" w:hint="eastAsia"/>
        </w:rPr>
        <w:t>必要がある。エラー</w:t>
      </w:r>
      <w:r w:rsidR="00951A4D" w:rsidRPr="008867B2">
        <w:rPr>
          <w:rFonts w:ascii="BIZ UD明朝 Medium" w:hAnsi="BIZ UD明朝 Medium" w:hint="eastAsia"/>
        </w:rPr>
        <w:t>、</w:t>
      </w:r>
      <w:r w:rsidR="00FF6AAF" w:rsidRPr="008867B2">
        <w:rPr>
          <w:rFonts w:ascii="BIZ UD明朝 Medium" w:hAnsi="BIZ UD明朝 Medium" w:hint="eastAsia"/>
        </w:rPr>
        <w:t>アラートのチェック観点は、次のとおりである。</w:t>
      </w:r>
      <w:bookmarkStart w:id="42" w:name="_Hlk71222571"/>
    </w:p>
    <w:p w14:paraId="3C5D5DF3" w14:textId="05DE29F5" w:rsidR="001159B5" w:rsidRPr="008867B2" w:rsidRDefault="001159B5" w:rsidP="002B241C">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0F5BE4">
        <w:rPr>
          <w:rFonts w:ascii="BIZ UD明朝 Medium" w:hAnsi="BIZ UD明朝 Medium" w:hint="eastAsia"/>
        </w:rPr>
        <w:t>3</w:t>
      </w:r>
      <w:r w:rsidRPr="008867B2">
        <w:rPr>
          <w:rFonts w:ascii="BIZ UD明朝 Medium" w:hAnsi="BIZ UD明朝 Medium" w:hint="eastAsia"/>
        </w:rPr>
        <w:t xml:space="preserve">　エラー・アラートのチェック観点</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124"/>
        <w:gridCol w:w="3686"/>
        <w:gridCol w:w="4240"/>
      </w:tblGrid>
      <w:tr w:rsidR="00417040" w:rsidRPr="008867B2" w14:paraId="2F348D04" w14:textId="77777777" w:rsidTr="00622079">
        <w:trPr>
          <w:trHeight w:val="454"/>
          <w:jc w:val="center"/>
        </w:trPr>
        <w:tc>
          <w:tcPr>
            <w:tcW w:w="1124" w:type="dxa"/>
            <w:shd w:val="clear" w:color="auto" w:fill="F7CAAC" w:themeFill="accent2" w:themeFillTint="66"/>
            <w:vAlign w:val="center"/>
          </w:tcPr>
          <w:bookmarkEnd w:id="42"/>
          <w:p w14:paraId="36F0615B"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w:t>
            </w:r>
          </w:p>
        </w:tc>
        <w:tc>
          <w:tcPr>
            <w:tcW w:w="3686" w:type="dxa"/>
            <w:shd w:val="clear" w:color="auto" w:fill="F7CAAC" w:themeFill="accent2" w:themeFillTint="66"/>
            <w:vAlign w:val="center"/>
          </w:tcPr>
          <w:p w14:paraId="3ED3ABD0"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チェック観点</w:t>
            </w:r>
          </w:p>
        </w:tc>
        <w:tc>
          <w:tcPr>
            <w:tcW w:w="4240" w:type="dxa"/>
            <w:shd w:val="clear" w:color="auto" w:fill="F7CAAC" w:themeFill="accent2" w:themeFillTint="66"/>
            <w:vAlign w:val="center"/>
          </w:tcPr>
          <w:p w14:paraId="5973168A"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チェックの事例と理由</w:t>
            </w:r>
          </w:p>
        </w:tc>
      </w:tr>
      <w:tr w:rsidR="00417040" w:rsidRPr="008867B2" w14:paraId="62712102" w14:textId="77777777" w:rsidTr="00622079">
        <w:trPr>
          <w:jc w:val="center"/>
        </w:trPr>
        <w:tc>
          <w:tcPr>
            <w:tcW w:w="1124" w:type="dxa"/>
            <w:tcMar>
              <w:top w:w="57" w:type="dxa"/>
              <w:bottom w:w="57" w:type="dxa"/>
            </w:tcMar>
          </w:tcPr>
          <w:p w14:paraId="0E12A6FA"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エラー</w:t>
            </w:r>
          </w:p>
        </w:tc>
        <w:tc>
          <w:tcPr>
            <w:tcW w:w="3686" w:type="dxa"/>
            <w:tcMar>
              <w:top w:w="57" w:type="dxa"/>
              <w:bottom w:w="57" w:type="dxa"/>
            </w:tcMar>
          </w:tcPr>
          <w:p w14:paraId="191ED487" w14:textId="05D3B19E"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物理的矛盾や論理的矛盾の</w:t>
            </w:r>
            <w:r w:rsidR="00474FB7" w:rsidRPr="008867B2">
              <w:rPr>
                <w:rFonts w:ascii="BIZ UD明朝 Medium" w:hAnsi="BIZ UD明朝 Medium" w:cs="CIDFont+F2" w:hint="eastAsia"/>
              </w:rPr>
              <w:t>いず</w:t>
            </w:r>
            <w:r w:rsidRPr="008867B2">
              <w:rPr>
                <w:rFonts w:ascii="BIZ UD明朝 Medium" w:hAnsi="BIZ UD明朝 Medium" w:cs="CIDFont+F2" w:hint="eastAsia"/>
              </w:rPr>
              <w:t>れにもエラーとしてチェックする場合があ</w:t>
            </w:r>
            <w:r w:rsidR="00E177E6" w:rsidRPr="008867B2">
              <w:rPr>
                <w:rFonts w:ascii="BIZ UD明朝 Medium" w:hAnsi="BIZ UD明朝 Medium" w:cs="CIDFont+F2" w:hint="eastAsia"/>
              </w:rPr>
              <w:t>る。</w:t>
            </w:r>
            <w:r w:rsidRPr="008867B2">
              <w:rPr>
                <w:rFonts w:ascii="BIZ UD明朝 Medium" w:hAnsi="BIZ UD明朝 Medium" w:cs="CIDFont+F2" w:hint="eastAsia"/>
              </w:rPr>
              <w:t>システムからのアウトプットである帳票や集計、データ等の出力を正しく行うために業務システム</w:t>
            </w:r>
            <w:r w:rsidR="00E177E6" w:rsidRPr="008867B2">
              <w:rPr>
                <w:rFonts w:ascii="BIZ UD明朝 Medium" w:hAnsi="BIZ UD明朝 Medium" w:cs="CIDFont+F2" w:hint="eastAsia"/>
              </w:rPr>
              <w:t>で</w:t>
            </w:r>
            <w:r w:rsidRPr="008867B2">
              <w:rPr>
                <w:rFonts w:ascii="BIZ UD明朝 Medium" w:hAnsi="BIZ UD明朝 Medium" w:cs="CIDFont+F2" w:hint="eastAsia"/>
              </w:rPr>
              <w:t>チェックを行い、不正なデータが作成されないように抑止する。</w:t>
            </w:r>
          </w:p>
        </w:tc>
        <w:tc>
          <w:tcPr>
            <w:tcW w:w="4240" w:type="dxa"/>
            <w:tcMar>
              <w:top w:w="57" w:type="dxa"/>
              <w:bottom w:w="57" w:type="dxa"/>
            </w:tcMar>
          </w:tcPr>
          <w:p w14:paraId="4ECBF2D1" w14:textId="44908F58" w:rsidR="00417040" w:rsidRPr="008867B2" w:rsidRDefault="00BD7A28"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システム上、必須項目とされている項目</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されてい</w:t>
            </w:r>
            <w:r w:rsidRPr="008867B2">
              <w:rPr>
                <w:rFonts w:ascii="BIZ UD明朝 Medium" w:hAnsi="BIZ UD明朝 Medium" w:cs="CIDFont+F2" w:hint="eastAsia"/>
              </w:rPr>
              <w:t>ない状態で登録を行おうとしている。</w:t>
            </w:r>
          </w:p>
          <w:p w14:paraId="012F297A" w14:textId="77777777" w:rsidR="00417040" w:rsidRPr="008867B2" w:rsidRDefault="00417040" w:rsidP="00076AC8">
            <w:pPr>
              <w:autoSpaceDE w:val="0"/>
              <w:autoSpaceDN w:val="0"/>
              <w:adjustRightInd w:val="0"/>
              <w:rPr>
                <w:rFonts w:ascii="BIZ UD明朝 Medium" w:hAnsi="BIZ UD明朝 Medium" w:cs="CIDFont+F2"/>
              </w:rPr>
            </w:pPr>
          </w:p>
          <w:p w14:paraId="0956CFDE" w14:textId="6B7A12A4" w:rsidR="00417040" w:rsidRPr="008867B2" w:rsidRDefault="00417040" w:rsidP="001E4D5C">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1E4D5C" w:rsidRPr="008867B2">
              <w:rPr>
                <w:rFonts w:ascii="BIZ UD明朝 Medium" w:hAnsi="BIZ UD明朝 Medium" w:cs="CIDFont+F2" w:hint="eastAsia"/>
              </w:rPr>
              <w:t xml:space="preserve"> </w:t>
            </w:r>
            <w:r w:rsidR="00BD7A28" w:rsidRPr="008867B2">
              <w:rPr>
                <w:rFonts w:ascii="BIZ UD明朝 Medium" w:hAnsi="BIZ UD明朝 Medium" w:cs="CIDFont+F2" w:hint="eastAsia"/>
              </w:rPr>
              <w:t>該当項目</w:t>
            </w:r>
            <w:r w:rsidR="001E4D5C" w:rsidRPr="008867B2">
              <w:rPr>
                <w:rFonts w:ascii="BIZ UD明朝 Medium" w:hAnsi="BIZ UD明朝 Medium" w:cs="CIDFont+F2" w:hint="eastAsia"/>
              </w:rPr>
              <w:t>が</w:t>
            </w:r>
            <w:r w:rsidR="00BD7A28" w:rsidRPr="008867B2">
              <w:rPr>
                <w:rFonts w:ascii="BIZ UD明朝 Medium" w:hAnsi="BIZ UD明朝 Medium" w:cs="CIDFont+F2" w:hint="eastAsia"/>
              </w:rPr>
              <w:t>その後の処理で使用され</w:t>
            </w:r>
            <w:r w:rsidR="001E4D5C" w:rsidRPr="008867B2">
              <w:rPr>
                <w:rFonts w:ascii="BIZ UD明朝 Medium" w:hAnsi="BIZ UD明朝 Medium" w:cs="CIDFont+F2" w:hint="eastAsia"/>
              </w:rPr>
              <w:t>る</w:t>
            </w:r>
            <w:r w:rsidR="00BD7A28" w:rsidRPr="008867B2">
              <w:rPr>
                <w:rFonts w:ascii="BIZ UD明朝 Medium" w:hAnsi="BIZ UD明朝 Medium" w:cs="CIDFont+F2" w:hint="eastAsia"/>
              </w:rPr>
              <w:t>、</w:t>
            </w:r>
            <w:r w:rsidR="001E4D5C" w:rsidRPr="008867B2">
              <w:rPr>
                <w:rFonts w:ascii="BIZ UD明朝 Medium" w:hAnsi="BIZ UD明朝 Medium" w:cs="CIDFont+F2" w:hint="eastAsia"/>
              </w:rPr>
              <w:t>または</w:t>
            </w:r>
            <w:r w:rsidR="00BD7A28" w:rsidRPr="008867B2">
              <w:rPr>
                <w:rFonts w:ascii="BIZ UD明朝 Medium" w:hAnsi="BIZ UD明朝 Medium" w:cs="CIDFont+F2" w:hint="eastAsia"/>
              </w:rPr>
              <w:t>データベースのキー情報となるなど、後続</w:t>
            </w:r>
            <w:r w:rsidRPr="008867B2">
              <w:rPr>
                <w:rFonts w:ascii="BIZ UD明朝 Medium" w:hAnsi="BIZ UD明朝 Medium" w:cs="CIDFont+F2" w:hint="eastAsia"/>
              </w:rPr>
              <w:t>の</w:t>
            </w:r>
            <w:r w:rsidR="00BD7A28" w:rsidRPr="008867B2">
              <w:rPr>
                <w:rFonts w:ascii="BIZ UD明朝 Medium" w:hAnsi="BIZ UD明朝 Medium" w:cs="CIDFont+F2" w:hint="eastAsia"/>
              </w:rPr>
              <w:t>処理が</w:t>
            </w:r>
            <w:r w:rsidRPr="008867B2">
              <w:rPr>
                <w:rFonts w:ascii="BIZ UD明朝 Medium" w:hAnsi="BIZ UD明朝 Medium" w:cs="CIDFont+F2" w:hint="eastAsia"/>
              </w:rPr>
              <w:t>正しく行えな</w:t>
            </w:r>
            <w:r w:rsidR="00BD7A28" w:rsidRPr="008867B2">
              <w:rPr>
                <w:rFonts w:ascii="BIZ UD明朝 Medium" w:hAnsi="BIZ UD明朝 Medium" w:cs="CIDFont+F2" w:hint="eastAsia"/>
              </w:rPr>
              <w:t>くなるものの</w:t>
            </w:r>
            <w:r w:rsidRPr="008867B2">
              <w:rPr>
                <w:rFonts w:ascii="BIZ UD明朝 Medium" w:hAnsi="BIZ UD明朝 Medium" w:cs="CIDFont+F2" w:hint="eastAsia"/>
              </w:rPr>
              <w:t>ため、未設定の場合はエラーとする必要がある。</w:t>
            </w:r>
          </w:p>
        </w:tc>
      </w:tr>
      <w:tr w:rsidR="00417040" w:rsidRPr="008867B2" w14:paraId="283A736B" w14:textId="77777777" w:rsidTr="00622079">
        <w:trPr>
          <w:jc w:val="center"/>
        </w:trPr>
        <w:tc>
          <w:tcPr>
            <w:tcW w:w="1124" w:type="dxa"/>
            <w:tcMar>
              <w:top w:w="57" w:type="dxa"/>
              <w:bottom w:w="57" w:type="dxa"/>
            </w:tcMar>
          </w:tcPr>
          <w:p w14:paraId="290C3942"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アラート</w:t>
            </w:r>
          </w:p>
        </w:tc>
        <w:tc>
          <w:tcPr>
            <w:tcW w:w="3686" w:type="dxa"/>
            <w:tcMar>
              <w:top w:w="57" w:type="dxa"/>
              <w:bottom w:w="57" w:type="dxa"/>
            </w:tcMar>
          </w:tcPr>
          <w:p w14:paraId="54FD6DF2" w14:textId="777457F0"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物理的矛盾では空白や未設定を許容する場合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、論理的矛盾では法制度や当該制度の運用上、通常は入力されるべき項目が入力されていない場合や、やむを得ない事情等による例外規定がある場合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、操作者（入力者）に本来あるべき状態でないことを気付かせるために注意喚起する。</w:t>
            </w:r>
          </w:p>
        </w:tc>
        <w:tc>
          <w:tcPr>
            <w:tcW w:w="4240" w:type="dxa"/>
            <w:tcMar>
              <w:top w:w="57" w:type="dxa"/>
              <w:bottom w:w="57" w:type="dxa"/>
            </w:tcMar>
          </w:tcPr>
          <w:p w14:paraId="196FB602" w14:textId="4CD41551" w:rsidR="00417040" w:rsidRPr="008867B2" w:rsidRDefault="002206CC"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還付の支給申請を登録する際に対象者の登録口座</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w:t>
            </w:r>
            <w:r w:rsidRPr="008867B2">
              <w:rPr>
                <w:rFonts w:ascii="BIZ UD明朝 Medium" w:hAnsi="BIZ UD明朝 Medium" w:cs="CIDFont+F2" w:hint="eastAsia"/>
              </w:rPr>
              <w:t>ていない。</w:t>
            </w:r>
          </w:p>
          <w:p w14:paraId="6DA61D13" w14:textId="77777777" w:rsidR="00417040" w:rsidRPr="008867B2" w:rsidRDefault="00417040" w:rsidP="00076AC8">
            <w:pPr>
              <w:autoSpaceDE w:val="0"/>
              <w:autoSpaceDN w:val="0"/>
              <w:adjustRightInd w:val="0"/>
              <w:rPr>
                <w:rFonts w:ascii="BIZ UD明朝 Medium" w:hAnsi="BIZ UD明朝 Medium" w:cs="CIDFont+F2"/>
              </w:rPr>
            </w:pPr>
          </w:p>
          <w:p w14:paraId="18B66481" w14:textId="41D7F860" w:rsidR="00417040" w:rsidRPr="008867B2" w:rsidRDefault="00417040" w:rsidP="00340CD3">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340CD3" w:rsidRPr="008867B2">
              <w:rPr>
                <w:rFonts w:ascii="BIZ UD明朝 Medium" w:hAnsi="BIZ UD明朝 Medium" w:cs="CIDFont+F2" w:hint="eastAsia"/>
              </w:rPr>
              <w:t xml:space="preserve"> </w:t>
            </w:r>
            <w:r w:rsidR="002206CC" w:rsidRPr="008867B2">
              <w:rPr>
                <w:rFonts w:ascii="BIZ UD明朝 Medium" w:hAnsi="BIZ UD明朝 Medium" w:cs="CIDFont+F2" w:hint="eastAsia"/>
              </w:rPr>
              <w:t>最終的な支払い時に必要となり</w:t>
            </w:r>
            <w:r w:rsidR="00340CD3" w:rsidRPr="008867B2">
              <w:rPr>
                <w:rFonts w:ascii="BIZ UD明朝 Medium" w:hAnsi="BIZ UD明朝 Medium" w:cs="CIDFont+F2" w:hint="eastAsia"/>
              </w:rPr>
              <w:t>、</w:t>
            </w:r>
            <w:r w:rsidR="002206CC" w:rsidRPr="008867B2">
              <w:rPr>
                <w:rFonts w:ascii="BIZ UD明朝 Medium" w:hAnsi="BIZ UD明朝 Medium" w:cs="CIDFont+F2" w:hint="eastAsia"/>
              </w:rPr>
              <w:t>登録がない場合、振込処理ができない</w:t>
            </w:r>
            <w:r w:rsidR="00E177E6" w:rsidRPr="008867B2">
              <w:rPr>
                <w:rFonts w:ascii="BIZ UD明朝 Medium" w:hAnsi="BIZ UD明朝 Medium" w:cs="CIDFont+F2" w:hint="eastAsia"/>
              </w:rPr>
              <w:t>。ただし</w:t>
            </w:r>
            <w:r w:rsidR="002206CC" w:rsidRPr="008867B2">
              <w:rPr>
                <w:rFonts w:ascii="BIZ UD明朝 Medium" w:hAnsi="BIZ UD明朝 Medium" w:cs="CIDFont+F2" w:hint="eastAsia"/>
              </w:rPr>
              <w:t>、後から入力する可能性もあるため、エラーとはしないが、</w:t>
            </w:r>
            <w:r w:rsidRPr="008867B2">
              <w:rPr>
                <w:rFonts w:ascii="BIZ UD明朝 Medium" w:hAnsi="BIZ UD明朝 Medium" w:cs="CIDFont+F2" w:hint="eastAsia"/>
              </w:rPr>
              <w:t>アラートで注意喚起を促す必要がある。</w:t>
            </w:r>
          </w:p>
        </w:tc>
      </w:tr>
    </w:tbl>
    <w:p w14:paraId="1C062158" w14:textId="048010BC" w:rsidR="00D5679A" w:rsidRPr="008867B2" w:rsidRDefault="00F14DCE" w:rsidP="00EE158C">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本仕様書における</w:t>
      </w:r>
      <w:r w:rsidR="00D5679A" w:rsidRPr="008867B2">
        <w:rPr>
          <w:rFonts w:ascii="BIZ UD明朝 Medium" w:hAnsi="BIZ UD明朝 Medium" w:hint="eastAsia"/>
        </w:rPr>
        <w:t>エラー</w:t>
      </w:r>
      <w:r w:rsidR="00EE158C" w:rsidRPr="008867B2">
        <w:rPr>
          <w:rFonts w:ascii="BIZ UD明朝 Medium" w:hAnsi="BIZ UD明朝 Medium" w:hint="eastAsia"/>
        </w:rPr>
        <w:t>、</w:t>
      </w:r>
      <w:r w:rsidR="00D5679A" w:rsidRPr="008867B2">
        <w:rPr>
          <w:rFonts w:ascii="BIZ UD明朝 Medium" w:hAnsi="BIZ UD明朝 Medium" w:hint="eastAsia"/>
        </w:rPr>
        <w:t>アラート</w:t>
      </w:r>
      <w:r w:rsidRPr="008867B2">
        <w:rPr>
          <w:rFonts w:ascii="BIZ UD明朝 Medium" w:hAnsi="BIZ UD明朝 Medium" w:hint="eastAsia"/>
        </w:rPr>
        <w:t>（</w:t>
      </w:r>
      <w:r w:rsidR="00D5679A" w:rsidRPr="008867B2">
        <w:rPr>
          <w:rFonts w:ascii="BIZ UD明朝 Medium" w:hAnsi="BIZ UD明朝 Medium" w:hint="eastAsia"/>
        </w:rPr>
        <w:t>チェック</w:t>
      </w:r>
      <w:r w:rsidRPr="008867B2">
        <w:rPr>
          <w:rFonts w:ascii="BIZ UD明朝 Medium" w:hAnsi="BIZ UD明朝 Medium" w:hint="eastAsia"/>
        </w:rPr>
        <w:t>条件）</w:t>
      </w:r>
      <w:r w:rsidR="00DB6F4D" w:rsidRPr="008867B2">
        <w:rPr>
          <w:rFonts w:ascii="BIZ UD明朝 Medium" w:hAnsi="BIZ UD明朝 Medium" w:hint="eastAsia"/>
        </w:rPr>
        <w:t>において</w:t>
      </w:r>
      <w:r w:rsidR="00EE158C" w:rsidRPr="008867B2">
        <w:rPr>
          <w:rFonts w:ascii="BIZ UD明朝 Medium" w:hAnsi="BIZ UD明朝 Medium" w:hint="eastAsia"/>
        </w:rPr>
        <w:t>、</w:t>
      </w:r>
      <w:r w:rsidR="00DB6F4D" w:rsidRPr="008867B2">
        <w:rPr>
          <w:rFonts w:ascii="BIZ UD明朝 Medium" w:hAnsi="BIZ UD明朝 Medium" w:hint="eastAsia"/>
        </w:rPr>
        <w:t>主に</w:t>
      </w:r>
      <w:r w:rsidR="00BC369E" w:rsidRPr="008867B2">
        <w:rPr>
          <w:rFonts w:ascii="BIZ UD明朝 Medium" w:hAnsi="BIZ UD明朝 Medium" w:hint="eastAsia"/>
        </w:rPr>
        <w:t>留意すべき事項</w:t>
      </w:r>
      <w:r w:rsidRPr="008867B2">
        <w:rPr>
          <w:rFonts w:ascii="BIZ UD明朝 Medium" w:hAnsi="BIZ UD明朝 Medium" w:hint="eastAsia"/>
        </w:rPr>
        <w:t>は、次のとおり</w:t>
      </w:r>
      <w:r w:rsidR="00BC369E" w:rsidRPr="008867B2">
        <w:rPr>
          <w:rFonts w:ascii="BIZ UD明朝 Medium" w:hAnsi="BIZ UD明朝 Medium" w:hint="eastAsia"/>
        </w:rPr>
        <w:t>である</w:t>
      </w:r>
      <w:r w:rsidRPr="008867B2">
        <w:rPr>
          <w:rFonts w:ascii="BIZ UD明朝 Medium" w:hAnsi="BIZ UD明朝 Medium" w:hint="eastAsia"/>
        </w:rPr>
        <w:t>。</w:t>
      </w:r>
    </w:p>
    <w:p w14:paraId="0FDC8992" w14:textId="7AEEC5A3"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ab/>
      </w:r>
      <w:r w:rsidRPr="008867B2">
        <w:rPr>
          <w:rFonts w:ascii="BIZ UD明朝 Medium" w:hAnsi="BIZ UD明朝 Medium" w:hint="eastAsia"/>
        </w:rPr>
        <w:t>エラーチェックは「不正データを作成しない」という観点からデータ入力時</w:t>
      </w:r>
      <w:r w:rsidR="00F14DCE" w:rsidRPr="008867B2">
        <w:rPr>
          <w:rFonts w:ascii="BIZ UD明朝 Medium" w:hAnsi="BIZ UD明朝 Medium" w:hint="eastAsia"/>
        </w:rPr>
        <w:t>に</w:t>
      </w:r>
      <w:r w:rsidRPr="008867B2">
        <w:rPr>
          <w:rFonts w:ascii="BIZ UD明朝 Medium" w:hAnsi="BIZ UD明朝 Medium" w:hint="eastAsia"/>
        </w:rPr>
        <w:t>チェック</w:t>
      </w:r>
      <w:r w:rsidR="00F14DCE" w:rsidRPr="008867B2">
        <w:rPr>
          <w:rFonts w:ascii="BIZ UD明朝 Medium" w:hAnsi="BIZ UD明朝 Medium" w:hint="eastAsia"/>
        </w:rPr>
        <w:t>することを</w:t>
      </w:r>
      <w:r w:rsidRPr="008867B2">
        <w:rPr>
          <w:rFonts w:ascii="BIZ UD明朝 Medium" w:hAnsi="BIZ UD明朝 Medium" w:hint="eastAsia"/>
        </w:rPr>
        <w:t>基本とする</w:t>
      </w:r>
      <w:r w:rsidR="00A659A0" w:rsidRPr="008867B2">
        <w:rPr>
          <w:rFonts w:ascii="BIZ UD明朝 Medium" w:hAnsi="BIZ UD明朝 Medium" w:hint="eastAsia"/>
        </w:rPr>
        <w:t>。ただし</w:t>
      </w:r>
      <w:r w:rsidRPr="008867B2">
        <w:rPr>
          <w:rFonts w:ascii="BIZ UD明朝 Medium" w:hAnsi="BIZ UD明朝 Medium" w:hint="eastAsia"/>
        </w:rPr>
        <w:t>、</w:t>
      </w:r>
      <w:r w:rsidR="007C15D5" w:rsidRPr="008867B2">
        <w:rPr>
          <w:rFonts w:ascii="BIZ UD明朝 Medium" w:hAnsi="BIZ UD明朝 Medium" w:hint="eastAsia"/>
        </w:rPr>
        <w:t>必要な情報を用いて帳票やデータ等を出力するまでに整備されれば影響がないケースも考えられるため、</w:t>
      </w:r>
      <w:r w:rsidRPr="008867B2">
        <w:rPr>
          <w:rFonts w:ascii="BIZ UD明朝 Medium" w:hAnsi="BIZ UD明朝 Medium"/>
        </w:rPr>
        <w:t>必ずしも入力</w:t>
      </w:r>
      <w:r w:rsidR="007C15D5" w:rsidRPr="008867B2">
        <w:rPr>
          <w:rFonts w:ascii="BIZ UD明朝 Medium" w:hAnsi="BIZ UD明朝 Medium" w:hint="eastAsia"/>
        </w:rPr>
        <w:t>時にチェックすることを</w:t>
      </w:r>
      <w:r w:rsidRPr="008867B2">
        <w:rPr>
          <w:rFonts w:ascii="BIZ UD明朝 Medium" w:hAnsi="BIZ UD明朝 Medium"/>
        </w:rPr>
        <w:t>求めるものではない</w:t>
      </w:r>
      <w:r w:rsidR="00BA2414" w:rsidRPr="008867B2">
        <w:rPr>
          <w:rFonts w:ascii="BIZ UD明朝 Medium" w:hAnsi="BIZ UD明朝 Medium" w:hint="eastAsia"/>
        </w:rPr>
        <w:t>こととする</w:t>
      </w:r>
      <w:r w:rsidRPr="008867B2">
        <w:rPr>
          <w:rFonts w:ascii="BIZ UD明朝 Medium" w:hAnsi="BIZ UD明朝 Medium"/>
        </w:rPr>
        <w:t>。</w:t>
      </w:r>
    </w:p>
    <w:p w14:paraId="6C5CB7F6" w14:textId="21DBBA77"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ab/>
        <w:t>エラーチェック</w:t>
      </w:r>
      <w:r w:rsidR="00F14DCE" w:rsidRPr="008867B2">
        <w:rPr>
          <w:rFonts w:ascii="BIZ UD明朝 Medium" w:hAnsi="BIZ UD明朝 Medium" w:hint="eastAsia"/>
        </w:rPr>
        <w:t>の内容</w:t>
      </w:r>
      <w:r w:rsidRPr="008867B2">
        <w:rPr>
          <w:rFonts w:ascii="BIZ UD明朝 Medium" w:hAnsi="BIZ UD明朝 Medium"/>
        </w:rPr>
        <w:t>は</w:t>
      </w:r>
      <w:r w:rsidR="00F14DCE" w:rsidRPr="008867B2">
        <w:rPr>
          <w:rFonts w:ascii="BIZ UD明朝 Medium" w:hAnsi="BIZ UD明朝 Medium" w:hint="eastAsia"/>
        </w:rPr>
        <w:t>必ずしも</w:t>
      </w:r>
      <w:r w:rsidRPr="008867B2">
        <w:rPr>
          <w:rFonts w:ascii="BIZ UD明朝 Medium" w:hAnsi="BIZ UD明朝 Medium"/>
        </w:rPr>
        <w:t>メッセージ</w:t>
      </w:r>
      <w:r w:rsidR="00F14DCE" w:rsidRPr="008867B2">
        <w:rPr>
          <w:rFonts w:ascii="BIZ UD明朝 Medium" w:hAnsi="BIZ UD明朝 Medium" w:hint="eastAsia"/>
        </w:rPr>
        <w:t>による</w:t>
      </w:r>
      <w:r w:rsidRPr="008867B2">
        <w:rPr>
          <w:rFonts w:ascii="BIZ UD明朝 Medium" w:hAnsi="BIZ UD明朝 Medium"/>
        </w:rPr>
        <w:t>表示</w:t>
      </w:r>
      <w:r w:rsidR="00F14DCE" w:rsidRPr="008867B2">
        <w:rPr>
          <w:rFonts w:ascii="BIZ UD明朝 Medium" w:hAnsi="BIZ UD明朝 Medium" w:hint="eastAsia"/>
        </w:rPr>
        <w:t>に限定するもの</w:t>
      </w:r>
      <w:r w:rsidRPr="008867B2">
        <w:rPr>
          <w:rFonts w:ascii="BIZ UD明朝 Medium" w:hAnsi="BIZ UD明朝 Medium"/>
        </w:rPr>
        <w:t>ではなく、データ</w:t>
      </w:r>
      <w:r w:rsidR="00F14DCE" w:rsidRPr="008867B2">
        <w:rPr>
          <w:rFonts w:ascii="BIZ UD明朝 Medium" w:hAnsi="BIZ UD明朝 Medium" w:hint="eastAsia"/>
        </w:rPr>
        <w:t>の</w:t>
      </w:r>
      <w:r w:rsidRPr="008867B2">
        <w:rPr>
          <w:rFonts w:ascii="BIZ UD明朝 Medium" w:hAnsi="BIZ UD明朝 Medium"/>
        </w:rPr>
        <w:t>入力</w:t>
      </w:r>
      <w:r w:rsidR="00F14DCE" w:rsidRPr="008867B2">
        <w:rPr>
          <w:rFonts w:ascii="BIZ UD明朝 Medium" w:hAnsi="BIZ UD明朝 Medium" w:hint="eastAsia"/>
        </w:rPr>
        <w:t>内容</w:t>
      </w:r>
      <w:r w:rsidRPr="008867B2">
        <w:rPr>
          <w:rFonts w:ascii="BIZ UD明朝 Medium" w:hAnsi="BIZ UD明朝 Medium"/>
        </w:rPr>
        <w:t>が一定条件を満たすまでデータ保存を不可にする、といった方法</w:t>
      </w:r>
      <w:r w:rsidR="00F14DCE" w:rsidRPr="008867B2">
        <w:rPr>
          <w:rFonts w:ascii="BIZ UD明朝 Medium" w:hAnsi="BIZ UD明朝 Medium" w:hint="eastAsia"/>
        </w:rPr>
        <w:t>等</w:t>
      </w:r>
      <w:r w:rsidRPr="008867B2">
        <w:rPr>
          <w:rFonts w:ascii="BIZ UD明朝 Medium" w:hAnsi="BIZ UD明朝 Medium"/>
        </w:rPr>
        <w:t>でも問題ない</w:t>
      </w:r>
      <w:r w:rsidR="00BA2414" w:rsidRPr="008867B2">
        <w:rPr>
          <w:rFonts w:ascii="BIZ UD明朝 Medium" w:hAnsi="BIZ UD明朝 Medium" w:hint="eastAsia"/>
        </w:rPr>
        <w:t>こととする</w:t>
      </w:r>
      <w:r w:rsidRPr="008867B2">
        <w:rPr>
          <w:rFonts w:ascii="BIZ UD明朝 Medium" w:hAnsi="BIZ UD明朝 Medium"/>
        </w:rPr>
        <w:t>。</w:t>
      </w:r>
    </w:p>
    <w:p w14:paraId="25436AF7" w14:textId="0A2D34AA"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Pr="008867B2">
        <w:rPr>
          <w:rFonts w:ascii="BIZ UD明朝 Medium" w:hAnsi="BIZ UD明朝 Medium"/>
        </w:rPr>
        <w:tab/>
        <w:t>文字列</w:t>
      </w:r>
      <w:r w:rsidR="00A659A0" w:rsidRPr="008867B2">
        <w:rPr>
          <w:rFonts w:ascii="BIZ UD明朝 Medium" w:hAnsi="BIZ UD明朝 Medium" w:hint="eastAsia"/>
        </w:rPr>
        <w:t>や</w:t>
      </w:r>
      <w:r w:rsidRPr="008867B2">
        <w:rPr>
          <w:rFonts w:ascii="BIZ UD明朝 Medium" w:hAnsi="BIZ UD明朝 Medium"/>
        </w:rPr>
        <w:t>数値といったデータの属性やデータの項目長に対するチェックは、データ要件で定められるデータ形式に準拠</w:t>
      </w:r>
      <w:r w:rsidR="00F14DCE" w:rsidRPr="008867B2">
        <w:rPr>
          <w:rFonts w:ascii="BIZ UD明朝 Medium" w:hAnsi="BIZ UD明朝 Medium" w:hint="eastAsia"/>
        </w:rPr>
        <w:t>する</w:t>
      </w:r>
      <w:r w:rsidR="00BC369E" w:rsidRPr="008867B2">
        <w:rPr>
          <w:rFonts w:ascii="BIZ UD明朝 Medium" w:hAnsi="BIZ UD明朝 Medium" w:hint="eastAsia"/>
        </w:rPr>
        <w:t>こととし、矛盾するものはエラーチェックとする</w:t>
      </w:r>
      <w:r w:rsidRPr="008867B2">
        <w:rPr>
          <w:rFonts w:ascii="BIZ UD明朝 Medium" w:hAnsi="BIZ UD明朝 Medium"/>
        </w:rPr>
        <w:t>。</w:t>
      </w:r>
    </w:p>
    <w:p w14:paraId="26B43837" w14:textId="25D02936" w:rsidR="00BA2414" w:rsidRPr="008867B2" w:rsidRDefault="00BC369E"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D5679A" w:rsidRPr="008867B2">
        <w:rPr>
          <w:rFonts w:ascii="BIZ UD明朝 Medium" w:hAnsi="BIZ UD明朝 Medium"/>
        </w:rPr>
        <w:tab/>
        <w:t>検索条件未入力のチェックや</w:t>
      </w:r>
      <w:r w:rsidR="00BA2414" w:rsidRPr="008867B2">
        <w:rPr>
          <w:rFonts w:ascii="BIZ UD明朝 Medium" w:hAnsi="BIZ UD明朝 Medium" w:hint="eastAsia"/>
        </w:rPr>
        <w:t>入出力</w:t>
      </w:r>
      <w:r w:rsidR="00D5679A" w:rsidRPr="008867B2">
        <w:rPr>
          <w:rFonts w:ascii="BIZ UD明朝 Medium" w:hAnsi="BIZ UD明朝 Medium"/>
        </w:rPr>
        <w:t>ファイル</w:t>
      </w:r>
      <w:r w:rsidR="00BA2414" w:rsidRPr="008867B2">
        <w:rPr>
          <w:rFonts w:ascii="BIZ UD明朝 Medium" w:hAnsi="BIZ UD明朝 Medium" w:hint="eastAsia"/>
        </w:rPr>
        <w:t>の格納先（フォルダ）</w:t>
      </w:r>
      <w:r w:rsidR="00D5679A" w:rsidRPr="008867B2">
        <w:rPr>
          <w:rFonts w:ascii="BIZ UD明朝 Medium" w:hAnsi="BIZ UD明朝 Medium"/>
        </w:rPr>
        <w:t>パスの存在確認チェック、</w:t>
      </w:r>
      <w:r w:rsidR="00D5679A" w:rsidRPr="008867B2">
        <w:rPr>
          <w:rFonts w:ascii="BIZ UD明朝 Medium" w:hAnsi="BIZ UD明朝 Medium" w:hint="eastAsia"/>
        </w:rPr>
        <w:t>画面終了時のデータ未保存チェック等は</w:t>
      </w:r>
      <w:r w:rsidR="00BA2414" w:rsidRPr="008867B2">
        <w:rPr>
          <w:rFonts w:ascii="BIZ UD明朝 Medium" w:hAnsi="BIZ UD明朝 Medium" w:hint="eastAsia"/>
        </w:rPr>
        <w:t>、</w:t>
      </w:r>
      <w:r w:rsidR="00D5679A" w:rsidRPr="008867B2">
        <w:rPr>
          <w:rFonts w:ascii="BIZ UD明朝 Medium" w:hAnsi="BIZ UD明朝 Medium" w:hint="eastAsia"/>
        </w:rPr>
        <w:t>画面要件に含</w:t>
      </w:r>
      <w:r w:rsidR="00D5679A" w:rsidRPr="008867B2">
        <w:rPr>
          <w:rFonts w:ascii="BIZ UD明朝 Medium" w:hAnsi="BIZ UD明朝 Medium"/>
        </w:rPr>
        <w:t>まれるものであるため、</w:t>
      </w:r>
      <w:r w:rsidRPr="008867B2">
        <w:rPr>
          <w:rFonts w:ascii="BIZ UD明朝 Medium" w:hAnsi="BIZ UD明朝 Medium" w:hint="eastAsia"/>
        </w:rPr>
        <w:t>本仕様書における</w:t>
      </w:r>
      <w:r w:rsidR="00D5679A" w:rsidRPr="008867B2">
        <w:rPr>
          <w:rFonts w:ascii="BIZ UD明朝 Medium" w:hAnsi="BIZ UD明朝 Medium"/>
        </w:rPr>
        <w:t>エラー</w:t>
      </w:r>
      <w:r w:rsidR="009F27AC" w:rsidRPr="008867B2">
        <w:rPr>
          <w:rFonts w:ascii="BIZ UD明朝 Medium" w:hAnsi="BIZ UD明朝 Medium" w:hint="eastAsia"/>
        </w:rPr>
        <w:t>、</w:t>
      </w:r>
      <w:r w:rsidR="00D5679A" w:rsidRPr="008867B2">
        <w:rPr>
          <w:rFonts w:ascii="BIZ UD明朝 Medium" w:hAnsi="BIZ UD明朝 Medium"/>
        </w:rPr>
        <w:t>アラート</w:t>
      </w:r>
      <w:r w:rsidRPr="008867B2">
        <w:rPr>
          <w:rFonts w:ascii="BIZ UD明朝 Medium" w:hAnsi="BIZ UD明朝 Medium" w:hint="eastAsia"/>
        </w:rPr>
        <w:t>の要件としては定めないこととする。</w:t>
      </w:r>
    </w:p>
    <w:p w14:paraId="2BF3F5A6" w14:textId="0D65AF95" w:rsidR="00A63701" w:rsidRPr="00A63701" w:rsidRDefault="00BC369E" w:rsidP="00A63701">
      <w:pPr>
        <w:pStyle w:val="aff3"/>
        <w:numPr>
          <w:ilvl w:val="0"/>
          <w:numId w:val="14"/>
        </w:numPr>
        <w:tabs>
          <w:tab w:val="left" w:pos="993"/>
        </w:tabs>
        <w:spacing w:line="300" w:lineRule="auto"/>
        <w:ind w:leftChars="0"/>
        <w:rPr>
          <w:rFonts w:ascii="BIZ UD明朝 Medium" w:hAnsi="BIZ UD明朝 Medium"/>
        </w:rPr>
      </w:pPr>
      <w:r w:rsidRPr="00A63701">
        <w:rPr>
          <w:rFonts w:ascii="BIZ UD明朝 Medium" w:hAnsi="BIZ UD明朝 Medium"/>
        </w:rPr>
        <w:tab/>
        <w:t>制度改正等により、従前</w:t>
      </w:r>
      <w:r w:rsidRPr="00A63701">
        <w:rPr>
          <w:rFonts w:ascii="BIZ UD明朝 Medium" w:hAnsi="BIZ UD明朝 Medium" w:hint="eastAsia"/>
        </w:rPr>
        <w:t>までエラー</w:t>
      </w:r>
      <w:r w:rsidR="009F27AC" w:rsidRPr="00A63701">
        <w:rPr>
          <w:rFonts w:ascii="BIZ UD明朝 Medium" w:hAnsi="BIZ UD明朝 Medium" w:hint="eastAsia"/>
        </w:rPr>
        <w:t>、</w:t>
      </w:r>
      <w:r w:rsidRPr="00A63701">
        <w:rPr>
          <w:rFonts w:ascii="BIZ UD明朝 Medium" w:hAnsi="BIZ UD明朝 Medium" w:hint="eastAsia"/>
        </w:rPr>
        <w:t>アラートとしていたチェックが不要となる場合や</w:t>
      </w:r>
      <w:r w:rsidRPr="00A63701">
        <w:rPr>
          <w:rFonts w:ascii="BIZ UD明朝 Medium" w:hAnsi="BIZ UD明朝 Medium"/>
        </w:rPr>
        <w:t>地方自治体の運用に</w:t>
      </w:r>
      <w:r w:rsidRPr="00A63701">
        <w:rPr>
          <w:rFonts w:ascii="BIZ UD明朝 Medium" w:hAnsi="BIZ UD明朝 Medium" w:hint="eastAsia"/>
        </w:rPr>
        <w:t>より必要とするチェックの設定が異なる等も想定されることから、エラー</w:t>
      </w:r>
      <w:r w:rsidR="00B92796" w:rsidRPr="00A63701">
        <w:rPr>
          <w:rFonts w:ascii="BIZ UD明朝 Medium" w:hAnsi="BIZ UD明朝 Medium" w:hint="eastAsia"/>
        </w:rPr>
        <w:t>、</w:t>
      </w:r>
      <w:r w:rsidRPr="00A63701">
        <w:rPr>
          <w:rFonts w:ascii="BIZ UD明朝 Medium" w:hAnsi="BIZ UD明朝 Medium" w:hint="eastAsia"/>
        </w:rPr>
        <w:t>ア</w:t>
      </w:r>
      <w:r w:rsidRPr="00A63701">
        <w:rPr>
          <w:rFonts w:ascii="BIZ UD明朝 Medium" w:hAnsi="BIZ UD明朝 Medium"/>
        </w:rPr>
        <w:t>ラートの設定は切り替え可能（エラー</w:t>
      </w:r>
      <w:r w:rsidR="00B92796" w:rsidRPr="00A63701">
        <w:rPr>
          <w:rFonts w:ascii="BIZ UD明朝 Medium" w:hAnsi="BIZ UD明朝 Medium" w:hint="eastAsia"/>
        </w:rPr>
        <w:t>、</w:t>
      </w:r>
      <w:r w:rsidRPr="00A63701">
        <w:rPr>
          <w:rFonts w:ascii="BIZ UD明朝 Medium" w:hAnsi="BIZ UD明朝 Medium"/>
        </w:rPr>
        <w:t>アラートを表示しない設定も含む）</w:t>
      </w:r>
      <w:r w:rsidR="00A220A9" w:rsidRPr="00A63701">
        <w:rPr>
          <w:rFonts w:ascii="BIZ UD明朝 Medium" w:hAnsi="BIZ UD明朝 Medium" w:hint="eastAsia"/>
        </w:rPr>
        <w:t>とするべきかを考慮して実装する必要がある。</w:t>
      </w:r>
    </w:p>
    <w:p w14:paraId="2F4BE38F" w14:textId="77777777" w:rsidR="00A63701" w:rsidRDefault="00A63701">
      <w:pPr>
        <w:rPr>
          <w:rFonts w:ascii="BIZ UD明朝 Medium" w:hAnsi="BIZ UD明朝 Medium"/>
        </w:rPr>
      </w:pPr>
      <w:r>
        <w:rPr>
          <w:rFonts w:ascii="BIZ UD明朝 Medium" w:hAnsi="BIZ UD明朝 Medium"/>
        </w:rPr>
        <w:br w:type="page"/>
      </w:r>
    </w:p>
    <w:p w14:paraId="7D822076" w14:textId="244D28AA" w:rsidR="00385826" w:rsidRPr="006F2B4D" w:rsidRDefault="00385826" w:rsidP="00385826">
      <w:pPr>
        <w:pStyle w:val="3"/>
        <w:spacing w:before="480"/>
        <w:rPr>
          <w:rStyle w:val="af0"/>
          <w:rFonts w:eastAsia="BIZ UD明朝 Medium" w:hAnsi="BIZ UD明朝 Medium"/>
          <w:color w:val="FF0000"/>
          <w:sz w:val="32"/>
          <w:u w:val="single"/>
          <w:shd w:val="clear" w:color="auto" w:fill="auto"/>
        </w:rPr>
      </w:pPr>
      <w:bookmarkStart w:id="43" w:name="_Toc129725012"/>
      <w:r w:rsidRPr="006F2B4D">
        <w:rPr>
          <w:rStyle w:val="af0"/>
          <w:rFonts w:eastAsia="BIZ UD明朝 Medium" w:hAnsi="BIZ UD明朝 Medium" w:hint="eastAsia"/>
          <w:color w:val="FF0000"/>
          <w:sz w:val="32"/>
          <w:u w:val="single"/>
          <w:shd w:val="clear" w:color="auto" w:fill="auto"/>
        </w:rPr>
        <w:lastRenderedPageBreak/>
        <w:t>（１０）健康管理事業の取り扱いについて</w:t>
      </w:r>
      <w:bookmarkEnd w:id="43"/>
    </w:p>
    <w:p w14:paraId="0EE62351" w14:textId="39CC7D9F" w:rsidR="00385826" w:rsidRPr="006F2B4D" w:rsidRDefault="00EB157F" w:rsidP="001319CC">
      <w:pPr>
        <w:jc w:val="both"/>
        <w:rPr>
          <w:rFonts w:ascii="BIZ UD明朝 Medium" w:hAnsi="BIZ UD明朝 Medium"/>
          <w:color w:val="FF0000"/>
          <w:u w:val="single"/>
        </w:rPr>
      </w:pPr>
      <w:r w:rsidRPr="006F2B4D">
        <w:rPr>
          <w:rFonts w:ascii="ＭＳ 明朝" w:eastAsia="ＭＳ 明朝" w:hAnsi="ＭＳ 明朝" w:hint="eastAsia"/>
          <w:u w:val="single"/>
        </w:rPr>
        <w:t xml:space="preserve">　</w:t>
      </w:r>
      <w:r w:rsidR="00D62A98" w:rsidRPr="006F2B4D">
        <w:rPr>
          <w:rFonts w:ascii="BIZ UD明朝 Medium" w:hAnsi="BIZ UD明朝 Medium" w:hint="eastAsia"/>
          <w:color w:val="FF0000"/>
          <w:u w:val="single"/>
        </w:rPr>
        <w:t>現在、機能・帳票要件においては、健康管理事業に関しての機能として機能ID:</w:t>
      </w:r>
      <w:r w:rsidR="0086529B" w:rsidRPr="006F2B4D">
        <w:rPr>
          <w:rFonts w:ascii="BIZ UD明朝 Medium" w:hAnsi="BIZ UD明朝 Medium"/>
          <w:color w:val="FF0000"/>
          <w:u w:val="single"/>
        </w:rPr>
        <w:t xml:space="preserve"> 250014</w:t>
      </w:r>
      <w:r w:rsidR="0086529B" w:rsidRPr="006F2B4D">
        <w:rPr>
          <w:rFonts w:ascii="BIZ UD明朝 Medium" w:hAnsi="BIZ UD明朝 Medium" w:hint="eastAsia"/>
          <w:color w:val="FF0000"/>
          <w:u w:val="single"/>
        </w:rPr>
        <w:t>において以下の要件を規定している。</w:t>
      </w:r>
    </w:p>
    <w:p w14:paraId="005A81C4" w14:textId="7CDA6AD6" w:rsidR="0086529B" w:rsidRPr="006F2B4D" w:rsidRDefault="0086529B" w:rsidP="001319CC">
      <w:pPr>
        <w:jc w:val="both"/>
        <w:rPr>
          <w:rFonts w:ascii="BIZ UD明朝 Medium" w:hAnsi="BIZ UD明朝 Medium"/>
          <w:color w:val="FF0000"/>
          <w:u w:val="single"/>
        </w:rPr>
      </w:pPr>
      <w:r w:rsidRPr="006F2B4D">
        <w:rPr>
          <w:rFonts w:ascii="BIZ UD明朝 Medium" w:hAnsi="BIZ UD明朝 Medium" w:hint="eastAsia"/>
          <w:color w:val="FF0000"/>
          <w:u w:val="single"/>
        </w:rPr>
        <w:t xml:space="preserve">　</w:t>
      </w:r>
      <w:r w:rsidR="00BF63EF" w:rsidRPr="006F2B4D">
        <w:rPr>
          <w:rFonts w:ascii="BIZ UD明朝 Medium" w:hAnsi="BIZ UD明朝 Medium" w:hint="eastAsia"/>
          <w:color w:val="FF0000"/>
          <w:u w:val="single"/>
        </w:rPr>
        <w:t>・健康管理システムに、後期高齢者医療保険情報（異動情報を含む）を、提供できること。</w:t>
      </w:r>
    </w:p>
    <w:p w14:paraId="0CCB1BB3" w14:textId="13307707" w:rsidR="001D505A" w:rsidRPr="006F2B4D" w:rsidRDefault="001D505A">
      <w:pPr>
        <w:rPr>
          <w:rFonts w:ascii="BIZ UD明朝 Medium" w:hAnsi="BIZ UD明朝 Medium"/>
          <w:color w:val="FF0000"/>
          <w:u w:val="single"/>
        </w:rPr>
      </w:pPr>
    </w:p>
    <w:p w14:paraId="418AA290" w14:textId="5EF58681" w:rsidR="00BF63EF" w:rsidRPr="006F2B4D" w:rsidRDefault="00BF63EF">
      <w:pPr>
        <w:rPr>
          <w:rFonts w:ascii="BIZ UD明朝 Medium" w:hAnsi="BIZ UD明朝 Medium"/>
          <w:color w:val="FF0000"/>
          <w:u w:val="single"/>
        </w:rPr>
      </w:pPr>
      <w:r w:rsidRPr="006F2B4D">
        <w:rPr>
          <w:rFonts w:ascii="BIZ UD明朝 Medium" w:hAnsi="BIZ UD明朝 Medium" w:hint="eastAsia"/>
          <w:color w:val="FF0000"/>
          <w:u w:val="single"/>
        </w:rPr>
        <w:t xml:space="preserve">　この内容は、健康管理システムにおいて当該情報を取り込みし、健康管理システム</w:t>
      </w:r>
      <w:r w:rsidR="007F0D9E" w:rsidRPr="006F2B4D">
        <w:rPr>
          <w:rFonts w:ascii="BIZ UD明朝 Medium" w:hAnsi="BIZ UD明朝 Medium" w:hint="eastAsia"/>
          <w:color w:val="FF0000"/>
          <w:u w:val="single"/>
        </w:rPr>
        <w:t>で利用する要件が規定されていることを受けて機能・帳票要件として規定している。</w:t>
      </w:r>
    </w:p>
    <w:p w14:paraId="71892BB1" w14:textId="01D09DF4" w:rsidR="008646A8" w:rsidRPr="006F2B4D" w:rsidRDefault="007F0D9E" w:rsidP="00A63701">
      <w:pPr>
        <w:rPr>
          <w:rFonts w:ascii="BIZ UD明朝 Medium" w:hAnsi="BIZ UD明朝 Medium"/>
          <w:color w:val="FF0000"/>
          <w:u w:val="single"/>
        </w:rPr>
      </w:pPr>
      <w:r w:rsidRPr="006F2B4D">
        <w:rPr>
          <w:rFonts w:ascii="BIZ UD明朝 Medium" w:hAnsi="BIZ UD明朝 Medium" w:hint="eastAsia"/>
          <w:color w:val="FF0000"/>
          <w:u w:val="single"/>
        </w:rPr>
        <w:t xml:space="preserve">　</w:t>
      </w:r>
      <w:r w:rsidR="00D34F32" w:rsidRPr="006F2B4D">
        <w:rPr>
          <w:rFonts w:ascii="BIZ UD明朝 Medium" w:hAnsi="BIZ UD明朝 Medium" w:hint="eastAsia"/>
          <w:color w:val="FF0000"/>
          <w:u w:val="single"/>
        </w:rPr>
        <w:t>健康管理事業について、市区町村にて実施する事業については以下のような事業</w:t>
      </w:r>
      <w:r w:rsidR="00C97BE4" w:rsidRPr="006F2B4D">
        <w:rPr>
          <w:rFonts w:ascii="BIZ UD明朝 Medium" w:hAnsi="BIZ UD明朝 Medium" w:hint="eastAsia"/>
          <w:color w:val="FF0000"/>
          <w:u w:val="single"/>
        </w:rPr>
        <w:t>に</w:t>
      </w:r>
      <w:r w:rsidR="00D34F32" w:rsidRPr="006F2B4D">
        <w:rPr>
          <w:rFonts w:ascii="BIZ UD明朝 Medium" w:hAnsi="BIZ UD明朝 Medium" w:hint="eastAsia"/>
          <w:color w:val="FF0000"/>
          <w:u w:val="single"/>
        </w:rPr>
        <w:t>分類されるが、</w:t>
      </w:r>
      <w:r w:rsidR="0080237D" w:rsidRPr="006F2B4D">
        <w:rPr>
          <w:rFonts w:ascii="BIZ UD明朝 Medium" w:hAnsi="BIZ UD明朝 Medium" w:hint="eastAsia"/>
          <w:color w:val="FF0000"/>
          <w:u w:val="single"/>
        </w:rPr>
        <w:t>その事業をどの所管課がどのシステムを活用して実施しているかについて</w:t>
      </w:r>
      <w:r w:rsidR="004F4332" w:rsidRPr="006F2B4D">
        <w:rPr>
          <w:rFonts w:ascii="BIZ UD明朝 Medium" w:hAnsi="BIZ UD明朝 Medium" w:hint="eastAsia"/>
          <w:color w:val="FF0000"/>
          <w:u w:val="single"/>
        </w:rPr>
        <w:t>が異なって</w:t>
      </w:r>
      <w:r w:rsidR="00AA76C4" w:rsidRPr="006F2B4D">
        <w:rPr>
          <w:rFonts w:ascii="BIZ UD明朝 Medium" w:hAnsi="BIZ UD明朝 Medium" w:hint="eastAsia"/>
          <w:color w:val="FF0000"/>
          <w:u w:val="single"/>
        </w:rPr>
        <w:t>おり、</w:t>
      </w:r>
      <w:r w:rsidR="006012AE" w:rsidRPr="006F2B4D">
        <w:rPr>
          <w:rFonts w:ascii="BIZ UD明朝 Medium" w:hAnsi="BIZ UD明朝 Medium" w:hint="eastAsia"/>
          <w:color w:val="FF0000"/>
          <w:u w:val="single"/>
        </w:rPr>
        <w:t>事業の実施内容</w:t>
      </w:r>
      <w:r w:rsidR="007813B1">
        <w:rPr>
          <w:rFonts w:ascii="BIZ UD明朝 Medium" w:hAnsi="BIZ UD明朝 Medium" w:hint="eastAsia"/>
          <w:color w:val="FF0000"/>
          <w:u w:val="single"/>
        </w:rPr>
        <w:t>と</w:t>
      </w:r>
      <w:r w:rsidR="006012AE" w:rsidRPr="006F2B4D">
        <w:rPr>
          <w:rFonts w:ascii="BIZ UD明朝 Medium" w:hAnsi="BIZ UD明朝 Medium" w:hint="eastAsia"/>
          <w:color w:val="FF0000"/>
          <w:u w:val="single"/>
        </w:rPr>
        <w:t>システムが1対1となっていない</w:t>
      </w:r>
      <w:r w:rsidR="008646A8" w:rsidRPr="006F2B4D">
        <w:rPr>
          <w:rFonts w:ascii="BIZ UD明朝 Medium" w:hAnsi="BIZ UD明朝 Medium" w:hint="eastAsia"/>
          <w:color w:val="FF0000"/>
          <w:u w:val="single"/>
        </w:rPr>
        <w:t>。</w:t>
      </w:r>
    </w:p>
    <w:p w14:paraId="1B82EAE1" w14:textId="51DF9C64" w:rsidR="008646A8" w:rsidRPr="006F2B4D" w:rsidRDefault="008646A8" w:rsidP="00A63701">
      <w:pPr>
        <w:rPr>
          <w:rFonts w:ascii="BIZ UD明朝 Medium" w:hAnsi="BIZ UD明朝 Medium"/>
          <w:color w:val="FF0000"/>
          <w:u w:val="single"/>
        </w:rPr>
      </w:pPr>
      <w:r w:rsidRPr="006F2B4D">
        <w:rPr>
          <w:rFonts w:ascii="BIZ UD明朝 Medium" w:hAnsi="BIZ UD明朝 Medium"/>
          <w:noProof/>
          <w:color w:val="FF0000"/>
          <w:u w:val="single"/>
        </w:rPr>
        <w:drawing>
          <wp:inline distT="0" distB="0" distL="0" distR="0" wp14:anchorId="0A7F9547" wp14:editId="5B8E7C50">
            <wp:extent cx="5734271" cy="3699530"/>
            <wp:effectExtent l="0" t="0" r="0" b="0"/>
            <wp:docPr id="16" name="図 16"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Web サイト&#10;&#10;中程度の精度で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356" cy="3711198"/>
                    </a:xfrm>
                    <a:prstGeom prst="rect">
                      <a:avLst/>
                    </a:prstGeom>
                    <a:noFill/>
                    <a:ln>
                      <a:noFill/>
                    </a:ln>
                  </pic:spPr>
                </pic:pic>
              </a:graphicData>
            </a:graphic>
          </wp:inline>
        </w:drawing>
      </w:r>
    </w:p>
    <w:p w14:paraId="65939965" w14:textId="63603346" w:rsidR="004E31EA" w:rsidRPr="006131D4" w:rsidRDefault="006012AE" w:rsidP="004E31EA">
      <w:pPr>
        <w:ind w:firstLineChars="100" w:firstLine="220"/>
        <w:rPr>
          <w:rFonts w:ascii="BIZ UD明朝 Medium" w:hAnsi="BIZ UD明朝 Medium"/>
          <w:color w:val="FF0000"/>
          <w:u w:val="single"/>
        </w:rPr>
      </w:pPr>
      <w:r w:rsidRPr="006F2B4D">
        <w:rPr>
          <w:rFonts w:ascii="BIZ UD明朝 Medium" w:hAnsi="BIZ UD明朝 Medium" w:hint="eastAsia"/>
          <w:color w:val="FF0000"/>
          <w:u w:val="single"/>
        </w:rPr>
        <w:t>そのため、</w:t>
      </w:r>
      <w:r w:rsidR="006E3154">
        <w:rPr>
          <w:rFonts w:ascii="BIZ UD明朝 Medium" w:hAnsi="BIZ UD明朝 Medium" w:hint="eastAsia"/>
          <w:color w:val="FF0000"/>
          <w:u w:val="single"/>
        </w:rPr>
        <w:t>以下の条件</w:t>
      </w:r>
      <w:r w:rsidR="004E31EA">
        <w:rPr>
          <w:rFonts w:ascii="BIZ UD明朝 Medium" w:hAnsi="BIZ UD明朝 Medium" w:hint="eastAsia"/>
          <w:color w:val="FF0000"/>
          <w:u w:val="single"/>
        </w:rPr>
        <w:t>において</w:t>
      </w:r>
      <w:r w:rsidR="004E31EA" w:rsidRPr="006131D4">
        <w:rPr>
          <w:rFonts w:ascii="BIZ UD明朝 Medium" w:hAnsi="BIZ UD明朝 Medium" w:hint="eastAsia"/>
          <w:color w:val="FF0000"/>
          <w:u w:val="single"/>
        </w:rPr>
        <w:t>標準仕様書（※）の記載有無に関わらず、</w:t>
      </w:r>
      <w:r w:rsidR="004E31EA" w:rsidRPr="00A63701">
        <w:rPr>
          <w:rFonts w:ascii="BIZ UD明朝 Medium" w:hAnsi="BIZ UD明朝 Medium" w:hint="eastAsia"/>
          <w:color w:val="FF0000"/>
          <w:u w:val="single"/>
        </w:rPr>
        <w:t>継続</w:t>
      </w:r>
      <w:r w:rsidR="004E31EA" w:rsidRPr="006131D4">
        <w:rPr>
          <w:rFonts w:ascii="BIZ UD明朝 Medium" w:hAnsi="BIZ UD明朝 Medium" w:hint="eastAsia"/>
          <w:color w:val="FF0000"/>
          <w:u w:val="single"/>
        </w:rPr>
        <w:t>して</w:t>
      </w:r>
      <w:r w:rsidR="00EE2823">
        <w:rPr>
          <w:rFonts w:ascii="BIZ UD明朝 Medium" w:hAnsi="BIZ UD明朝 Medium" w:hint="eastAsia"/>
          <w:color w:val="FF0000"/>
          <w:u w:val="single"/>
        </w:rPr>
        <w:t>現在利用しているシステムで実装されている機能を</w:t>
      </w:r>
      <w:r w:rsidR="004E31EA" w:rsidRPr="006131D4">
        <w:rPr>
          <w:rFonts w:ascii="BIZ UD明朝 Medium" w:hAnsi="BIZ UD明朝 Medium" w:hint="eastAsia"/>
          <w:color w:val="FF0000"/>
          <w:u w:val="single"/>
        </w:rPr>
        <w:t>利用</w:t>
      </w:r>
      <w:r w:rsidR="004E31EA" w:rsidRPr="00A63701">
        <w:rPr>
          <w:rFonts w:ascii="BIZ UD明朝 Medium" w:hAnsi="BIZ UD明朝 Medium" w:hint="eastAsia"/>
          <w:color w:val="FF0000"/>
          <w:u w:val="single"/>
        </w:rPr>
        <w:t>することを許容するものとする</w:t>
      </w:r>
      <w:r w:rsidR="004E31EA" w:rsidRPr="006F2B4D">
        <w:rPr>
          <w:rFonts w:ascii="BIZ UD明朝 Medium" w:hAnsi="BIZ UD明朝 Medium" w:hint="eastAsia"/>
          <w:color w:val="FF0000"/>
          <w:u w:val="single"/>
        </w:rPr>
        <w:t>。</w:t>
      </w:r>
    </w:p>
    <w:p w14:paraId="5FA82D4F" w14:textId="77777777" w:rsidR="0034634D" w:rsidRDefault="0034634D" w:rsidP="006131D4">
      <w:pPr>
        <w:ind w:firstLineChars="100" w:firstLine="220"/>
        <w:rPr>
          <w:rFonts w:ascii="BIZ UD明朝 Medium" w:hAnsi="BIZ UD明朝 Medium"/>
          <w:color w:val="FF0000"/>
          <w:u w:val="single"/>
        </w:rPr>
      </w:pPr>
      <w:r>
        <w:rPr>
          <w:rFonts w:ascii="BIZ UD明朝 Medium" w:hAnsi="BIZ UD明朝 Medium" w:hint="eastAsia"/>
          <w:color w:val="FF0000"/>
          <w:u w:val="single"/>
        </w:rPr>
        <w:t>期間：</w:t>
      </w:r>
      <w:r w:rsidR="006012AE" w:rsidRPr="006F2B4D">
        <w:rPr>
          <w:rFonts w:ascii="BIZ UD明朝 Medium" w:hAnsi="BIZ UD明朝 Medium" w:hint="eastAsia"/>
          <w:color w:val="FF0000"/>
          <w:u w:val="single"/>
        </w:rPr>
        <w:t>本事業に</w:t>
      </w:r>
      <w:r w:rsidR="006131D4" w:rsidRPr="006131D4">
        <w:rPr>
          <w:rFonts w:ascii="BIZ UD明朝 Medium" w:hAnsi="BIZ UD明朝 Medium" w:hint="eastAsia"/>
          <w:color w:val="FF0000"/>
          <w:u w:val="single"/>
        </w:rPr>
        <w:t>ついて</w:t>
      </w:r>
      <w:r w:rsidR="006012AE" w:rsidRPr="006F2B4D">
        <w:rPr>
          <w:rFonts w:ascii="BIZ UD明朝 Medium" w:hAnsi="BIZ UD明朝 Medium" w:hint="eastAsia"/>
          <w:color w:val="FF0000"/>
          <w:u w:val="single"/>
        </w:rPr>
        <w:t>標準化の</w:t>
      </w:r>
      <w:r w:rsidR="00A63701" w:rsidRPr="006F2B4D">
        <w:rPr>
          <w:rFonts w:ascii="BIZ UD明朝 Medium" w:hAnsi="BIZ UD明朝 Medium" w:hint="eastAsia"/>
          <w:color w:val="FF0000"/>
          <w:u w:val="single"/>
        </w:rPr>
        <w:t>方向性が整理されるまでの</w:t>
      </w:r>
      <w:r w:rsidR="006131D4" w:rsidRPr="006131D4">
        <w:rPr>
          <w:rFonts w:ascii="BIZ UD明朝 Medium" w:hAnsi="BIZ UD明朝 Medium" w:hint="eastAsia"/>
          <w:color w:val="FF0000"/>
          <w:u w:val="single"/>
        </w:rPr>
        <w:t>期間</w:t>
      </w:r>
    </w:p>
    <w:p w14:paraId="1CDD419D" w14:textId="77777777" w:rsidR="0034634D" w:rsidRDefault="0034634D" w:rsidP="006131D4">
      <w:pPr>
        <w:ind w:firstLineChars="100" w:firstLine="220"/>
        <w:rPr>
          <w:rFonts w:ascii="BIZ UD明朝 Medium" w:hAnsi="BIZ UD明朝 Medium"/>
          <w:color w:val="FF0000"/>
          <w:u w:val="single"/>
        </w:rPr>
      </w:pPr>
      <w:r>
        <w:rPr>
          <w:rFonts w:ascii="BIZ UD明朝 Medium" w:hAnsi="BIZ UD明朝 Medium" w:hint="eastAsia"/>
          <w:color w:val="FF0000"/>
          <w:u w:val="single"/>
        </w:rPr>
        <w:t>業務要件の範囲：</w:t>
      </w:r>
      <w:r w:rsidR="00A63701" w:rsidRPr="006F2B4D">
        <w:rPr>
          <w:rFonts w:ascii="BIZ UD明朝 Medium" w:hAnsi="BIZ UD明朝 Medium" w:hint="eastAsia"/>
          <w:color w:val="FF0000"/>
          <w:u w:val="single"/>
        </w:rPr>
        <w:t>健康増進法および高齢者医療確保法に規定される業務および健康管理シ</w:t>
      </w:r>
    </w:p>
    <w:p w14:paraId="1496F7BB" w14:textId="77777777" w:rsidR="005C33BD" w:rsidRDefault="00A63701" w:rsidP="0034634D">
      <w:pPr>
        <w:ind w:firstLineChars="900" w:firstLine="1980"/>
        <w:rPr>
          <w:rFonts w:ascii="BIZ UD明朝 Medium" w:hAnsi="BIZ UD明朝 Medium"/>
          <w:color w:val="FF0000"/>
          <w:u w:val="single"/>
        </w:rPr>
      </w:pPr>
      <w:r w:rsidRPr="006F2B4D">
        <w:rPr>
          <w:rFonts w:ascii="BIZ UD明朝 Medium" w:hAnsi="BIZ UD明朝 Medium" w:hint="eastAsia"/>
          <w:color w:val="FF0000"/>
          <w:u w:val="single"/>
        </w:rPr>
        <w:t>ステムにおいて市町村拡</w:t>
      </w:r>
      <w:r w:rsidRPr="00A63701">
        <w:rPr>
          <w:rFonts w:ascii="BIZ UD明朝 Medium" w:hAnsi="BIZ UD明朝 Medium" w:hint="eastAsia"/>
          <w:color w:val="FF0000"/>
          <w:u w:val="single"/>
        </w:rPr>
        <w:t>張事業として規定されている業務範囲</w:t>
      </w:r>
    </w:p>
    <w:p w14:paraId="6B247CEC" w14:textId="55AF8493" w:rsidR="006131D4" w:rsidRPr="006131D4" w:rsidRDefault="005C33BD" w:rsidP="005C33BD">
      <w:pPr>
        <w:ind w:firstLineChars="100" w:firstLine="220"/>
        <w:rPr>
          <w:rFonts w:ascii="BIZ UD明朝 Medium" w:hAnsi="BIZ UD明朝 Medium"/>
          <w:color w:val="FF0000"/>
          <w:u w:val="single"/>
        </w:rPr>
      </w:pPr>
      <w:r>
        <w:rPr>
          <w:rFonts w:ascii="BIZ UD明朝 Medium" w:hAnsi="BIZ UD明朝 Medium" w:hint="eastAsia"/>
          <w:color w:val="FF0000"/>
          <w:u w:val="single"/>
        </w:rPr>
        <w:t>条件：</w:t>
      </w:r>
      <w:r w:rsidR="006131D4" w:rsidRPr="006131D4">
        <w:rPr>
          <w:rFonts w:ascii="BIZ UD明朝 Medium" w:hAnsi="BIZ UD明朝 Medium" w:hint="eastAsia"/>
          <w:color w:val="FF0000"/>
          <w:u w:val="single"/>
        </w:rPr>
        <w:t>現行</w:t>
      </w:r>
      <w:r>
        <w:rPr>
          <w:rFonts w:ascii="BIZ UD明朝 Medium" w:hAnsi="BIZ UD明朝 Medium" w:hint="eastAsia"/>
          <w:color w:val="FF0000"/>
          <w:u w:val="single"/>
        </w:rPr>
        <w:t>の後期高齢</w:t>
      </w:r>
      <w:r w:rsidR="006131D4" w:rsidRPr="006131D4">
        <w:rPr>
          <w:rFonts w:ascii="BIZ UD明朝 Medium" w:hAnsi="BIZ UD明朝 Medium" w:hint="eastAsia"/>
          <w:color w:val="FF0000"/>
          <w:u w:val="single"/>
        </w:rPr>
        <w:t>システムで</w:t>
      </w:r>
      <w:r>
        <w:rPr>
          <w:rFonts w:ascii="BIZ UD明朝 Medium" w:hAnsi="BIZ UD明朝 Medium" w:hint="eastAsia"/>
          <w:color w:val="FF0000"/>
          <w:u w:val="single"/>
        </w:rPr>
        <w:t>既に業務を実現するための要件が実装されている場合</w:t>
      </w:r>
    </w:p>
    <w:p w14:paraId="3D85B646" w14:textId="71D96729" w:rsidR="00A63701" w:rsidRPr="00A63701" w:rsidRDefault="006131D4" w:rsidP="009C69D3">
      <w:pPr>
        <w:ind w:firstLineChars="100" w:firstLine="220"/>
        <w:rPr>
          <w:rFonts w:ascii="BIZ UD明朝 Medium" w:hAnsi="BIZ UD明朝 Medium"/>
          <w:color w:val="FF0000"/>
          <w:u w:val="single"/>
        </w:rPr>
      </w:pPr>
      <w:r w:rsidRPr="006131D4">
        <w:rPr>
          <w:rFonts w:ascii="BIZ UD明朝 Medium" w:hAnsi="BIZ UD明朝 Medium" w:hint="eastAsia"/>
          <w:color w:val="FF0000"/>
          <w:u w:val="single"/>
        </w:rPr>
        <w:t>（※）後期高齢支援システムと健康管理システムの標準仕様書</w:t>
      </w:r>
    </w:p>
    <w:p w14:paraId="517BBA4D" w14:textId="4DAE715F" w:rsidR="007F0D9E" w:rsidRPr="008646A8" w:rsidRDefault="007F0D9E">
      <w:pPr>
        <w:rPr>
          <w:rFonts w:ascii="BIZ UD明朝 Medium" w:hAnsi="BIZ UD明朝 Medium"/>
        </w:rPr>
      </w:pPr>
    </w:p>
    <w:p w14:paraId="5E44BB8D" w14:textId="36D4BAE3" w:rsidR="00D3086E" w:rsidRPr="008867B2" w:rsidRDefault="00D3086E" w:rsidP="00D3086E">
      <w:pPr>
        <w:pStyle w:val="2"/>
      </w:pPr>
      <w:bookmarkStart w:id="44" w:name="_Toc129725013"/>
      <w:r w:rsidRPr="008867B2">
        <w:rPr>
          <w:rFonts w:hint="eastAsia"/>
        </w:rPr>
        <w:lastRenderedPageBreak/>
        <w:t>２．帳票詳細要件</w:t>
      </w:r>
      <w:r w:rsidR="00F64BCC" w:rsidRPr="008867B2">
        <w:rPr>
          <w:rFonts w:hint="eastAsia"/>
        </w:rPr>
        <w:t>・帳票レイアウト</w:t>
      </w:r>
      <w:bookmarkEnd w:id="44"/>
    </w:p>
    <w:p w14:paraId="427691DB" w14:textId="3900BA29" w:rsidR="00FE5931" w:rsidRPr="007F0403" w:rsidRDefault="00FE5931" w:rsidP="00FE5931">
      <w:pPr>
        <w:pStyle w:val="3"/>
        <w:rPr>
          <w:rFonts w:ascii="BIZ UD明朝 Medium" w:eastAsia="BIZ UD明朝 Medium" w:hAnsi="BIZ UD明朝 Medium"/>
          <w:color w:val="FF0000"/>
        </w:rPr>
      </w:pPr>
      <w:bookmarkStart w:id="45" w:name="_Toc129725014"/>
      <w:r w:rsidRPr="007F0403">
        <w:rPr>
          <w:rFonts w:ascii="BIZ UD明朝 Medium" w:eastAsia="BIZ UD明朝 Medium" w:hAnsi="BIZ UD明朝 Medium" w:hint="eastAsia"/>
          <w:color w:val="FF0000"/>
        </w:rPr>
        <w:t>２．１．帳票詳細要件・帳票レイアウトの記載内容について</w:t>
      </w:r>
      <w:bookmarkEnd w:id="45"/>
    </w:p>
    <w:p w14:paraId="062F40E6" w14:textId="77777777" w:rsidR="007F0403" w:rsidRPr="007F0403" w:rsidRDefault="007F0403" w:rsidP="007F0403"/>
    <w:p w14:paraId="7BE06F29" w14:textId="0A20D680" w:rsidR="000153BD" w:rsidRPr="008867B2" w:rsidRDefault="00C32E63"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帳票詳細要件では、</w:t>
      </w:r>
      <w:r w:rsidR="004F18B8" w:rsidRPr="008867B2">
        <w:rPr>
          <w:rFonts w:ascii="BIZ UD明朝 Medium" w:hAnsi="BIZ UD明朝 Medium" w:hint="eastAsia"/>
        </w:rPr>
        <w:t>原則として</w:t>
      </w:r>
      <w:r w:rsidR="000D6047" w:rsidRPr="008867B2">
        <w:rPr>
          <w:rFonts w:ascii="BIZ UD明朝 Medium" w:hAnsi="BIZ UD明朝 Medium" w:hint="eastAsia"/>
        </w:rPr>
        <w:t>「１（</w:t>
      </w:r>
      <w:r w:rsidR="000E10A7" w:rsidRPr="008867B2">
        <w:rPr>
          <w:rFonts w:ascii="BIZ UD明朝 Medium" w:hAnsi="BIZ UD明朝 Medium" w:hint="eastAsia"/>
        </w:rPr>
        <w:t>８</w:t>
      </w:r>
      <w:r w:rsidR="000D6047" w:rsidRPr="008867B2">
        <w:rPr>
          <w:rFonts w:ascii="BIZ UD明朝 Medium" w:hAnsi="BIZ UD明朝 Medium" w:hint="eastAsia"/>
        </w:rPr>
        <w:t>）外部帳票と内部帳票について」にて示した外部帳票を対象とし、</w:t>
      </w:r>
      <w:r w:rsidR="009A7740" w:rsidRPr="008867B2">
        <w:rPr>
          <w:rFonts w:ascii="BIZ UD明朝 Medium" w:hAnsi="BIZ UD明朝 Medium" w:hint="eastAsia"/>
        </w:rPr>
        <w:t>「（別紙３）帳票詳細要件」で、</w:t>
      </w:r>
      <w:r w:rsidRPr="008867B2">
        <w:rPr>
          <w:rFonts w:ascii="BIZ UD明朝 Medium" w:hAnsi="BIZ UD明朝 Medium" w:hint="eastAsia"/>
        </w:rPr>
        <w:t>機能・帳票要件</w:t>
      </w:r>
      <w:r w:rsidR="008D4CA7" w:rsidRPr="008867B2">
        <w:rPr>
          <w:rFonts w:ascii="BIZ UD明朝 Medium" w:hAnsi="BIZ UD明朝 Medium" w:hint="eastAsia"/>
        </w:rPr>
        <w:t>で</w:t>
      </w:r>
      <w:r w:rsidRPr="008867B2">
        <w:rPr>
          <w:rFonts w:ascii="BIZ UD明朝 Medium" w:hAnsi="BIZ UD明朝 Medium" w:hint="eastAsia"/>
        </w:rPr>
        <w:t>定義した帳票におけるシステムからの印字項目</w:t>
      </w:r>
      <w:r w:rsidR="00FF4B5D" w:rsidRPr="008867B2">
        <w:rPr>
          <w:rFonts w:ascii="BIZ UD明朝 Medium" w:hAnsi="BIZ UD明朝 Medium" w:hint="eastAsia"/>
        </w:rPr>
        <w:t>等</w:t>
      </w:r>
      <w:r w:rsidRPr="008867B2">
        <w:rPr>
          <w:rFonts w:ascii="BIZ UD明朝 Medium" w:hAnsi="BIZ UD明朝 Medium" w:hint="eastAsia"/>
        </w:rPr>
        <w:t>をまとめている。また、</w:t>
      </w:r>
      <w:bookmarkStart w:id="46" w:name="_Hlk69321887"/>
      <w:r w:rsidR="000153BD" w:rsidRPr="008867B2">
        <w:rPr>
          <w:rFonts w:ascii="BIZ UD明朝 Medium" w:hAnsi="BIZ UD明朝 Medium" w:hint="eastAsia"/>
        </w:rPr>
        <w:t>「（別紙４）帳票レイアウト」で、</w:t>
      </w:r>
      <w:r w:rsidRPr="008867B2">
        <w:rPr>
          <w:rFonts w:ascii="BIZ UD明朝 Medium" w:hAnsi="BIZ UD明朝 Medium" w:hint="eastAsia"/>
        </w:rPr>
        <w:t>帳票詳細要件</w:t>
      </w:r>
      <w:r w:rsidR="004A6FDD" w:rsidRPr="008867B2">
        <w:rPr>
          <w:rFonts w:ascii="BIZ UD明朝 Medium" w:hAnsi="BIZ UD明朝 Medium" w:hint="eastAsia"/>
        </w:rPr>
        <w:t>として</w:t>
      </w:r>
      <w:r w:rsidRPr="008867B2">
        <w:rPr>
          <w:rFonts w:ascii="BIZ UD明朝 Medium" w:hAnsi="BIZ UD明朝 Medium" w:hint="eastAsia"/>
        </w:rPr>
        <w:t>定義した帳票の様式（レイアウト）</w:t>
      </w:r>
      <w:bookmarkEnd w:id="46"/>
      <w:r w:rsidRPr="008867B2">
        <w:rPr>
          <w:rFonts w:ascii="BIZ UD明朝 Medium" w:hAnsi="BIZ UD明朝 Medium" w:hint="eastAsia"/>
        </w:rPr>
        <w:t>をまとめている。</w:t>
      </w:r>
    </w:p>
    <w:p w14:paraId="1C3E13AB" w14:textId="7713C188" w:rsidR="00C32E63" w:rsidRPr="008867B2" w:rsidRDefault="00451B22"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なお、システムからの印字項目</w:t>
      </w:r>
      <w:r w:rsidR="00B04CF7" w:rsidRPr="008867B2">
        <w:rPr>
          <w:rFonts w:ascii="BIZ UD明朝 Medium" w:hAnsi="BIZ UD明朝 Medium" w:hint="eastAsia"/>
        </w:rPr>
        <w:t>（以</w:t>
      </w:r>
      <w:r w:rsidR="006C707F" w:rsidRPr="008867B2">
        <w:rPr>
          <w:rFonts w:ascii="BIZ UD明朝 Medium" w:hAnsi="BIZ UD明朝 Medium" w:hint="eastAsia"/>
        </w:rPr>
        <w:t>下</w:t>
      </w:r>
      <w:r w:rsidR="00B04CF7" w:rsidRPr="008867B2">
        <w:rPr>
          <w:rFonts w:ascii="BIZ UD明朝 Medium" w:hAnsi="BIZ UD明朝 Medium" w:hint="eastAsia"/>
        </w:rPr>
        <w:t>「システム印字項目」という）</w:t>
      </w:r>
      <w:r w:rsidRPr="008867B2">
        <w:rPr>
          <w:rFonts w:ascii="BIZ UD明朝 Medium" w:hAnsi="BIZ UD明朝 Medium" w:hint="eastAsia"/>
        </w:rPr>
        <w:t>とは、業務システムにて対象情報により編集し印字する項目のことをいい、固定文言等の帳票レイアウトに直接設定されている項目は</w:t>
      </w:r>
      <w:r w:rsidRPr="008867B2">
        <w:rPr>
          <w:rFonts w:ascii="BIZ UD明朝 Medium" w:hAnsi="BIZ UD明朝 Medium"/>
        </w:rPr>
        <w:t>含まない</w:t>
      </w:r>
      <w:r w:rsidRPr="008867B2">
        <w:rPr>
          <w:rFonts w:ascii="BIZ UD明朝 Medium" w:hAnsi="BIZ UD明朝 Medium" w:hint="eastAsia"/>
        </w:rPr>
        <w:t>。</w:t>
      </w:r>
    </w:p>
    <w:p w14:paraId="5A708BEF" w14:textId="18C90919" w:rsidR="00C32E63" w:rsidRPr="008867B2" w:rsidRDefault="00C32E63" w:rsidP="00E12CB1">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w:t>
      </w:r>
      <w:r w:rsidR="00126BC6">
        <w:rPr>
          <w:rFonts w:ascii="BIZ UD明朝 Medium" w:hAnsi="BIZ UD明朝 Medium" w:hint="eastAsia"/>
        </w:rPr>
        <w:t>及び</w:t>
      </w:r>
      <w:r w:rsidR="004A6FDD" w:rsidRPr="008867B2">
        <w:rPr>
          <w:rFonts w:ascii="BIZ UD明朝 Medium" w:hAnsi="BIZ UD明朝 Medium" w:hint="eastAsia"/>
        </w:rPr>
        <w:t>帳票レイアウト</w:t>
      </w:r>
      <w:r w:rsidR="00C805B9" w:rsidRPr="008867B2">
        <w:rPr>
          <w:rFonts w:ascii="BIZ UD明朝 Medium" w:hAnsi="BIZ UD明朝 Medium" w:hint="eastAsia"/>
        </w:rPr>
        <w:t>の</w:t>
      </w:r>
      <w:r w:rsidR="004A6FDD" w:rsidRPr="008867B2">
        <w:rPr>
          <w:rFonts w:ascii="BIZ UD明朝 Medium" w:hAnsi="BIZ UD明朝 Medium" w:hint="eastAsia"/>
        </w:rPr>
        <w:t>考え方や留意事項は</w:t>
      </w:r>
      <w:r w:rsidR="00C37437" w:rsidRPr="008867B2">
        <w:rPr>
          <w:rFonts w:ascii="BIZ UD明朝 Medium" w:hAnsi="BIZ UD明朝 Medium" w:hint="eastAsia"/>
        </w:rPr>
        <w:t>次</w:t>
      </w:r>
      <w:r w:rsidR="004A6FDD" w:rsidRPr="008867B2">
        <w:rPr>
          <w:rFonts w:ascii="BIZ UD明朝 Medium" w:hAnsi="BIZ UD明朝 Medium" w:hint="eastAsia"/>
        </w:rPr>
        <w:t>のとおりである。</w:t>
      </w:r>
    </w:p>
    <w:p w14:paraId="51577F1A" w14:textId="736ECEEF" w:rsidR="000D6047"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 帳票詳細要件には、</w:t>
      </w:r>
      <w:r w:rsidR="000D6047" w:rsidRPr="008867B2">
        <w:rPr>
          <w:rFonts w:ascii="BIZ UD明朝 Medium" w:hAnsi="BIZ UD明朝 Medium" w:hint="eastAsia"/>
        </w:rPr>
        <w:t>機能・帳票要件にて定義した帳票</w:t>
      </w:r>
      <w:r w:rsidR="00A40985" w:rsidRPr="008867B2">
        <w:rPr>
          <w:rFonts w:ascii="BIZ UD明朝 Medium" w:hAnsi="BIZ UD明朝 Medium" w:hint="eastAsia"/>
        </w:rPr>
        <w:t>（主に外部帳票）</w:t>
      </w:r>
      <w:r w:rsidR="000D6047" w:rsidRPr="008867B2">
        <w:rPr>
          <w:rFonts w:ascii="BIZ UD明朝 Medium" w:hAnsi="BIZ UD明朝 Medium" w:hint="eastAsia"/>
        </w:rPr>
        <w:t>の</w:t>
      </w:r>
      <w:r w:rsidRPr="008867B2">
        <w:rPr>
          <w:rFonts w:ascii="BIZ UD明朝 Medium" w:hAnsi="BIZ UD明朝 Medium" w:hint="eastAsia"/>
        </w:rPr>
        <w:t>システム印字項目等をまとめている。</w:t>
      </w:r>
      <w:r w:rsidR="000D6047" w:rsidRPr="008867B2">
        <w:rPr>
          <w:rFonts w:ascii="BIZ UD明朝 Medium" w:hAnsi="BIZ UD明朝 Medium" w:hint="eastAsia"/>
        </w:rPr>
        <w:t>内部帳票は</w:t>
      </w:r>
      <w:r w:rsidR="00A40985" w:rsidRPr="008867B2">
        <w:rPr>
          <w:rFonts w:ascii="BIZ UD明朝 Medium" w:hAnsi="BIZ UD明朝 Medium" w:hint="eastAsia"/>
        </w:rPr>
        <w:t>基本的に</w:t>
      </w:r>
      <w:r w:rsidR="000D6047" w:rsidRPr="008867B2">
        <w:rPr>
          <w:rFonts w:ascii="BIZ UD明朝 Medium" w:hAnsi="BIZ UD明朝 Medium" w:hint="eastAsia"/>
        </w:rPr>
        <w:t>EUC機能等を活用し作成することとするため、帳票詳細要件</w:t>
      </w:r>
      <w:r w:rsidR="00126BC6">
        <w:rPr>
          <w:rFonts w:ascii="BIZ UD明朝 Medium" w:hAnsi="BIZ UD明朝 Medium" w:hint="eastAsia"/>
        </w:rPr>
        <w:t>及び</w:t>
      </w:r>
      <w:r w:rsidR="000D6047" w:rsidRPr="008867B2">
        <w:rPr>
          <w:rFonts w:ascii="BIZ UD明朝 Medium" w:hAnsi="BIZ UD明朝 Medium" w:hint="eastAsia"/>
        </w:rPr>
        <w:t>帳票レイアウト</w:t>
      </w:r>
      <w:r w:rsidR="00663913" w:rsidRPr="008867B2">
        <w:rPr>
          <w:rFonts w:ascii="BIZ UD明朝 Medium" w:hAnsi="BIZ UD明朝 Medium" w:hint="eastAsia"/>
        </w:rPr>
        <w:t>は定めない。</w:t>
      </w:r>
    </w:p>
    <w:p w14:paraId="2526B7A3" w14:textId="2CAEFF22" w:rsidR="00F14C0C"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 帳票詳細要件に定義された</w:t>
      </w:r>
      <w:r w:rsidR="00B04CF7" w:rsidRPr="008867B2">
        <w:rPr>
          <w:rFonts w:ascii="BIZ UD明朝 Medium" w:hAnsi="BIZ UD明朝 Medium" w:hint="eastAsia"/>
        </w:rPr>
        <w:t>システム</w:t>
      </w:r>
      <w:r w:rsidRPr="008867B2">
        <w:rPr>
          <w:rFonts w:ascii="BIZ UD明朝 Medium" w:hAnsi="BIZ UD明朝 Medium" w:hint="eastAsia"/>
        </w:rPr>
        <w:t>印字項目は</w:t>
      </w:r>
      <w:r w:rsidR="00E263BB" w:rsidRPr="008867B2">
        <w:rPr>
          <w:rFonts w:ascii="BIZ UD明朝 Medium" w:hAnsi="BIZ UD明朝 Medium" w:hint="eastAsia"/>
        </w:rPr>
        <w:t>、</w:t>
      </w:r>
      <w:r w:rsidRPr="008867B2">
        <w:rPr>
          <w:rFonts w:ascii="BIZ UD明朝 Medium" w:hAnsi="BIZ UD明朝 Medium" w:hint="eastAsia"/>
        </w:rPr>
        <w:t>項目</w:t>
      </w:r>
      <w:r w:rsidR="00F14C0C" w:rsidRPr="008867B2">
        <w:rPr>
          <w:rFonts w:ascii="BIZ UD明朝 Medium" w:hAnsi="BIZ UD明朝 Medium" w:hint="eastAsia"/>
        </w:rPr>
        <w:t>単位</w:t>
      </w:r>
      <w:r w:rsidR="0086674A" w:rsidRPr="008867B2">
        <w:rPr>
          <w:rFonts w:ascii="BIZ UD明朝 Medium" w:hAnsi="BIZ UD明朝 Medium" w:hint="eastAsia"/>
        </w:rPr>
        <w:t>の</w:t>
      </w:r>
      <w:r w:rsidRPr="008867B2">
        <w:rPr>
          <w:rFonts w:ascii="BIZ UD明朝 Medium" w:hAnsi="BIZ UD明朝 Medium" w:hint="eastAsia"/>
        </w:rPr>
        <w:t>類型に従うこととし、編集条件等は定義すべき内容</w:t>
      </w:r>
      <w:r w:rsidR="00F14C0C" w:rsidRPr="008867B2">
        <w:rPr>
          <w:rFonts w:ascii="BIZ UD明朝 Medium" w:hAnsi="BIZ UD明朝 Medium" w:hint="eastAsia"/>
        </w:rPr>
        <w:t>のみを記載している。</w:t>
      </w:r>
    </w:p>
    <w:p w14:paraId="3D42C432" w14:textId="7A13EBD9" w:rsidR="004A6FDD" w:rsidRPr="008867B2" w:rsidRDefault="00582152"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00F14C0C" w:rsidRPr="008867B2">
        <w:rPr>
          <w:rFonts w:ascii="BIZ UD明朝 Medium" w:hAnsi="BIZ UD明朝 Medium" w:hint="eastAsia"/>
        </w:rPr>
        <w:t xml:space="preserve"> 帳票における「</w:t>
      </w:r>
      <w:r w:rsidR="000F5BE4" w:rsidRPr="000F5BE4">
        <w:rPr>
          <w:rFonts w:ascii="BIZ UD明朝 Medium" w:hAnsi="BIZ UD明朝 Medium" w:hint="eastAsia"/>
        </w:rPr>
        <w:t>第</w:t>
      </w:r>
      <w:r w:rsidR="000F5BE4" w:rsidRPr="000F5BE4">
        <w:rPr>
          <w:rFonts w:ascii="BIZ UD明朝 Medium" w:hAnsi="BIZ UD明朝 Medium"/>
        </w:rPr>
        <w:t>1章の</w:t>
      </w:r>
      <w:r w:rsidR="00824DEA" w:rsidRPr="004814B5">
        <w:rPr>
          <w:rFonts w:ascii="BIZ UD明朝 Medium" w:hAnsi="BIZ UD明朝 Medium" w:hint="eastAsia"/>
        </w:rPr>
        <w:t>３</w:t>
      </w:r>
      <w:r w:rsidR="000F5BE4" w:rsidRPr="000F5BE4">
        <w:rPr>
          <w:rFonts w:ascii="BIZ UD明朝 Medium" w:hAnsi="BIZ UD明朝 Medium"/>
        </w:rPr>
        <w:t>．（</w:t>
      </w:r>
      <w:r w:rsidR="00194C7F" w:rsidRPr="00194C7F">
        <w:rPr>
          <w:rFonts w:ascii="BIZ UD明朝 Medium" w:hAnsi="BIZ UD明朝 Medium" w:hint="eastAsia"/>
          <w:color w:val="FF0000"/>
        </w:rPr>
        <w:t>１</w:t>
      </w:r>
      <w:r w:rsidR="000F5BE4" w:rsidRPr="000F5BE4">
        <w:rPr>
          <w:rFonts w:ascii="BIZ UD明朝 Medium" w:hAnsi="BIZ UD明朝 Medium"/>
        </w:rPr>
        <w:t>）標準準拠の基準</w:t>
      </w:r>
      <w:r w:rsidR="00F14C0C" w:rsidRPr="008867B2">
        <w:rPr>
          <w:rFonts w:ascii="BIZ UD明朝 Medium" w:hAnsi="BIZ UD明朝 Medium" w:hint="eastAsia"/>
        </w:rPr>
        <w:t>」（実装類型）の取扱いは次のとおりである。</w:t>
      </w:r>
    </w:p>
    <w:p w14:paraId="6B105929" w14:textId="0A7D8B8C" w:rsidR="00F14C0C" w:rsidRPr="008867B2" w:rsidRDefault="00F14C0C" w:rsidP="004734E2">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帳票自体の出力における実装類型は、「</w:t>
      </w:r>
      <w:r w:rsidR="0086674A" w:rsidRPr="008867B2">
        <w:rPr>
          <w:rFonts w:ascii="BIZ UD明朝 Medium" w:hAnsi="BIZ UD明朝 Medium" w:hint="eastAsia"/>
        </w:rPr>
        <w:t>１．</w:t>
      </w:r>
      <w:r w:rsidRPr="008867B2">
        <w:rPr>
          <w:rFonts w:ascii="BIZ UD明朝 Medium" w:hAnsi="BIZ UD明朝 Medium" w:hint="eastAsia"/>
        </w:rPr>
        <w:t>機能・帳票要件」のとおり</w:t>
      </w:r>
      <w:r w:rsidR="008D4CA7" w:rsidRPr="008867B2">
        <w:rPr>
          <w:rFonts w:ascii="BIZ UD明朝 Medium" w:hAnsi="BIZ UD明朝 Medium" w:hint="eastAsia"/>
        </w:rPr>
        <w:t>である</w:t>
      </w:r>
      <w:r w:rsidRPr="008867B2">
        <w:rPr>
          <w:rFonts w:ascii="BIZ UD明朝 Medium" w:hAnsi="BIZ UD明朝 Medium" w:hint="eastAsia"/>
        </w:rPr>
        <w:t>。</w:t>
      </w:r>
    </w:p>
    <w:p w14:paraId="0CAD9ECB" w14:textId="645CCEF8" w:rsidR="00211876" w:rsidRPr="008867B2" w:rsidRDefault="00F14C0C" w:rsidP="004734E2">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帳票詳細要件のシステム印字項目</w:t>
      </w:r>
      <w:r w:rsidR="008D4CA7" w:rsidRPr="008867B2">
        <w:rPr>
          <w:rFonts w:ascii="BIZ UD明朝 Medium" w:hAnsi="BIZ UD明朝 Medium" w:hint="eastAsia"/>
        </w:rPr>
        <w:t>で</w:t>
      </w:r>
      <w:r w:rsidR="004734E2" w:rsidRPr="008867B2">
        <w:rPr>
          <w:rFonts w:ascii="BIZ UD明朝 Medium" w:hAnsi="BIZ UD明朝 Medium" w:hint="eastAsia"/>
        </w:rPr>
        <w:t>の</w:t>
      </w:r>
      <w:r w:rsidR="00B71F5B" w:rsidRPr="008867B2">
        <w:rPr>
          <w:rFonts w:ascii="BIZ UD明朝 Medium" w:hAnsi="BIZ UD明朝 Medium" w:hint="eastAsia"/>
        </w:rPr>
        <w:t>項目単位における類型の取扱いは</w:t>
      </w:r>
      <w:r w:rsidR="004734E2" w:rsidRPr="008867B2">
        <w:rPr>
          <w:rFonts w:ascii="BIZ UD明朝 Medium" w:hAnsi="BIZ UD明朝 Medium" w:hint="eastAsia"/>
        </w:rPr>
        <w:t>、</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w:t>
      </w:r>
      <w:bookmarkStart w:id="47" w:name="_Hlk71222621"/>
    </w:p>
    <w:p w14:paraId="2F77E35A" w14:textId="59C94D30" w:rsidR="001159B5" w:rsidRPr="008867B2" w:rsidRDefault="001159B5" w:rsidP="008946BA">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0F5BE4">
        <w:rPr>
          <w:rFonts w:ascii="BIZ UD明朝 Medium" w:hAnsi="BIZ UD明朝 Medium" w:hint="eastAsia"/>
        </w:rPr>
        <w:t>4</w:t>
      </w:r>
      <w:r w:rsidRPr="008867B2">
        <w:rPr>
          <w:rFonts w:ascii="BIZ UD明朝 Medium" w:hAnsi="BIZ UD明朝 Medium" w:hint="eastAsia"/>
        </w:rPr>
        <w:t xml:space="preserve">　帳票詳細要件における類型の取扱い</w:t>
      </w:r>
    </w:p>
    <w:tbl>
      <w:tblPr>
        <w:tblStyle w:val="aff"/>
        <w:tblW w:w="0" w:type="auto"/>
        <w:tblInd w:w="112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80"/>
        <w:gridCol w:w="5851"/>
      </w:tblGrid>
      <w:tr w:rsidR="00B71F5B" w:rsidRPr="008867B2" w14:paraId="473A562D" w14:textId="77777777" w:rsidTr="00294B0B">
        <w:trPr>
          <w:trHeight w:val="408"/>
        </w:trPr>
        <w:tc>
          <w:tcPr>
            <w:tcW w:w="1980" w:type="dxa"/>
            <w:shd w:val="clear" w:color="auto" w:fill="F7CAAC" w:themeFill="accent2" w:themeFillTint="66"/>
            <w:tcMar>
              <w:top w:w="57" w:type="dxa"/>
              <w:bottom w:w="57" w:type="dxa"/>
            </w:tcMar>
            <w:vAlign w:val="center"/>
          </w:tcPr>
          <w:bookmarkEnd w:id="47"/>
          <w:p w14:paraId="5CF1CC21" w14:textId="7115603A"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システム印字項目の類型</w:t>
            </w:r>
          </w:p>
        </w:tc>
        <w:tc>
          <w:tcPr>
            <w:tcW w:w="5851" w:type="dxa"/>
            <w:shd w:val="clear" w:color="auto" w:fill="F7CAAC" w:themeFill="accent2" w:themeFillTint="66"/>
            <w:tcMar>
              <w:top w:w="57" w:type="dxa"/>
              <w:bottom w:w="57" w:type="dxa"/>
            </w:tcMar>
            <w:vAlign w:val="center"/>
          </w:tcPr>
          <w:p w14:paraId="4330EE7F" w14:textId="1BE63BCD"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項目の取扱い</w:t>
            </w:r>
          </w:p>
        </w:tc>
      </w:tr>
      <w:tr w:rsidR="00B71F5B" w:rsidRPr="008867B2" w14:paraId="3AF2BE9E" w14:textId="77777777" w:rsidTr="00294B0B">
        <w:trPr>
          <w:trHeight w:val="18"/>
        </w:trPr>
        <w:tc>
          <w:tcPr>
            <w:tcW w:w="1980" w:type="dxa"/>
            <w:tcMar>
              <w:top w:w="57" w:type="dxa"/>
              <w:bottom w:w="57" w:type="dxa"/>
            </w:tcMar>
          </w:tcPr>
          <w:p w14:paraId="2408E699" w14:textId="45A1DF5A"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実装必須</w:t>
            </w:r>
          </w:p>
        </w:tc>
        <w:tc>
          <w:tcPr>
            <w:tcW w:w="5851" w:type="dxa"/>
            <w:tcMar>
              <w:top w:w="57" w:type="dxa"/>
              <w:bottom w:w="57" w:type="dxa"/>
            </w:tcMar>
          </w:tcPr>
          <w:p w14:paraId="048344CA" w14:textId="7CEB2092"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システムからの印字ができるように実装する必要</w:t>
            </w:r>
            <w:r w:rsidR="00466938" w:rsidRPr="008867B2">
              <w:rPr>
                <w:rFonts w:ascii="BIZ UD明朝 Medium" w:hAnsi="BIZ UD明朝 Medium" w:hint="eastAsia"/>
              </w:rPr>
              <w:t>が</w:t>
            </w:r>
            <w:r w:rsidRPr="008867B2">
              <w:rPr>
                <w:rFonts w:ascii="BIZ UD明朝 Medium" w:hAnsi="BIZ UD明朝 Medium" w:hint="eastAsia"/>
              </w:rPr>
              <w:t>ある。</w:t>
            </w:r>
          </w:p>
        </w:tc>
      </w:tr>
      <w:tr w:rsidR="00B71F5B" w:rsidRPr="008867B2" w14:paraId="6AF0BBF3" w14:textId="77777777" w:rsidTr="00294B0B">
        <w:trPr>
          <w:trHeight w:val="325"/>
        </w:trPr>
        <w:tc>
          <w:tcPr>
            <w:tcW w:w="1980" w:type="dxa"/>
            <w:tcMar>
              <w:top w:w="57" w:type="dxa"/>
              <w:bottom w:w="57" w:type="dxa"/>
            </w:tcMar>
          </w:tcPr>
          <w:p w14:paraId="0D8786F2" w14:textId="6EB64226" w:rsidR="00B71F5B" w:rsidRPr="008867B2" w:rsidRDefault="001D3066" w:rsidP="00211876">
            <w:pPr>
              <w:tabs>
                <w:tab w:val="left" w:pos="993"/>
              </w:tabs>
              <w:rPr>
                <w:rFonts w:ascii="BIZ UD明朝 Medium" w:hAnsi="BIZ UD明朝 Medium"/>
              </w:rPr>
            </w:pPr>
            <w:r w:rsidRPr="008867B2">
              <w:rPr>
                <w:rFonts w:ascii="BIZ UD明朝 Medium" w:hAnsi="BIZ UD明朝 Medium" w:hint="eastAsia"/>
              </w:rPr>
              <w:t>標準</w:t>
            </w:r>
            <w:r w:rsidR="00B71F5B" w:rsidRPr="008867B2">
              <w:rPr>
                <w:rFonts w:ascii="BIZ UD明朝 Medium" w:hAnsi="BIZ UD明朝 Medium" w:hint="eastAsia"/>
              </w:rPr>
              <w:t>オプション</w:t>
            </w:r>
          </w:p>
        </w:tc>
        <w:tc>
          <w:tcPr>
            <w:tcW w:w="5851" w:type="dxa"/>
            <w:tcMar>
              <w:top w:w="57" w:type="dxa"/>
              <w:bottom w:w="57" w:type="dxa"/>
            </w:tcMar>
          </w:tcPr>
          <w:p w14:paraId="2350B9B3" w14:textId="0B0078AD"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システムからの印字は実装してもしなくてもよいが、実装しない場合は帳票レイアウト上の項目も必要に応じて設けないこととする。</w:t>
            </w:r>
          </w:p>
        </w:tc>
      </w:tr>
      <w:tr w:rsidR="00B71F5B" w:rsidRPr="008867B2" w14:paraId="2A7A8E57" w14:textId="77777777" w:rsidTr="00294B0B">
        <w:tc>
          <w:tcPr>
            <w:tcW w:w="1980" w:type="dxa"/>
            <w:tcMar>
              <w:top w:w="57" w:type="dxa"/>
              <w:bottom w:w="57" w:type="dxa"/>
            </w:tcMar>
          </w:tcPr>
          <w:p w14:paraId="306754C3" w14:textId="348D72F4"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実装不可</w:t>
            </w:r>
          </w:p>
        </w:tc>
        <w:tc>
          <w:tcPr>
            <w:tcW w:w="5851" w:type="dxa"/>
            <w:tcMar>
              <w:top w:w="57" w:type="dxa"/>
              <w:bottom w:w="57" w:type="dxa"/>
            </w:tcMar>
          </w:tcPr>
          <w:p w14:paraId="072B7D82" w14:textId="2221A298"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システムからの印字は実装不可とし、帳票レイアウト上の項目も</w:t>
            </w:r>
            <w:r w:rsidR="00985554" w:rsidRPr="008867B2">
              <w:rPr>
                <w:rFonts w:ascii="BIZ UD明朝 Medium" w:hAnsi="BIZ UD明朝 Medium" w:hint="eastAsia"/>
              </w:rPr>
              <w:t>原則</w:t>
            </w:r>
            <w:r w:rsidRPr="008867B2">
              <w:rPr>
                <w:rFonts w:ascii="BIZ UD明朝 Medium" w:hAnsi="BIZ UD明朝 Medium" w:hint="eastAsia"/>
              </w:rPr>
              <w:t>設けないこととする。</w:t>
            </w:r>
          </w:p>
        </w:tc>
      </w:tr>
    </w:tbl>
    <w:p w14:paraId="74249A83" w14:textId="5E2F1A8B" w:rsidR="001D3066" w:rsidRPr="008867B2" w:rsidRDefault="001D3066" w:rsidP="009F508C">
      <w:pPr>
        <w:keepNext/>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lastRenderedPageBreak/>
        <w:t>なお、出力領域としては実装必須であっても</w:t>
      </w:r>
      <w:r w:rsidR="009F508C" w:rsidRPr="008867B2">
        <w:rPr>
          <w:rFonts w:ascii="BIZ UD明朝 Medium" w:hAnsi="BIZ UD明朝 Medium" w:hint="eastAsia"/>
        </w:rPr>
        <w:t>、</w:t>
      </w:r>
      <w:r w:rsidRPr="008867B2">
        <w:rPr>
          <w:rFonts w:ascii="BIZ UD明朝 Medium" w:hAnsi="BIZ UD明朝 Medium" w:hint="eastAsia"/>
        </w:rPr>
        <w:t>その領域の中で特定の項目について、標準オプションとして規定している場合は、該当項目を水色としている。</w:t>
      </w:r>
    </w:p>
    <w:p w14:paraId="6CFF6C75" w14:textId="236D4CBA" w:rsidR="00A07F81" w:rsidRPr="008867B2" w:rsidRDefault="00025F0B" w:rsidP="00323DC1">
      <w:pPr>
        <w:tabs>
          <w:tab w:val="left" w:pos="993"/>
        </w:tabs>
        <w:spacing w:beforeLines="50" w:before="120" w:afterLines="100" w:after="240" w:line="300" w:lineRule="auto"/>
        <w:ind w:leftChars="380" w:left="1276" w:hangingChars="200" w:hanging="440"/>
        <w:rPr>
          <w:rFonts w:ascii="BIZ UD明朝 Medium" w:hAnsi="BIZ UD明朝 Medium"/>
        </w:rPr>
      </w:pPr>
      <w:r w:rsidRPr="008867B2">
        <w:rPr>
          <w:rFonts w:ascii="BIZ UD明朝 Medium" w:hAnsi="BIZ UD明朝 Medium" w:hint="eastAsia"/>
        </w:rPr>
        <w:t>例）宛名の出力領域自体は必須だが、その項目（住所、氏名等）の中で「対象者を特定できる任意の番号」は実装必須とせず、標準オプションとする場合等</w:t>
      </w:r>
    </w:p>
    <w:p w14:paraId="50FD258D" w14:textId="31AE2AFF" w:rsidR="00211876" w:rsidRPr="008867B2" w:rsidRDefault="002F43DE" w:rsidP="004652F3">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211876" w:rsidRPr="008867B2">
        <w:rPr>
          <w:rFonts w:ascii="BIZ UD明朝 Medium" w:hAnsi="BIZ UD明朝 Medium" w:hint="eastAsia"/>
        </w:rPr>
        <w:t xml:space="preserve"> システム印字項目の</w:t>
      </w:r>
      <w:r w:rsidR="00B04CF7" w:rsidRPr="008867B2">
        <w:rPr>
          <w:rFonts w:ascii="BIZ UD明朝 Medium" w:hAnsi="BIZ UD明朝 Medium" w:hint="eastAsia"/>
        </w:rPr>
        <w:t>編集方法</w:t>
      </w:r>
      <w:r w:rsidR="00211876" w:rsidRPr="008867B2">
        <w:rPr>
          <w:rFonts w:ascii="BIZ UD明朝 Medium" w:hAnsi="BIZ UD明朝 Medium" w:hint="eastAsia"/>
        </w:rPr>
        <w:t>は、</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。なお、項目固有に編集方法を定義する場合は、帳票詳細要件の「印字編集条件など」</w:t>
      </w:r>
      <w:r w:rsidR="008D4CA7" w:rsidRPr="008867B2">
        <w:rPr>
          <w:rFonts w:ascii="BIZ UD明朝 Medium" w:hAnsi="BIZ UD明朝 Medium" w:hint="eastAsia"/>
        </w:rPr>
        <w:t>で</w:t>
      </w:r>
      <w:r w:rsidR="00B71F5B" w:rsidRPr="008867B2">
        <w:rPr>
          <w:rFonts w:ascii="BIZ UD明朝 Medium" w:hAnsi="BIZ UD明朝 Medium" w:hint="eastAsia"/>
        </w:rPr>
        <w:t>示す。</w:t>
      </w:r>
      <w:bookmarkStart w:id="48" w:name="_Hlk71222631"/>
    </w:p>
    <w:bookmarkEnd w:id="48"/>
    <w:p w14:paraId="64F5B721" w14:textId="36C0C05C" w:rsidR="00211876" w:rsidRPr="008867B2" w:rsidRDefault="00226221" w:rsidP="00150CEA">
      <w:pPr>
        <w:autoSpaceDE w:val="0"/>
        <w:autoSpaceDN w:val="0"/>
        <w:adjustRightInd w:val="0"/>
        <w:spacing w:after="0" w:line="240" w:lineRule="auto"/>
        <w:ind w:leftChars="100" w:left="220"/>
        <w:rPr>
          <w:rFonts w:ascii="ＭＳ 明朝" w:eastAsia="ＭＳ 明朝" w:hAnsi="ＭＳ 明朝" w:cs="CIDFont+F2"/>
        </w:rPr>
      </w:pPr>
      <w:r w:rsidRPr="008867B2">
        <w:rPr>
          <w:rFonts w:ascii="ＭＳ 明朝" w:eastAsia="ＭＳ 明朝" w:hAnsi="ＭＳ 明朝" w:cs="CIDFont+F2"/>
          <w:noProof/>
        </w:rPr>
        <w:drawing>
          <wp:inline distT="0" distB="0" distL="0" distR="0" wp14:anchorId="17F872D7" wp14:editId="705912F7">
            <wp:extent cx="5850713" cy="3457575"/>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6520" cy="3472826"/>
                    </a:xfrm>
                    <a:prstGeom prst="rect">
                      <a:avLst/>
                    </a:prstGeom>
                    <a:noFill/>
                    <a:ln>
                      <a:noFill/>
                    </a:ln>
                  </pic:spPr>
                </pic:pic>
              </a:graphicData>
            </a:graphic>
          </wp:inline>
        </w:drawing>
      </w:r>
    </w:p>
    <w:p w14:paraId="13C04757" w14:textId="45E00325" w:rsidR="00AB3759" w:rsidRPr="008867B2" w:rsidRDefault="00AB3759" w:rsidP="00226221">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8</w:t>
      </w:r>
      <w:r w:rsidRPr="008867B2">
        <w:rPr>
          <w:rFonts w:ascii="BIZ UD明朝 Medium" w:hAnsi="BIZ UD明朝 Medium" w:hint="eastAsia"/>
        </w:rPr>
        <w:t xml:space="preserve">　システム印字項目の編集方法</w:t>
      </w:r>
    </w:p>
    <w:p w14:paraId="529801D2" w14:textId="77777777" w:rsidR="0034690B" w:rsidRPr="008867B2" w:rsidRDefault="0034690B" w:rsidP="00AB3759">
      <w:pPr>
        <w:tabs>
          <w:tab w:val="left" w:pos="993"/>
        </w:tabs>
        <w:ind w:firstLine="2"/>
        <w:jc w:val="center"/>
        <w:rPr>
          <w:rFonts w:ascii="ＭＳ 明朝" w:eastAsia="ＭＳ 明朝" w:hAnsi="ＭＳ 明朝"/>
        </w:rPr>
      </w:pPr>
    </w:p>
    <w:p w14:paraId="43B853B0" w14:textId="77777777" w:rsidR="00AD1C68" w:rsidRDefault="005A4F3A" w:rsidP="00201651">
      <w:pPr>
        <w:pStyle w:val="aff3"/>
        <w:numPr>
          <w:ilvl w:val="0"/>
          <w:numId w:val="27"/>
        </w:numPr>
        <w:tabs>
          <w:tab w:val="left" w:pos="993"/>
        </w:tabs>
        <w:spacing w:line="300" w:lineRule="auto"/>
        <w:ind w:leftChars="0"/>
        <w:rPr>
          <w:rFonts w:ascii="BIZ UD明朝 Medium" w:hAnsi="BIZ UD明朝 Medium"/>
        </w:rPr>
      </w:pPr>
      <w:r w:rsidRPr="008867B2">
        <w:rPr>
          <w:rFonts w:ascii="BIZ UD明朝 Medium" w:hAnsi="BIZ UD明朝 Medium" w:hint="eastAsia"/>
        </w:rPr>
        <w:t xml:space="preserve"> </w:t>
      </w:r>
      <w:r w:rsidR="00962B98" w:rsidRPr="008867B2">
        <w:rPr>
          <w:rFonts w:ascii="BIZ UD明朝 Medium" w:hAnsi="BIZ UD明朝 Medium" w:hint="eastAsia"/>
        </w:rPr>
        <w:t>帳票については、</w:t>
      </w:r>
      <w:r w:rsidR="0034690B" w:rsidRPr="008867B2">
        <w:rPr>
          <w:rFonts w:ascii="BIZ UD明朝 Medium" w:hAnsi="BIZ UD明朝 Medium" w:hint="eastAsia"/>
        </w:rPr>
        <w:t>カスタマイズの発生を抑止するために「文言マスタ」という概念を用いて作成することを前提としている。「文言マスタ」とは、帳票上は固定の文言を表記せず、値が出力される領域として規定し、ユーザが「文言マスタ」を編集することで、その</w:t>
      </w:r>
      <w:r w:rsidR="00D33EA5" w:rsidRPr="008867B2">
        <w:rPr>
          <w:rFonts w:ascii="BIZ UD明朝 Medium" w:hAnsi="BIZ UD明朝 Medium" w:hint="eastAsia"/>
        </w:rPr>
        <w:t>登録した内容が帳票に反映される機能等のことを指す。</w:t>
      </w:r>
      <w:r w:rsidRPr="008867B2">
        <w:rPr>
          <w:rFonts w:ascii="BIZ UD明朝 Medium" w:hAnsi="BIZ UD明朝 Medium"/>
        </w:rPr>
        <w:br/>
      </w:r>
      <w:r w:rsidR="00D33EA5" w:rsidRPr="008867B2">
        <w:rPr>
          <w:rFonts w:ascii="BIZ UD明朝 Medium" w:hAnsi="BIZ UD明朝 Medium" w:hint="eastAsia"/>
        </w:rPr>
        <w:t>そのため、帳票レイアウトを参照した</w:t>
      </w:r>
      <w:r w:rsidR="00D273BE" w:rsidRPr="008867B2">
        <w:rPr>
          <w:rFonts w:ascii="BIZ UD明朝 Medium" w:hAnsi="BIZ UD明朝 Medium" w:hint="eastAsia"/>
        </w:rPr>
        <w:t>だけ</w:t>
      </w:r>
      <w:r w:rsidR="00D33EA5" w:rsidRPr="008867B2">
        <w:rPr>
          <w:rFonts w:ascii="BIZ UD明朝 Medium" w:hAnsi="BIZ UD明朝 Medium" w:hint="eastAsia"/>
        </w:rPr>
        <w:t>では、その帳票にどのような文言が出力されるのか判別できない場合がある</w:t>
      </w:r>
      <w:r w:rsidR="00500017" w:rsidRPr="008867B2">
        <w:rPr>
          <w:rFonts w:ascii="BIZ UD明朝 Medium" w:hAnsi="BIZ UD明朝 Medium" w:hint="eastAsia"/>
        </w:rPr>
        <w:t>。</w:t>
      </w:r>
    </w:p>
    <w:p w14:paraId="643222CD" w14:textId="77777777" w:rsidR="000D1E11" w:rsidRDefault="00D33EA5" w:rsidP="00AD1C68">
      <w:pPr>
        <w:pStyle w:val="aff3"/>
        <w:tabs>
          <w:tab w:val="left" w:pos="993"/>
        </w:tabs>
        <w:spacing w:line="300" w:lineRule="auto"/>
        <w:ind w:leftChars="0" w:left="800"/>
        <w:rPr>
          <w:rFonts w:ascii="BIZ UD明朝 Medium" w:hAnsi="BIZ UD明朝 Medium"/>
        </w:rPr>
      </w:pPr>
      <w:r w:rsidRPr="008867B2">
        <w:rPr>
          <w:rFonts w:ascii="BIZ UD明朝 Medium" w:hAnsi="BIZ UD明朝 Medium" w:hint="eastAsia"/>
        </w:rPr>
        <w:t>これについては、帳票詳細要件の編集欄に</w:t>
      </w:r>
      <w:r w:rsidR="00002BFD" w:rsidRPr="008867B2">
        <w:rPr>
          <w:rFonts w:ascii="BIZ UD明朝 Medium" w:hAnsi="BIZ UD明朝 Medium" w:hint="eastAsia"/>
        </w:rPr>
        <w:t>記載している</w:t>
      </w:r>
      <w:r w:rsidRPr="008867B2">
        <w:rPr>
          <w:rFonts w:ascii="BIZ UD明朝 Medium" w:hAnsi="BIZ UD明朝 Medium" w:hint="eastAsia"/>
        </w:rPr>
        <w:t>（</w:t>
      </w:r>
      <w:r w:rsidR="00167A73">
        <w:rPr>
          <w:rFonts w:ascii="BIZ UD明朝 Medium" w:hAnsi="BIZ UD明朝 Medium" w:hint="eastAsia"/>
        </w:rPr>
        <w:t>印字</w:t>
      </w:r>
      <w:r w:rsidRPr="00167A73">
        <w:rPr>
          <w:rFonts w:ascii="BIZ UD明朝 Medium" w:hAnsi="BIZ UD明朝 Medium" w:hint="eastAsia"/>
        </w:rPr>
        <w:t>例</w:t>
      </w:r>
      <w:r w:rsidRPr="008867B2">
        <w:rPr>
          <w:rFonts w:ascii="BIZ UD明朝 Medium" w:hAnsi="BIZ UD明朝 Medium" w:hint="eastAsia"/>
        </w:rPr>
        <w:t>）の記載内容を参照することで</w:t>
      </w:r>
      <w:r w:rsidR="00002BFD" w:rsidRPr="008867B2">
        <w:rPr>
          <w:rFonts w:ascii="BIZ UD明朝 Medium" w:hAnsi="BIZ UD明朝 Medium" w:hint="eastAsia"/>
        </w:rPr>
        <w:t>、</w:t>
      </w:r>
      <w:r w:rsidRPr="008867B2">
        <w:rPr>
          <w:rFonts w:ascii="BIZ UD明朝 Medium" w:hAnsi="BIZ UD明朝 Medium" w:hint="eastAsia"/>
        </w:rPr>
        <w:t>想定している出力内容が確認できるようにしている。</w:t>
      </w:r>
    </w:p>
    <w:p w14:paraId="7CFE5A87" w14:textId="77777777" w:rsidR="000D1E11" w:rsidRDefault="00167A73" w:rsidP="00AD1C68">
      <w:pPr>
        <w:pStyle w:val="aff3"/>
        <w:tabs>
          <w:tab w:val="left" w:pos="993"/>
        </w:tabs>
        <w:spacing w:line="300" w:lineRule="auto"/>
        <w:ind w:leftChars="0" w:left="800"/>
        <w:rPr>
          <w:rFonts w:ascii="BIZ UD明朝 Medium" w:hAnsi="BIZ UD明朝 Medium"/>
          <w:color w:val="FF0000"/>
          <w:u w:val="single"/>
        </w:rPr>
      </w:pPr>
      <w:r w:rsidRPr="0054636C">
        <w:rPr>
          <w:rFonts w:ascii="BIZ UD明朝 Medium" w:hAnsi="BIZ UD明朝 Medium" w:hint="eastAsia"/>
        </w:rPr>
        <w:t>なお、「印字例」については、あくまで内容が想起しやすい</w:t>
      </w:r>
      <w:r w:rsidR="0057140C" w:rsidRPr="0054636C">
        <w:rPr>
          <w:rFonts w:ascii="BIZ UD明朝 Medium" w:hAnsi="BIZ UD明朝 Medium" w:hint="eastAsia"/>
        </w:rPr>
        <w:t>ように作成しているものであり、このとおり印字しなければいけないものではない（初期設定値として想定されるものであり、</w:t>
      </w:r>
      <w:r w:rsidR="008F43A8" w:rsidRPr="0054636C">
        <w:rPr>
          <w:rFonts w:ascii="BIZ UD明朝 Medium" w:hAnsi="BIZ UD明朝 Medium" w:hint="eastAsia"/>
        </w:rPr>
        <w:t>文言マスタの機能により変更を可能とするものである）</w:t>
      </w:r>
      <w:r w:rsidR="006031D0" w:rsidRPr="006031D0">
        <w:rPr>
          <w:rFonts w:ascii="BIZ UD明朝 Medium" w:hAnsi="BIZ UD明朝 Medium" w:hint="eastAsia"/>
          <w:color w:val="FF0000"/>
          <w:u w:val="single"/>
        </w:rPr>
        <w:t>。</w:t>
      </w:r>
    </w:p>
    <w:p w14:paraId="4A5B8637" w14:textId="21C8FDA1" w:rsidR="00D3086E" w:rsidRDefault="006031D0" w:rsidP="00AD1C68">
      <w:pPr>
        <w:pStyle w:val="aff3"/>
        <w:tabs>
          <w:tab w:val="left" w:pos="993"/>
        </w:tabs>
        <w:spacing w:line="300" w:lineRule="auto"/>
        <w:ind w:leftChars="0" w:left="800"/>
        <w:rPr>
          <w:rFonts w:ascii="BIZ UD明朝 Medium" w:hAnsi="BIZ UD明朝 Medium"/>
          <w:color w:val="FF0000"/>
          <w:u w:val="single"/>
        </w:rPr>
      </w:pPr>
      <w:r w:rsidRPr="006031D0">
        <w:rPr>
          <w:rFonts w:ascii="BIZ UD明朝 Medium" w:hAnsi="BIZ UD明朝 Medium" w:hint="eastAsia"/>
          <w:color w:val="FF0000"/>
          <w:u w:val="single"/>
        </w:rPr>
        <w:lastRenderedPageBreak/>
        <w:t>また、文言マスタに設定する文言について</w:t>
      </w:r>
      <w:r w:rsidR="00D81E2C">
        <w:rPr>
          <w:rFonts w:ascii="BIZ UD明朝 Medium" w:hAnsi="BIZ UD明朝 Medium" w:hint="eastAsia"/>
          <w:color w:val="FF0000"/>
          <w:u w:val="single"/>
        </w:rPr>
        <w:t>、帳票</w:t>
      </w:r>
      <w:r w:rsidRPr="006031D0">
        <w:rPr>
          <w:rFonts w:ascii="BIZ UD明朝 Medium" w:hAnsi="BIZ UD明朝 Medium" w:hint="eastAsia"/>
          <w:color w:val="FF0000"/>
          <w:u w:val="single"/>
        </w:rPr>
        <w:t>詳細要件上に記載のない</w:t>
      </w:r>
      <w:r w:rsidR="002315EF">
        <w:rPr>
          <w:rFonts w:ascii="BIZ UD明朝 Medium" w:hAnsi="BIZ UD明朝 Medium" w:hint="eastAsia"/>
          <w:color w:val="FF0000"/>
          <w:u w:val="single"/>
        </w:rPr>
        <w:t>パターン</w:t>
      </w:r>
      <w:r w:rsidR="00B857A1">
        <w:rPr>
          <w:rFonts w:ascii="BIZ UD明朝 Medium" w:hAnsi="BIZ UD明朝 Medium" w:hint="eastAsia"/>
          <w:color w:val="FF0000"/>
          <w:u w:val="single"/>
        </w:rPr>
        <w:t>で文言の設定を細分化するようなケースは</w:t>
      </w:r>
      <w:r w:rsidR="00290156">
        <w:rPr>
          <w:rFonts w:ascii="BIZ UD明朝 Medium" w:hAnsi="BIZ UD明朝 Medium" w:hint="eastAsia"/>
          <w:color w:val="FF0000"/>
          <w:u w:val="single"/>
        </w:rPr>
        <w:t>、</w:t>
      </w:r>
      <w:r w:rsidR="00290156" w:rsidRPr="00290156">
        <w:rPr>
          <w:rFonts w:ascii="BIZ UD明朝 Medium" w:hAnsi="BIZ UD明朝 Medium" w:hint="eastAsia"/>
          <w:color w:val="FF0000"/>
          <w:u w:val="single"/>
        </w:rPr>
        <w:t>標準化対象の範囲外での対応（外付けシステム等での細分化等）を実施</w:t>
      </w:r>
      <w:r w:rsidR="00B857A1">
        <w:rPr>
          <w:rFonts w:ascii="BIZ UD明朝 Medium" w:hAnsi="BIZ UD明朝 Medium" w:hint="eastAsia"/>
          <w:color w:val="FF0000"/>
          <w:u w:val="single"/>
        </w:rPr>
        <w:t>する。</w:t>
      </w:r>
    </w:p>
    <w:p w14:paraId="17D3AAC7" w14:textId="59DEBE86" w:rsidR="00B857A1" w:rsidRPr="008867B2" w:rsidRDefault="0083304F" w:rsidP="00AD1C68">
      <w:pPr>
        <w:pStyle w:val="aff3"/>
        <w:tabs>
          <w:tab w:val="left" w:pos="993"/>
        </w:tabs>
        <w:spacing w:line="300" w:lineRule="auto"/>
        <w:ind w:leftChars="0" w:left="800"/>
        <w:rPr>
          <w:rFonts w:ascii="BIZ UD明朝 Medium" w:hAnsi="BIZ UD明朝 Medium"/>
        </w:rPr>
      </w:pPr>
      <w:r w:rsidRPr="008867B2">
        <w:rPr>
          <w:rFonts w:ascii="ＭＳ 明朝" w:eastAsia="ＭＳ 明朝" w:hAnsi="ＭＳ 明朝"/>
          <w:noProof/>
        </w:rPr>
        <mc:AlternateContent>
          <mc:Choice Requires="wps">
            <w:drawing>
              <wp:anchor distT="0" distB="0" distL="114300" distR="114300" simplePos="0" relativeHeight="251658244" behindDoc="0" locked="0" layoutInCell="1" allowOverlap="1" wp14:anchorId="78F20608" wp14:editId="0C07829E">
                <wp:simplePos x="0" y="0"/>
                <wp:positionH relativeFrom="column">
                  <wp:posOffset>3003660</wp:posOffset>
                </wp:positionH>
                <wp:positionV relativeFrom="paragraph">
                  <wp:posOffset>614459</wp:posOffset>
                </wp:positionV>
                <wp:extent cx="1857375" cy="739140"/>
                <wp:effectExtent l="0" t="0" r="219075" b="22860"/>
                <wp:wrapNone/>
                <wp:docPr id="62" name="吹き出し: 角を丸めた四角形 8"/>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59368"/>
                            <a:gd name="adj2" fmla="val 31477"/>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48FB4" w14:textId="77777777"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wps:txbx>
                      <wps:bodyPr wrap="square" rtlCol="0" anchor="ctr">
                        <a:noAutofit/>
                      </wps:bodyPr>
                    </wps:wsp>
                  </a:graphicData>
                </a:graphic>
                <wp14:sizeRelV relativeFrom="margin">
                  <wp14:pctHeight>0</wp14:pctHeight>
                </wp14:sizeRelV>
              </wp:anchor>
            </w:drawing>
          </mc:Choice>
          <mc:Fallback>
            <w:pict>
              <v:shapetype w14:anchorId="78F206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9" type="#_x0000_t62" style="position:absolute;left:0;text-align:left;margin-left:236.5pt;margin-top:48.4pt;width:146.25pt;height:58.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" adj="23623,17599" fillcolor="#f9d3b9" strokecolor="#c55a11" strokeweight="2pt">
                <v:textbox>
                  <w:txbxContent>
                    <w:p w14:paraId="5FF48FB4" w14:textId="77777777"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v:textbox>
              </v:shape>
            </w:pict>
          </mc:Fallback>
        </mc:AlternateContent>
      </w:r>
      <w:r w:rsidR="00B857A1">
        <w:rPr>
          <w:rFonts w:ascii="BIZ UD明朝 Medium" w:hAnsi="BIZ UD明朝 Medium" w:hint="eastAsia"/>
          <w:color w:val="FF0000"/>
          <w:u w:val="single"/>
        </w:rPr>
        <w:t>（例：１つの通知書において設定する文言マスタは１つの文言設定</w:t>
      </w:r>
      <w:r w:rsidR="000F657E">
        <w:rPr>
          <w:rFonts w:ascii="BIZ UD明朝 Medium" w:hAnsi="BIZ UD明朝 Medium" w:hint="eastAsia"/>
          <w:color w:val="FF0000"/>
          <w:u w:val="single"/>
        </w:rPr>
        <w:t>が</w:t>
      </w:r>
      <w:r w:rsidR="00B857A1">
        <w:rPr>
          <w:rFonts w:ascii="BIZ UD明朝 Medium" w:hAnsi="BIZ UD明朝 Medium" w:hint="eastAsia"/>
          <w:color w:val="FF0000"/>
          <w:u w:val="single"/>
        </w:rPr>
        <w:t>可能</w:t>
      </w:r>
      <w:r w:rsidR="00481DA1">
        <w:rPr>
          <w:rFonts w:ascii="BIZ UD明朝 Medium" w:hAnsi="BIZ UD明朝 Medium" w:hint="eastAsia"/>
          <w:color w:val="FF0000"/>
          <w:u w:val="single"/>
        </w:rPr>
        <w:t>と</w:t>
      </w:r>
      <w:r w:rsidR="00B857A1">
        <w:rPr>
          <w:rFonts w:ascii="BIZ UD明朝 Medium" w:hAnsi="BIZ UD明朝 Medium" w:hint="eastAsia"/>
          <w:color w:val="FF0000"/>
          <w:u w:val="single"/>
        </w:rPr>
        <w:t>規定されているような場合に、特徴者のみに別の文言を設定する</w:t>
      </w:r>
      <w:r w:rsidR="009C133D">
        <w:rPr>
          <w:rFonts w:ascii="BIZ UD明朝 Medium" w:hAnsi="BIZ UD明朝 Medium" w:hint="eastAsia"/>
          <w:color w:val="FF0000"/>
          <w:u w:val="single"/>
        </w:rPr>
        <w:t>など条件設定を細分化するなど行う場合）</w:t>
      </w:r>
    </w:p>
    <w:p w14:paraId="5A6F0449" w14:textId="2AAD8F2A" w:rsidR="000C7A15" w:rsidRPr="008867B2" w:rsidRDefault="000C7A15">
      <w:pPr>
        <w:rPr>
          <w:rFonts w:ascii="ＭＳ 明朝" w:eastAsia="ＭＳ 明朝" w:hAnsi="ＭＳ 明朝"/>
        </w:rPr>
      </w:pPr>
    </w:p>
    <w:p w14:paraId="401F4587" w14:textId="4B0354F3" w:rsidR="000C7A15" w:rsidRPr="008867B2" w:rsidRDefault="00C66C83">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49" behindDoc="0" locked="0" layoutInCell="1" allowOverlap="1" wp14:anchorId="7158EF4E" wp14:editId="68FC2784">
                <wp:simplePos x="0" y="0"/>
                <wp:positionH relativeFrom="column">
                  <wp:posOffset>3775818</wp:posOffset>
                </wp:positionH>
                <wp:positionV relativeFrom="paragraph">
                  <wp:posOffset>1503029</wp:posOffset>
                </wp:positionV>
                <wp:extent cx="94769" cy="3434580"/>
                <wp:effectExtent l="609600" t="0" r="629285" b="0"/>
                <wp:wrapNone/>
                <wp:docPr id="70" name="矢印: 下 70"/>
                <wp:cNvGraphicFramePr/>
                <a:graphic xmlns:a="http://schemas.openxmlformats.org/drawingml/2006/main">
                  <a:graphicData uri="http://schemas.microsoft.com/office/word/2010/wordprocessingShape">
                    <wps:wsp>
                      <wps:cNvSpPr/>
                      <wps:spPr>
                        <a:xfrm rot="20340561">
                          <a:off x="0" y="0"/>
                          <a:ext cx="94769" cy="343458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DBC50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0" o:spid="_x0000_s1026" type="#_x0000_t67" style="position:absolute;margin-left:297.3pt;margin-top:118.35pt;width:7.45pt;height:270.45pt;rotation:-1375643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" adj="21302" fillcolor="#ffc000" strokecolor="#1f3763 [1604]" strokeweight="1pt"/>
            </w:pict>
          </mc:Fallback>
        </mc:AlternateContent>
      </w:r>
      <w:r w:rsidR="00CB475D" w:rsidRPr="008867B2">
        <w:rPr>
          <w:rFonts w:ascii="ＭＳ 明朝" w:eastAsia="ＭＳ 明朝" w:hAnsi="ＭＳ 明朝"/>
          <w:noProof/>
        </w:rPr>
        <mc:AlternateContent>
          <mc:Choice Requires="wps">
            <w:drawing>
              <wp:anchor distT="0" distB="0" distL="114300" distR="114300" simplePos="0" relativeHeight="251658246" behindDoc="0" locked="0" layoutInCell="1" allowOverlap="1" wp14:anchorId="6BD56262" wp14:editId="538BB4D5">
                <wp:simplePos x="0" y="0"/>
                <wp:positionH relativeFrom="column">
                  <wp:posOffset>2229485</wp:posOffset>
                </wp:positionH>
                <wp:positionV relativeFrom="paragraph">
                  <wp:posOffset>351790</wp:posOffset>
                </wp:positionV>
                <wp:extent cx="1857375" cy="739140"/>
                <wp:effectExtent l="0" t="0" r="28575" b="422910"/>
                <wp:wrapNone/>
                <wp:docPr id="63" name="吹き出し: 角を丸めた四角形 8"/>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16404"/>
                            <a:gd name="adj2" fmla="val 10032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A6C22" w14:textId="6F763AD9"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wps:txbx>
                      <wps:bodyPr wrap="square" rtlCol="0" anchor="ctr">
                        <a:noAutofit/>
                      </wps:bodyPr>
                    </wps:wsp>
                  </a:graphicData>
                </a:graphic>
                <wp14:sizeRelV relativeFrom="margin">
                  <wp14:pctHeight>0</wp14:pctHeight>
                </wp14:sizeRelV>
              </wp:anchor>
            </w:drawing>
          </mc:Choice>
          <mc:Fallback>
            <w:pict>
              <v:shape w14:anchorId="6BD56262" id="_x0000_s1030" type="#_x0000_t62" style="position:absolute;margin-left:175.55pt;margin-top:27.7pt;width:146.25pt;height:58.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" adj="7257,32470" fillcolor="#f9d3b9" strokecolor="#c55a11" strokeweight="2pt">
                <v:textbox>
                  <w:txbxContent>
                    <w:p w14:paraId="469A6C22" w14:textId="6F763AD9"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v:textbox>
              </v:shape>
            </w:pict>
          </mc:Fallback>
        </mc:AlternateContent>
      </w:r>
      <w:r w:rsidR="00CB475D" w:rsidRPr="008867B2">
        <w:rPr>
          <w:rFonts w:ascii="ＭＳ 明朝" w:eastAsia="ＭＳ 明朝" w:hAnsi="ＭＳ 明朝"/>
          <w:noProof/>
        </w:rPr>
        <mc:AlternateContent>
          <mc:Choice Requires="wps">
            <w:drawing>
              <wp:anchor distT="0" distB="0" distL="114300" distR="114300" simplePos="0" relativeHeight="251658245" behindDoc="0" locked="0" layoutInCell="1" allowOverlap="1" wp14:anchorId="6C6BC46D" wp14:editId="196B8961">
                <wp:simplePos x="0" y="0"/>
                <wp:positionH relativeFrom="page">
                  <wp:posOffset>476028</wp:posOffset>
                </wp:positionH>
                <wp:positionV relativeFrom="paragraph">
                  <wp:posOffset>759018</wp:posOffset>
                </wp:positionV>
                <wp:extent cx="1857375" cy="589280"/>
                <wp:effectExtent l="0" t="0" r="28575" b="515620"/>
                <wp:wrapNone/>
                <wp:docPr id="11" name="吹き出し: 角を丸めた四角形 10">
                  <a:extLst xmlns:a="http://schemas.openxmlformats.org/drawingml/2006/main">
                    <a:ext uri="{FF2B5EF4-FFF2-40B4-BE49-F238E27FC236}">
                      <a16:creationId xmlns:a16="http://schemas.microsoft.com/office/drawing/2014/main" id="{B711A28E-9DCF-4E7E-8431-A6D094E76C7C}"/>
                    </a:ext>
                  </a:extLst>
                </wp:docPr>
                <wp:cNvGraphicFramePr/>
                <a:graphic xmlns:a="http://schemas.openxmlformats.org/drawingml/2006/main">
                  <a:graphicData uri="http://schemas.microsoft.com/office/word/2010/wordprocessingShape">
                    <wps:wsp>
                      <wps:cNvSpPr/>
                      <wps:spPr>
                        <a:xfrm>
                          <a:off x="0" y="0"/>
                          <a:ext cx="1857375" cy="589280"/>
                        </a:xfrm>
                        <a:prstGeom prst="wedgeRoundRectCallout">
                          <a:avLst>
                            <a:gd name="adj1" fmla="val 5976"/>
                            <a:gd name="adj2" fmla="val 13095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00D44" w14:textId="77777777" w:rsidR="00A905E8" w:rsidRPr="00F22C26" w:rsidRDefault="00A905E8"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wps:txbx>
                      <wps:bodyPr wrap="square" rtlCol="0" anchor="ctr">
                        <a:noAutofit/>
                      </wps:bodyPr>
                    </wps:wsp>
                  </a:graphicData>
                </a:graphic>
                <wp14:sizeRelV relativeFrom="margin">
                  <wp14:pctHeight>0</wp14:pctHeight>
                </wp14:sizeRelV>
              </wp:anchor>
            </w:drawing>
          </mc:Choice>
          <mc:Fallback>
            <w:pict>
              <v:shape w14:anchorId="6C6BC46D" id="吹き出し: 角を丸めた四角形 10" o:spid="_x0000_s1031" type="#_x0000_t62" style="position:absolute;margin-left:37.5pt;margin-top:59.75pt;width:146.25pt;height:46.4pt;z-index:25165824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" adj="12091,39086" fillcolor="#f9d3b9" strokecolor="#c55a11" strokeweight="2pt">
                <v:textbox>
                  <w:txbxContent>
                    <w:p w14:paraId="5B900D44" w14:textId="77777777" w:rsidR="00A905E8" w:rsidRPr="00F22C26" w:rsidRDefault="00A905E8"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v:textbox>
                <w10:wrap anchorx="page"/>
              </v:shape>
            </w:pict>
          </mc:Fallback>
        </mc:AlternateContent>
      </w:r>
      <w:r w:rsidR="00886C8D">
        <w:rPr>
          <w:noProof/>
        </w:rPr>
        <w:drawing>
          <wp:inline distT="0" distB="0" distL="0" distR="0" wp14:anchorId="35BE827C" wp14:editId="05A70380">
            <wp:extent cx="5759450" cy="4578985"/>
            <wp:effectExtent l="0" t="0" r="0" b="0"/>
            <wp:docPr id="9" name="図 1">
              <a:extLst xmlns:a="http://schemas.openxmlformats.org/drawingml/2006/main">
                <a:ext uri="{FF2B5EF4-FFF2-40B4-BE49-F238E27FC236}">
                  <a16:creationId xmlns:a16="http://schemas.microsoft.com/office/drawing/2014/main" id="{E71D562B-9B1C-634E-D8E8-54D6AE5FE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71D562B-9B1C-634E-D8E8-54D6AE5FE4A6}"/>
                        </a:ext>
                      </a:extLst>
                    </pic:cNvPr>
                    <pic:cNvPicPr>
                      <a:picLocks noChangeAspect="1"/>
                    </pic:cNvPicPr>
                  </pic:nvPicPr>
                  <pic:blipFill rotWithShape="1">
                    <a:blip r:embed="rId50"/>
                    <a:srcRect l="7304" t="15490" r="14311" b="10501"/>
                    <a:stretch/>
                  </pic:blipFill>
                  <pic:spPr>
                    <a:xfrm>
                      <a:off x="0" y="0"/>
                      <a:ext cx="5759450" cy="4578985"/>
                    </a:xfrm>
                    <a:prstGeom prst="rect">
                      <a:avLst/>
                    </a:prstGeom>
                  </pic:spPr>
                </pic:pic>
              </a:graphicData>
            </a:graphic>
          </wp:inline>
        </w:drawing>
      </w:r>
    </w:p>
    <w:p w14:paraId="12825BD2" w14:textId="3D6E7C9B" w:rsidR="000C7A15" w:rsidRPr="008867B2" w:rsidRDefault="00C66C83">
      <w:pP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8" behindDoc="0" locked="0" layoutInCell="1" allowOverlap="1" wp14:anchorId="05D1BA60" wp14:editId="301EC451">
                <wp:simplePos x="0" y="0"/>
                <wp:positionH relativeFrom="column">
                  <wp:posOffset>3218028</wp:posOffset>
                </wp:positionH>
                <wp:positionV relativeFrom="paragraph">
                  <wp:posOffset>244754</wp:posOffset>
                </wp:positionV>
                <wp:extent cx="2918764" cy="219456"/>
                <wp:effectExtent l="0" t="0" r="15240" b="28575"/>
                <wp:wrapNone/>
                <wp:docPr id="67" name="正方形/長方形 67"/>
                <wp:cNvGraphicFramePr/>
                <a:graphic xmlns:a="http://schemas.openxmlformats.org/drawingml/2006/main">
                  <a:graphicData uri="http://schemas.microsoft.com/office/word/2010/wordprocessingShape">
                    <wps:wsp>
                      <wps:cNvSpPr/>
                      <wps:spPr>
                        <a:xfrm>
                          <a:off x="0" y="0"/>
                          <a:ext cx="2918764" cy="21945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778E18" id="正方形/長方形 67" o:spid="_x0000_s1026" style="position:absolute;margin-left:253.4pt;margin-top:19.25pt;width:229.8pt;height:17.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MYgwIAAGk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" filled="f" strokecolor="red" strokeweight="2pt"/>
            </w:pict>
          </mc:Fallback>
        </mc:AlternateContent>
      </w:r>
      <w:r w:rsidR="00AC5588" w:rsidRPr="008867B2">
        <w:rPr>
          <w:rFonts w:ascii="ＭＳ 明朝" w:eastAsia="ＭＳ 明朝" w:hAnsi="ＭＳ 明朝" w:hint="eastAsia"/>
          <w:noProof/>
        </w:rPr>
        <mc:AlternateContent>
          <mc:Choice Requires="wps">
            <w:drawing>
              <wp:anchor distT="0" distB="0" distL="114300" distR="114300" simplePos="0" relativeHeight="251658247" behindDoc="0" locked="0" layoutInCell="1" allowOverlap="1" wp14:anchorId="37E4EC15" wp14:editId="3707DF53">
                <wp:simplePos x="0" y="0"/>
                <wp:positionH relativeFrom="column">
                  <wp:posOffset>3218028</wp:posOffset>
                </wp:positionH>
                <wp:positionV relativeFrom="paragraph">
                  <wp:posOffset>537362</wp:posOffset>
                </wp:positionV>
                <wp:extent cx="2435961" cy="409652"/>
                <wp:effectExtent l="0" t="0" r="21590" b="28575"/>
                <wp:wrapNone/>
                <wp:docPr id="66" name="正方形/長方形 66"/>
                <wp:cNvGraphicFramePr/>
                <a:graphic xmlns:a="http://schemas.openxmlformats.org/drawingml/2006/main">
                  <a:graphicData uri="http://schemas.microsoft.com/office/word/2010/wordprocessingShape">
                    <wps:wsp>
                      <wps:cNvSpPr/>
                      <wps:spPr>
                        <a:xfrm>
                          <a:off x="0" y="0"/>
                          <a:ext cx="2435961" cy="4096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0C0C10" id="正方形/長方形 66" o:spid="_x0000_s1026" style="position:absolute;margin-left:253.4pt;margin-top:42.3pt;width:191.8pt;height:3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" filled="f" strokecolor="red" strokeweight="2pt"/>
            </w:pict>
          </mc:Fallback>
        </mc:AlternateContent>
      </w:r>
      <w:r w:rsidR="002807FE">
        <w:rPr>
          <w:noProof/>
        </w:rPr>
        <w:drawing>
          <wp:inline distT="0" distB="0" distL="0" distR="0" wp14:anchorId="41B35F73" wp14:editId="13A816E1">
            <wp:extent cx="6176885" cy="1180214"/>
            <wp:effectExtent l="0" t="0" r="0" b="1270"/>
            <wp:docPr id="12" name="図 4">
              <a:extLst xmlns:a="http://schemas.openxmlformats.org/drawingml/2006/main">
                <a:ext uri="{FF2B5EF4-FFF2-40B4-BE49-F238E27FC236}">
                  <a16:creationId xmlns:a16="http://schemas.microsoft.com/office/drawing/2014/main" id="{906B5C26-082A-A430-5B99-DF249F0C9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06B5C26-082A-A430-5B99-DF249F0C9DCA}"/>
                        </a:ext>
                      </a:extLst>
                    </pic:cNvPr>
                    <pic:cNvPicPr>
                      <a:picLocks noChangeAspect="1"/>
                    </pic:cNvPicPr>
                  </pic:nvPicPr>
                  <pic:blipFill rotWithShape="1">
                    <a:blip r:embed="rId51"/>
                    <a:srcRect l="2648" t="35192" r="20889" b="35463"/>
                    <a:stretch/>
                  </pic:blipFill>
                  <pic:spPr>
                    <a:xfrm>
                      <a:off x="0" y="0"/>
                      <a:ext cx="6194947" cy="1183665"/>
                    </a:xfrm>
                    <a:prstGeom prst="rect">
                      <a:avLst/>
                    </a:prstGeom>
                  </pic:spPr>
                </pic:pic>
              </a:graphicData>
            </a:graphic>
          </wp:inline>
        </w:drawing>
      </w:r>
    </w:p>
    <w:p w14:paraId="44F32606" w14:textId="0325BEDD" w:rsidR="00E24C1F" w:rsidRDefault="005D2773" w:rsidP="001074BA">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9</w:t>
      </w:r>
      <w:r w:rsidRPr="008867B2">
        <w:rPr>
          <w:rFonts w:ascii="BIZ UD明朝 Medium" w:hAnsi="BIZ UD明朝 Medium" w:hint="eastAsia"/>
        </w:rPr>
        <w:t xml:space="preserve">　帳票レイアウトと文言マスタの関係</w:t>
      </w:r>
    </w:p>
    <w:p w14:paraId="28460387" w14:textId="2E3E8CFC" w:rsidR="00613B32" w:rsidRPr="008867B2" w:rsidRDefault="00613B32" w:rsidP="00613B32">
      <w:pPr>
        <w:rPr>
          <w:rFonts w:ascii="BIZ UD明朝 Medium" w:hAnsi="BIZ UD明朝 Medium"/>
        </w:rPr>
      </w:pPr>
    </w:p>
    <w:p w14:paraId="051F9238" w14:textId="7E29AD57" w:rsidR="00B41D67" w:rsidRDefault="001074BA" w:rsidP="00201651">
      <w:pPr>
        <w:pStyle w:val="aff3"/>
        <w:numPr>
          <w:ilvl w:val="0"/>
          <w:numId w:val="27"/>
        </w:numPr>
        <w:tabs>
          <w:tab w:val="left" w:pos="993"/>
        </w:tabs>
        <w:spacing w:line="300" w:lineRule="auto"/>
        <w:ind w:leftChars="0"/>
        <w:rPr>
          <w:rFonts w:ascii="BIZ UD明朝 Medium" w:hAnsi="BIZ UD明朝 Medium"/>
        </w:rPr>
      </w:pPr>
      <w:r w:rsidRPr="00613B32">
        <w:rPr>
          <w:rFonts w:ascii="BIZ UD明朝 Medium" w:hAnsi="BIZ UD明朝 Medium" w:hint="eastAsia"/>
        </w:rPr>
        <w:lastRenderedPageBreak/>
        <w:t xml:space="preserve"> </w:t>
      </w:r>
      <w:r w:rsidR="00D72350" w:rsidRPr="00613B32">
        <w:rPr>
          <w:rFonts w:ascii="BIZ UD明朝 Medium" w:hAnsi="BIZ UD明朝 Medium" w:hint="eastAsia"/>
        </w:rPr>
        <w:t>帳票の宛名領域（窓あき宛名とレイアウト上は記載）のサイズは、</w:t>
      </w:r>
      <w:r w:rsidR="00B41D67" w:rsidRPr="00613B32">
        <w:rPr>
          <w:rFonts w:ascii="BIZ UD明朝 Medium" w:hAnsi="BIZ UD明朝 Medium" w:hint="eastAsia"/>
        </w:rPr>
        <w:t>住民記録システム標準仕様書で提示されている</w:t>
      </w:r>
      <w:r w:rsidR="00C37437" w:rsidRPr="00613B32">
        <w:rPr>
          <w:rFonts w:ascii="BIZ UD明朝 Medium" w:hAnsi="BIZ UD明朝 Medium" w:hint="eastAsia"/>
        </w:rPr>
        <w:t>次</w:t>
      </w:r>
      <w:r w:rsidR="00B41D67" w:rsidRPr="00613B32">
        <w:rPr>
          <w:rFonts w:ascii="BIZ UD明朝 Medium" w:hAnsi="BIZ UD明朝 Medium" w:hint="eastAsia"/>
        </w:rPr>
        <w:t>のサイズ等に準じることとする</w:t>
      </w:r>
      <w:r w:rsidR="0004619E" w:rsidRPr="009155BC">
        <w:rPr>
          <w:rFonts w:ascii="BIZ UD明朝 Medium" w:hAnsi="BIZ UD明朝 Medium" w:hint="eastAsia"/>
          <w:color w:val="FF0000"/>
          <w:u w:val="single"/>
        </w:rPr>
        <w:t>が、</w:t>
      </w:r>
      <w:r w:rsidR="00613B32" w:rsidRPr="009155BC">
        <w:rPr>
          <w:rFonts w:ascii="BIZ UD明朝 Medium" w:hAnsi="BIZ UD明朝 Medium" w:hint="eastAsia"/>
          <w:color w:val="FF0000"/>
          <w:u w:val="single"/>
        </w:rPr>
        <w:t>長６封筒、長３封筒、洋０封筒は、窓あき位置が同じであり、どの封筒を使用するかは各自治体において選択できるものと</w:t>
      </w:r>
      <w:r w:rsidR="0004619E" w:rsidRPr="009155BC">
        <w:rPr>
          <w:rFonts w:ascii="BIZ UD明朝 Medium" w:hAnsi="BIZ UD明朝 Medium" w:hint="eastAsia"/>
          <w:color w:val="FF0000"/>
          <w:u w:val="single"/>
        </w:rPr>
        <w:t>する。また、窓あき箇所が複数ある封筒や窓あきのない封筒等、</w:t>
      </w:r>
      <w:r w:rsidR="00613B32" w:rsidRPr="009155BC">
        <w:rPr>
          <w:rFonts w:ascii="BIZ UD明朝 Medium" w:hAnsi="BIZ UD明朝 Medium" w:hint="eastAsia"/>
          <w:color w:val="FF0000"/>
          <w:u w:val="single"/>
        </w:rPr>
        <w:t>次に示</w:t>
      </w:r>
      <w:r w:rsidR="0004619E" w:rsidRPr="009155BC">
        <w:rPr>
          <w:rFonts w:ascii="BIZ UD明朝 Medium" w:hAnsi="BIZ UD明朝 Medium" w:hint="eastAsia"/>
          <w:color w:val="FF0000"/>
          <w:u w:val="single"/>
        </w:rPr>
        <w:t>す</w:t>
      </w:r>
      <w:r w:rsidR="00613B32" w:rsidRPr="009155BC">
        <w:rPr>
          <w:rFonts w:ascii="BIZ UD明朝 Medium" w:hAnsi="BIZ UD明朝 Medium" w:hint="eastAsia"/>
          <w:color w:val="FF0000"/>
          <w:u w:val="single"/>
        </w:rPr>
        <w:t>封筒以外を利用することも差し支えない</w:t>
      </w:r>
      <w:r w:rsidR="00613B32" w:rsidRPr="009155BC">
        <w:rPr>
          <w:rFonts w:ascii="BIZ UD明朝 Medium" w:hAnsi="BIZ UD明朝 Medium" w:hint="eastAsia"/>
        </w:rPr>
        <w:t>。</w:t>
      </w:r>
    </w:p>
    <w:p w14:paraId="4F46E4F9" w14:textId="05DDF01F" w:rsidR="009C57A8" w:rsidRDefault="00CF6B10" w:rsidP="00CF6B10">
      <w:pPr>
        <w:pStyle w:val="aff3"/>
        <w:tabs>
          <w:tab w:val="left" w:pos="993"/>
        </w:tabs>
        <w:spacing w:line="300" w:lineRule="auto"/>
        <w:ind w:leftChars="0" w:left="800"/>
        <w:rPr>
          <w:rFonts w:ascii="BIZ UD明朝 Medium" w:hAnsi="BIZ UD明朝 Medium"/>
          <w:color w:val="FF0000"/>
          <w:u w:val="single"/>
        </w:rPr>
      </w:pPr>
      <w:r w:rsidRPr="008C2155">
        <w:rPr>
          <w:rFonts w:ascii="BIZ UD明朝 Medium" w:hAnsi="BIZ UD明朝 Medium" w:hint="eastAsia"/>
          <w:color w:val="FF0000"/>
          <w:u w:val="single"/>
        </w:rPr>
        <w:t>また、帳票レイアウトに標準オプションで規定しているQRコード等を活用する場合は、現在の規定の窓あき宛名サイズでは、</w:t>
      </w:r>
      <w:r w:rsidR="008C2155" w:rsidRPr="008C2155">
        <w:rPr>
          <w:rFonts w:ascii="BIZ UD明朝 Medium" w:hAnsi="BIZ UD明朝 Medium" w:hint="eastAsia"/>
          <w:color w:val="FF0000"/>
          <w:u w:val="single"/>
        </w:rPr>
        <w:t>宛名の領域とQRコードの印字領域を確保することができない場合がある。このようなケースで異なるサイズの窓あき封筒を使用することを本標準仕様書は妨げるものではない。</w:t>
      </w:r>
    </w:p>
    <w:p w14:paraId="623216D8" w14:textId="4882331B" w:rsidR="00896131" w:rsidRPr="008C2155" w:rsidRDefault="008E0252" w:rsidP="00CF6B10">
      <w:pPr>
        <w:pStyle w:val="aff3"/>
        <w:tabs>
          <w:tab w:val="left" w:pos="993"/>
        </w:tabs>
        <w:spacing w:line="300" w:lineRule="auto"/>
        <w:ind w:leftChars="0" w:left="800"/>
        <w:rPr>
          <w:rFonts w:ascii="BIZ UD明朝 Medium" w:hAnsi="BIZ UD明朝 Medium"/>
          <w:color w:val="FF0000"/>
          <w:u w:val="single"/>
        </w:rPr>
      </w:pPr>
      <w:r>
        <w:rPr>
          <w:rFonts w:ascii="BIZ UD明朝 Medium" w:hAnsi="BIZ UD明朝 Medium" w:hint="eastAsia"/>
          <w:color w:val="FF0000"/>
          <w:u w:val="single"/>
        </w:rPr>
        <w:t>郵便還付先を帳票レイアウトに設ける場合、以下に示す左の余白を確保すると</w:t>
      </w:r>
      <w:r w:rsidR="00441E18">
        <w:rPr>
          <w:rFonts w:ascii="BIZ UD明朝 Medium" w:hAnsi="BIZ UD明朝 Medium" w:hint="eastAsia"/>
          <w:color w:val="FF0000"/>
          <w:u w:val="single"/>
        </w:rPr>
        <w:t>もう1つの窓あき部を作成できない場合がある。郵便還付先は全ての自治体において使用するものではないことから標準オプションとしているが使用する場合、余白の位置調整等についても</w:t>
      </w:r>
      <w:r w:rsidR="003E672E">
        <w:rPr>
          <w:rFonts w:ascii="BIZ UD明朝 Medium" w:hAnsi="BIZ UD明朝 Medium" w:hint="eastAsia"/>
          <w:color w:val="FF0000"/>
          <w:u w:val="single"/>
        </w:rPr>
        <w:t>適宜変更を行うことを想定している。</w:t>
      </w:r>
    </w:p>
    <w:p w14:paraId="79577160" w14:textId="4B519359" w:rsidR="00B41D67" w:rsidRPr="008867B2" w:rsidRDefault="00E24C1F" w:rsidP="00492A7C">
      <w:pPr>
        <w:tabs>
          <w:tab w:val="left" w:pos="993"/>
        </w:tabs>
        <w:spacing w:after="0"/>
        <w:ind w:leftChars="-200" w:left="-330" w:hangingChars="50" w:hanging="110"/>
        <w:rPr>
          <w:rFonts w:ascii="ＭＳ 明朝" w:eastAsia="ＭＳ 明朝" w:hAnsi="ＭＳ 明朝"/>
        </w:rPr>
      </w:pPr>
      <w:r w:rsidRPr="008867B2">
        <w:rPr>
          <w:rFonts w:hint="eastAsia"/>
          <w:noProof/>
        </w:rPr>
        <w:lastRenderedPageBreak/>
        <w:drawing>
          <wp:inline distT="0" distB="0" distL="0" distR="0" wp14:anchorId="69148CBC" wp14:editId="63EC197D">
            <wp:extent cx="6391275" cy="58324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239" cy="5840657"/>
                    </a:xfrm>
                    <a:prstGeom prst="rect">
                      <a:avLst/>
                    </a:prstGeom>
                    <a:noFill/>
                    <a:ln>
                      <a:noFill/>
                    </a:ln>
                  </pic:spPr>
                </pic:pic>
              </a:graphicData>
            </a:graphic>
          </wp:inline>
        </w:drawing>
      </w:r>
    </w:p>
    <w:p w14:paraId="503F6666" w14:textId="28B78035" w:rsidR="0042328B" w:rsidRPr="008867B2" w:rsidRDefault="0042328B" w:rsidP="007E580C">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3F4D4E" w:rsidRPr="008867B2">
        <w:rPr>
          <w:rFonts w:ascii="BIZ UD明朝 Medium" w:hAnsi="BIZ UD明朝 Medium"/>
        </w:rPr>
        <w:t>1</w:t>
      </w:r>
      <w:r w:rsidR="004921FE">
        <w:rPr>
          <w:rFonts w:ascii="BIZ UD明朝 Medium" w:hAnsi="BIZ UD明朝 Medium"/>
        </w:rPr>
        <w:t>0</w:t>
      </w:r>
      <w:r w:rsidRPr="008867B2">
        <w:rPr>
          <w:rFonts w:ascii="BIZ UD明朝 Medium" w:hAnsi="BIZ UD明朝 Medium" w:hint="eastAsia"/>
        </w:rPr>
        <w:t xml:space="preserve">　住民記録システム標準仕様における宛名の位置</w:t>
      </w:r>
    </w:p>
    <w:p w14:paraId="62809D5D" w14:textId="1840E367" w:rsidR="00AD1AD2" w:rsidRPr="008867B2" w:rsidRDefault="00AD1AD2" w:rsidP="00492A7C">
      <w:pPr>
        <w:tabs>
          <w:tab w:val="left" w:pos="993"/>
        </w:tabs>
        <w:spacing w:beforeLines="150" w:before="360" w:after="0" w:line="300" w:lineRule="auto"/>
        <w:ind w:leftChars="350" w:left="770"/>
        <w:rPr>
          <w:rFonts w:ascii="BIZ UD明朝 Medium" w:hAnsi="BIZ UD明朝 Medium"/>
        </w:rPr>
      </w:pPr>
      <w:r w:rsidRPr="008867B2">
        <w:rPr>
          <w:rFonts w:ascii="BIZ UD明朝 Medium" w:hAnsi="BIZ UD明朝 Medium" w:hint="eastAsia"/>
        </w:rPr>
        <w:t>なお、</w:t>
      </w:r>
      <w:r w:rsidR="00C37437" w:rsidRPr="008867B2">
        <w:rPr>
          <w:rFonts w:ascii="BIZ UD明朝 Medium" w:hAnsi="BIZ UD明朝 Medium" w:hint="eastAsia"/>
        </w:rPr>
        <w:t>次</w:t>
      </w:r>
      <w:r w:rsidR="00302E13" w:rsidRPr="008867B2">
        <w:rPr>
          <w:rFonts w:ascii="BIZ UD明朝 Medium" w:hAnsi="BIZ UD明朝 Medium" w:hint="eastAsia"/>
        </w:rPr>
        <w:t>に示す</w:t>
      </w:r>
      <w:r w:rsidRPr="008867B2">
        <w:rPr>
          <w:rFonts w:ascii="BIZ UD明朝 Medium" w:hAnsi="BIZ UD明朝 Medium" w:hint="eastAsia"/>
        </w:rPr>
        <w:t>広域標準システムにおける帳票の設計基準</w:t>
      </w:r>
      <w:r w:rsidR="00302E13" w:rsidRPr="008867B2">
        <w:rPr>
          <w:rFonts w:ascii="BIZ UD明朝 Medium" w:hAnsi="BIZ UD明朝 Medium" w:hint="eastAsia"/>
        </w:rPr>
        <w:t>では</w:t>
      </w:r>
      <w:r w:rsidRPr="008867B2">
        <w:rPr>
          <w:rFonts w:ascii="BIZ UD明朝 Medium" w:hAnsi="BIZ UD明朝 Medium" w:hint="eastAsia"/>
        </w:rPr>
        <w:t>、</w:t>
      </w:r>
      <w:r w:rsidR="00302E13" w:rsidRPr="008867B2">
        <w:rPr>
          <w:rFonts w:ascii="BIZ UD明朝 Medium" w:hAnsi="BIZ UD明朝 Medium" w:hint="eastAsia"/>
        </w:rPr>
        <w:t>上記</w:t>
      </w:r>
      <w:r w:rsidRPr="008867B2">
        <w:rPr>
          <w:rFonts w:ascii="BIZ UD明朝 Medium" w:hAnsi="BIZ UD明朝 Medium" w:hint="eastAsia"/>
        </w:rPr>
        <w:t>で規定されているサイズとは</w:t>
      </w:r>
      <w:r w:rsidR="00D831E7" w:rsidRPr="008867B2">
        <w:rPr>
          <w:rFonts w:ascii="BIZ UD明朝 Medium" w:hAnsi="BIZ UD明朝 Medium" w:hint="eastAsia"/>
        </w:rPr>
        <w:t>窓あき封筒の位置やサイズの規定が異なっている個所がある</w:t>
      </w:r>
      <w:r w:rsidR="00E567C0" w:rsidRPr="008867B2">
        <w:rPr>
          <w:rFonts w:ascii="BIZ UD明朝 Medium" w:hAnsi="BIZ UD明朝 Medium" w:hint="eastAsia"/>
        </w:rPr>
        <w:t>（主に紙の端からのサイズが異なる）</w:t>
      </w:r>
      <w:r w:rsidR="00D831E7" w:rsidRPr="008867B2">
        <w:rPr>
          <w:rFonts w:ascii="BIZ UD明朝 Medium" w:hAnsi="BIZ UD明朝 Medium" w:hint="eastAsia"/>
        </w:rPr>
        <w:t>。</w:t>
      </w:r>
    </w:p>
    <w:p w14:paraId="4F7A479B" w14:textId="0B5EDABE" w:rsidR="00896131" w:rsidRDefault="002B281C" w:rsidP="00896131">
      <w:pPr>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t>そのため、市区町村で使用する通知書</w:t>
      </w:r>
      <w:r w:rsidR="00302E13" w:rsidRPr="008867B2">
        <w:rPr>
          <w:rFonts w:ascii="BIZ UD明朝 Medium" w:hAnsi="BIZ UD明朝 Medium" w:hint="eastAsia"/>
        </w:rPr>
        <w:t>等</w:t>
      </w:r>
      <w:r w:rsidRPr="008867B2">
        <w:rPr>
          <w:rFonts w:ascii="BIZ UD明朝 Medium" w:hAnsi="BIZ UD明朝 Medium" w:hint="eastAsia"/>
        </w:rPr>
        <w:t>と広域連合から市区町村分割された市区町村</w:t>
      </w:r>
      <w:r w:rsidR="00302E13" w:rsidRPr="008867B2">
        <w:rPr>
          <w:rFonts w:ascii="BIZ UD明朝 Medium" w:hAnsi="BIZ UD明朝 Medium" w:hint="eastAsia"/>
        </w:rPr>
        <w:t>用</w:t>
      </w:r>
      <w:r w:rsidRPr="008867B2">
        <w:rPr>
          <w:rFonts w:ascii="BIZ UD明朝 Medium" w:hAnsi="BIZ UD明朝 Medium" w:hint="eastAsia"/>
        </w:rPr>
        <w:t>に連携される通知書等では宛名印字の位置が異なることになる</w:t>
      </w:r>
      <w:r w:rsidR="00167636" w:rsidRPr="008867B2">
        <w:rPr>
          <w:rFonts w:ascii="BIZ UD明朝 Medium" w:hAnsi="BIZ UD明朝 Medium" w:hint="eastAsia"/>
        </w:rPr>
        <w:t>。</w:t>
      </w:r>
      <w:r w:rsidRPr="008867B2">
        <w:rPr>
          <w:rFonts w:ascii="BIZ UD明朝 Medium" w:hAnsi="BIZ UD明朝 Medium" w:hint="eastAsia"/>
        </w:rPr>
        <w:t>封筒を作成する場合は、これらの差を考慮して作成する必要がある。</w:t>
      </w:r>
    </w:p>
    <w:p w14:paraId="22CF9398" w14:textId="77777777" w:rsidR="002C24C8" w:rsidRPr="008867B2" w:rsidRDefault="002C24C8" w:rsidP="003F4D4E">
      <w:pPr>
        <w:tabs>
          <w:tab w:val="left" w:pos="993"/>
        </w:tabs>
        <w:spacing w:beforeLines="100" w:before="240" w:after="0" w:line="300" w:lineRule="auto"/>
        <w:ind w:leftChars="350" w:left="770"/>
        <w:rPr>
          <w:rFonts w:ascii="BIZ UD明朝 Medium" w:hAnsi="BIZ UD明朝 Medium"/>
        </w:rPr>
      </w:pPr>
    </w:p>
    <w:p w14:paraId="03E71888" w14:textId="16F31E72" w:rsidR="00D831E7" w:rsidRPr="008867B2" w:rsidRDefault="004D6AA0" w:rsidP="00492A7C">
      <w:pPr>
        <w:tabs>
          <w:tab w:val="left" w:pos="993"/>
        </w:tabs>
        <w:spacing w:after="0"/>
        <w:ind w:leftChars="-200" w:left="-330" w:hangingChars="50" w:hanging="110"/>
      </w:pPr>
      <w:r w:rsidRPr="008867B2">
        <w:rPr>
          <w:rFonts w:hint="eastAsia"/>
          <w:noProof/>
        </w:rPr>
        <w:lastRenderedPageBreak/>
        <w:drawing>
          <wp:inline distT="0" distB="0" distL="0" distR="0" wp14:anchorId="217F52C0" wp14:editId="52DB8546">
            <wp:extent cx="6029325" cy="5580736"/>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1453" cy="5601217"/>
                    </a:xfrm>
                    <a:prstGeom prst="rect">
                      <a:avLst/>
                    </a:prstGeom>
                    <a:noFill/>
                    <a:ln>
                      <a:noFill/>
                    </a:ln>
                  </pic:spPr>
                </pic:pic>
              </a:graphicData>
            </a:graphic>
          </wp:inline>
        </w:drawing>
      </w:r>
    </w:p>
    <w:p w14:paraId="031FF305" w14:textId="31C8D6AD" w:rsidR="0042328B" w:rsidRDefault="0042328B" w:rsidP="00167636">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167636" w:rsidRPr="008867B2">
        <w:rPr>
          <w:rFonts w:ascii="BIZ UD明朝 Medium" w:hAnsi="BIZ UD明朝 Medium"/>
        </w:rPr>
        <w:t>1</w:t>
      </w:r>
      <w:r w:rsidR="004921FE">
        <w:rPr>
          <w:rFonts w:ascii="BIZ UD明朝 Medium" w:hAnsi="BIZ UD明朝 Medium"/>
        </w:rPr>
        <w:t>1</w:t>
      </w:r>
      <w:r w:rsidRPr="008867B2">
        <w:rPr>
          <w:rFonts w:ascii="BIZ UD明朝 Medium" w:hAnsi="BIZ UD明朝 Medium" w:hint="eastAsia"/>
        </w:rPr>
        <w:t xml:space="preserve">　広域標準システムにおける宛名の位置</w:t>
      </w:r>
    </w:p>
    <w:p w14:paraId="1BE7BE39" w14:textId="77777777" w:rsidR="00C27CA1" w:rsidRPr="008867B2" w:rsidRDefault="00C27CA1" w:rsidP="00167636">
      <w:pPr>
        <w:tabs>
          <w:tab w:val="left" w:pos="1276"/>
        </w:tabs>
        <w:spacing w:beforeLines="50" w:before="120" w:afterLines="100" w:after="240" w:line="240" w:lineRule="auto"/>
        <w:jc w:val="center"/>
        <w:rPr>
          <w:rFonts w:ascii="BIZ UD明朝 Medium" w:hAnsi="BIZ UD明朝 Medium"/>
        </w:rPr>
      </w:pPr>
    </w:p>
    <w:p w14:paraId="701D101E" w14:textId="53425B5A" w:rsidR="0039355B" w:rsidRPr="0039355B" w:rsidRDefault="00C27CA1" w:rsidP="00201651">
      <w:pPr>
        <w:pStyle w:val="aff3"/>
        <w:keepNext/>
        <w:numPr>
          <w:ilvl w:val="0"/>
          <w:numId w:val="27"/>
        </w:numPr>
        <w:tabs>
          <w:tab w:val="left" w:pos="993"/>
        </w:tabs>
        <w:spacing w:line="300" w:lineRule="auto"/>
        <w:ind w:leftChars="0"/>
        <w:rPr>
          <w:rFonts w:ascii="BIZ UD明朝 Medium" w:hAnsi="BIZ UD明朝 Medium"/>
        </w:rPr>
      </w:pPr>
      <w:r w:rsidRPr="00C27CA1">
        <w:rPr>
          <w:rFonts w:ascii="BIZ UD明朝 Medium" w:hAnsi="BIZ UD明朝 Medium" w:hint="eastAsia"/>
        </w:rPr>
        <w:t xml:space="preserve"> 視覚障</w:t>
      </w:r>
      <w:r w:rsidR="0017232E" w:rsidRPr="0017232E">
        <w:rPr>
          <w:rFonts w:ascii="BIZ UD明朝 Medium" w:hAnsi="BIZ UD明朝 Medium" w:hint="eastAsia"/>
          <w:color w:val="FF0000"/>
          <w:u w:val="single"/>
        </w:rPr>
        <w:t>がい</w:t>
      </w:r>
      <w:r w:rsidRPr="00C27CA1">
        <w:rPr>
          <w:rFonts w:ascii="BIZ UD明朝 Medium" w:hAnsi="BIZ UD明朝 Medium" w:hint="eastAsia"/>
        </w:rPr>
        <w:t>者等</w:t>
      </w:r>
      <w:r>
        <w:rPr>
          <w:rFonts w:ascii="BIZ UD明朝 Medium" w:hAnsi="BIZ UD明朝 Medium" w:hint="eastAsia"/>
        </w:rPr>
        <w:t>への対応において</w:t>
      </w:r>
      <w:r w:rsidR="0039355B">
        <w:rPr>
          <w:rFonts w:ascii="BIZ UD明朝 Medium" w:hAnsi="BIZ UD明朝 Medium" w:hint="eastAsia"/>
        </w:rPr>
        <w:t>帳票に個別に点字の印字、音声コードの印字およびその位置を表すための切り欠き加工等を実施することが想定される。これらの対応については、標準準拠システムのアプリケーションで実施するものではなく、印刷の外部委託等により実現されるものであることから、本仕様書内において</w:t>
      </w:r>
      <w:r w:rsidR="00DB19E6">
        <w:rPr>
          <w:rFonts w:ascii="BIZ UD明朝 Medium" w:hAnsi="BIZ UD明朝 Medium" w:hint="eastAsia"/>
        </w:rPr>
        <w:t>帳票レイアウト上、当該内容を</w:t>
      </w:r>
      <w:r w:rsidR="00DD3DC3">
        <w:rPr>
          <w:rFonts w:ascii="BIZ UD明朝 Medium" w:hAnsi="BIZ UD明朝 Medium" w:hint="eastAsia"/>
        </w:rPr>
        <w:t>お示しする等の対応は行っていない。</w:t>
      </w:r>
      <w:r w:rsidR="00AF6906">
        <w:rPr>
          <w:rFonts w:ascii="BIZ UD明朝 Medium" w:hAnsi="BIZ UD明朝 Medium" w:hint="eastAsia"/>
        </w:rPr>
        <w:t>上記のような対応については仕様書に規定がないことによりその実施を妨げるものではない。</w:t>
      </w:r>
    </w:p>
    <w:p w14:paraId="1F6E9E7C" w14:textId="7F251F8A" w:rsidR="0042328B" w:rsidRDefault="0042328B" w:rsidP="00AD1AD2">
      <w:pPr>
        <w:tabs>
          <w:tab w:val="left" w:pos="993"/>
        </w:tabs>
        <w:spacing w:after="0"/>
        <w:ind w:leftChars="300" w:left="660" w:firstLineChars="100" w:firstLine="220"/>
        <w:rPr>
          <w:rFonts w:ascii="ＭＳ 明朝" w:eastAsia="ＭＳ 明朝" w:hAnsi="ＭＳ 明朝"/>
        </w:rPr>
      </w:pPr>
    </w:p>
    <w:p w14:paraId="5DA8B9B4" w14:textId="677224E5" w:rsidR="00E272F9" w:rsidRDefault="00E272F9" w:rsidP="00201651">
      <w:pPr>
        <w:pStyle w:val="aff3"/>
        <w:keepNext/>
        <w:numPr>
          <w:ilvl w:val="0"/>
          <w:numId w:val="27"/>
        </w:numPr>
        <w:tabs>
          <w:tab w:val="left" w:pos="993"/>
        </w:tabs>
        <w:spacing w:line="300" w:lineRule="auto"/>
        <w:ind w:leftChars="0"/>
        <w:rPr>
          <w:rFonts w:ascii="BIZ UD明朝 Medium" w:hAnsi="BIZ UD明朝 Medium"/>
        </w:rPr>
      </w:pPr>
      <w:r>
        <w:rPr>
          <w:rFonts w:ascii="BIZ UD明朝 Medium" w:hAnsi="BIZ UD明朝 Medium" w:hint="eastAsia"/>
        </w:rPr>
        <w:t>帳票レイアウトについてはその印刷内容の量の関係上、1枚ではレイアウトが完結せず、2枚目以降に印刷内容が渡るものがある。これらについては、帳票詳細要件</w:t>
      </w:r>
      <w:r>
        <w:rPr>
          <w:rFonts w:ascii="BIZ UD明朝 Medium" w:hAnsi="BIZ UD明朝 Medium" w:hint="eastAsia"/>
        </w:rPr>
        <w:lastRenderedPageBreak/>
        <w:t>上、「次紙」と記載しているが印刷が2枚に渡ったときに「両面印刷」してはならないことを示すものではない。地方自治体において導入されているプリンタにおいては「両面印刷」が行えないものもあるため、基本的には2枚目が出るような表現としているが、これについても標準準拠システムの機能によるものではなく、印刷時に片面印刷するか、両面印刷するかを判断することになるため、「両面印刷」実施については、各自治体の判断で実施いただくことを想定している。</w:t>
      </w:r>
    </w:p>
    <w:p w14:paraId="7EA49D0B" w14:textId="46D80435" w:rsidR="00FE55EA" w:rsidRPr="00FE55EA" w:rsidRDefault="0096742A" w:rsidP="00FE55EA">
      <w:pPr>
        <w:pStyle w:val="aff3"/>
        <w:keepNext/>
        <w:numPr>
          <w:ilvl w:val="0"/>
          <w:numId w:val="27"/>
        </w:numPr>
        <w:tabs>
          <w:tab w:val="left" w:pos="993"/>
        </w:tabs>
        <w:spacing w:line="300" w:lineRule="auto"/>
        <w:ind w:leftChars="0"/>
        <w:rPr>
          <w:rFonts w:ascii="BIZ UD明朝 Medium" w:hAnsi="BIZ UD明朝 Medium"/>
          <w:color w:val="FF0000"/>
        </w:rPr>
      </w:pPr>
      <w:r w:rsidRPr="00F53D03">
        <w:rPr>
          <w:rFonts w:ascii="BIZ UD明朝 Medium" w:hAnsi="BIZ UD明朝 Medium" w:hint="eastAsia"/>
          <w:color w:val="FF0000"/>
          <w:u w:val="single"/>
        </w:rPr>
        <w:t>複数帳票</w:t>
      </w:r>
      <w:r w:rsidR="0020415A" w:rsidRPr="00F53D03">
        <w:rPr>
          <w:rFonts w:ascii="BIZ UD明朝 Medium" w:hAnsi="BIZ UD明朝 Medium" w:hint="eastAsia"/>
          <w:color w:val="FF0000"/>
          <w:u w:val="single"/>
        </w:rPr>
        <w:t>を</w:t>
      </w:r>
      <w:r w:rsidR="005D5F10" w:rsidRPr="00F53D03">
        <w:rPr>
          <w:rFonts w:ascii="BIZ UD明朝 Medium" w:hAnsi="BIZ UD明朝 Medium" w:hint="eastAsia"/>
          <w:color w:val="FF0000"/>
          <w:u w:val="single"/>
        </w:rPr>
        <w:t>特定の用紙に</w:t>
      </w:r>
      <w:r w:rsidR="0020415A" w:rsidRPr="00F53D03">
        <w:rPr>
          <w:rFonts w:ascii="BIZ UD明朝 Medium" w:hAnsi="BIZ UD明朝 Medium" w:hint="eastAsia"/>
          <w:color w:val="FF0000"/>
          <w:u w:val="single"/>
        </w:rPr>
        <w:t>まとめる</w:t>
      </w:r>
      <w:r w:rsidRPr="00F53D03">
        <w:rPr>
          <w:rFonts w:ascii="BIZ UD明朝 Medium" w:hAnsi="BIZ UD明朝 Medium" w:hint="eastAsia"/>
          <w:color w:val="FF0000"/>
          <w:u w:val="single"/>
        </w:rPr>
        <w:t>一体型</w:t>
      </w:r>
      <w:r w:rsidR="005D5F10" w:rsidRPr="00F53D03">
        <w:rPr>
          <w:rFonts w:ascii="BIZ UD明朝 Medium" w:hAnsi="BIZ UD明朝 Medium" w:hint="eastAsia"/>
          <w:color w:val="FF0000"/>
          <w:u w:val="single"/>
        </w:rPr>
        <w:t>の</w:t>
      </w:r>
      <w:r w:rsidRPr="00F53D03">
        <w:rPr>
          <w:rFonts w:ascii="BIZ UD明朝 Medium" w:hAnsi="BIZ UD明朝 Medium" w:hint="eastAsia"/>
          <w:color w:val="FF0000"/>
          <w:u w:val="single"/>
        </w:rPr>
        <w:t>様式について、</w:t>
      </w:r>
      <w:r w:rsidR="000E1AEA" w:rsidRPr="00F53D03">
        <w:rPr>
          <w:rFonts w:ascii="BIZ UD明朝 Medium" w:hAnsi="BIZ UD明朝 Medium" w:hint="eastAsia"/>
          <w:color w:val="FF0000"/>
          <w:u w:val="single"/>
        </w:rPr>
        <w:t>定型用紙</w:t>
      </w:r>
      <w:r w:rsidR="005D64C1" w:rsidRPr="00F53D03">
        <w:rPr>
          <w:rFonts w:ascii="BIZ UD明朝 Medium" w:hAnsi="BIZ UD明朝 Medium" w:hint="eastAsia"/>
          <w:color w:val="FF0000"/>
          <w:u w:val="single"/>
        </w:rPr>
        <w:t>については</w:t>
      </w:r>
      <w:r w:rsidR="00D47EE6" w:rsidRPr="00F53D03">
        <w:rPr>
          <w:rFonts w:ascii="BIZ UD明朝 Medium" w:hAnsi="BIZ UD明朝 Medium" w:hint="eastAsia"/>
          <w:color w:val="FF0000"/>
          <w:u w:val="single"/>
        </w:rPr>
        <w:t>標準仕様として規定を行っている。</w:t>
      </w:r>
      <w:r w:rsidR="00995100" w:rsidRPr="00F53D03">
        <w:rPr>
          <w:rFonts w:ascii="BIZ UD明朝 Medium" w:hAnsi="BIZ UD明朝 Medium" w:hint="eastAsia"/>
          <w:color w:val="FF0000"/>
          <w:u w:val="single"/>
        </w:rPr>
        <w:t>定型用紙以外の</w:t>
      </w:r>
      <w:r w:rsidR="009527B3" w:rsidRPr="00F53D03">
        <w:rPr>
          <w:rFonts w:ascii="BIZ UD明朝 Medium" w:hAnsi="BIZ UD明朝 Medium" w:hint="eastAsia"/>
          <w:color w:val="FF0000"/>
          <w:u w:val="single"/>
        </w:rPr>
        <w:t>ハガキ様式・納付書等との一体型</w:t>
      </w:r>
      <w:r w:rsidR="00A10435" w:rsidRPr="00F53D03">
        <w:rPr>
          <w:rFonts w:ascii="BIZ UD明朝 Medium" w:hAnsi="BIZ UD明朝 Medium" w:hint="eastAsia"/>
          <w:color w:val="FF0000"/>
          <w:u w:val="single"/>
        </w:rPr>
        <w:t>への</w:t>
      </w:r>
      <w:r w:rsidR="00562391" w:rsidRPr="00F53D03">
        <w:rPr>
          <w:rFonts w:ascii="BIZ UD明朝 Medium" w:hAnsi="BIZ UD明朝 Medium" w:hint="eastAsia"/>
          <w:color w:val="FF0000"/>
          <w:u w:val="single"/>
        </w:rPr>
        <w:t>対応について</w:t>
      </w:r>
      <w:r w:rsidR="00D21734" w:rsidRPr="00F53D03">
        <w:rPr>
          <w:rFonts w:ascii="BIZ UD明朝 Medium" w:hAnsi="BIZ UD明朝 Medium" w:hint="eastAsia"/>
          <w:color w:val="FF0000"/>
          <w:u w:val="single"/>
        </w:rPr>
        <w:t>は、</w:t>
      </w:r>
      <w:r w:rsidR="00F242E3" w:rsidRPr="00F53D03">
        <w:rPr>
          <w:rFonts w:ascii="BIZ UD明朝 Medium" w:hAnsi="BIZ UD明朝 Medium" w:hint="eastAsia"/>
          <w:color w:val="FF0000"/>
          <w:u w:val="single"/>
        </w:rPr>
        <w:t>自治体から意見のあった様式については規定を行っているが、専用紙での印刷となることから</w:t>
      </w:r>
      <w:r w:rsidR="00562391" w:rsidRPr="00F53D03">
        <w:rPr>
          <w:rFonts w:ascii="BIZ UD明朝 Medium" w:hAnsi="BIZ UD明朝 Medium" w:hint="eastAsia"/>
          <w:color w:val="FF0000"/>
          <w:u w:val="single"/>
        </w:rPr>
        <w:t>標準準拠システムのアプリケーションで</w:t>
      </w:r>
      <w:r w:rsidR="00FF2F05" w:rsidRPr="00F53D03">
        <w:rPr>
          <w:rFonts w:ascii="BIZ UD明朝 Medium" w:hAnsi="BIZ UD明朝 Medium" w:hint="eastAsia"/>
          <w:color w:val="FF0000"/>
          <w:u w:val="single"/>
        </w:rPr>
        <w:t>印刷せずに</w:t>
      </w:r>
      <w:r w:rsidR="00562391" w:rsidRPr="00F53D03">
        <w:rPr>
          <w:rFonts w:ascii="BIZ UD明朝 Medium" w:hAnsi="BIZ UD明朝 Medium" w:hint="eastAsia"/>
          <w:color w:val="FF0000"/>
          <w:u w:val="single"/>
        </w:rPr>
        <w:t>印刷の外部委託等により実現される</w:t>
      </w:r>
      <w:r w:rsidR="004E5B7F">
        <w:rPr>
          <w:rFonts w:ascii="BIZ UD明朝 Medium" w:hAnsi="BIZ UD明朝 Medium" w:hint="eastAsia"/>
          <w:color w:val="FF0000"/>
          <w:u w:val="single"/>
        </w:rPr>
        <w:t>ものである</w:t>
      </w:r>
      <w:r w:rsidR="005402B4" w:rsidRPr="00F53D03">
        <w:rPr>
          <w:rFonts w:ascii="BIZ UD明朝 Medium" w:hAnsi="BIZ UD明朝 Medium" w:hint="eastAsia"/>
          <w:color w:val="FF0000"/>
          <w:u w:val="single"/>
        </w:rPr>
        <w:t>。外部印刷においては標準準拠システム外での対応となることからその実施を</w:t>
      </w:r>
      <w:r w:rsidR="00562391" w:rsidRPr="00F53D03">
        <w:rPr>
          <w:rFonts w:ascii="BIZ UD明朝 Medium" w:hAnsi="BIZ UD明朝 Medium" w:hint="eastAsia"/>
          <w:color w:val="FF0000"/>
          <w:u w:val="single"/>
        </w:rPr>
        <w:t>仕様書に規定がないことにより妨げるものではない。</w:t>
      </w:r>
    </w:p>
    <w:p w14:paraId="67AA0DCC" w14:textId="4814E06E" w:rsidR="00494B21" w:rsidRDefault="00F93960" w:rsidP="00201651">
      <w:pPr>
        <w:pStyle w:val="aff3"/>
        <w:numPr>
          <w:ilvl w:val="0"/>
          <w:numId w:val="27"/>
        </w:numPr>
        <w:ind w:leftChars="0"/>
        <w:rPr>
          <w:rFonts w:ascii="BIZ UD明朝 Medium" w:hAnsi="BIZ UD明朝 Medium"/>
          <w:color w:val="FF0000"/>
          <w:u w:val="single"/>
        </w:rPr>
      </w:pPr>
      <w:r w:rsidRPr="00F14781">
        <w:rPr>
          <w:rFonts w:ascii="BIZ UD明朝 Medium" w:hAnsi="BIZ UD明朝 Medium" w:hint="eastAsia"/>
          <w:color w:val="FF0000"/>
          <w:u w:val="single"/>
        </w:rPr>
        <w:t>帳票へ印字する</w:t>
      </w:r>
      <w:r w:rsidR="003429A6" w:rsidRPr="00F14781">
        <w:rPr>
          <w:rFonts w:ascii="BIZ UD明朝 Medium" w:hAnsi="BIZ UD明朝 Medium" w:hint="eastAsia"/>
          <w:color w:val="FF0000"/>
          <w:u w:val="single"/>
        </w:rPr>
        <w:t>文字のサイズ及び文字数については、</w:t>
      </w:r>
      <w:r w:rsidR="00F14781" w:rsidRPr="00F14781">
        <w:rPr>
          <w:rFonts w:ascii="BIZ UD明朝 Medium" w:hAnsi="BIZ UD明朝 Medium" w:hint="eastAsia"/>
          <w:color w:val="FF0000"/>
          <w:u w:val="single"/>
        </w:rPr>
        <w:t>市区町村毎に外国人の氏名の表記方法や取扱いに差異があることから、特段の定めはしないこととする</w:t>
      </w:r>
      <w:r w:rsidR="00494B21">
        <w:rPr>
          <w:rFonts w:ascii="BIZ UD明朝 Medium" w:hAnsi="BIZ UD明朝 Medium" w:hint="eastAsia"/>
          <w:color w:val="FF0000"/>
          <w:u w:val="single"/>
        </w:rPr>
        <w:t>。ただし、どのような文字サイズとしても文字切れが生じるケースは想定されるため、</w:t>
      </w:r>
      <w:r w:rsidR="00F14781" w:rsidRPr="00F14781">
        <w:rPr>
          <w:rFonts w:ascii="BIZ UD明朝 Medium" w:hAnsi="BIZ UD明朝 Medium" w:hint="eastAsia"/>
          <w:color w:val="FF0000"/>
          <w:u w:val="single"/>
        </w:rPr>
        <w:t>文字切れが生じた場合の挙動</w:t>
      </w:r>
      <w:r w:rsidR="007A5184">
        <w:rPr>
          <w:rFonts w:ascii="BIZ UD明朝 Medium" w:hAnsi="BIZ UD明朝 Medium" w:hint="eastAsia"/>
          <w:color w:val="FF0000"/>
          <w:u w:val="single"/>
        </w:rPr>
        <w:t>として、機能・帳票要件に</w:t>
      </w:r>
      <w:r w:rsidR="00837EA2">
        <w:rPr>
          <w:rFonts w:ascii="BIZ UD明朝 Medium" w:hAnsi="BIZ UD明朝 Medium" w:hint="eastAsia"/>
          <w:color w:val="FF0000"/>
          <w:u w:val="single"/>
        </w:rPr>
        <w:t>それぞれ以下を記載している。</w:t>
      </w:r>
    </w:p>
    <w:p w14:paraId="35A58C97" w14:textId="77777777" w:rsidR="00E359A3" w:rsidRDefault="00E359A3" w:rsidP="00E359A3">
      <w:pPr>
        <w:pStyle w:val="aff3"/>
        <w:ind w:leftChars="0" w:left="800"/>
        <w:rPr>
          <w:rFonts w:ascii="BIZ UD明朝 Medium" w:hAnsi="BIZ UD明朝 Medium"/>
          <w:color w:val="FF0000"/>
          <w:u w:val="single"/>
        </w:rPr>
      </w:pPr>
      <w:r>
        <w:rPr>
          <w:rFonts w:ascii="BIZ UD明朝 Medium" w:hAnsi="BIZ UD明朝 Medium" w:hint="eastAsia"/>
          <w:color w:val="FF0000"/>
          <w:u w:val="single"/>
        </w:rPr>
        <w:t>・</w:t>
      </w:r>
      <w:r w:rsidR="00837EA2">
        <w:rPr>
          <w:rFonts w:ascii="BIZ UD明朝 Medium" w:hAnsi="BIZ UD明朝 Medium" w:hint="eastAsia"/>
          <w:color w:val="FF0000"/>
          <w:u w:val="single"/>
        </w:rPr>
        <w:t>機能ID「</w:t>
      </w:r>
      <w:r w:rsidR="00837EA2" w:rsidRPr="00837EA2">
        <w:rPr>
          <w:rFonts w:ascii="BIZ UD明朝 Medium" w:hAnsi="BIZ UD明朝 Medium"/>
          <w:color w:val="FF0000"/>
          <w:u w:val="single"/>
        </w:rPr>
        <w:t>250080</w:t>
      </w:r>
      <w:r w:rsidR="00837EA2">
        <w:rPr>
          <w:rFonts w:ascii="BIZ UD明朝 Medium" w:hAnsi="BIZ UD明朝 Medium" w:hint="eastAsia"/>
          <w:color w:val="FF0000"/>
          <w:u w:val="single"/>
        </w:rPr>
        <w:t>」</w:t>
      </w:r>
      <w:r>
        <w:rPr>
          <w:rFonts w:ascii="BIZ UD明朝 Medium" w:hAnsi="BIZ UD明朝 Medium" w:hint="eastAsia"/>
          <w:color w:val="FF0000"/>
          <w:u w:val="single"/>
        </w:rPr>
        <w:t>：文字切れ時のエラーリスト出力に関する機能を規定</w:t>
      </w:r>
    </w:p>
    <w:p w14:paraId="01DC4790" w14:textId="5A9A492F" w:rsidR="00A33115" w:rsidRDefault="00E359A3" w:rsidP="00CF6B46">
      <w:pPr>
        <w:pStyle w:val="aff3"/>
        <w:ind w:leftChars="0" w:left="800"/>
        <w:rPr>
          <w:rFonts w:ascii="BIZ UD明朝 Medium" w:hAnsi="BIZ UD明朝 Medium"/>
          <w:color w:val="FF0000"/>
          <w:u w:val="single"/>
        </w:rPr>
      </w:pPr>
      <w:r>
        <w:rPr>
          <w:rFonts w:ascii="BIZ UD明朝 Medium" w:hAnsi="BIZ UD明朝 Medium" w:hint="eastAsia"/>
          <w:color w:val="FF0000"/>
          <w:u w:val="single"/>
        </w:rPr>
        <w:t>・機能ID「</w:t>
      </w:r>
      <w:r w:rsidR="00681F0C" w:rsidRPr="00681F0C">
        <w:rPr>
          <w:rFonts w:ascii="BIZ UD明朝 Medium" w:hAnsi="BIZ UD明朝 Medium"/>
          <w:color w:val="FF0000"/>
          <w:u w:val="single"/>
        </w:rPr>
        <w:t>250322</w:t>
      </w:r>
      <w:r>
        <w:rPr>
          <w:rFonts w:ascii="BIZ UD明朝 Medium" w:hAnsi="BIZ UD明朝 Medium"/>
          <w:color w:val="FF0000"/>
          <w:u w:val="single"/>
        </w:rPr>
        <w:t>」</w:t>
      </w:r>
      <w:r>
        <w:rPr>
          <w:rFonts w:ascii="BIZ UD明朝 Medium" w:hAnsi="BIZ UD明朝 Medium" w:hint="eastAsia"/>
          <w:color w:val="FF0000"/>
          <w:u w:val="single"/>
        </w:rPr>
        <w:t>：</w:t>
      </w:r>
      <w:r w:rsidR="00595486" w:rsidRPr="009C524A">
        <w:rPr>
          <w:rFonts w:ascii="BIZ UD明朝 Medium" w:hAnsi="BIZ UD明朝 Medium" w:hint="eastAsia"/>
          <w:color w:val="FF0000"/>
          <w:u w:val="single"/>
        </w:rPr>
        <w:t>文字切れ</w:t>
      </w:r>
      <w:r w:rsidR="008D695D">
        <w:rPr>
          <w:rFonts w:ascii="BIZ UD明朝 Medium" w:hAnsi="BIZ UD明朝 Medium"/>
          <w:color w:val="FF0000"/>
          <w:u w:val="single"/>
        </w:rPr>
        <w:tab/>
      </w:r>
      <w:r w:rsidR="00595486" w:rsidRPr="009C524A">
        <w:rPr>
          <w:rFonts w:ascii="BIZ UD明朝 Medium" w:hAnsi="BIZ UD明朝 Medium" w:hint="eastAsia"/>
          <w:color w:val="FF0000"/>
          <w:u w:val="single"/>
        </w:rPr>
        <w:t>した項目</w:t>
      </w:r>
      <w:r w:rsidR="00A33115">
        <w:rPr>
          <w:rFonts w:ascii="BIZ UD明朝 Medium" w:hAnsi="BIZ UD明朝 Medium" w:hint="eastAsia"/>
          <w:color w:val="FF0000"/>
          <w:u w:val="single"/>
        </w:rPr>
        <w:t>の帳票印字に関する取扱いを規定</w:t>
      </w:r>
    </w:p>
    <w:p w14:paraId="34D8C53B" w14:textId="36A56996" w:rsidR="0052070F" w:rsidRDefault="006F04A8" w:rsidP="00201651">
      <w:pPr>
        <w:pStyle w:val="aff3"/>
        <w:numPr>
          <w:ilvl w:val="0"/>
          <w:numId w:val="27"/>
        </w:numPr>
        <w:ind w:leftChars="0"/>
        <w:rPr>
          <w:rFonts w:ascii="BIZ UD明朝 Medium" w:hAnsi="BIZ UD明朝 Medium"/>
          <w:color w:val="FF0000"/>
          <w:u w:val="single"/>
        </w:rPr>
      </w:pPr>
      <w:r>
        <w:rPr>
          <w:rFonts w:ascii="BIZ UD明朝 Medium" w:hAnsi="BIZ UD明朝 Medium" w:hint="eastAsia"/>
          <w:color w:val="FF0000"/>
          <w:u w:val="single"/>
        </w:rPr>
        <w:t>帳票へ印字する文字の</w:t>
      </w:r>
      <w:r w:rsidR="001D4969" w:rsidRPr="001D4969">
        <w:rPr>
          <w:rFonts w:ascii="BIZ UD明朝 Medium" w:hAnsi="BIZ UD明朝 Medium" w:hint="eastAsia"/>
          <w:color w:val="FF0000"/>
          <w:u w:val="single"/>
        </w:rPr>
        <w:t>フォント</w:t>
      </w:r>
      <w:r w:rsidR="001705D4">
        <w:rPr>
          <w:rFonts w:ascii="BIZ UD明朝 Medium" w:hAnsi="BIZ UD明朝 Medium" w:hint="eastAsia"/>
          <w:color w:val="FF0000"/>
          <w:u w:val="single"/>
        </w:rPr>
        <w:t>については、氏名等の印字については、デジタル庁においてI</w:t>
      </w:r>
      <w:r w:rsidR="006C72AC">
        <w:rPr>
          <w:rFonts w:ascii="BIZ UD明朝 Medium" w:hAnsi="BIZ UD明朝 Medium" w:hint="eastAsia"/>
          <w:color w:val="FF0000"/>
          <w:u w:val="single"/>
        </w:rPr>
        <w:t>PA</w:t>
      </w:r>
      <w:r w:rsidR="001705D4">
        <w:rPr>
          <w:rFonts w:ascii="BIZ UD明朝 Medium" w:hAnsi="BIZ UD明朝 Medium" w:hint="eastAsia"/>
          <w:color w:val="FF0000"/>
          <w:u w:val="single"/>
        </w:rPr>
        <w:t>mj明朝フォントを使用することが規定されているがその他の文言を印字する際には使用するフォントや</w:t>
      </w:r>
      <w:r w:rsidR="000949FE">
        <w:rPr>
          <w:rFonts w:ascii="BIZ UD明朝 Medium" w:hAnsi="BIZ UD明朝 Medium" w:hint="eastAsia"/>
          <w:color w:val="FF0000"/>
          <w:u w:val="single"/>
        </w:rPr>
        <w:t>大きさが規定されているわけではないため、レイアウトの改変を伴わない範囲でベンダによる実装の創意工夫の範囲とする。また、</w:t>
      </w:r>
      <w:r w:rsidR="00DD358F">
        <w:rPr>
          <w:rFonts w:ascii="BIZ UD明朝 Medium" w:hAnsi="BIZ UD明朝 Medium" w:hint="eastAsia"/>
          <w:color w:val="FF0000"/>
          <w:u w:val="single"/>
        </w:rPr>
        <w:t>同様に外部印刷業者に委託する場合においては標準準拠システムのアプリケーションにおける改修の範囲外の要件となるためその実施を妨げるものではない。</w:t>
      </w:r>
    </w:p>
    <w:p w14:paraId="038751D3" w14:textId="77777777" w:rsidR="00BD29E0" w:rsidRPr="00BD29E0" w:rsidRDefault="00BD29E0" w:rsidP="00BD29E0">
      <w:pPr>
        <w:rPr>
          <w:rFonts w:ascii="BIZ UD明朝 Medium" w:hAnsi="BIZ UD明朝 Medium"/>
          <w:color w:val="FF0000"/>
          <w:u w:val="single"/>
        </w:rPr>
      </w:pPr>
    </w:p>
    <w:p w14:paraId="5D23C244" w14:textId="647B8DB0" w:rsidR="00BD29E0" w:rsidRDefault="00BD29E0" w:rsidP="00201651">
      <w:pPr>
        <w:pStyle w:val="aff3"/>
        <w:numPr>
          <w:ilvl w:val="0"/>
          <w:numId w:val="27"/>
        </w:numPr>
        <w:ind w:leftChars="0"/>
        <w:rPr>
          <w:rFonts w:ascii="BIZ UD明朝 Medium" w:hAnsi="BIZ UD明朝 Medium"/>
          <w:color w:val="FF0000"/>
          <w:u w:val="single"/>
        </w:rPr>
      </w:pPr>
      <w:r>
        <w:rPr>
          <w:rFonts w:ascii="BIZ UD明朝 Medium" w:hAnsi="BIZ UD明朝 Medium" w:hint="eastAsia"/>
          <w:color w:val="FF0000"/>
          <w:u w:val="single"/>
        </w:rPr>
        <w:t>QRコード</w:t>
      </w:r>
      <w:r w:rsidR="001A2190">
        <w:rPr>
          <w:rFonts w:ascii="BIZ UD明朝 Medium" w:hAnsi="BIZ UD明朝 Medium" w:hint="eastAsia"/>
          <w:color w:val="FF0000"/>
          <w:u w:val="single"/>
        </w:rPr>
        <w:t>等</w:t>
      </w:r>
      <w:r>
        <w:rPr>
          <w:rFonts w:ascii="BIZ UD明朝 Medium" w:hAnsi="BIZ UD明朝 Medium" w:hint="eastAsia"/>
          <w:color w:val="FF0000"/>
          <w:u w:val="single"/>
        </w:rPr>
        <w:t>の活用について</w:t>
      </w:r>
    </w:p>
    <w:p w14:paraId="67FED262" w14:textId="5120D8A6" w:rsidR="0009480B" w:rsidRDefault="0009480B" w:rsidP="0009480B">
      <w:pPr>
        <w:pStyle w:val="aff3"/>
        <w:ind w:leftChars="0" w:left="800"/>
        <w:rPr>
          <w:rFonts w:ascii="BIZ UD明朝 Medium" w:hAnsi="BIZ UD明朝 Medium"/>
          <w:color w:val="FF0000"/>
          <w:u w:val="single"/>
        </w:rPr>
      </w:pPr>
      <w:r>
        <w:rPr>
          <w:rFonts w:ascii="BIZ UD明朝 Medium" w:hAnsi="BIZ UD明朝 Medium" w:hint="eastAsia"/>
          <w:color w:val="FF0000"/>
          <w:u w:val="single"/>
        </w:rPr>
        <w:t>返送管理や業者委託時の管理用途として宛名領域においてQRコード</w:t>
      </w:r>
      <w:r w:rsidR="004332AF">
        <w:rPr>
          <w:rFonts w:ascii="BIZ UD明朝 Medium" w:hAnsi="BIZ UD明朝 Medium" w:hint="eastAsia"/>
          <w:color w:val="FF0000"/>
          <w:u w:val="single"/>
        </w:rPr>
        <w:t>の</w:t>
      </w:r>
      <w:r>
        <w:rPr>
          <w:rFonts w:ascii="BIZ UD明朝 Medium" w:hAnsi="BIZ UD明朝 Medium" w:hint="eastAsia"/>
          <w:color w:val="FF0000"/>
          <w:u w:val="single"/>
        </w:rPr>
        <w:t>配置をレイアウト上規定している。</w:t>
      </w:r>
      <w:r w:rsidR="002B5BD3">
        <w:rPr>
          <w:rFonts w:ascii="BIZ UD明朝 Medium" w:hAnsi="BIZ UD明朝 Medium" w:hint="eastAsia"/>
          <w:color w:val="FF0000"/>
          <w:u w:val="single"/>
        </w:rPr>
        <w:t>（バーコードについては位置規定はなし。後述参照</w:t>
      </w:r>
      <w:r w:rsidR="000D2C35">
        <w:rPr>
          <w:rFonts w:ascii="BIZ UD明朝 Medium" w:hAnsi="BIZ UD明朝 Medium" w:hint="eastAsia"/>
          <w:color w:val="FF0000"/>
          <w:u w:val="single"/>
        </w:rPr>
        <w:t>。</w:t>
      </w:r>
      <w:r w:rsidR="002B5BD3">
        <w:rPr>
          <w:rFonts w:ascii="BIZ UD明朝 Medium" w:hAnsi="BIZ UD明朝 Medium" w:hint="eastAsia"/>
          <w:color w:val="FF0000"/>
          <w:u w:val="single"/>
        </w:rPr>
        <w:t>）</w:t>
      </w:r>
      <w:r w:rsidR="0010005F">
        <w:rPr>
          <w:rFonts w:ascii="BIZ UD明朝 Medium" w:hAnsi="BIZ UD明朝 Medium" w:hint="eastAsia"/>
          <w:color w:val="FF0000"/>
          <w:u w:val="single"/>
        </w:rPr>
        <w:t>本QRコード</w:t>
      </w:r>
      <w:r w:rsidR="00FD33A9">
        <w:rPr>
          <w:rFonts w:ascii="BIZ UD明朝 Medium" w:hAnsi="BIZ UD明朝 Medium" w:hint="eastAsia"/>
          <w:color w:val="FF0000"/>
          <w:u w:val="single"/>
        </w:rPr>
        <w:t>等</w:t>
      </w:r>
      <w:r w:rsidR="0010005F">
        <w:rPr>
          <w:rFonts w:ascii="BIZ UD明朝 Medium" w:hAnsi="BIZ UD明朝 Medium" w:hint="eastAsia"/>
          <w:color w:val="FF0000"/>
          <w:u w:val="single"/>
        </w:rPr>
        <w:t>の取り扱いについては以下の考え方としている。</w:t>
      </w:r>
    </w:p>
    <w:p w14:paraId="50332B3F" w14:textId="77777777" w:rsidR="0010005F" w:rsidRDefault="0010005F" w:rsidP="0009480B">
      <w:pPr>
        <w:pStyle w:val="aff3"/>
        <w:ind w:leftChars="0" w:left="800"/>
        <w:rPr>
          <w:rFonts w:ascii="BIZ UD明朝 Medium" w:hAnsi="BIZ UD明朝 Medium"/>
          <w:color w:val="FF0000"/>
          <w:u w:val="single"/>
        </w:rPr>
      </w:pPr>
    </w:p>
    <w:p w14:paraId="7EB605D9" w14:textId="3276A93D" w:rsidR="0010005F" w:rsidRDefault="0010005F" w:rsidP="00144C5E">
      <w:pPr>
        <w:pStyle w:val="aff3"/>
        <w:numPr>
          <w:ilvl w:val="2"/>
          <w:numId w:val="6"/>
        </w:numPr>
        <w:ind w:leftChars="0"/>
        <w:rPr>
          <w:rFonts w:ascii="BIZ UD明朝 Medium" w:hAnsi="BIZ UD明朝 Medium"/>
          <w:color w:val="FF0000"/>
          <w:u w:val="single"/>
        </w:rPr>
      </w:pPr>
      <w:r>
        <w:rPr>
          <w:rFonts w:ascii="BIZ UD明朝 Medium" w:hAnsi="BIZ UD明朝 Medium" w:hint="eastAsia"/>
          <w:color w:val="FF0000"/>
          <w:u w:val="single"/>
        </w:rPr>
        <w:t>QRコード</w:t>
      </w:r>
      <w:r w:rsidR="005761D2">
        <w:rPr>
          <w:rFonts w:ascii="BIZ UD明朝 Medium" w:hAnsi="BIZ UD明朝 Medium" w:hint="eastAsia"/>
          <w:color w:val="FF0000"/>
          <w:u w:val="single"/>
        </w:rPr>
        <w:t>等</w:t>
      </w:r>
      <w:r>
        <w:rPr>
          <w:rFonts w:ascii="BIZ UD明朝 Medium" w:hAnsi="BIZ UD明朝 Medium" w:hint="eastAsia"/>
          <w:color w:val="FF0000"/>
          <w:u w:val="single"/>
        </w:rPr>
        <w:t>の用途は委託する業者などにより種々想定されるため、特定の用途を規定はしない。</w:t>
      </w:r>
    </w:p>
    <w:p w14:paraId="349063D0" w14:textId="55E0368B" w:rsidR="0010005F" w:rsidRDefault="0010005F" w:rsidP="00144C5E">
      <w:pPr>
        <w:pStyle w:val="aff3"/>
        <w:numPr>
          <w:ilvl w:val="2"/>
          <w:numId w:val="6"/>
        </w:numPr>
        <w:ind w:leftChars="0"/>
        <w:rPr>
          <w:rFonts w:ascii="BIZ UD明朝 Medium" w:hAnsi="BIZ UD明朝 Medium"/>
          <w:color w:val="FF0000"/>
          <w:u w:val="single"/>
        </w:rPr>
      </w:pPr>
      <w:r>
        <w:rPr>
          <w:rFonts w:ascii="BIZ UD明朝 Medium" w:hAnsi="BIZ UD明朝 Medium" w:hint="eastAsia"/>
          <w:color w:val="FF0000"/>
          <w:u w:val="single"/>
        </w:rPr>
        <w:lastRenderedPageBreak/>
        <w:t>QRコード</w:t>
      </w:r>
      <w:r w:rsidR="005761D2">
        <w:rPr>
          <w:rFonts w:ascii="BIZ UD明朝 Medium" w:hAnsi="BIZ UD明朝 Medium" w:hint="eastAsia"/>
          <w:color w:val="FF0000"/>
          <w:u w:val="single"/>
        </w:rPr>
        <w:t>等</w:t>
      </w:r>
      <w:r>
        <w:rPr>
          <w:rFonts w:ascii="BIZ UD明朝 Medium" w:hAnsi="BIZ UD明朝 Medium" w:hint="eastAsia"/>
          <w:color w:val="FF0000"/>
          <w:u w:val="single"/>
        </w:rPr>
        <w:t>の生成自体は、通常、帳票印刷用ソフトウェアの機能範囲で実現されるもののため、標準準拠システムのアプリケーションとしてQRコード</w:t>
      </w:r>
      <w:r w:rsidR="00043DF7">
        <w:rPr>
          <w:rFonts w:ascii="BIZ UD明朝 Medium" w:hAnsi="BIZ UD明朝 Medium" w:hint="eastAsia"/>
          <w:color w:val="FF0000"/>
          <w:u w:val="single"/>
        </w:rPr>
        <w:t>等</w:t>
      </w:r>
      <w:r>
        <w:rPr>
          <w:rFonts w:ascii="BIZ UD明朝 Medium" w:hAnsi="BIZ UD明朝 Medium" w:hint="eastAsia"/>
          <w:color w:val="FF0000"/>
          <w:u w:val="single"/>
        </w:rPr>
        <w:t>の生成機能自体を規定はしない。</w:t>
      </w:r>
    </w:p>
    <w:p w14:paraId="23ACECD0" w14:textId="171278D0" w:rsidR="0010005F" w:rsidRDefault="00164A2B" w:rsidP="00144C5E">
      <w:pPr>
        <w:pStyle w:val="aff3"/>
        <w:numPr>
          <w:ilvl w:val="2"/>
          <w:numId w:val="6"/>
        </w:numPr>
        <w:ind w:leftChars="0"/>
        <w:rPr>
          <w:rFonts w:ascii="BIZ UD明朝 Medium" w:hAnsi="BIZ UD明朝 Medium"/>
          <w:color w:val="FF0000"/>
          <w:u w:val="single"/>
        </w:rPr>
      </w:pPr>
      <w:r>
        <w:rPr>
          <w:rFonts w:ascii="BIZ UD明朝 Medium" w:hAnsi="BIZ UD明朝 Medium" w:hint="eastAsia"/>
          <w:color w:val="FF0000"/>
          <w:u w:val="single"/>
        </w:rPr>
        <w:t>QRコード</w:t>
      </w:r>
      <w:r w:rsidR="00E93E8E">
        <w:rPr>
          <w:rFonts w:ascii="BIZ UD明朝 Medium" w:hAnsi="BIZ UD明朝 Medium" w:hint="eastAsia"/>
          <w:color w:val="FF0000"/>
          <w:u w:val="single"/>
        </w:rPr>
        <w:t>等</w:t>
      </w:r>
      <w:r>
        <w:rPr>
          <w:rFonts w:ascii="BIZ UD明朝 Medium" w:hAnsi="BIZ UD明朝 Medium" w:hint="eastAsia"/>
          <w:color w:val="FF0000"/>
          <w:u w:val="single"/>
        </w:rPr>
        <w:t>の生成要件については、通常帳票を印刷するためのデータファイルの中に設定されている値（例：被保険者番号</w:t>
      </w:r>
      <w:r w:rsidR="007D4B83">
        <w:rPr>
          <w:rFonts w:ascii="BIZ UD明朝 Medium" w:hAnsi="BIZ UD明朝 Medium" w:hint="eastAsia"/>
          <w:color w:val="FF0000"/>
          <w:u w:val="single"/>
        </w:rPr>
        <w:t>等）を活用して生成することが想定される。そのため、QRコード</w:t>
      </w:r>
      <w:r w:rsidR="00E93E8E">
        <w:rPr>
          <w:rFonts w:ascii="BIZ UD明朝 Medium" w:hAnsi="BIZ UD明朝 Medium" w:hint="eastAsia"/>
          <w:color w:val="FF0000"/>
          <w:u w:val="single"/>
        </w:rPr>
        <w:t>等</w:t>
      </w:r>
      <w:r w:rsidR="007D4B83">
        <w:rPr>
          <w:rFonts w:ascii="BIZ UD明朝 Medium" w:hAnsi="BIZ UD明朝 Medium" w:hint="eastAsia"/>
          <w:color w:val="FF0000"/>
          <w:u w:val="single"/>
        </w:rPr>
        <w:t>を生成するためのデータを作成する機能要件を個別に規定することはしていない。通常、帳票印刷する項目以外の値を</w:t>
      </w:r>
      <w:r w:rsidR="004F3651">
        <w:rPr>
          <w:rFonts w:ascii="BIZ UD明朝 Medium" w:hAnsi="BIZ UD明朝 Medium" w:hint="eastAsia"/>
          <w:color w:val="FF0000"/>
          <w:u w:val="single"/>
        </w:rPr>
        <w:t>個別に設定する必要がある場合、標準化対象の範囲外とし、外部委託印刷業者に引き渡すためのファイル整形を行う外付けの処理で実現され</w:t>
      </w:r>
      <w:r w:rsidR="005A1452">
        <w:rPr>
          <w:rFonts w:ascii="BIZ UD明朝 Medium" w:hAnsi="BIZ UD明朝 Medium" w:hint="eastAsia"/>
          <w:color w:val="FF0000"/>
          <w:u w:val="single"/>
        </w:rPr>
        <w:t>ることを想定している。</w:t>
      </w:r>
    </w:p>
    <w:p w14:paraId="17DD21EE" w14:textId="42A71D78" w:rsidR="006666E3" w:rsidRDefault="005A1452" w:rsidP="00A62F00">
      <w:pPr>
        <w:pStyle w:val="aff3"/>
        <w:numPr>
          <w:ilvl w:val="2"/>
          <w:numId w:val="6"/>
        </w:numPr>
        <w:ind w:leftChars="0"/>
        <w:rPr>
          <w:rFonts w:ascii="BIZ UD明朝 Medium" w:hAnsi="BIZ UD明朝 Medium"/>
          <w:color w:val="FF0000"/>
          <w:u w:val="single"/>
        </w:rPr>
      </w:pPr>
      <w:r>
        <w:rPr>
          <w:rFonts w:ascii="BIZ UD明朝 Medium" w:hAnsi="BIZ UD明朝 Medium" w:hint="eastAsia"/>
          <w:color w:val="FF0000"/>
          <w:u w:val="single"/>
        </w:rPr>
        <w:t>印字したQRコード</w:t>
      </w:r>
      <w:r w:rsidR="00B41E7D">
        <w:rPr>
          <w:rFonts w:ascii="BIZ UD明朝 Medium" w:hAnsi="BIZ UD明朝 Medium" w:hint="eastAsia"/>
          <w:color w:val="FF0000"/>
          <w:u w:val="single"/>
        </w:rPr>
        <w:t>等</w:t>
      </w:r>
      <w:r>
        <w:rPr>
          <w:rFonts w:ascii="BIZ UD明朝 Medium" w:hAnsi="BIZ UD明朝 Medium" w:hint="eastAsia"/>
          <w:color w:val="FF0000"/>
          <w:u w:val="single"/>
        </w:rPr>
        <w:t>を読み込んで</w:t>
      </w:r>
      <w:r w:rsidR="00AE6134">
        <w:rPr>
          <w:rFonts w:ascii="BIZ UD明朝 Medium" w:hAnsi="BIZ UD明朝 Medium" w:hint="eastAsia"/>
          <w:color w:val="FF0000"/>
          <w:u w:val="single"/>
        </w:rPr>
        <w:t>入力補助を行う機能要件についてQRコード</w:t>
      </w:r>
      <w:r w:rsidR="00B41E7D">
        <w:rPr>
          <w:rFonts w:ascii="BIZ UD明朝 Medium" w:hAnsi="BIZ UD明朝 Medium" w:hint="eastAsia"/>
          <w:color w:val="FF0000"/>
          <w:u w:val="single"/>
        </w:rPr>
        <w:t>等</w:t>
      </w:r>
      <w:r w:rsidR="00AE6134">
        <w:rPr>
          <w:rFonts w:ascii="BIZ UD明朝 Medium" w:hAnsi="BIZ UD明朝 Medium" w:hint="eastAsia"/>
          <w:color w:val="FF0000"/>
          <w:u w:val="single"/>
        </w:rPr>
        <w:t>の読み込みは外部接続機器で実現されるものであり、また、その機器は一般的にはキーボードによる入力の代替物であることからこれらの読み込み機能について</w:t>
      </w:r>
      <w:r w:rsidR="00144C5E">
        <w:rPr>
          <w:rFonts w:ascii="BIZ UD明朝 Medium" w:hAnsi="BIZ UD明朝 Medium" w:hint="eastAsia"/>
          <w:color w:val="FF0000"/>
          <w:u w:val="single"/>
        </w:rPr>
        <w:t>機能要件としては規定はしない。読み込み⇒登録を円滑に行うための機能は画面要件の</w:t>
      </w:r>
      <w:r w:rsidR="001712D7">
        <w:rPr>
          <w:rFonts w:ascii="BIZ UD明朝 Medium" w:hAnsi="BIZ UD明朝 Medium" w:hint="eastAsia"/>
          <w:color w:val="FF0000"/>
          <w:u w:val="single"/>
        </w:rPr>
        <w:t>一環</w:t>
      </w:r>
      <w:r w:rsidR="00144C5E">
        <w:rPr>
          <w:rFonts w:ascii="BIZ UD明朝 Medium" w:hAnsi="BIZ UD明朝 Medium" w:hint="eastAsia"/>
          <w:color w:val="FF0000"/>
          <w:u w:val="single"/>
        </w:rPr>
        <w:t>であり、ベンダの創意工夫の範囲とする。</w:t>
      </w:r>
    </w:p>
    <w:p w14:paraId="68406206" w14:textId="28169ABD" w:rsidR="00A266FB" w:rsidRPr="00C36B53" w:rsidRDefault="00A266FB" w:rsidP="00A62F00">
      <w:pPr>
        <w:pStyle w:val="aff3"/>
        <w:numPr>
          <w:ilvl w:val="2"/>
          <w:numId w:val="6"/>
        </w:numPr>
        <w:ind w:leftChars="0"/>
        <w:rPr>
          <w:rFonts w:ascii="BIZ UD明朝 Medium" w:hAnsi="BIZ UD明朝 Medium"/>
          <w:color w:val="FF0000"/>
          <w:u w:val="single"/>
        </w:rPr>
      </w:pPr>
      <w:r w:rsidRPr="00C36B53">
        <w:rPr>
          <w:rFonts w:ascii="BIZ UD明朝 Medium" w:hAnsi="BIZ UD明朝 Medium" w:hint="eastAsia"/>
          <w:color w:val="FF0000"/>
          <w:u w:val="single"/>
        </w:rPr>
        <w:t>なお、「</w:t>
      </w:r>
      <w:r w:rsidR="003A2E3B">
        <w:rPr>
          <w:rFonts w:ascii="BIZ UD明朝 Medium" w:hAnsi="BIZ UD明朝 Medium" w:hint="eastAsia"/>
          <w:color w:val="FF0000"/>
          <w:u w:val="single"/>
        </w:rPr>
        <w:t>QR</w:t>
      </w:r>
      <w:r w:rsidRPr="00C36B53">
        <w:rPr>
          <w:rFonts w:ascii="BIZ UD明朝 Medium" w:hAnsi="BIZ UD明朝 Medium" w:hint="eastAsia"/>
          <w:color w:val="FF0000"/>
          <w:u w:val="single"/>
        </w:rPr>
        <w:t>コード等」にはバーコードも含む。バーコードの場合、</w:t>
      </w:r>
      <w:r w:rsidR="00F13601" w:rsidRPr="00C36B53">
        <w:rPr>
          <w:rFonts w:ascii="BIZ UD明朝 Medium" w:hAnsi="BIZ UD明朝 Medium" w:hint="eastAsia"/>
          <w:color w:val="FF0000"/>
          <w:u w:val="single"/>
        </w:rPr>
        <w:t>レイアウトで示している</w:t>
      </w:r>
      <w:r w:rsidR="00B42E97">
        <w:rPr>
          <w:rFonts w:ascii="BIZ UD明朝 Medium" w:hAnsi="BIZ UD明朝 Medium" w:hint="eastAsia"/>
          <w:color w:val="FF0000"/>
          <w:u w:val="single"/>
        </w:rPr>
        <w:t>QR</w:t>
      </w:r>
      <w:r w:rsidR="00F13601" w:rsidRPr="00C36B53">
        <w:rPr>
          <w:rFonts w:ascii="BIZ UD明朝 Medium" w:hAnsi="BIZ UD明朝 Medium" w:hint="eastAsia"/>
          <w:color w:val="FF0000"/>
          <w:u w:val="single"/>
        </w:rPr>
        <w:t>コードの位置では印字領域が補えないため</w:t>
      </w:r>
      <w:r w:rsidR="00C36B53" w:rsidRPr="00C36B53">
        <w:rPr>
          <w:rFonts w:ascii="BIZ UD明朝 Medium" w:hAnsi="BIZ UD明朝 Medium" w:hint="eastAsia"/>
          <w:color w:val="FF0000"/>
          <w:u w:val="single"/>
        </w:rPr>
        <w:t>適宜宛名の窓サイズを変更するなどしてレイアウト調整を実施することを想定している。</w:t>
      </w:r>
    </w:p>
    <w:p w14:paraId="6AF2385A" w14:textId="77777777" w:rsidR="00745056" w:rsidRDefault="00745056" w:rsidP="00745056">
      <w:pPr>
        <w:pStyle w:val="aff3"/>
        <w:ind w:leftChars="0" w:left="1200"/>
        <w:rPr>
          <w:rFonts w:ascii="BIZ UD明朝 Medium" w:hAnsi="BIZ UD明朝 Medium"/>
          <w:color w:val="FF0000"/>
          <w:u w:val="single"/>
        </w:rPr>
      </w:pPr>
    </w:p>
    <w:p w14:paraId="53139076" w14:textId="43872429" w:rsidR="007F0403" w:rsidRPr="00916ADF" w:rsidRDefault="007F0403" w:rsidP="007F0403">
      <w:pPr>
        <w:pStyle w:val="3"/>
        <w:rPr>
          <w:rFonts w:ascii="BIZ UD明朝 Medium" w:eastAsia="BIZ UD明朝 Medium" w:hAnsi="BIZ UD明朝 Medium"/>
          <w:color w:val="FF0000"/>
          <w:u w:val="single"/>
        </w:rPr>
      </w:pPr>
      <w:bookmarkStart w:id="49" w:name="_Toc129725015"/>
      <w:r w:rsidRPr="00916ADF">
        <w:rPr>
          <w:rFonts w:ascii="BIZ UD明朝 Medium" w:eastAsia="BIZ UD明朝 Medium" w:hAnsi="BIZ UD明朝 Medium"/>
          <w:color w:val="FF0000"/>
          <w:u w:val="single"/>
        </w:rPr>
        <w:t>２．</w:t>
      </w:r>
      <w:r w:rsidRPr="00916ADF">
        <w:rPr>
          <w:rFonts w:ascii="BIZ UD明朝 Medium" w:eastAsia="BIZ UD明朝 Medium" w:hAnsi="BIZ UD明朝 Medium" w:hint="eastAsia"/>
          <w:color w:val="FF0000"/>
          <w:u w:val="single"/>
        </w:rPr>
        <w:t>２．</w:t>
      </w:r>
      <w:r w:rsidRPr="00916ADF">
        <w:rPr>
          <w:rFonts w:ascii="BIZ UD明朝 Medium" w:eastAsia="BIZ UD明朝 Medium" w:hAnsi="BIZ UD明朝 Medium"/>
          <w:color w:val="FF0000"/>
          <w:u w:val="single"/>
        </w:rPr>
        <w:t>帳票</w:t>
      </w:r>
      <w:r w:rsidR="00745056" w:rsidRPr="00916ADF">
        <w:rPr>
          <w:rFonts w:ascii="BIZ UD明朝 Medium" w:eastAsia="BIZ UD明朝 Medium" w:hAnsi="BIZ UD明朝 Medium" w:hint="eastAsia"/>
          <w:color w:val="FF0000"/>
          <w:u w:val="single"/>
        </w:rPr>
        <w:t>レイアウトのユニバーサルデザイン対応について</w:t>
      </w:r>
      <w:bookmarkEnd w:id="49"/>
    </w:p>
    <w:p w14:paraId="37851581" w14:textId="4C0DB64D" w:rsidR="00F92E6B" w:rsidRPr="00916ADF" w:rsidRDefault="00B55799" w:rsidP="00F92E6B">
      <w:pPr>
        <w:ind w:left="440" w:hangingChars="200" w:hanging="440"/>
        <w:rPr>
          <w:rFonts w:ascii="BIZ UD明朝 Medium" w:hAnsi="BIZ UD明朝 Medium"/>
          <w:color w:val="FF0000"/>
          <w:u w:val="single"/>
        </w:rPr>
      </w:pPr>
      <w:r w:rsidRPr="00916ADF">
        <w:rPr>
          <w:rFonts w:ascii="BIZ UD明朝 Medium" w:hAnsi="BIZ UD明朝 Medium" w:hint="eastAsia"/>
          <w:color w:val="FF0000"/>
          <w:u w:val="single"/>
        </w:rPr>
        <w:t xml:space="preserve">　　　標準仕様書については原則、標準準拠システムから帳票が出力されることを想定している。ただし、外部印刷委託業者などを活用して帳票</w:t>
      </w:r>
      <w:r w:rsidR="00D27269" w:rsidRPr="00916ADF">
        <w:rPr>
          <w:rFonts w:ascii="BIZ UD明朝 Medium" w:hAnsi="BIZ UD明朝 Medium" w:hint="eastAsia"/>
          <w:color w:val="FF0000"/>
          <w:u w:val="single"/>
        </w:rPr>
        <w:t>のデザインについてユニバーサルデザイン対応</w:t>
      </w:r>
      <w:r w:rsidR="00874F86" w:rsidRPr="00916ADF">
        <w:rPr>
          <w:rFonts w:ascii="BIZ UD明朝 Medium" w:hAnsi="BIZ UD明朝 Medium" w:hint="eastAsia"/>
          <w:color w:val="FF0000"/>
          <w:u w:val="single"/>
        </w:rPr>
        <w:t>を採用</w:t>
      </w:r>
      <w:r w:rsidR="00C428BE" w:rsidRPr="00916ADF">
        <w:rPr>
          <w:rFonts w:ascii="BIZ UD明朝 Medium" w:hAnsi="BIZ UD明朝 Medium" w:hint="eastAsia"/>
          <w:color w:val="FF0000"/>
          <w:u w:val="single"/>
        </w:rPr>
        <w:t>しているケース</w:t>
      </w:r>
      <w:r w:rsidR="00A561DF" w:rsidRPr="00916ADF">
        <w:rPr>
          <w:rFonts w:ascii="BIZ UD明朝 Medium" w:hAnsi="BIZ UD明朝 Medium" w:hint="eastAsia"/>
          <w:color w:val="FF0000"/>
          <w:u w:val="single"/>
        </w:rPr>
        <w:t>を勘案し、</w:t>
      </w:r>
      <w:r w:rsidR="00060111" w:rsidRPr="00916ADF">
        <w:rPr>
          <w:rFonts w:ascii="BIZ UD明朝 Medium" w:hAnsi="BIZ UD明朝 Medium" w:hint="eastAsia"/>
          <w:color w:val="FF0000"/>
          <w:u w:val="single"/>
        </w:rPr>
        <w:t>ユニバーサルデザインを考慮した帳票レイアウトもサンプルで提供している。これらの考え方や帳票の取り扱いについては、</w:t>
      </w:r>
      <w:r w:rsidR="00F92E6B" w:rsidRPr="00916ADF">
        <w:rPr>
          <w:rFonts w:ascii="BIZ UD明朝 Medium" w:hAnsi="BIZ UD明朝 Medium" w:hint="eastAsia"/>
          <w:color w:val="FF0000"/>
          <w:u w:val="single"/>
        </w:rPr>
        <w:t>参考資料「</w:t>
      </w:r>
      <w:r w:rsidR="006678AF">
        <w:rPr>
          <w:rFonts w:ascii="BIZ UD明朝 Medium" w:hAnsi="BIZ UD明朝 Medium" w:hint="eastAsia"/>
          <w:color w:val="FF0000"/>
          <w:u w:val="single"/>
        </w:rPr>
        <w:t xml:space="preserve">後期高齢支援システム　</w:t>
      </w:r>
      <w:r w:rsidR="00EF5609">
        <w:rPr>
          <w:rFonts w:ascii="BIZ UD明朝 Medium" w:hAnsi="BIZ UD明朝 Medium" w:hint="eastAsia"/>
          <w:color w:val="FF0000"/>
          <w:u w:val="single"/>
        </w:rPr>
        <w:t>帳票デザイン</w:t>
      </w:r>
      <w:r w:rsidR="003D6CBB" w:rsidRPr="00916ADF">
        <w:rPr>
          <w:rFonts w:ascii="BIZ UD明朝 Medium" w:hAnsi="BIZ UD明朝 Medium" w:hint="eastAsia"/>
          <w:color w:val="FF0000"/>
          <w:u w:val="single"/>
        </w:rPr>
        <w:t>基本方針書」に記載を行っている。</w:t>
      </w:r>
    </w:p>
    <w:p w14:paraId="0AEA6557" w14:textId="77777777" w:rsidR="00440368" w:rsidRPr="00440368" w:rsidRDefault="00440368" w:rsidP="007F0403">
      <w:pPr>
        <w:rPr>
          <w:rFonts w:ascii="BIZ UD明朝 Medium" w:hAnsi="BIZ UD明朝 Medium"/>
          <w:color w:val="FF0000"/>
          <w:u w:val="single"/>
        </w:rPr>
      </w:pPr>
    </w:p>
    <w:p w14:paraId="58CA4E07" w14:textId="21DC0B55" w:rsidR="006666E3" w:rsidRPr="00440368" w:rsidRDefault="006666E3" w:rsidP="00D7336A">
      <w:pPr>
        <w:jc w:val="right"/>
        <w:rPr>
          <w:rFonts w:ascii="ＭＳ 明朝" w:eastAsia="ＭＳ 明朝" w:hAnsi="ＭＳ 明朝"/>
        </w:rPr>
      </w:pPr>
    </w:p>
    <w:p w14:paraId="6404AEE0" w14:textId="19919D1D" w:rsidR="006666E3" w:rsidRPr="00440368" w:rsidRDefault="006666E3" w:rsidP="00D7336A">
      <w:pPr>
        <w:jc w:val="right"/>
        <w:rPr>
          <w:rFonts w:ascii="ＭＳ 明朝" w:eastAsia="ＭＳ 明朝" w:hAnsi="ＭＳ 明朝"/>
        </w:rPr>
      </w:pPr>
    </w:p>
    <w:p w14:paraId="6524A245" w14:textId="77777777" w:rsidR="006666E3" w:rsidRPr="00440368" w:rsidRDefault="006666E3" w:rsidP="00D7336A">
      <w:pPr>
        <w:jc w:val="right"/>
        <w:rPr>
          <w:rFonts w:ascii="ＭＳ 明朝" w:eastAsia="ＭＳ 明朝" w:hAnsi="ＭＳ 明朝"/>
        </w:rPr>
      </w:pPr>
    </w:p>
    <w:p w14:paraId="783C9029" w14:textId="77777777" w:rsidR="004111D4" w:rsidRDefault="004111D4" w:rsidP="00D7336A">
      <w:pPr>
        <w:jc w:val="right"/>
        <w:rPr>
          <w:rFonts w:ascii="ＭＳ 明朝" w:eastAsia="ＭＳ 明朝" w:hAnsi="ＭＳ 明朝"/>
        </w:rPr>
      </w:pPr>
    </w:p>
    <w:p w14:paraId="02577AF4" w14:textId="77777777" w:rsidR="00D73F59" w:rsidRDefault="00D73F59" w:rsidP="00D7336A">
      <w:pPr>
        <w:jc w:val="right"/>
        <w:rPr>
          <w:rFonts w:ascii="ＭＳ 明朝" w:eastAsia="ＭＳ 明朝" w:hAnsi="ＭＳ 明朝"/>
        </w:rPr>
      </w:pPr>
    </w:p>
    <w:p w14:paraId="1338C024" w14:textId="77777777" w:rsidR="00D73F59" w:rsidRDefault="00D73F59" w:rsidP="00D7336A">
      <w:pPr>
        <w:jc w:val="right"/>
        <w:rPr>
          <w:rFonts w:ascii="ＭＳ 明朝" w:eastAsia="ＭＳ 明朝" w:hAnsi="ＭＳ 明朝"/>
        </w:rPr>
      </w:pPr>
    </w:p>
    <w:p w14:paraId="6E05796B" w14:textId="77777777" w:rsidR="00D73F59" w:rsidRPr="00440368" w:rsidRDefault="00D73F59" w:rsidP="00D7336A">
      <w:pPr>
        <w:jc w:val="right"/>
        <w:rPr>
          <w:rFonts w:ascii="ＭＳ 明朝" w:eastAsia="ＭＳ 明朝" w:hAnsi="ＭＳ 明朝"/>
        </w:rPr>
      </w:pPr>
    </w:p>
    <w:p w14:paraId="2245C017" w14:textId="77777777" w:rsidR="004111D4" w:rsidRPr="00440368" w:rsidRDefault="004111D4" w:rsidP="00D7336A">
      <w:pPr>
        <w:jc w:val="right"/>
        <w:rPr>
          <w:rFonts w:ascii="ＭＳ 明朝" w:eastAsia="ＭＳ 明朝" w:hAnsi="ＭＳ 明朝"/>
        </w:rPr>
      </w:pPr>
    </w:p>
    <w:p w14:paraId="715EF534" w14:textId="77777777" w:rsidR="004111D4" w:rsidRDefault="004111D4" w:rsidP="00D7336A">
      <w:pPr>
        <w:jc w:val="right"/>
        <w:rPr>
          <w:rFonts w:ascii="ＭＳ 明朝" w:eastAsia="ＭＳ 明朝" w:hAnsi="ＭＳ 明朝"/>
          <w:sz w:val="48"/>
          <w:szCs w:val="48"/>
        </w:rPr>
      </w:pPr>
    </w:p>
    <w:p w14:paraId="42F3CD59" w14:textId="77777777" w:rsidR="004111D4" w:rsidRPr="008867B2" w:rsidRDefault="004111D4" w:rsidP="00D7336A">
      <w:pPr>
        <w:jc w:val="right"/>
        <w:rPr>
          <w:rFonts w:ascii="ＭＳ 明朝" w:eastAsia="ＭＳ 明朝" w:hAnsi="ＭＳ 明朝"/>
          <w:sz w:val="48"/>
          <w:szCs w:val="48"/>
        </w:rPr>
      </w:pPr>
    </w:p>
    <w:p w14:paraId="6D3C26E2" w14:textId="23A696D6" w:rsidR="00D7336A" w:rsidRPr="008867B2" w:rsidRDefault="00D7336A" w:rsidP="00C80F25">
      <w:pPr>
        <w:pStyle w:val="1"/>
        <w:sectPr w:rsidR="00D7336A" w:rsidRPr="008867B2" w:rsidSect="00030C99">
          <w:pgSz w:w="11906" w:h="16838" w:code="9"/>
          <w:pgMar w:top="1701" w:right="1418" w:bottom="1559" w:left="1418" w:header="851" w:footer="510" w:gutter="0"/>
          <w:cols w:space="425"/>
          <w:titlePg/>
          <w:docGrid w:linePitch="360"/>
        </w:sectPr>
      </w:pPr>
      <w:bookmarkStart w:id="50" w:name="_Toc129725016"/>
      <w:r w:rsidRPr="008867B2">
        <w:rPr>
          <w:rFonts w:hint="eastAsia"/>
        </w:rPr>
        <w:t>第</w:t>
      </w:r>
      <w:r w:rsidR="007E703C" w:rsidRPr="008867B2">
        <w:rPr>
          <w:rFonts w:hint="eastAsia"/>
        </w:rPr>
        <w:t>４</w:t>
      </w:r>
      <w:r w:rsidRPr="008867B2">
        <w:rPr>
          <w:rFonts w:hint="eastAsia"/>
        </w:rPr>
        <w:t>章　データ要件</w:t>
      </w:r>
      <w:r w:rsidR="00C32E63" w:rsidRPr="008867B2">
        <w:rPr>
          <w:rFonts w:hint="eastAsia"/>
        </w:rPr>
        <w:t>・連携要件</w:t>
      </w:r>
      <w:bookmarkEnd w:id="50"/>
    </w:p>
    <w:p w14:paraId="37ACA8EF" w14:textId="4A11EFA6" w:rsidR="00D7336A" w:rsidRPr="008867B2" w:rsidRDefault="00D7336A" w:rsidP="00C80F25">
      <w:pPr>
        <w:pStyle w:val="2"/>
      </w:pPr>
      <w:bookmarkStart w:id="51" w:name="_Toc129725017"/>
      <w:r w:rsidRPr="008867B2">
        <w:rPr>
          <w:rFonts w:hint="eastAsia"/>
        </w:rPr>
        <w:lastRenderedPageBreak/>
        <w:t>１．</w:t>
      </w:r>
      <w:r w:rsidR="00DA0F92" w:rsidRPr="008867B2">
        <w:rPr>
          <w:rFonts w:hint="eastAsia"/>
        </w:rPr>
        <w:t>データ要件</w:t>
      </w:r>
      <w:r w:rsidR="00C32E63" w:rsidRPr="008867B2">
        <w:rPr>
          <w:rFonts w:hint="eastAsia"/>
        </w:rPr>
        <w:t>・連携要件</w:t>
      </w:r>
      <w:r w:rsidR="00DA0F92" w:rsidRPr="008867B2">
        <w:rPr>
          <w:rFonts w:hint="eastAsia"/>
        </w:rPr>
        <w:t>について</w:t>
      </w:r>
      <w:bookmarkEnd w:id="51"/>
    </w:p>
    <w:p w14:paraId="60C5B761" w14:textId="00F3084F"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データ要件は、システム内で管理するデータ項目や内容等となるため、機能要件に定義する管理項目と整理される。</w:t>
      </w:r>
    </w:p>
    <w:p w14:paraId="79BD4BFB" w14:textId="04397A40"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連携要件は、庁内の他業務システムとの連携や、国保連合会等の外部システムとの連携に</w:t>
      </w:r>
      <w:r w:rsidR="00474FB7" w:rsidRPr="008867B2">
        <w:rPr>
          <w:rFonts w:ascii="BIZ UD明朝 Medium" w:hAnsi="BIZ UD明朝 Medium" w:hint="eastAsia"/>
        </w:rPr>
        <w:t>係る</w:t>
      </w:r>
      <w:r w:rsidRPr="008867B2">
        <w:rPr>
          <w:rFonts w:ascii="BIZ UD明朝 Medium" w:hAnsi="BIZ UD明朝 Medium" w:hint="eastAsia"/>
        </w:rPr>
        <w:t>要件と整理される。</w:t>
      </w:r>
    </w:p>
    <w:p w14:paraId="253D9F84" w14:textId="3DB55A33" w:rsidR="0079601A" w:rsidRPr="008867B2" w:rsidRDefault="003F3B4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この</w:t>
      </w:r>
      <w:r w:rsidR="00920720" w:rsidRPr="008867B2">
        <w:rPr>
          <w:rFonts w:ascii="BIZ UD明朝 Medium" w:hAnsi="BIZ UD明朝 Medium" w:hint="eastAsia"/>
        </w:rPr>
        <w:t>データ要件</w:t>
      </w:r>
      <w:r w:rsidR="00126BC6">
        <w:rPr>
          <w:rFonts w:ascii="BIZ UD明朝 Medium" w:hAnsi="BIZ UD明朝 Medium" w:hint="eastAsia"/>
        </w:rPr>
        <w:t>及び</w:t>
      </w:r>
      <w:r w:rsidR="00920720" w:rsidRPr="008867B2">
        <w:rPr>
          <w:rFonts w:ascii="BIZ UD明朝 Medium" w:hAnsi="BIZ UD明朝 Medium" w:hint="eastAsia"/>
        </w:rPr>
        <w:t>連携要件については</w:t>
      </w:r>
      <w:r w:rsidR="000B22C5" w:rsidRPr="008867B2">
        <w:rPr>
          <w:rFonts w:ascii="BIZ UD明朝 Medium" w:hAnsi="BIZ UD明朝 Medium" w:hint="eastAsia"/>
        </w:rPr>
        <w:t>、</w:t>
      </w:r>
      <w:r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整理するとされている。</w:t>
      </w:r>
      <w:r w:rsidR="0079601A" w:rsidRPr="008867B2">
        <w:rPr>
          <w:rFonts w:ascii="BIZ UD明朝 Medium" w:hAnsi="BIZ UD明朝 Medium" w:hint="eastAsia"/>
        </w:rPr>
        <w:t>なお、連携要件として定義が必要な情報（住民記録情報、税務情報等の単位）については</w:t>
      </w:r>
      <w:r w:rsidR="000B22C5" w:rsidRPr="008867B2">
        <w:rPr>
          <w:rFonts w:ascii="BIZ UD明朝 Medium" w:hAnsi="BIZ UD明朝 Medium" w:hint="eastAsia"/>
        </w:rPr>
        <w:t>、</w:t>
      </w:r>
      <w:r w:rsidR="0079601A" w:rsidRPr="008867B2">
        <w:rPr>
          <w:rFonts w:ascii="BIZ UD明朝 Medium" w:hAnsi="BIZ UD明朝 Medium" w:hint="eastAsia"/>
        </w:rPr>
        <w:t>機能要件として定義を行</w:t>
      </w:r>
      <w:r w:rsidR="00C11120" w:rsidRPr="008867B2">
        <w:rPr>
          <w:rFonts w:ascii="BIZ UD明朝 Medium" w:hAnsi="BIZ UD明朝 Medium" w:hint="eastAsia"/>
        </w:rPr>
        <w:t>っている。</w:t>
      </w:r>
    </w:p>
    <w:p w14:paraId="2BC86031" w14:textId="7BA76A18" w:rsidR="0079601A" w:rsidRPr="008867B2" w:rsidRDefault="0079601A"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今後、</w:t>
      </w:r>
      <w:r w:rsidR="001E7325"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詳細化された内容を踏まえ、標準仕様書のデータ要件・連携要件を改版していく（必要に応じて、</w:t>
      </w:r>
      <w:r w:rsidR="00466938" w:rsidRPr="008867B2">
        <w:rPr>
          <w:rFonts w:ascii="BIZ UD明朝 Medium" w:hAnsi="BIZ UD明朝 Medium" w:hint="eastAsia"/>
        </w:rPr>
        <w:t>本仕様書の</w:t>
      </w:r>
      <w:r w:rsidRPr="008867B2">
        <w:rPr>
          <w:rFonts w:ascii="BIZ UD明朝 Medium" w:hAnsi="BIZ UD明朝 Medium" w:hint="eastAsia"/>
        </w:rPr>
        <w:t>章構成</w:t>
      </w:r>
      <w:r w:rsidR="00466938" w:rsidRPr="008867B2">
        <w:rPr>
          <w:rFonts w:ascii="BIZ UD明朝 Medium" w:hAnsi="BIZ UD明朝 Medium" w:hint="eastAsia"/>
        </w:rPr>
        <w:t>を</w:t>
      </w:r>
      <w:r w:rsidRPr="008867B2">
        <w:rPr>
          <w:rFonts w:ascii="BIZ UD明朝 Medium" w:hAnsi="BIZ UD明朝 Medium" w:hint="eastAsia"/>
        </w:rPr>
        <w:t>見直</w:t>
      </w:r>
      <w:r w:rsidR="00466938" w:rsidRPr="008867B2">
        <w:rPr>
          <w:rFonts w:ascii="BIZ UD明朝 Medium" w:hAnsi="BIZ UD明朝 Medium" w:hint="eastAsia"/>
        </w:rPr>
        <w:t>す</w:t>
      </w:r>
      <w:r w:rsidRPr="008867B2">
        <w:rPr>
          <w:rFonts w:ascii="BIZ UD明朝 Medium" w:hAnsi="BIZ UD明朝 Medium" w:hint="eastAsia"/>
        </w:rPr>
        <w:t>）</w:t>
      </w:r>
      <w:r w:rsidR="00A53286" w:rsidRPr="008867B2">
        <w:rPr>
          <w:rFonts w:ascii="BIZ UD明朝 Medium" w:hAnsi="BIZ UD明朝 Medium" w:hint="eastAsia"/>
        </w:rPr>
        <w:t>。</w:t>
      </w:r>
    </w:p>
    <w:p w14:paraId="003C107D" w14:textId="7D387CEB" w:rsidR="00545E94" w:rsidRPr="008867B2" w:rsidRDefault="00545E94">
      <w:pPr>
        <w:rPr>
          <w:rFonts w:ascii="ＭＳ 明朝" w:eastAsia="ＭＳ 明朝" w:hAnsi="ＭＳ 明朝"/>
        </w:rPr>
      </w:pPr>
      <w:r w:rsidRPr="008867B2">
        <w:rPr>
          <w:rFonts w:ascii="ＭＳ 明朝" w:eastAsia="ＭＳ 明朝" w:hAnsi="ＭＳ 明朝"/>
        </w:rPr>
        <w:br w:type="page"/>
      </w:r>
    </w:p>
    <w:p w14:paraId="1AD35D46" w14:textId="77777777" w:rsidR="006666E3" w:rsidRPr="008867B2" w:rsidRDefault="006666E3" w:rsidP="00545E94">
      <w:pPr>
        <w:jc w:val="right"/>
        <w:rPr>
          <w:rFonts w:ascii="ＭＳ 明朝" w:eastAsia="ＭＳ 明朝" w:hAnsi="ＭＳ 明朝"/>
          <w:sz w:val="48"/>
          <w:szCs w:val="48"/>
        </w:rPr>
      </w:pPr>
    </w:p>
    <w:p w14:paraId="5B401E8C" w14:textId="77777777" w:rsidR="006666E3" w:rsidRPr="008867B2" w:rsidRDefault="006666E3" w:rsidP="00545E94">
      <w:pPr>
        <w:jc w:val="right"/>
        <w:rPr>
          <w:rFonts w:ascii="ＭＳ 明朝" w:eastAsia="ＭＳ 明朝" w:hAnsi="ＭＳ 明朝"/>
          <w:sz w:val="48"/>
          <w:szCs w:val="48"/>
        </w:rPr>
      </w:pPr>
    </w:p>
    <w:p w14:paraId="02ED032C" w14:textId="77777777" w:rsidR="006666E3" w:rsidRPr="008867B2" w:rsidRDefault="006666E3" w:rsidP="00545E94">
      <w:pPr>
        <w:jc w:val="right"/>
        <w:rPr>
          <w:rFonts w:ascii="ＭＳ 明朝" w:eastAsia="ＭＳ 明朝" w:hAnsi="ＭＳ 明朝"/>
          <w:sz w:val="48"/>
          <w:szCs w:val="48"/>
        </w:rPr>
      </w:pPr>
    </w:p>
    <w:p w14:paraId="40F59CD9" w14:textId="77777777" w:rsidR="006666E3" w:rsidRPr="008867B2" w:rsidRDefault="006666E3" w:rsidP="00545E94">
      <w:pPr>
        <w:jc w:val="right"/>
        <w:rPr>
          <w:rFonts w:ascii="ＭＳ 明朝" w:eastAsia="ＭＳ 明朝" w:hAnsi="ＭＳ 明朝"/>
          <w:sz w:val="48"/>
          <w:szCs w:val="48"/>
        </w:rPr>
      </w:pPr>
    </w:p>
    <w:p w14:paraId="50CD84DC" w14:textId="77777777" w:rsidR="006666E3" w:rsidRPr="008867B2" w:rsidRDefault="006666E3" w:rsidP="00545E94">
      <w:pPr>
        <w:jc w:val="right"/>
        <w:rPr>
          <w:rFonts w:ascii="ＭＳ 明朝" w:eastAsia="ＭＳ 明朝" w:hAnsi="ＭＳ 明朝"/>
          <w:sz w:val="48"/>
          <w:szCs w:val="48"/>
        </w:rPr>
      </w:pPr>
    </w:p>
    <w:p w14:paraId="0E3BF523" w14:textId="77777777" w:rsidR="006666E3" w:rsidRPr="008867B2" w:rsidRDefault="006666E3" w:rsidP="00545E94">
      <w:pPr>
        <w:jc w:val="right"/>
        <w:rPr>
          <w:rFonts w:ascii="ＭＳ 明朝" w:eastAsia="ＭＳ 明朝" w:hAnsi="ＭＳ 明朝"/>
          <w:sz w:val="48"/>
          <w:szCs w:val="48"/>
        </w:rPr>
      </w:pPr>
    </w:p>
    <w:p w14:paraId="054B1DAA" w14:textId="77777777" w:rsidR="006666E3" w:rsidRPr="008867B2" w:rsidRDefault="006666E3" w:rsidP="00545E94">
      <w:pPr>
        <w:jc w:val="right"/>
        <w:rPr>
          <w:rFonts w:ascii="ＭＳ 明朝" w:eastAsia="ＭＳ 明朝" w:hAnsi="ＭＳ 明朝"/>
          <w:sz w:val="48"/>
          <w:szCs w:val="48"/>
        </w:rPr>
      </w:pPr>
    </w:p>
    <w:p w14:paraId="27086C56" w14:textId="393A7104" w:rsidR="00545E94" w:rsidRPr="008867B2" w:rsidRDefault="00545E94" w:rsidP="00C80F25">
      <w:pPr>
        <w:pStyle w:val="1"/>
        <w:sectPr w:rsidR="00545E94" w:rsidRPr="008867B2" w:rsidSect="00030C99">
          <w:pgSz w:w="11906" w:h="16838" w:code="9"/>
          <w:pgMar w:top="1701" w:right="1418" w:bottom="1559" w:left="1418" w:header="851" w:footer="510" w:gutter="0"/>
          <w:cols w:space="425"/>
          <w:titlePg/>
          <w:docGrid w:linePitch="360"/>
        </w:sectPr>
      </w:pPr>
      <w:bookmarkStart w:id="52" w:name="_Toc129725018"/>
      <w:r w:rsidRPr="008867B2">
        <w:rPr>
          <w:rFonts w:hint="eastAsia"/>
        </w:rPr>
        <w:t>第</w:t>
      </w:r>
      <w:r w:rsidR="00C32E63" w:rsidRPr="008867B2">
        <w:rPr>
          <w:rFonts w:hint="eastAsia"/>
        </w:rPr>
        <w:t>５</w:t>
      </w:r>
      <w:r w:rsidRPr="008867B2">
        <w:rPr>
          <w:rFonts w:hint="eastAsia"/>
        </w:rPr>
        <w:t>章　非機能要件</w:t>
      </w:r>
      <w:bookmarkEnd w:id="52"/>
    </w:p>
    <w:p w14:paraId="0930E587" w14:textId="35C2FF79" w:rsidR="00545E94" w:rsidRPr="008867B2" w:rsidRDefault="00545E94" w:rsidP="00C80F25">
      <w:pPr>
        <w:pStyle w:val="2"/>
      </w:pPr>
      <w:bookmarkStart w:id="53" w:name="_Toc129725019"/>
      <w:r w:rsidRPr="008867B2">
        <w:rPr>
          <w:rFonts w:hint="eastAsia"/>
        </w:rPr>
        <w:lastRenderedPageBreak/>
        <w:t>１．</w:t>
      </w:r>
      <w:r w:rsidR="00DA0F92" w:rsidRPr="008867B2">
        <w:rPr>
          <w:rFonts w:hint="eastAsia"/>
        </w:rPr>
        <w:t>非機能要件について</w:t>
      </w:r>
      <w:bookmarkEnd w:id="53"/>
    </w:p>
    <w:p w14:paraId="4375F12F" w14:textId="71521B62" w:rsidR="001B50E1" w:rsidRPr="008867B2" w:rsidRDefault="001B50E1" w:rsidP="00347E28">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標準仕様における非機能要件は、</w:t>
      </w:r>
      <w:r w:rsidR="00C24E72" w:rsidRPr="008867B2">
        <w:rPr>
          <w:rFonts w:ascii="BIZ UD明朝 Medium" w:hAnsi="BIZ UD明朝 Medium" w:hint="eastAsia"/>
        </w:rPr>
        <w:t>デジタル庁</w:t>
      </w:r>
      <w:r w:rsidR="00126BC6">
        <w:rPr>
          <w:rFonts w:ascii="BIZ UD明朝 Medium" w:hAnsi="BIZ UD明朝 Medium" w:hint="eastAsia"/>
        </w:rPr>
        <w:t>及び</w:t>
      </w:r>
      <w:r w:rsidRPr="008867B2">
        <w:rPr>
          <w:rFonts w:ascii="BIZ UD明朝 Medium" w:hAnsi="BIZ UD明朝 Medium" w:hint="eastAsia"/>
        </w:rPr>
        <w:t>総務省</w:t>
      </w:r>
      <w:r w:rsidR="008D4CA7" w:rsidRPr="008867B2">
        <w:rPr>
          <w:rFonts w:ascii="BIZ UD明朝 Medium" w:hAnsi="BIZ UD明朝 Medium" w:hint="eastAsia"/>
        </w:rPr>
        <w:t>で</w:t>
      </w:r>
      <w:r w:rsidRPr="008867B2">
        <w:rPr>
          <w:rFonts w:ascii="BIZ UD明朝 Medium" w:hAnsi="BIZ UD明朝 Medium" w:hint="eastAsia"/>
        </w:rPr>
        <w:t>作成された非機能要件の標準（標準非機能要件）に準拠する。</w:t>
      </w:r>
    </w:p>
    <w:p w14:paraId="7F452B39" w14:textId="06D953C2" w:rsidR="009F651A" w:rsidRPr="008867B2" w:rsidRDefault="009F651A" w:rsidP="006E07BB">
      <w:pPr>
        <w:autoSpaceDE w:val="0"/>
        <w:autoSpaceDN w:val="0"/>
        <w:adjustRightInd w:val="0"/>
        <w:spacing w:after="120" w:line="300" w:lineRule="auto"/>
        <w:ind w:firstLineChars="100" w:firstLine="220"/>
        <w:rPr>
          <w:rFonts w:ascii="BIZ UD明朝 Medium" w:hAnsi="BIZ UD明朝 Medium"/>
        </w:rPr>
      </w:pPr>
      <w:r w:rsidRPr="008867B2">
        <w:rPr>
          <w:rFonts w:ascii="BIZ UD明朝 Medium" w:hAnsi="BIZ UD明朝 Medium" w:hint="eastAsia"/>
        </w:rPr>
        <w:t>標準非機能要件の整理にあたり、次のとおり取扱いが整理されている。</w:t>
      </w:r>
      <w:bookmarkStart w:id="54" w:name="_Hlk71222654"/>
    </w:p>
    <w:bookmarkEnd w:id="54"/>
    <w:p w14:paraId="690C4668" w14:textId="19F7C1FC" w:rsidR="009F651A" w:rsidRPr="008867B2" w:rsidRDefault="00466938" w:rsidP="00076EF5">
      <w:pPr>
        <w:autoSpaceDE w:val="0"/>
        <w:autoSpaceDN w:val="0"/>
        <w:adjustRightInd w:val="0"/>
        <w:spacing w:line="240" w:lineRule="auto"/>
        <w:ind w:leftChars="-50" w:left="-110"/>
        <w:jc w:val="center"/>
        <w:rPr>
          <w:rFonts w:ascii="ＭＳ 明朝" w:eastAsia="ＭＳ 明朝" w:hAnsi="ＭＳ 明朝" w:cs="CIDFont+F2"/>
        </w:rPr>
      </w:pPr>
      <w:r w:rsidRPr="008867B2">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516449DD">
                <wp:simplePos x="0" y="0"/>
                <wp:positionH relativeFrom="column">
                  <wp:posOffset>2717478</wp:posOffset>
                </wp:positionH>
                <wp:positionV relativeFrom="paragraph">
                  <wp:posOffset>3880485</wp:posOffset>
                </wp:positionV>
                <wp:extent cx="3067396" cy="1404620"/>
                <wp:effectExtent l="0" t="0" r="19050" b="2159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chemeClr val="bg1">
                              <a:lumMod val="75000"/>
                            </a:schemeClr>
                          </a:solidFill>
                          <a:miter lim="800000"/>
                          <a:headEnd/>
                          <a:tailEnd/>
                        </a:ln>
                      </wps:spPr>
                      <wps:txbx>
                        <w:txbxContent>
                          <w:p w14:paraId="295C1EB5" w14:textId="499B60FE" w:rsidR="00A905E8" w:rsidRPr="0031433D" w:rsidRDefault="00A905E8" w:rsidP="00466938">
                            <w:pPr>
                              <w:spacing w:after="0" w:line="240" w:lineRule="auto"/>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テキスト ボックス 2" o:spid="_x0000_s1032" type="#_x0000_t202" style="position:absolute;left:0;text-align:left;margin-left:213.95pt;margin-top:305.55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" strokecolor="#bfbfbf [2412]">
                <v:textbox style="mso-fit-shape-to-text:t">
                  <w:txbxContent>
                    <w:p w14:paraId="295C1EB5" w14:textId="499B60FE" w:rsidR="00A905E8" w:rsidRPr="0031433D" w:rsidRDefault="00A905E8" w:rsidP="00466938">
                      <w:pPr>
                        <w:spacing w:after="0" w:line="240" w:lineRule="auto"/>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v:textbox>
              </v:shape>
            </w:pict>
          </mc:Fallback>
        </mc:AlternateContent>
      </w:r>
      <w:r w:rsidR="00AE72D8" w:rsidRPr="008867B2">
        <w:rPr>
          <w:rFonts w:ascii="ＭＳ 明朝" w:eastAsia="ＭＳ 明朝" w:hAnsi="ＭＳ 明朝"/>
          <w:noProof/>
        </w:rPr>
        <w:drawing>
          <wp:inline distT="0" distB="0" distL="0" distR="0" wp14:anchorId="50D9A21C" wp14:editId="5A5D7878">
            <wp:extent cx="5845791" cy="4006467"/>
            <wp:effectExtent l="19050" t="19050" r="22225" b="13335"/>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54">
                      <a:extLst>
                        <a:ext uri="{28A0092B-C50C-407E-A947-70E740481C1C}">
                          <a14:useLocalDpi xmlns:a14="http://schemas.microsoft.com/office/drawing/2010/main" val="0"/>
                        </a:ext>
                      </a:extLst>
                    </a:blip>
                    <a:srcRect t="1203" r="721" b="855"/>
                    <a:stretch/>
                  </pic:blipFill>
                  <pic:spPr bwMode="auto">
                    <a:xfrm>
                      <a:off x="0" y="0"/>
                      <a:ext cx="5889299" cy="4036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920C99" w14:textId="77777777" w:rsidR="00466938" w:rsidRPr="008867B2" w:rsidRDefault="00466938" w:rsidP="00E12406">
      <w:pPr>
        <w:tabs>
          <w:tab w:val="left" w:pos="1276"/>
        </w:tabs>
        <w:spacing w:beforeLines="50" w:before="120" w:afterLines="100" w:after="240" w:line="240" w:lineRule="auto"/>
        <w:jc w:val="center"/>
        <w:rPr>
          <w:rFonts w:ascii="BIZ UD明朝 Medium" w:hAnsi="BIZ UD明朝 Medium"/>
        </w:rPr>
      </w:pPr>
    </w:p>
    <w:p w14:paraId="66A644B5" w14:textId="492B3B62" w:rsidR="00E12406" w:rsidRPr="008867B2" w:rsidRDefault="00E12406" w:rsidP="00E12406">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図5-1　「標準非機能要件」の取扱い</w:t>
      </w:r>
    </w:p>
    <w:p w14:paraId="7329C515" w14:textId="73B8F487" w:rsidR="009F651A" w:rsidRPr="008867B2" w:rsidRDefault="001B50E1" w:rsidP="006E07BB">
      <w:pPr>
        <w:autoSpaceDE w:val="0"/>
        <w:autoSpaceDN w:val="0"/>
        <w:adjustRightInd w:val="0"/>
        <w:spacing w:beforeLines="150" w:before="360" w:line="300" w:lineRule="auto"/>
        <w:ind w:firstLineChars="100" w:firstLine="220"/>
        <w:rPr>
          <w:rFonts w:ascii="BIZ UD明朝 Medium" w:hAnsi="BIZ UD明朝 Medium"/>
        </w:rPr>
      </w:pPr>
      <w:r w:rsidRPr="008867B2">
        <w:rPr>
          <w:rFonts w:ascii="BIZ UD明朝 Medium" w:hAnsi="BIZ UD明朝 Medium" w:hint="eastAsia"/>
        </w:rPr>
        <w:t>標準非機能要件の詳細については、</w:t>
      </w:r>
      <w:r w:rsidR="00C37437" w:rsidRPr="008867B2">
        <w:rPr>
          <w:rFonts w:ascii="BIZ UD明朝 Medium" w:hAnsi="BIZ UD明朝 Medium" w:hint="eastAsia"/>
        </w:rPr>
        <w:t>次に示す</w:t>
      </w:r>
      <w:r w:rsidR="009F651A" w:rsidRPr="008867B2">
        <w:rPr>
          <w:rFonts w:ascii="BIZ UD明朝 Medium" w:hAnsi="BIZ UD明朝 Medium" w:hint="eastAsia"/>
        </w:rPr>
        <w:t>資料を参照することとする。</w:t>
      </w:r>
    </w:p>
    <w:p w14:paraId="33E22E0E" w14:textId="42463706" w:rsidR="00545E94" w:rsidRPr="008867B2" w:rsidRDefault="001B50E1" w:rsidP="00076EF5">
      <w:pPr>
        <w:pStyle w:val="aff3"/>
        <w:numPr>
          <w:ilvl w:val="0"/>
          <w:numId w:val="17"/>
        </w:numPr>
        <w:spacing w:after="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w:t>
      </w:r>
      <w:r w:rsidR="009F651A" w:rsidRPr="008867B2">
        <w:rPr>
          <w:rFonts w:ascii="BIZ UD明朝 Medium" w:hAnsi="BIZ UD明朝 Medium" w:hint="eastAsia"/>
        </w:rPr>
        <w:t>について</w:t>
      </w:r>
      <w:r w:rsidRPr="008867B2">
        <w:rPr>
          <w:rFonts w:ascii="BIZ UD明朝 Medium" w:hAnsi="BIZ UD明朝 Medium" w:hint="eastAsia"/>
        </w:rPr>
        <w:t>」</w:t>
      </w:r>
    </w:p>
    <w:p w14:paraId="0E09756A" w14:textId="3B86082D" w:rsidR="009F651A" w:rsidRPr="008867B2" w:rsidRDefault="009F651A" w:rsidP="006F31D8">
      <w:pPr>
        <w:pStyle w:val="aff3"/>
        <w:numPr>
          <w:ilvl w:val="0"/>
          <w:numId w:val="17"/>
        </w:numPr>
        <w:spacing w:after="8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「地方自治体の業務プロセス・情報システムの非機能要件の標準（標準非機能要件）」</w:t>
      </w:r>
    </w:p>
    <w:p w14:paraId="5DEFB808" w14:textId="040AB8F3" w:rsidR="00545E94" w:rsidRPr="008867B2" w:rsidRDefault="009F651A" w:rsidP="003474DC">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w:t>
      </w:r>
      <w:r w:rsidR="00161B7C" w:rsidRPr="008867B2">
        <w:rPr>
          <w:rFonts w:ascii="BIZ UD明朝 Medium" w:hAnsi="BIZ UD明朝 Medium" w:hint="eastAsia"/>
        </w:rPr>
        <w:t>後期高齢支援</w:t>
      </w:r>
      <w:r w:rsidRPr="008867B2">
        <w:rPr>
          <w:rFonts w:ascii="BIZ UD明朝 Medium" w:hAnsi="BIZ UD明朝 Medium" w:hint="eastAsia"/>
        </w:rPr>
        <w:t>システム固有で必要な非機能要件が発生した場合</w:t>
      </w:r>
      <w:r w:rsidR="008D4CA7" w:rsidRPr="008867B2">
        <w:rPr>
          <w:rFonts w:ascii="BIZ UD明朝 Medium" w:hAnsi="BIZ UD明朝 Medium" w:hint="eastAsia"/>
        </w:rPr>
        <w:t>は</w:t>
      </w:r>
      <w:r w:rsidRPr="008867B2">
        <w:rPr>
          <w:rFonts w:ascii="BIZ UD明朝 Medium" w:hAnsi="BIZ UD明朝 Medium" w:hint="eastAsia"/>
        </w:rPr>
        <w:t>、</w:t>
      </w:r>
      <w:r w:rsidR="008D4CA7" w:rsidRPr="008867B2">
        <w:rPr>
          <w:rFonts w:ascii="BIZ UD明朝 Medium" w:hAnsi="BIZ UD明朝 Medium" w:hint="eastAsia"/>
        </w:rPr>
        <w:t>その内容により</w:t>
      </w:r>
      <w:r w:rsidRPr="008867B2">
        <w:rPr>
          <w:rFonts w:ascii="BIZ UD明朝 Medium" w:hAnsi="BIZ UD明朝 Medium" w:hint="eastAsia"/>
        </w:rPr>
        <w:t>標準非機能要件に追加するよう依頼する</w:t>
      </w:r>
      <w:r w:rsidR="00037999" w:rsidRPr="008867B2">
        <w:rPr>
          <w:rFonts w:ascii="BIZ UD明朝 Medium" w:hAnsi="BIZ UD明朝 Medium" w:hint="eastAsia"/>
        </w:rPr>
        <w:t>、また</w:t>
      </w:r>
      <w:r w:rsidR="0085031D" w:rsidRPr="008867B2">
        <w:rPr>
          <w:rFonts w:ascii="BIZ UD明朝 Medium" w:hAnsi="BIZ UD明朝 Medium" w:hint="eastAsia"/>
        </w:rPr>
        <w:t>は</w:t>
      </w:r>
      <w:r w:rsidRPr="008867B2">
        <w:rPr>
          <w:rFonts w:ascii="BIZ UD明朝 Medium" w:hAnsi="BIZ UD明朝 Medium" w:hint="eastAsia"/>
        </w:rPr>
        <w:t>業務固有の非機能要件として</w:t>
      </w:r>
      <w:r w:rsidR="00466938" w:rsidRPr="008867B2">
        <w:rPr>
          <w:rFonts w:ascii="BIZ UD明朝 Medium" w:hAnsi="BIZ UD明朝 Medium" w:hint="eastAsia"/>
        </w:rPr>
        <w:t>本仕様書に</w:t>
      </w:r>
      <w:r w:rsidRPr="008867B2">
        <w:rPr>
          <w:rFonts w:ascii="BIZ UD明朝 Medium" w:hAnsi="BIZ UD明朝 Medium" w:hint="eastAsia"/>
        </w:rPr>
        <w:t>定義するかを検討</w:t>
      </w:r>
      <w:r w:rsidR="0085031D" w:rsidRPr="008867B2">
        <w:rPr>
          <w:rFonts w:ascii="BIZ UD明朝 Medium" w:hAnsi="BIZ UD明朝 Medium" w:hint="eastAsia"/>
        </w:rPr>
        <w:t>する</w:t>
      </w:r>
      <w:r w:rsidRPr="008867B2">
        <w:rPr>
          <w:rFonts w:ascii="BIZ UD明朝 Medium" w:hAnsi="BIZ UD明朝 Medium" w:hint="eastAsia"/>
        </w:rPr>
        <w:t>。</w:t>
      </w:r>
    </w:p>
    <w:p w14:paraId="4AD6DD50" w14:textId="77777777" w:rsidR="006666E3" w:rsidRPr="008867B2" w:rsidRDefault="006666E3" w:rsidP="00545E94">
      <w:pPr>
        <w:jc w:val="right"/>
        <w:rPr>
          <w:rFonts w:ascii="ＭＳ 明朝" w:eastAsia="ＭＳ 明朝" w:hAnsi="ＭＳ 明朝"/>
          <w:sz w:val="48"/>
          <w:szCs w:val="48"/>
        </w:rPr>
      </w:pPr>
    </w:p>
    <w:p w14:paraId="196BF008" w14:textId="77777777" w:rsidR="006666E3" w:rsidRPr="008867B2" w:rsidRDefault="006666E3" w:rsidP="00545E94">
      <w:pPr>
        <w:jc w:val="right"/>
        <w:rPr>
          <w:rFonts w:ascii="ＭＳ 明朝" w:eastAsia="ＭＳ 明朝" w:hAnsi="ＭＳ 明朝"/>
          <w:sz w:val="48"/>
          <w:szCs w:val="48"/>
        </w:rPr>
      </w:pPr>
    </w:p>
    <w:p w14:paraId="17A1E554" w14:textId="77777777" w:rsidR="006666E3" w:rsidRPr="008867B2" w:rsidRDefault="006666E3" w:rsidP="00545E94">
      <w:pPr>
        <w:jc w:val="right"/>
        <w:rPr>
          <w:rFonts w:ascii="ＭＳ 明朝" w:eastAsia="ＭＳ 明朝" w:hAnsi="ＭＳ 明朝"/>
          <w:sz w:val="48"/>
          <w:szCs w:val="48"/>
        </w:rPr>
      </w:pPr>
    </w:p>
    <w:p w14:paraId="1FFEF2E0" w14:textId="77777777" w:rsidR="006666E3" w:rsidRPr="008867B2" w:rsidRDefault="006666E3" w:rsidP="00545E94">
      <w:pPr>
        <w:jc w:val="right"/>
        <w:rPr>
          <w:rFonts w:ascii="ＭＳ 明朝" w:eastAsia="ＭＳ 明朝" w:hAnsi="ＭＳ 明朝"/>
          <w:sz w:val="48"/>
          <w:szCs w:val="48"/>
        </w:rPr>
      </w:pPr>
    </w:p>
    <w:p w14:paraId="27A90C32" w14:textId="77777777" w:rsidR="006666E3" w:rsidRPr="008867B2" w:rsidRDefault="006666E3" w:rsidP="00545E94">
      <w:pPr>
        <w:jc w:val="right"/>
        <w:rPr>
          <w:rFonts w:ascii="ＭＳ 明朝" w:eastAsia="ＭＳ 明朝" w:hAnsi="ＭＳ 明朝"/>
          <w:sz w:val="48"/>
          <w:szCs w:val="48"/>
        </w:rPr>
      </w:pPr>
    </w:p>
    <w:p w14:paraId="73D324C6" w14:textId="77777777" w:rsidR="006666E3" w:rsidRPr="008867B2" w:rsidRDefault="006666E3" w:rsidP="00545E94">
      <w:pPr>
        <w:jc w:val="right"/>
        <w:rPr>
          <w:rFonts w:ascii="ＭＳ 明朝" w:eastAsia="ＭＳ 明朝" w:hAnsi="ＭＳ 明朝"/>
          <w:sz w:val="48"/>
          <w:szCs w:val="48"/>
        </w:rPr>
      </w:pPr>
    </w:p>
    <w:p w14:paraId="39F769B3" w14:textId="77777777" w:rsidR="006666E3" w:rsidRPr="008867B2" w:rsidRDefault="006666E3" w:rsidP="00545E94">
      <w:pPr>
        <w:jc w:val="right"/>
        <w:rPr>
          <w:rFonts w:ascii="ＭＳ 明朝" w:eastAsia="ＭＳ 明朝" w:hAnsi="ＭＳ 明朝"/>
          <w:sz w:val="48"/>
          <w:szCs w:val="48"/>
        </w:rPr>
      </w:pPr>
    </w:p>
    <w:p w14:paraId="2FB70D65" w14:textId="47BD0C20" w:rsidR="00545E94" w:rsidRPr="008867B2" w:rsidRDefault="00545E94" w:rsidP="00C80F25">
      <w:pPr>
        <w:pStyle w:val="1"/>
        <w:sectPr w:rsidR="00545E94" w:rsidRPr="008867B2" w:rsidSect="00030C99">
          <w:pgSz w:w="11906" w:h="16838" w:code="9"/>
          <w:pgMar w:top="1701" w:right="1418" w:bottom="1559" w:left="1418" w:header="851" w:footer="510" w:gutter="0"/>
          <w:cols w:space="425"/>
          <w:titlePg/>
          <w:docGrid w:linePitch="360"/>
        </w:sectPr>
      </w:pPr>
      <w:bookmarkStart w:id="55" w:name="_Toc129725020"/>
      <w:r w:rsidRPr="008867B2">
        <w:rPr>
          <w:rFonts w:hint="eastAsia"/>
        </w:rPr>
        <w:t>第</w:t>
      </w:r>
      <w:r w:rsidR="00C32E63" w:rsidRPr="008867B2">
        <w:rPr>
          <w:rFonts w:hint="eastAsia"/>
        </w:rPr>
        <w:t>６</w:t>
      </w:r>
      <w:r w:rsidRPr="008867B2">
        <w:rPr>
          <w:rFonts w:hint="eastAsia"/>
        </w:rPr>
        <w:t>章　用語</w:t>
      </w:r>
      <w:bookmarkEnd w:id="55"/>
    </w:p>
    <w:p w14:paraId="6081E069" w14:textId="596B6867" w:rsidR="00DA0F92" w:rsidRPr="008867B2" w:rsidRDefault="00C37437" w:rsidP="00AE0005">
      <w:pPr>
        <w:autoSpaceDE w:val="0"/>
        <w:autoSpaceDN w:val="0"/>
        <w:adjustRightInd w:val="0"/>
        <w:spacing w:line="300" w:lineRule="auto"/>
        <w:ind w:firstLineChars="100" w:firstLine="220"/>
      </w:pPr>
      <w:r w:rsidRPr="008867B2">
        <w:rPr>
          <w:rFonts w:ascii="BIZ UD明朝 Medium" w:hAnsi="BIZ UD明朝 Medium" w:hint="eastAsia"/>
        </w:rPr>
        <w:lastRenderedPageBreak/>
        <w:t>ここ</w:t>
      </w:r>
      <w:r w:rsidR="00DA0F92" w:rsidRPr="008867B2">
        <w:rPr>
          <w:rFonts w:ascii="BIZ UD明朝 Medium" w:hAnsi="BIZ UD明朝 Medium" w:hint="eastAsia"/>
        </w:rPr>
        <w:t>では、本仕様書</w:t>
      </w:r>
      <w:r w:rsidR="002C36D8" w:rsidRPr="008867B2">
        <w:rPr>
          <w:rFonts w:ascii="BIZ UD明朝 Medium" w:hAnsi="BIZ UD明朝 Medium" w:hint="eastAsia"/>
        </w:rPr>
        <w:t>の記載内容</w:t>
      </w:r>
      <w:r w:rsidR="00DA0F92" w:rsidRPr="008867B2">
        <w:rPr>
          <w:rFonts w:ascii="BIZ UD明朝 Medium" w:hAnsi="BIZ UD明朝 Medium" w:hint="eastAsia"/>
        </w:rPr>
        <w:t>の解釈に紛れが生じないよう、用いられている用語の定義を示</w:t>
      </w:r>
      <w:r w:rsidR="002C36D8" w:rsidRPr="008867B2">
        <w:rPr>
          <w:rFonts w:ascii="BIZ UD明朝 Medium" w:hAnsi="BIZ UD明朝 Medium" w:hint="eastAsia"/>
        </w:rPr>
        <w:t>す</w:t>
      </w:r>
      <w:r w:rsidR="00DA0F92" w:rsidRPr="008867B2">
        <w:rPr>
          <w:rFonts w:ascii="BIZ UD明朝 Medium" w:hAnsi="BIZ UD明朝 Medium" w:hint="eastAsia"/>
        </w:rPr>
        <w:t>。ここで示す定義は</w:t>
      </w:r>
      <w:r w:rsidR="002C36D8" w:rsidRPr="008867B2">
        <w:rPr>
          <w:rFonts w:ascii="BIZ UD明朝 Medium" w:hAnsi="BIZ UD明朝 Medium" w:hint="eastAsia"/>
        </w:rPr>
        <w:t>、</w:t>
      </w:r>
      <w:r w:rsidR="00DA0F92" w:rsidRPr="008867B2">
        <w:rPr>
          <w:rFonts w:ascii="BIZ UD明朝 Medium" w:hAnsi="BIZ UD明朝 Medium" w:hint="eastAsia"/>
        </w:rPr>
        <w:t>あくまで本仕様書における定義であり、用語によっては、本仕様書以外では別の意味で用いられていることもある。</w:t>
      </w:r>
      <w:r w:rsidR="00081ACF" w:rsidRPr="008867B2">
        <w:t xml:space="preserve"> </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620" w:firstRow="1" w:lastRow="0" w:firstColumn="0" w:lastColumn="0" w:noHBand="1" w:noVBand="1"/>
      </w:tblPr>
      <w:tblGrid>
        <w:gridCol w:w="562"/>
        <w:gridCol w:w="1985"/>
        <w:gridCol w:w="6379"/>
      </w:tblGrid>
      <w:tr w:rsidR="00214CE5" w:rsidRPr="008867B2" w14:paraId="3F2A7D87" w14:textId="77777777" w:rsidTr="003F3F74">
        <w:trPr>
          <w:tblHeader/>
        </w:trPr>
        <w:tc>
          <w:tcPr>
            <w:tcW w:w="562" w:type="dxa"/>
            <w:shd w:val="clear" w:color="auto" w:fill="F7CAAC" w:themeFill="accent2" w:themeFillTint="66"/>
            <w:tcMar>
              <w:top w:w="57" w:type="dxa"/>
              <w:bottom w:w="57" w:type="dxa"/>
            </w:tcMar>
          </w:tcPr>
          <w:p w14:paraId="0CEF70B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No.</w:t>
            </w:r>
          </w:p>
        </w:tc>
        <w:tc>
          <w:tcPr>
            <w:tcW w:w="1985" w:type="dxa"/>
            <w:shd w:val="clear" w:color="auto" w:fill="F7CAAC" w:themeFill="accent2" w:themeFillTint="66"/>
            <w:tcMar>
              <w:top w:w="57" w:type="dxa"/>
              <w:bottom w:w="57" w:type="dxa"/>
            </w:tcMar>
          </w:tcPr>
          <w:p w14:paraId="58C3A3E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用語</w:t>
            </w:r>
          </w:p>
        </w:tc>
        <w:tc>
          <w:tcPr>
            <w:tcW w:w="6379" w:type="dxa"/>
            <w:shd w:val="clear" w:color="auto" w:fill="F7CAAC" w:themeFill="accent2" w:themeFillTint="66"/>
            <w:tcMar>
              <w:top w:w="57" w:type="dxa"/>
              <w:bottom w:w="57" w:type="dxa"/>
            </w:tcMar>
          </w:tcPr>
          <w:p w14:paraId="647387B8"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意味</w:t>
            </w:r>
          </w:p>
        </w:tc>
      </w:tr>
      <w:tr w:rsidR="00214CE5" w:rsidRPr="008867B2" w14:paraId="5EABA8B8" w14:textId="77777777" w:rsidTr="003F3F74">
        <w:tc>
          <w:tcPr>
            <w:tcW w:w="562" w:type="dxa"/>
            <w:tcMar>
              <w:top w:w="57" w:type="dxa"/>
              <w:bottom w:w="57" w:type="dxa"/>
            </w:tcMar>
          </w:tcPr>
          <w:p w14:paraId="5C1E7C28" w14:textId="77777777"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p>
        </w:tc>
        <w:tc>
          <w:tcPr>
            <w:tcW w:w="1985" w:type="dxa"/>
            <w:tcMar>
              <w:top w:w="57" w:type="dxa"/>
              <w:bottom w:w="57" w:type="dxa"/>
            </w:tcMar>
          </w:tcPr>
          <w:p w14:paraId="188DFBC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宛名番号</w:t>
            </w:r>
          </w:p>
        </w:tc>
        <w:tc>
          <w:tcPr>
            <w:tcW w:w="6379" w:type="dxa"/>
            <w:tcMar>
              <w:top w:w="57" w:type="dxa"/>
              <w:bottom w:w="57" w:type="dxa"/>
            </w:tcMar>
          </w:tcPr>
          <w:p w14:paraId="19FFB9D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市区町村内において業務ごとに個人を一意に識別するために付番した番号のこと。</w:t>
            </w:r>
          </w:p>
          <w:p w14:paraId="02890C5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番号」、「住民コード」など様々な呼び名があるが、番号法に基づく「個人番号」（いわゆるマイナンバー）と混同されないようにするため、本仕様書上は「宛名番号」で統一しており、住民記録システム標準仕様書における「宛名番号」と同様である。</w:t>
            </w:r>
          </w:p>
        </w:tc>
      </w:tr>
      <w:tr w:rsidR="00214CE5" w:rsidRPr="008867B2" w14:paraId="6A09BF64" w14:textId="77777777" w:rsidTr="003F3F74">
        <w:tc>
          <w:tcPr>
            <w:tcW w:w="562" w:type="dxa"/>
            <w:tcMar>
              <w:top w:w="57" w:type="dxa"/>
              <w:bottom w:w="57" w:type="dxa"/>
            </w:tcMar>
          </w:tcPr>
          <w:p w14:paraId="1201353C" w14:textId="02A3F123" w:rsidR="00214CE5" w:rsidRPr="008867B2" w:rsidRDefault="00CB1680" w:rsidP="006F2156">
            <w:pPr>
              <w:jc w:val="center"/>
              <w:rPr>
                <w:rFonts w:ascii="BIZ UD明朝 Medium" w:hAnsi="BIZ UD明朝 Medium"/>
                <w:szCs w:val="21"/>
              </w:rPr>
            </w:pPr>
            <w:r>
              <w:rPr>
                <w:rFonts w:ascii="BIZ UD明朝 Medium" w:hAnsi="BIZ UD明朝 Medium"/>
                <w:szCs w:val="21"/>
              </w:rPr>
              <w:t>2</w:t>
            </w:r>
          </w:p>
        </w:tc>
        <w:tc>
          <w:tcPr>
            <w:tcW w:w="1985" w:type="dxa"/>
            <w:tcMar>
              <w:top w:w="57" w:type="dxa"/>
              <w:bottom w:w="57" w:type="dxa"/>
            </w:tcMar>
          </w:tcPr>
          <w:p w14:paraId="536409E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介護保険審査支払等システム</w:t>
            </w:r>
          </w:p>
        </w:tc>
        <w:tc>
          <w:tcPr>
            <w:tcW w:w="6379" w:type="dxa"/>
            <w:tcMar>
              <w:top w:w="57" w:type="dxa"/>
              <w:bottom w:w="57" w:type="dxa"/>
            </w:tcMar>
          </w:tcPr>
          <w:p w14:paraId="3FDBB05D" w14:textId="6E1304F2"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介護保険業務におけるレセプトの審査支払や共同処理、特別徴収依頼情報の取りまとめなどを行う</w:t>
            </w:r>
            <w:r w:rsidR="000B658F" w:rsidRPr="008867B2">
              <w:rPr>
                <w:rFonts w:ascii="BIZ UD明朝 Medium" w:hAnsi="BIZ UD明朝 Medium" w:hint="eastAsia"/>
                <w:szCs w:val="21"/>
              </w:rPr>
              <w:t>ため、各国民健康保険団体連合会に設置される</w:t>
            </w:r>
            <w:r w:rsidRPr="008867B2">
              <w:rPr>
                <w:rFonts w:ascii="BIZ UD明朝 Medium" w:hAnsi="BIZ UD明朝 Medium" w:hint="eastAsia"/>
                <w:szCs w:val="21"/>
              </w:rPr>
              <w:t>システム</w:t>
            </w:r>
            <w:r w:rsidR="006E4520" w:rsidRPr="008867B2">
              <w:rPr>
                <w:rFonts w:ascii="BIZ UD明朝 Medium" w:hAnsi="BIZ UD明朝 Medium" w:hint="eastAsia"/>
                <w:szCs w:val="21"/>
              </w:rPr>
              <w:t>。</w:t>
            </w:r>
          </w:p>
        </w:tc>
      </w:tr>
      <w:tr w:rsidR="00214CE5" w:rsidRPr="008867B2" w14:paraId="1E5501BD" w14:textId="77777777" w:rsidTr="003F3F74">
        <w:tc>
          <w:tcPr>
            <w:tcW w:w="562" w:type="dxa"/>
            <w:tcMar>
              <w:top w:w="57" w:type="dxa"/>
              <w:bottom w:w="57" w:type="dxa"/>
            </w:tcMar>
          </w:tcPr>
          <w:p w14:paraId="130056D8" w14:textId="1A1D18B7" w:rsidR="00214CE5" w:rsidRPr="008867B2" w:rsidRDefault="00CB1680" w:rsidP="006F2156">
            <w:pPr>
              <w:jc w:val="center"/>
              <w:rPr>
                <w:rFonts w:ascii="BIZ UD明朝 Medium" w:hAnsi="BIZ UD明朝 Medium"/>
                <w:szCs w:val="21"/>
              </w:rPr>
            </w:pPr>
            <w:r>
              <w:rPr>
                <w:rFonts w:ascii="BIZ UD明朝 Medium" w:hAnsi="BIZ UD明朝 Medium"/>
                <w:szCs w:val="21"/>
              </w:rPr>
              <w:t>3</w:t>
            </w:r>
          </w:p>
        </w:tc>
        <w:tc>
          <w:tcPr>
            <w:tcW w:w="1985" w:type="dxa"/>
            <w:tcMar>
              <w:top w:w="57" w:type="dxa"/>
              <w:bottom w:w="57" w:type="dxa"/>
            </w:tcMar>
          </w:tcPr>
          <w:p w14:paraId="0F104515"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広域標準システム</w:t>
            </w:r>
          </w:p>
        </w:tc>
        <w:tc>
          <w:tcPr>
            <w:tcW w:w="6379" w:type="dxa"/>
            <w:tcMar>
              <w:top w:w="57" w:type="dxa"/>
              <w:bottom w:w="57" w:type="dxa"/>
            </w:tcMar>
          </w:tcPr>
          <w:p w14:paraId="2245C982" w14:textId="77777777" w:rsidR="006E4520"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後期高齢者医療広域連合電算処理システムのこと。</w:t>
            </w:r>
          </w:p>
          <w:p w14:paraId="7E36FB56" w14:textId="6C99A47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国民健康保険中央会が厚生労働省</w:t>
            </w:r>
            <w:r w:rsidR="00126BC6">
              <w:rPr>
                <w:rFonts w:ascii="BIZ UD明朝 Medium" w:hAnsi="BIZ UD明朝 Medium" w:hint="eastAsia"/>
                <w:szCs w:val="21"/>
              </w:rPr>
              <w:t>の補助事業として</w:t>
            </w:r>
            <w:r w:rsidRPr="008867B2">
              <w:rPr>
                <w:rFonts w:ascii="BIZ UD明朝 Medium" w:hAnsi="BIZ UD明朝 Medium" w:hint="eastAsia"/>
                <w:szCs w:val="21"/>
              </w:rPr>
              <w:t>開発、各広域連合に配布し導入されているシステム</w:t>
            </w:r>
            <w:r w:rsidR="00C23F4E" w:rsidRPr="008867B2">
              <w:rPr>
                <w:rFonts w:ascii="BIZ UD明朝 Medium" w:hAnsi="BIZ UD明朝 Medium" w:hint="eastAsia"/>
                <w:szCs w:val="21"/>
              </w:rPr>
              <w:t>。</w:t>
            </w:r>
            <w:r w:rsidRPr="008867B2">
              <w:rPr>
                <w:rFonts w:ascii="BIZ UD明朝 Medium" w:hAnsi="BIZ UD明朝 Medium" w:hint="eastAsia"/>
                <w:szCs w:val="21"/>
              </w:rPr>
              <w:t>システムは</w:t>
            </w:r>
            <w:r w:rsidR="00C23F4E" w:rsidRPr="008867B2">
              <w:rPr>
                <w:rFonts w:ascii="BIZ UD明朝 Medium" w:hAnsi="BIZ UD明朝 Medium" w:hint="eastAsia"/>
                <w:szCs w:val="21"/>
              </w:rPr>
              <w:t>都道</w:t>
            </w:r>
            <w:r w:rsidRPr="008867B2">
              <w:rPr>
                <w:rFonts w:ascii="BIZ UD明朝 Medium" w:hAnsi="BIZ UD明朝 Medium" w:hint="eastAsia"/>
                <w:szCs w:val="21"/>
              </w:rPr>
              <w:t>府県単位に設置されており、後期高齢者医療広域連合の事務</w:t>
            </w:r>
            <w:r w:rsidR="00126BC6">
              <w:rPr>
                <w:rFonts w:ascii="BIZ UD明朝 Medium" w:hAnsi="BIZ UD明朝 Medium" w:hint="eastAsia"/>
                <w:szCs w:val="21"/>
              </w:rPr>
              <w:t>及び</w:t>
            </w:r>
            <w:r w:rsidRPr="008867B2">
              <w:rPr>
                <w:rFonts w:ascii="BIZ UD明朝 Medium" w:hAnsi="BIZ UD明朝 Medium" w:hint="eastAsia"/>
                <w:szCs w:val="21"/>
              </w:rPr>
              <w:t>市区町村での一部事務に使用されている。</w:t>
            </w:r>
          </w:p>
        </w:tc>
      </w:tr>
      <w:tr w:rsidR="00214CE5" w:rsidRPr="008867B2" w14:paraId="0F58A07C" w14:textId="77777777" w:rsidTr="003F3F74">
        <w:tc>
          <w:tcPr>
            <w:tcW w:w="562" w:type="dxa"/>
            <w:tcMar>
              <w:top w:w="57" w:type="dxa"/>
              <w:bottom w:w="57" w:type="dxa"/>
            </w:tcMar>
          </w:tcPr>
          <w:p w14:paraId="3E306DED" w14:textId="46F74CC0" w:rsidR="00214CE5" w:rsidRPr="008867B2" w:rsidRDefault="00CB1680" w:rsidP="006F2156">
            <w:pPr>
              <w:jc w:val="center"/>
              <w:rPr>
                <w:rFonts w:ascii="BIZ UD明朝 Medium" w:hAnsi="BIZ UD明朝 Medium"/>
                <w:szCs w:val="21"/>
              </w:rPr>
            </w:pPr>
            <w:r>
              <w:rPr>
                <w:rFonts w:ascii="BIZ UD明朝 Medium" w:hAnsi="BIZ UD明朝 Medium"/>
                <w:szCs w:val="21"/>
              </w:rPr>
              <w:t>4</w:t>
            </w:r>
          </w:p>
        </w:tc>
        <w:tc>
          <w:tcPr>
            <w:tcW w:w="1985" w:type="dxa"/>
            <w:tcMar>
              <w:top w:w="57" w:type="dxa"/>
              <w:bottom w:w="57" w:type="dxa"/>
            </w:tcMar>
          </w:tcPr>
          <w:p w14:paraId="62F5F4C3"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広域連合</w:t>
            </w:r>
          </w:p>
        </w:tc>
        <w:tc>
          <w:tcPr>
            <w:tcW w:w="6379" w:type="dxa"/>
            <w:tcMar>
              <w:top w:w="57" w:type="dxa"/>
              <w:bottom w:w="57" w:type="dxa"/>
            </w:tcMar>
          </w:tcPr>
          <w:p w14:paraId="107FCE1C" w14:textId="346C64F1" w:rsidR="00C23F4E"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w:t>
            </w:r>
            <w:r w:rsidR="00126BC6">
              <w:rPr>
                <w:rFonts w:ascii="BIZ UD明朝 Medium" w:hAnsi="BIZ UD明朝 Medium" w:hint="eastAsia"/>
                <w:szCs w:val="21"/>
              </w:rPr>
              <w:t>医療</w:t>
            </w:r>
            <w:r w:rsidRPr="008867B2">
              <w:rPr>
                <w:rFonts w:ascii="BIZ UD明朝 Medium" w:hAnsi="BIZ UD明朝 Medium" w:hint="eastAsia"/>
                <w:szCs w:val="21"/>
              </w:rPr>
              <w:t>広域連合のこと。</w:t>
            </w:r>
          </w:p>
          <w:p w14:paraId="10BBCA9D" w14:textId="583BFDA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介護保険制度における広域事務組合等とは意味合いが異なる。</w:t>
            </w:r>
          </w:p>
        </w:tc>
      </w:tr>
      <w:tr w:rsidR="00214CE5" w:rsidRPr="008867B2" w14:paraId="468DC832" w14:textId="77777777" w:rsidTr="003F3F74">
        <w:tc>
          <w:tcPr>
            <w:tcW w:w="562" w:type="dxa"/>
            <w:tcMar>
              <w:top w:w="57" w:type="dxa"/>
              <w:bottom w:w="57" w:type="dxa"/>
            </w:tcMar>
          </w:tcPr>
          <w:p w14:paraId="56117868" w14:textId="20ADDF7A" w:rsidR="00214CE5" w:rsidRPr="008867B2" w:rsidRDefault="00CB1680" w:rsidP="006F2156">
            <w:pPr>
              <w:jc w:val="center"/>
              <w:rPr>
                <w:rFonts w:ascii="BIZ UD明朝 Medium" w:hAnsi="BIZ UD明朝 Medium"/>
                <w:szCs w:val="21"/>
              </w:rPr>
            </w:pPr>
            <w:r>
              <w:rPr>
                <w:rFonts w:ascii="BIZ UD明朝 Medium" w:hAnsi="BIZ UD明朝 Medium"/>
                <w:szCs w:val="21"/>
              </w:rPr>
              <w:t>5</w:t>
            </w:r>
          </w:p>
        </w:tc>
        <w:tc>
          <w:tcPr>
            <w:tcW w:w="1985" w:type="dxa"/>
            <w:tcMar>
              <w:top w:w="57" w:type="dxa"/>
              <w:bottom w:w="57" w:type="dxa"/>
            </w:tcMar>
          </w:tcPr>
          <w:p w14:paraId="774512E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後期高齢支援システム</w:t>
            </w:r>
          </w:p>
        </w:tc>
        <w:tc>
          <w:tcPr>
            <w:tcW w:w="6379" w:type="dxa"/>
            <w:tcMar>
              <w:top w:w="57" w:type="dxa"/>
              <w:bottom w:w="57" w:type="dxa"/>
            </w:tcMar>
          </w:tcPr>
          <w:p w14:paraId="2FF43CE8" w14:textId="1C54382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後期高齢者医療において市区町村が実施する業務を支援するため</w:t>
            </w:r>
            <w:r w:rsidR="00B624E5" w:rsidRPr="008867B2">
              <w:rPr>
                <w:rFonts w:ascii="BIZ UD明朝 Medium" w:hAnsi="BIZ UD明朝 Medium" w:hint="eastAsia"/>
                <w:szCs w:val="21"/>
              </w:rPr>
              <w:t>、市区町村に設置される</w:t>
            </w:r>
            <w:r w:rsidRPr="008867B2">
              <w:rPr>
                <w:rFonts w:ascii="BIZ UD明朝 Medium" w:hAnsi="BIZ UD明朝 Medium" w:hint="eastAsia"/>
                <w:szCs w:val="21"/>
              </w:rPr>
              <w:t>システム。</w:t>
            </w:r>
          </w:p>
          <w:p w14:paraId="47D1614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本事業における標準化対象となるシステム。</w:t>
            </w:r>
          </w:p>
        </w:tc>
      </w:tr>
      <w:tr w:rsidR="00214CE5" w:rsidRPr="008867B2" w14:paraId="451920BE" w14:textId="77777777" w:rsidTr="003F3F74">
        <w:tc>
          <w:tcPr>
            <w:tcW w:w="562" w:type="dxa"/>
            <w:tcMar>
              <w:top w:w="57" w:type="dxa"/>
              <w:bottom w:w="57" w:type="dxa"/>
            </w:tcMar>
          </w:tcPr>
          <w:p w14:paraId="4845F31E" w14:textId="76EF6F61" w:rsidR="00214CE5" w:rsidRPr="008867B2" w:rsidRDefault="00CB1680" w:rsidP="006F2156">
            <w:pPr>
              <w:jc w:val="center"/>
              <w:rPr>
                <w:rFonts w:ascii="BIZ UD明朝 Medium" w:hAnsi="BIZ UD明朝 Medium"/>
                <w:szCs w:val="21"/>
              </w:rPr>
            </w:pPr>
            <w:r>
              <w:rPr>
                <w:rFonts w:ascii="BIZ UD明朝 Medium" w:hAnsi="BIZ UD明朝 Medium"/>
                <w:szCs w:val="21"/>
              </w:rPr>
              <w:t>6</w:t>
            </w:r>
          </w:p>
        </w:tc>
        <w:tc>
          <w:tcPr>
            <w:tcW w:w="1985" w:type="dxa"/>
            <w:tcMar>
              <w:top w:w="57" w:type="dxa"/>
              <w:bottom w:w="57" w:type="dxa"/>
            </w:tcMar>
          </w:tcPr>
          <w:p w14:paraId="3E8C8E48"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個人番号</w:t>
            </w:r>
          </w:p>
        </w:tc>
        <w:tc>
          <w:tcPr>
            <w:tcW w:w="6379" w:type="dxa"/>
            <w:tcMar>
              <w:top w:w="57" w:type="dxa"/>
              <w:bottom w:w="57" w:type="dxa"/>
            </w:tcMar>
          </w:tcPr>
          <w:p w14:paraId="313B2577" w14:textId="23C5ED9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番号法第７条第１項</w:t>
            </w:r>
            <w:r w:rsidR="00E4306F" w:rsidRPr="008867B2">
              <w:rPr>
                <w:rFonts w:ascii="BIZ UD明朝 Medium" w:hAnsi="BIZ UD明朝 Medium" w:hint="eastAsia"/>
                <w:szCs w:val="21"/>
              </w:rPr>
              <w:t>また</w:t>
            </w:r>
            <w:r w:rsidRPr="008867B2">
              <w:rPr>
                <w:rFonts w:ascii="BIZ UD明朝 Medium" w:hAnsi="BIZ UD明朝 Medium" w:hint="eastAsia"/>
                <w:szCs w:val="21"/>
              </w:rPr>
              <w:t>は第２項の規定により、住民票コードを変換して得られる番号であ</w:t>
            </w:r>
            <w:r w:rsidR="0093261C" w:rsidRPr="008867B2">
              <w:rPr>
                <w:rFonts w:ascii="BIZ UD明朝 Medium" w:hAnsi="BIZ UD明朝 Medium" w:hint="eastAsia"/>
                <w:szCs w:val="21"/>
              </w:rPr>
              <w:t>り</w:t>
            </w:r>
            <w:r w:rsidRPr="008867B2">
              <w:rPr>
                <w:rFonts w:ascii="BIZ UD明朝 Medium" w:hAnsi="BIZ UD明朝 Medium" w:hint="eastAsia"/>
                <w:szCs w:val="21"/>
              </w:rPr>
              <w:t>、当該住民票コードが記載された住民票に係る者を識別するために指定されるもののこと。いわゆるマイナンバー。</w:t>
            </w:r>
          </w:p>
        </w:tc>
      </w:tr>
      <w:tr w:rsidR="00214CE5" w:rsidRPr="008867B2" w14:paraId="1CAC0D75" w14:textId="77777777" w:rsidTr="003F3F74">
        <w:tc>
          <w:tcPr>
            <w:tcW w:w="562" w:type="dxa"/>
            <w:tcMar>
              <w:top w:w="57" w:type="dxa"/>
              <w:bottom w:w="57" w:type="dxa"/>
            </w:tcMar>
          </w:tcPr>
          <w:p w14:paraId="700A030B" w14:textId="1B928934" w:rsidR="00214CE5" w:rsidRPr="008867B2" w:rsidRDefault="00CB1680" w:rsidP="006F2156">
            <w:pPr>
              <w:jc w:val="center"/>
              <w:rPr>
                <w:rFonts w:ascii="BIZ UD明朝 Medium" w:hAnsi="BIZ UD明朝 Medium"/>
                <w:szCs w:val="21"/>
              </w:rPr>
            </w:pPr>
            <w:r>
              <w:rPr>
                <w:rFonts w:ascii="BIZ UD明朝 Medium" w:hAnsi="BIZ UD明朝 Medium"/>
                <w:szCs w:val="21"/>
              </w:rPr>
              <w:t>7</w:t>
            </w:r>
          </w:p>
        </w:tc>
        <w:tc>
          <w:tcPr>
            <w:tcW w:w="1985" w:type="dxa"/>
            <w:tcMar>
              <w:top w:w="57" w:type="dxa"/>
              <w:bottom w:w="57" w:type="dxa"/>
            </w:tcMar>
          </w:tcPr>
          <w:p w14:paraId="4B23BE0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自主納付</w:t>
            </w:r>
          </w:p>
        </w:tc>
        <w:tc>
          <w:tcPr>
            <w:tcW w:w="6379" w:type="dxa"/>
            <w:tcMar>
              <w:top w:w="57" w:type="dxa"/>
              <w:bottom w:w="57" w:type="dxa"/>
            </w:tcMar>
          </w:tcPr>
          <w:p w14:paraId="353DBDED" w14:textId="7FBFA77E" w:rsidR="00214CE5" w:rsidRPr="008867B2" w:rsidRDefault="00214CE5" w:rsidP="00214CE5">
            <w:pPr>
              <w:rPr>
                <w:rFonts w:ascii="BIZ UD明朝 Medium" w:hAnsi="BIZ UD明朝 Medium"/>
                <w:szCs w:val="21"/>
              </w:rPr>
            </w:pPr>
            <w:r w:rsidRPr="008867B2">
              <w:rPr>
                <w:rFonts w:ascii="BIZ UD明朝 Medium" w:hAnsi="BIZ UD明朝 Medium"/>
                <w:szCs w:val="21"/>
              </w:rPr>
              <w:t>年金からの天引きや口座からの引き落としではなく、自主的に期限内に納付することを表し、普通徴収における納付書を使用した納付形式</w:t>
            </w:r>
            <w:r w:rsidR="00155E62" w:rsidRPr="008867B2">
              <w:rPr>
                <w:rFonts w:ascii="BIZ UD明朝 Medium" w:hAnsi="BIZ UD明朝 Medium" w:hint="eastAsia"/>
                <w:szCs w:val="21"/>
              </w:rPr>
              <w:t>のこと</w:t>
            </w:r>
            <w:r w:rsidRPr="008867B2">
              <w:rPr>
                <w:rFonts w:ascii="BIZ UD明朝 Medium" w:hAnsi="BIZ UD明朝 Medium"/>
                <w:szCs w:val="21"/>
              </w:rPr>
              <w:t>。</w:t>
            </w:r>
          </w:p>
        </w:tc>
      </w:tr>
      <w:tr w:rsidR="00214CE5" w:rsidRPr="008867B2" w14:paraId="5639B9BD" w14:textId="77777777" w:rsidTr="003F3F74">
        <w:tc>
          <w:tcPr>
            <w:tcW w:w="562" w:type="dxa"/>
            <w:tcMar>
              <w:top w:w="57" w:type="dxa"/>
              <w:bottom w:w="57" w:type="dxa"/>
            </w:tcMar>
          </w:tcPr>
          <w:p w14:paraId="0F8D0B9C" w14:textId="44986C0C" w:rsidR="00214CE5" w:rsidRPr="008867B2" w:rsidRDefault="00CB1680" w:rsidP="006F2156">
            <w:pPr>
              <w:jc w:val="center"/>
              <w:rPr>
                <w:rFonts w:ascii="BIZ UD明朝 Medium" w:hAnsi="BIZ UD明朝 Medium"/>
                <w:szCs w:val="21"/>
              </w:rPr>
            </w:pPr>
            <w:r>
              <w:rPr>
                <w:rFonts w:ascii="BIZ UD明朝 Medium" w:hAnsi="BIZ UD明朝 Medium"/>
                <w:szCs w:val="21"/>
              </w:rPr>
              <w:t>8</w:t>
            </w:r>
          </w:p>
        </w:tc>
        <w:tc>
          <w:tcPr>
            <w:tcW w:w="1985" w:type="dxa"/>
            <w:tcMar>
              <w:top w:w="57" w:type="dxa"/>
              <w:bottom w:w="57" w:type="dxa"/>
            </w:tcMar>
          </w:tcPr>
          <w:p w14:paraId="31032BC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住民記録システム</w:t>
            </w:r>
          </w:p>
        </w:tc>
        <w:tc>
          <w:tcPr>
            <w:tcW w:w="6379" w:type="dxa"/>
            <w:tcMar>
              <w:top w:w="57" w:type="dxa"/>
              <w:bottom w:w="57" w:type="dxa"/>
            </w:tcMar>
          </w:tcPr>
          <w:p w14:paraId="61B41FED" w14:textId="12237455"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住民基本台帳情報を管理するため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72419518" w14:textId="77777777" w:rsidTr="003F3F74">
        <w:tc>
          <w:tcPr>
            <w:tcW w:w="562" w:type="dxa"/>
            <w:tcMar>
              <w:top w:w="57" w:type="dxa"/>
              <w:bottom w:w="57" w:type="dxa"/>
            </w:tcMar>
          </w:tcPr>
          <w:p w14:paraId="7F975E0D" w14:textId="2B94086C" w:rsidR="00214CE5" w:rsidRPr="008867B2" w:rsidRDefault="00CB1680" w:rsidP="006F2156">
            <w:pPr>
              <w:jc w:val="center"/>
              <w:rPr>
                <w:rFonts w:ascii="BIZ UD明朝 Medium" w:hAnsi="BIZ UD明朝 Medium"/>
                <w:szCs w:val="21"/>
              </w:rPr>
            </w:pPr>
            <w:r>
              <w:rPr>
                <w:rFonts w:ascii="BIZ UD明朝 Medium" w:hAnsi="BIZ UD明朝 Medium"/>
                <w:szCs w:val="21"/>
              </w:rPr>
              <w:t>9</w:t>
            </w:r>
          </w:p>
        </w:tc>
        <w:tc>
          <w:tcPr>
            <w:tcW w:w="1985" w:type="dxa"/>
            <w:tcMar>
              <w:top w:w="57" w:type="dxa"/>
              <w:bottom w:w="57" w:type="dxa"/>
            </w:tcMar>
          </w:tcPr>
          <w:p w14:paraId="6D00031E" w14:textId="77777777" w:rsidR="00214CE5" w:rsidRPr="008867B2" w:rsidRDefault="00214CE5" w:rsidP="00214CE5">
            <w:pPr>
              <w:rPr>
                <w:rFonts w:ascii="BIZ UD明朝 Medium" w:hAnsi="BIZ UD明朝 Medium"/>
                <w:b/>
                <w:szCs w:val="21"/>
              </w:rPr>
            </w:pPr>
            <w:r w:rsidRPr="008867B2">
              <w:rPr>
                <w:rFonts w:ascii="BIZ UD明朝 Medium" w:hAnsi="BIZ UD明朝 Medium" w:hint="eastAsia"/>
                <w:szCs w:val="21"/>
              </w:rPr>
              <w:t>生活保護システム</w:t>
            </w:r>
          </w:p>
        </w:tc>
        <w:tc>
          <w:tcPr>
            <w:tcW w:w="6379" w:type="dxa"/>
            <w:tcMar>
              <w:top w:w="57" w:type="dxa"/>
              <w:bottom w:w="57" w:type="dxa"/>
            </w:tcMar>
          </w:tcPr>
          <w:p w14:paraId="5D17B9D9" w14:textId="53B6D64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生活保護の対象者を管理するため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21FE7806" w14:textId="77777777" w:rsidTr="003F3F74">
        <w:tc>
          <w:tcPr>
            <w:tcW w:w="562" w:type="dxa"/>
            <w:tcMar>
              <w:top w:w="57" w:type="dxa"/>
              <w:bottom w:w="57" w:type="dxa"/>
            </w:tcMar>
          </w:tcPr>
          <w:p w14:paraId="59019CB3" w14:textId="0053CB81"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0</w:t>
            </w:r>
          </w:p>
        </w:tc>
        <w:tc>
          <w:tcPr>
            <w:tcW w:w="1985" w:type="dxa"/>
            <w:tcMar>
              <w:top w:w="57" w:type="dxa"/>
              <w:bottom w:w="57" w:type="dxa"/>
            </w:tcMar>
          </w:tcPr>
          <w:p w14:paraId="2DE556E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制度間インタフェース</w:t>
            </w:r>
          </w:p>
        </w:tc>
        <w:tc>
          <w:tcPr>
            <w:tcW w:w="6379" w:type="dxa"/>
            <w:tcMar>
              <w:top w:w="57" w:type="dxa"/>
              <w:bottom w:w="57" w:type="dxa"/>
            </w:tcMar>
          </w:tcPr>
          <w:p w14:paraId="524451AF" w14:textId="22E524C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各制度において特別徴収対象者の特定作業の精度向上と特定作業の効率化を図ることを目的として、介護保険の特別徴収対象者の特定結果等を付与した特別徴収依頼情報</w:t>
            </w:r>
            <w:r w:rsidR="00E4306F" w:rsidRPr="008867B2">
              <w:rPr>
                <w:rFonts w:ascii="BIZ UD明朝 Medium" w:hAnsi="BIZ UD明朝 Medium" w:hint="eastAsia"/>
                <w:szCs w:val="21"/>
              </w:rPr>
              <w:t>。</w:t>
            </w:r>
          </w:p>
        </w:tc>
      </w:tr>
      <w:tr w:rsidR="00214CE5" w:rsidRPr="008867B2" w14:paraId="12A791EA" w14:textId="77777777" w:rsidTr="003F3F74">
        <w:tc>
          <w:tcPr>
            <w:tcW w:w="562" w:type="dxa"/>
            <w:tcMar>
              <w:top w:w="57" w:type="dxa"/>
              <w:bottom w:w="57" w:type="dxa"/>
            </w:tcMar>
          </w:tcPr>
          <w:p w14:paraId="3A4F42AA" w14:textId="53A16A13"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1</w:t>
            </w:r>
          </w:p>
        </w:tc>
        <w:tc>
          <w:tcPr>
            <w:tcW w:w="1985" w:type="dxa"/>
            <w:tcMar>
              <w:top w:w="57" w:type="dxa"/>
              <w:bottom w:w="57" w:type="dxa"/>
            </w:tcMar>
          </w:tcPr>
          <w:p w14:paraId="0DBD4E59"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税務システム</w:t>
            </w:r>
          </w:p>
        </w:tc>
        <w:tc>
          <w:tcPr>
            <w:tcW w:w="6379" w:type="dxa"/>
            <w:tcMar>
              <w:top w:w="57" w:type="dxa"/>
              <w:bottom w:w="57" w:type="dxa"/>
            </w:tcMar>
          </w:tcPr>
          <w:p w14:paraId="690811E8"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住民からの税に関する申告情報などを</w:t>
            </w:r>
            <w:r w:rsidR="00FD447F" w:rsidRPr="008867B2">
              <w:rPr>
                <w:rFonts w:ascii="BIZ UD明朝 Medium" w:hAnsi="BIZ UD明朝 Medium" w:hint="eastAsia"/>
                <w:szCs w:val="21"/>
              </w:rPr>
              <w:t>基</w:t>
            </w:r>
            <w:r w:rsidRPr="008867B2">
              <w:rPr>
                <w:rFonts w:ascii="BIZ UD明朝 Medium" w:hAnsi="BIZ UD明朝 Medium" w:hint="eastAsia"/>
                <w:szCs w:val="21"/>
              </w:rPr>
              <w:t>に各個人の所得などを管理し、自治体内における各システムに税情報を提供する</w:t>
            </w:r>
            <w:r w:rsidR="00FD447F" w:rsidRPr="008867B2">
              <w:rPr>
                <w:rFonts w:ascii="BIZ UD明朝 Medium" w:hAnsi="BIZ UD明朝 Medium" w:hint="eastAsia"/>
                <w:szCs w:val="21"/>
              </w:rPr>
              <w:t>ため、各市区町村に設置される</w:t>
            </w:r>
            <w:r w:rsidRPr="008867B2">
              <w:rPr>
                <w:rFonts w:ascii="BIZ UD明朝 Medium" w:hAnsi="BIZ UD明朝 Medium" w:hint="eastAsia"/>
                <w:szCs w:val="21"/>
              </w:rPr>
              <w:t>システム</w:t>
            </w:r>
            <w:r w:rsidR="00FD447F" w:rsidRPr="008867B2">
              <w:rPr>
                <w:rFonts w:ascii="BIZ UD明朝 Medium" w:hAnsi="BIZ UD明朝 Medium" w:hint="eastAsia"/>
                <w:szCs w:val="21"/>
              </w:rPr>
              <w:t>。</w:t>
            </w:r>
          </w:p>
          <w:p w14:paraId="327376F6" w14:textId="69512512" w:rsidR="00880922" w:rsidRPr="008867B2" w:rsidRDefault="00880922" w:rsidP="00214CE5">
            <w:pPr>
              <w:rPr>
                <w:rFonts w:ascii="BIZ UD明朝 Medium" w:hAnsi="BIZ UD明朝 Medium"/>
                <w:szCs w:val="21"/>
              </w:rPr>
            </w:pPr>
          </w:p>
        </w:tc>
      </w:tr>
      <w:tr w:rsidR="00214CE5" w:rsidRPr="008867B2" w14:paraId="5DA86DBB" w14:textId="77777777" w:rsidTr="003F3F74">
        <w:tc>
          <w:tcPr>
            <w:tcW w:w="562" w:type="dxa"/>
            <w:tcMar>
              <w:top w:w="57" w:type="dxa"/>
              <w:bottom w:w="57" w:type="dxa"/>
            </w:tcMar>
          </w:tcPr>
          <w:p w14:paraId="4195699E" w14:textId="5D5A470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lastRenderedPageBreak/>
              <w:t>1</w:t>
            </w:r>
            <w:r w:rsidR="00CB1680">
              <w:rPr>
                <w:rFonts w:ascii="BIZ UD明朝 Medium" w:hAnsi="BIZ UD明朝 Medium"/>
                <w:szCs w:val="21"/>
              </w:rPr>
              <w:t>2</w:t>
            </w:r>
          </w:p>
        </w:tc>
        <w:tc>
          <w:tcPr>
            <w:tcW w:w="1985" w:type="dxa"/>
            <w:tcMar>
              <w:top w:w="57" w:type="dxa"/>
              <w:bottom w:w="57" w:type="dxa"/>
            </w:tcMar>
          </w:tcPr>
          <w:p w14:paraId="1C01A14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相当年度</w:t>
            </w:r>
          </w:p>
        </w:tc>
        <w:tc>
          <w:tcPr>
            <w:tcW w:w="6379" w:type="dxa"/>
            <w:tcMar>
              <w:top w:w="57" w:type="dxa"/>
              <w:bottom w:w="57" w:type="dxa"/>
            </w:tcMar>
          </w:tcPr>
          <w:p w14:paraId="5EAFD225"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保険料賦課の対象となる年度</w:t>
            </w:r>
            <w:r w:rsidR="00FD447F" w:rsidRPr="008867B2">
              <w:rPr>
                <w:rFonts w:ascii="BIZ UD明朝 Medium" w:hAnsi="BIZ UD明朝 Medium" w:hint="eastAsia"/>
                <w:szCs w:val="21"/>
              </w:rPr>
              <w:t>。</w:t>
            </w:r>
          </w:p>
          <w:p w14:paraId="0595C4B8" w14:textId="6248F12C" w:rsidR="00880922" w:rsidRPr="008867B2" w:rsidRDefault="00AC5416" w:rsidP="00214CE5">
            <w:pPr>
              <w:rPr>
                <w:rFonts w:ascii="BIZ UD明朝 Medium" w:hAnsi="BIZ UD明朝 Medium"/>
                <w:szCs w:val="21"/>
              </w:rPr>
            </w:pPr>
            <w:r w:rsidRPr="0067258F">
              <w:rPr>
                <w:rFonts w:ascii="BIZ UD明朝 Medium" w:hAnsi="BIZ UD明朝 Medium" w:hint="eastAsia"/>
                <w:szCs w:val="21"/>
              </w:rPr>
              <w:t>介護保険では「賦課年度」と呼称されている。後期高齢支援システムでは、広域標準システムが「相当年度」と呼称しているため、広域―市区町村間の統一、住民向けに広域連合から送付されるものと</w:t>
            </w:r>
            <w:r w:rsidR="00230021" w:rsidRPr="0067258F">
              <w:rPr>
                <w:rFonts w:ascii="BIZ UD明朝 Medium" w:hAnsi="BIZ UD明朝 Medium" w:hint="eastAsia"/>
                <w:szCs w:val="21"/>
              </w:rPr>
              <w:t>市区町村から送付されるもので用語の不統一が起きないように広域標準側に統一しているので注意が必要</w:t>
            </w:r>
          </w:p>
        </w:tc>
      </w:tr>
      <w:tr w:rsidR="00214CE5" w:rsidRPr="008867B2" w14:paraId="29C9D3A7" w14:textId="77777777" w:rsidTr="003F3F74">
        <w:tc>
          <w:tcPr>
            <w:tcW w:w="562" w:type="dxa"/>
            <w:tcMar>
              <w:top w:w="57" w:type="dxa"/>
              <w:bottom w:w="57" w:type="dxa"/>
            </w:tcMar>
          </w:tcPr>
          <w:p w14:paraId="21868331" w14:textId="197E3C7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3</w:t>
            </w:r>
          </w:p>
        </w:tc>
        <w:tc>
          <w:tcPr>
            <w:tcW w:w="1985" w:type="dxa"/>
            <w:tcMar>
              <w:top w:w="57" w:type="dxa"/>
              <w:bottom w:w="57" w:type="dxa"/>
            </w:tcMar>
          </w:tcPr>
          <w:p w14:paraId="4063A3A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中間標準レイアウト仕様</w:t>
            </w:r>
          </w:p>
        </w:tc>
        <w:tc>
          <w:tcPr>
            <w:tcW w:w="6379" w:type="dxa"/>
            <w:tcMar>
              <w:top w:w="57" w:type="dxa"/>
              <w:bottom w:w="57" w:type="dxa"/>
            </w:tcMar>
          </w:tcPr>
          <w:p w14:paraId="49890D23" w14:textId="340B7E58"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地方公共団体情報システム機構(J-LIS)が、</w:t>
            </w:r>
            <w:r w:rsidR="001A4F96">
              <w:rPr>
                <w:rFonts w:ascii="BIZ UD明朝 Medium" w:hAnsi="BIZ UD明朝 Medium" w:hint="eastAsia"/>
                <w:szCs w:val="21"/>
              </w:rPr>
              <w:t>自治体</w:t>
            </w:r>
            <w:r w:rsidRPr="008867B2">
              <w:rPr>
                <w:rFonts w:ascii="BIZ UD明朝 Medium" w:hAnsi="BIZ UD明朝 Medium" w:hint="eastAsia"/>
                <w:szCs w:val="21"/>
              </w:rPr>
              <w:t>の業務システムを対象として、データ移行を円滑に行うために、移行データの項目名称</w:t>
            </w:r>
            <w:r w:rsidR="00126BC6">
              <w:rPr>
                <w:rFonts w:ascii="BIZ UD明朝 Medium" w:hAnsi="BIZ UD明朝 Medium" w:hint="eastAsia"/>
                <w:szCs w:val="21"/>
              </w:rPr>
              <w:t>及び</w:t>
            </w:r>
            <w:r w:rsidRPr="008867B2">
              <w:rPr>
                <w:rFonts w:ascii="BIZ UD明朝 Medium" w:hAnsi="BIZ UD明朝 Medium" w:hint="eastAsia"/>
                <w:szCs w:val="21"/>
              </w:rPr>
              <w:t>データ型、桁数、その他の属性情報等を標準的な形式として定めたデータ移行用の仕様</w:t>
            </w:r>
            <w:r w:rsidR="00F77142" w:rsidRPr="008867B2">
              <w:rPr>
                <w:rFonts w:ascii="BIZ UD明朝 Medium" w:hAnsi="BIZ UD明朝 Medium" w:hint="eastAsia"/>
                <w:szCs w:val="21"/>
              </w:rPr>
              <w:t>。</w:t>
            </w:r>
          </w:p>
        </w:tc>
      </w:tr>
      <w:tr w:rsidR="00214CE5" w:rsidRPr="008867B2" w14:paraId="73C013F5" w14:textId="77777777" w:rsidTr="003F3F74">
        <w:tc>
          <w:tcPr>
            <w:tcW w:w="562" w:type="dxa"/>
            <w:tcMar>
              <w:top w:w="57" w:type="dxa"/>
              <w:bottom w:w="57" w:type="dxa"/>
            </w:tcMar>
          </w:tcPr>
          <w:p w14:paraId="3EC982A3" w14:textId="5C8A7DAA"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4</w:t>
            </w:r>
          </w:p>
        </w:tc>
        <w:tc>
          <w:tcPr>
            <w:tcW w:w="1985" w:type="dxa"/>
            <w:tcMar>
              <w:top w:w="57" w:type="dxa"/>
              <w:bottom w:w="57" w:type="dxa"/>
            </w:tcMar>
          </w:tcPr>
          <w:p w14:paraId="53A5804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特別徴収依頼情報</w:t>
            </w:r>
          </w:p>
        </w:tc>
        <w:tc>
          <w:tcPr>
            <w:tcW w:w="6379" w:type="dxa"/>
            <w:tcMar>
              <w:top w:w="57" w:type="dxa"/>
              <w:bottom w:w="57" w:type="dxa"/>
            </w:tcMar>
          </w:tcPr>
          <w:p w14:paraId="0F38090E" w14:textId="24E1A0A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年金保険者から回付された特別徴収対象者情報を基に</w:t>
            </w:r>
            <w:r w:rsidR="00615AEC" w:rsidRPr="008867B2">
              <w:rPr>
                <w:rFonts w:ascii="BIZ UD明朝 Medium" w:hAnsi="BIZ UD明朝 Medium" w:hint="eastAsia"/>
                <w:szCs w:val="21"/>
              </w:rPr>
              <w:t>、</w:t>
            </w:r>
            <w:r w:rsidRPr="008867B2">
              <w:rPr>
                <w:rFonts w:ascii="BIZ UD明朝 Medium" w:hAnsi="BIZ UD明朝 Medium" w:hint="eastAsia"/>
                <w:szCs w:val="21"/>
              </w:rPr>
              <w:t>本人特定</w:t>
            </w:r>
            <w:r w:rsidR="00126BC6">
              <w:rPr>
                <w:rFonts w:ascii="BIZ UD明朝 Medium" w:hAnsi="BIZ UD明朝 Medium" w:hint="eastAsia"/>
                <w:szCs w:val="21"/>
              </w:rPr>
              <w:t>及び</w:t>
            </w:r>
            <w:r w:rsidRPr="008867B2">
              <w:rPr>
                <w:rFonts w:ascii="BIZ UD明朝 Medium" w:hAnsi="BIZ UD明朝 Medium" w:hint="eastAsia"/>
                <w:szCs w:val="21"/>
              </w:rPr>
              <w:t>支払回数割保険料額の決定を行なった特別徴収依頼通知を収録するファイル（０１通知を収録する）</w:t>
            </w:r>
            <w:r w:rsidR="00615AEC" w:rsidRPr="008867B2">
              <w:rPr>
                <w:rFonts w:ascii="BIZ UD明朝 Medium" w:hAnsi="BIZ UD明朝 Medium" w:hint="eastAsia"/>
                <w:szCs w:val="21"/>
              </w:rPr>
              <w:t>。</w:t>
            </w:r>
          </w:p>
        </w:tc>
      </w:tr>
      <w:tr w:rsidR="00214CE5" w:rsidRPr="008867B2" w14:paraId="11DB54DA" w14:textId="77777777" w:rsidTr="003F3F74">
        <w:tc>
          <w:tcPr>
            <w:tcW w:w="562" w:type="dxa"/>
            <w:tcMar>
              <w:top w:w="57" w:type="dxa"/>
              <w:bottom w:w="57" w:type="dxa"/>
            </w:tcMar>
          </w:tcPr>
          <w:p w14:paraId="2ACA8ED9" w14:textId="64986998"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5</w:t>
            </w:r>
          </w:p>
        </w:tc>
        <w:tc>
          <w:tcPr>
            <w:tcW w:w="1985" w:type="dxa"/>
            <w:tcMar>
              <w:top w:w="57" w:type="dxa"/>
              <w:bottom w:w="57" w:type="dxa"/>
            </w:tcMar>
          </w:tcPr>
          <w:p w14:paraId="37D6E39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特別徴収依頼処理結果情報</w:t>
            </w:r>
          </w:p>
        </w:tc>
        <w:tc>
          <w:tcPr>
            <w:tcW w:w="6379" w:type="dxa"/>
            <w:tcMar>
              <w:top w:w="57" w:type="dxa"/>
              <w:bottom w:w="57" w:type="dxa"/>
            </w:tcMar>
          </w:tcPr>
          <w:p w14:paraId="49E5D9A4" w14:textId="7EF0FF6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特別徴収依頼通知に対しての年金保険者に関する処理結果を収録するファイル（０２通知を収録する）</w:t>
            </w:r>
            <w:r w:rsidR="00615AEC" w:rsidRPr="008867B2">
              <w:rPr>
                <w:rFonts w:ascii="BIZ UD明朝 Medium" w:hAnsi="BIZ UD明朝 Medium" w:hint="eastAsia"/>
                <w:szCs w:val="21"/>
              </w:rPr>
              <w:t>。</w:t>
            </w:r>
          </w:p>
        </w:tc>
      </w:tr>
      <w:tr w:rsidR="00214CE5" w:rsidRPr="008867B2" w14:paraId="557D89D3" w14:textId="77777777" w:rsidTr="003F3F74">
        <w:tc>
          <w:tcPr>
            <w:tcW w:w="562" w:type="dxa"/>
            <w:tcMar>
              <w:top w:w="57" w:type="dxa"/>
              <w:bottom w:w="57" w:type="dxa"/>
            </w:tcMar>
          </w:tcPr>
          <w:p w14:paraId="2652F4BB" w14:textId="32923E74"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6</w:t>
            </w:r>
          </w:p>
        </w:tc>
        <w:tc>
          <w:tcPr>
            <w:tcW w:w="1985" w:type="dxa"/>
            <w:tcMar>
              <w:top w:w="57" w:type="dxa"/>
              <w:bottom w:w="57" w:type="dxa"/>
            </w:tcMar>
          </w:tcPr>
          <w:p w14:paraId="578372F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w:t>
            </w:r>
          </w:p>
        </w:tc>
        <w:tc>
          <w:tcPr>
            <w:tcW w:w="6379" w:type="dxa"/>
            <w:tcMar>
              <w:top w:w="57" w:type="dxa"/>
              <w:bottom w:w="57" w:type="dxa"/>
            </w:tcMar>
          </w:tcPr>
          <w:p w14:paraId="68DF3191" w14:textId="79DF6A6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特別徴収各種異動情報を収録するファイル（３１通知、４１通知、６１通知、８１通知を収録する）</w:t>
            </w:r>
            <w:r w:rsidR="00615AEC" w:rsidRPr="008867B2">
              <w:rPr>
                <w:rFonts w:ascii="BIZ UD明朝 Medium" w:hAnsi="BIZ UD明朝 Medium" w:hint="eastAsia"/>
                <w:szCs w:val="21"/>
              </w:rPr>
              <w:t>。</w:t>
            </w:r>
          </w:p>
        </w:tc>
      </w:tr>
      <w:tr w:rsidR="00214CE5" w:rsidRPr="008867B2" w14:paraId="1E71A3FC" w14:textId="77777777" w:rsidTr="003F3F74">
        <w:tc>
          <w:tcPr>
            <w:tcW w:w="562" w:type="dxa"/>
            <w:tcMar>
              <w:top w:w="57" w:type="dxa"/>
              <w:bottom w:w="57" w:type="dxa"/>
            </w:tcMar>
          </w:tcPr>
          <w:p w14:paraId="4C1D510C" w14:textId="605263D5"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7</w:t>
            </w:r>
          </w:p>
        </w:tc>
        <w:tc>
          <w:tcPr>
            <w:tcW w:w="1985" w:type="dxa"/>
            <w:tcMar>
              <w:top w:w="57" w:type="dxa"/>
              <w:bottom w:w="57" w:type="dxa"/>
            </w:tcMar>
          </w:tcPr>
          <w:p w14:paraId="1BBB1AB2"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w:t>
            </w:r>
          </w:p>
        </w:tc>
        <w:tc>
          <w:tcPr>
            <w:tcW w:w="6379" w:type="dxa"/>
            <w:tcMar>
              <w:top w:w="57" w:type="dxa"/>
              <w:bottom w:w="57" w:type="dxa"/>
            </w:tcMar>
          </w:tcPr>
          <w:p w14:paraId="73FBD044" w14:textId="5DC1FEB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特別徴収結果情報を収録するファイル（２２通知、３０通知、３２通知、４２通知、６２通知、８２通知を収録する）</w:t>
            </w:r>
            <w:r w:rsidR="00615AEC" w:rsidRPr="008867B2">
              <w:rPr>
                <w:rFonts w:ascii="BIZ UD明朝 Medium" w:hAnsi="BIZ UD明朝 Medium" w:hint="eastAsia"/>
                <w:szCs w:val="21"/>
              </w:rPr>
              <w:t>。</w:t>
            </w:r>
          </w:p>
        </w:tc>
      </w:tr>
      <w:tr w:rsidR="00214CE5" w:rsidRPr="008867B2" w14:paraId="1597B7E1" w14:textId="77777777" w:rsidTr="003F3F74">
        <w:tc>
          <w:tcPr>
            <w:tcW w:w="562" w:type="dxa"/>
            <w:tcMar>
              <w:top w:w="57" w:type="dxa"/>
              <w:bottom w:w="57" w:type="dxa"/>
            </w:tcMar>
          </w:tcPr>
          <w:p w14:paraId="08ACC7F4" w14:textId="07304786"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8</w:t>
            </w:r>
          </w:p>
        </w:tc>
        <w:tc>
          <w:tcPr>
            <w:tcW w:w="1985" w:type="dxa"/>
            <w:tcMar>
              <w:top w:w="57" w:type="dxa"/>
              <w:bottom w:w="57" w:type="dxa"/>
            </w:tcMar>
          </w:tcPr>
          <w:p w14:paraId="677F811A"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特別徴収対象者情報</w:t>
            </w:r>
          </w:p>
        </w:tc>
        <w:tc>
          <w:tcPr>
            <w:tcW w:w="6379" w:type="dxa"/>
            <w:tcMar>
              <w:top w:w="57" w:type="dxa"/>
              <w:bottom w:w="57" w:type="dxa"/>
            </w:tcMar>
          </w:tcPr>
          <w:p w14:paraId="2188BBC2" w14:textId="7F48E4C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特別徴収対象条件を満たした年金受給者の情報を収録するファイル（００通知を収録する）</w:t>
            </w:r>
            <w:r w:rsidR="00DA3884" w:rsidRPr="008867B2">
              <w:rPr>
                <w:rFonts w:ascii="BIZ UD明朝 Medium" w:hAnsi="BIZ UD明朝 Medium" w:hint="eastAsia"/>
                <w:szCs w:val="21"/>
              </w:rPr>
              <w:t>。</w:t>
            </w:r>
          </w:p>
        </w:tc>
      </w:tr>
      <w:tr w:rsidR="00214CE5" w:rsidRPr="000E467C" w14:paraId="45FE054B" w14:textId="77777777" w:rsidTr="003F3F74">
        <w:tc>
          <w:tcPr>
            <w:tcW w:w="562" w:type="dxa"/>
            <w:tcMar>
              <w:top w:w="57" w:type="dxa"/>
              <w:bottom w:w="57" w:type="dxa"/>
            </w:tcMar>
          </w:tcPr>
          <w:p w14:paraId="7875E144" w14:textId="7F66806E" w:rsidR="00214CE5" w:rsidRPr="008867B2" w:rsidRDefault="00CB1680" w:rsidP="006F2156">
            <w:pPr>
              <w:jc w:val="center"/>
              <w:rPr>
                <w:rFonts w:ascii="BIZ UD明朝 Medium" w:hAnsi="BIZ UD明朝 Medium"/>
                <w:szCs w:val="21"/>
              </w:rPr>
            </w:pPr>
            <w:r>
              <w:rPr>
                <w:rFonts w:ascii="BIZ UD明朝 Medium" w:hAnsi="BIZ UD明朝 Medium"/>
                <w:szCs w:val="21"/>
              </w:rPr>
              <w:t>19</w:t>
            </w:r>
          </w:p>
        </w:tc>
        <w:tc>
          <w:tcPr>
            <w:tcW w:w="1985" w:type="dxa"/>
            <w:tcMar>
              <w:top w:w="57" w:type="dxa"/>
              <w:bottom w:w="57" w:type="dxa"/>
            </w:tcMar>
          </w:tcPr>
          <w:p w14:paraId="5D4FE630" w14:textId="77777777" w:rsidR="00214CE5" w:rsidRPr="008867B2" w:rsidRDefault="00214CE5" w:rsidP="00EF15F7">
            <w:pPr>
              <w:rPr>
                <w:rFonts w:ascii="BIZ UD明朝 Medium" w:hAnsi="BIZ UD明朝 Medium"/>
                <w:szCs w:val="21"/>
              </w:rPr>
            </w:pPr>
            <w:r w:rsidRPr="008867B2">
              <w:rPr>
                <w:rFonts w:ascii="BIZ UD明朝 Medium" w:hAnsi="BIZ UD明朝 Medium" w:hint="eastAsia"/>
                <w:szCs w:val="21"/>
              </w:rPr>
              <w:t>賦課年度</w:t>
            </w:r>
          </w:p>
        </w:tc>
        <w:tc>
          <w:tcPr>
            <w:tcW w:w="6379" w:type="dxa"/>
            <w:tcMar>
              <w:top w:w="57" w:type="dxa"/>
              <w:bottom w:w="57" w:type="dxa"/>
            </w:tcMar>
          </w:tcPr>
          <w:p w14:paraId="7218481A" w14:textId="77777777" w:rsidR="00214CE5" w:rsidRDefault="00214CE5" w:rsidP="00EF15F7">
            <w:pPr>
              <w:rPr>
                <w:rFonts w:ascii="BIZ UD明朝 Medium" w:hAnsi="BIZ UD明朝 Medium"/>
                <w:szCs w:val="21"/>
              </w:rPr>
            </w:pPr>
            <w:r w:rsidRPr="008867B2">
              <w:rPr>
                <w:rFonts w:ascii="BIZ UD明朝 Medium" w:hAnsi="BIZ UD明朝 Medium" w:hint="eastAsia"/>
                <w:szCs w:val="21"/>
              </w:rPr>
              <w:t>保険料の賦課決定をした年度</w:t>
            </w:r>
            <w:r w:rsidR="00DA3884" w:rsidRPr="008867B2">
              <w:rPr>
                <w:rFonts w:ascii="BIZ UD明朝 Medium" w:hAnsi="BIZ UD明朝 Medium" w:hint="eastAsia"/>
                <w:szCs w:val="21"/>
              </w:rPr>
              <w:t>。</w:t>
            </w:r>
          </w:p>
          <w:p w14:paraId="434C72D1" w14:textId="2ABAD4C2" w:rsidR="00494532" w:rsidRPr="0067258F" w:rsidRDefault="00040863" w:rsidP="00EF15F7">
            <w:pPr>
              <w:rPr>
                <w:rFonts w:ascii="BIZ UD明朝 Medium" w:hAnsi="BIZ UD明朝 Medium"/>
                <w:szCs w:val="21"/>
              </w:rPr>
            </w:pPr>
            <w:r w:rsidRPr="0067258F">
              <w:rPr>
                <w:rFonts w:ascii="BIZ UD明朝 Medium" w:hAnsi="BIZ UD明朝 Medium" w:hint="eastAsia"/>
                <w:szCs w:val="21"/>
              </w:rPr>
              <w:t>介護保険では「調定年度」と呼称されている。例えば、</w:t>
            </w:r>
            <w:r w:rsidR="000D5735" w:rsidRPr="0067258F">
              <w:rPr>
                <w:rFonts w:ascii="BIZ UD明朝 Medium" w:hAnsi="BIZ UD明朝 Medium" w:hint="eastAsia"/>
                <w:szCs w:val="21"/>
              </w:rPr>
              <w:t>令和</w:t>
            </w:r>
            <w:r w:rsidR="00126BC6">
              <w:rPr>
                <w:rFonts w:ascii="BIZ UD明朝 Medium" w:hAnsi="BIZ UD明朝 Medium" w:hint="eastAsia"/>
                <w:szCs w:val="21"/>
              </w:rPr>
              <w:t>４</w:t>
            </w:r>
            <w:r w:rsidR="000D5735" w:rsidRPr="0067258F">
              <w:rPr>
                <w:rFonts w:ascii="BIZ UD明朝 Medium" w:hAnsi="BIZ UD明朝 Medium" w:hint="eastAsia"/>
                <w:szCs w:val="21"/>
              </w:rPr>
              <w:t>年度に令和</w:t>
            </w:r>
            <w:r w:rsidR="00126BC6">
              <w:rPr>
                <w:rFonts w:ascii="BIZ UD明朝 Medium" w:hAnsi="BIZ UD明朝 Medium" w:hint="eastAsia"/>
                <w:szCs w:val="21"/>
              </w:rPr>
              <w:t>３</w:t>
            </w:r>
            <w:r w:rsidR="000D5735" w:rsidRPr="0067258F">
              <w:rPr>
                <w:rFonts w:ascii="BIZ UD明朝 Medium" w:hAnsi="BIZ UD明朝 Medium" w:hint="eastAsia"/>
                <w:szCs w:val="21"/>
              </w:rPr>
              <w:t>年度の過年度の賦課を行った場合、</w:t>
            </w:r>
          </w:p>
          <w:p w14:paraId="25C6B766" w14:textId="77777777" w:rsidR="00494532" w:rsidRPr="00126BC6" w:rsidRDefault="00494532" w:rsidP="00EF15F7">
            <w:pPr>
              <w:rPr>
                <w:rFonts w:ascii="BIZ UD明朝 Medium" w:hAnsi="BIZ UD明朝 Medium"/>
                <w:szCs w:val="21"/>
              </w:rPr>
            </w:pPr>
          </w:p>
          <w:p w14:paraId="39AF4ED9" w14:textId="59034B6F" w:rsidR="00012AC0" w:rsidRPr="0067258F" w:rsidRDefault="000D5735" w:rsidP="00EF15F7">
            <w:pPr>
              <w:rPr>
                <w:rFonts w:ascii="BIZ UD明朝 Medium" w:hAnsi="BIZ UD明朝 Medium"/>
                <w:szCs w:val="21"/>
              </w:rPr>
            </w:pPr>
            <w:r w:rsidRPr="0067258F">
              <w:rPr>
                <w:rFonts w:ascii="BIZ UD明朝 Medium" w:hAnsi="BIZ UD明朝 Medium" w:hint="eastAsia"/>
                <w:szCs w:val="21"/>
              </w:rPr>
              <w:t>後期高齢</w:t>
            </w:r>
            <w:r w:rsidR="00494532" w:rsidRPr="0067258F">
              <w:rPr>
                <w:rFonts w:ascii="BIZ UD明朝 Medium" w:hAnsi="BIZ UD明朝 Medium" w:hint="eastAsia"/>
                <w:szCs w:val="21"/>
              </w:rPr>
              <w:t>：相当年度：令和</w:t>
            </w:r>
            <w:r w:rsidR="00126BC6">
              <w:rPr>
                <w:rFonts w:ascii="BIZ UD明朝 Medium" w:hAnsi="BIZ UD明朝 Medium" w:hint="eastAsia"/>
                <w:szCs w:val="21"/>
              </w:rPr>
              <w:t>３</w:t>
            </w:r>
            <w:r w:rsidR="00494532" w:rsidRPr="0067258F">
              <w:rPr>
                <w:rFonts w:ascii="BIZ UD明朝 Medium" w:hAnsi="BIZ UD明朝 Medium" w:hint="eastAsia"/>
                <w:szCs w:val="21"/>
              </w:rPr>
              <w:t>年度、賦課年度：令和</w:t>
            </w:r>
            <w:r w:rsidR="00126BC6">
              <w:rPr>
                <w:rFonts w:ascii="BIZ UD明朝 Medium" w:hAnsi="BIZ UD明朝 Medium" w:hint="eastAsia"/>
                <w:szCs w:val="21"/>
              </w:rPr>
              <w:t>４</w:t>
            </w:r>
            <w:r w:rsidR="00494532" w:rsidRPr="0067258F">
              <w:rPr>
                <w:rFonts w:ascii="BIZ UD明朝 Medium" w:hAnsi="BIZ UD明朝 Medium" w:hint="eastAsia"/>
                <w:szCs w:val="21"/>
              </w:rPr>
              <w:t>年度</w:t>
            </w:r>
          </w:p>
          <w:p w14:paraId="7AD4CAB2" w14:textId="1D98DB40" w:rsidR="00494532" w:rsidRPr="0067258F" w:rsidRDefault="00494532" w:rsidP="00EF15F7">
            <w:pPr>
              <w:rPr>
                <w:rFonts w:ascii="BIZ UD明朝 Medium" w:hAnsi="BIZ UD明朝 Medium"/>
                <w:szCs w:val="21"/>
              </w:rPr>
            </w:pPr>
            <w:r w:rsidRPr="0067258F">
              <w:rPr>
                <w:rFonts w:ascii="BIZ UD明朝 Medium" w:hAnsi="BIZ UD明朝 Medium" w:hint="eastAsia"/>
                <w:szCs w:val="21"/>
              </w:rPr>
              <w:t>介護保険：</w:t>
            </w:r>
            <w:r w:rsidR="00355245" w:rsidRPr="0067258F">
              <w:rPr>
                <w:rFonts w:ascii="BIZ UD明朝 Medium" w:hAnsi="BIZ UD明朝 Medium" w:hint="eastAsia"/>
                <w:szCs w:val="21"/>
              </w:rPr>
              <w:t>賦課年度：令和</w:t>
            </w:r>
            <w:r w:rsidR="00126BC6">
              <w:rPr>
                <w:rFonts w:ascii="BIZ UD明朝 Medium" w:hAnsi="BIZ UD明朝 Medium" w:hint="eastAsia"/>
                <w:szCs w:val="21"/>
              </w:rPr>
              <w:t>３</w:t>
            </w:r>
            <w:r w:rsidR="00355245" w:rsidRPr="0067258F">
              <w:rPr>
                <w:rFonts w:ascii="BIZ UD明朝 Medium" w:hAnsi="BIZ UD明朝 Medium" w:hint="eastAsia"/>
                <w:szCs w:val="21"/>
              </w:rPr>
              <w:t>年度、調定年度：令和</w:t>
            </w:r>
            <w:r w:rsidR="00126BC6">
              <w:rPr>
                <w:rFonts w:ascii="BIZ UD明朝 Medium" w:hAnsi="BIZ UD明朝 Medium" w:hint="eastAsia"/>
                <w:szCs w:val="21"/>
              </w:rPr>
              <w:t>４</w:t>
            </w:r>
            <w:r w:rsidR="00355245" w:rsidRPr="0067258F">
              <w:rPr>
                <w:rFonts w:ascii="BIZ UD明朝 Medium" w:hAnsi="BIZ UD明朝 Medium" w:hint="eastAsia"/>
                <w:szCs w:val="21"/>
              </w:rPr>
              <w:t>年度</w:t>
            </w:r>
          </w:p>
          <w:p w14:paraId="04E37D6C" w14:textId="77777777" w:rsidR="00355245" w:rsidRPr="00126BC6" w:rsidRDefault="00355245" w:rsidP="00EF15F7">
            <w:pPr>
              <w:rPr>
                <w:rFonts w:ascii="BIZ UD明朝 Medium" w:hAnsi="BIZ UD明朝 Medium"/>
                <w:szCs w:val="21"/>
              </w:rPr>
            </w:pPr>
          </w:p>
          <w:p w14:paraId="1834885D" w14:textId="77777777" w:rsidR="00355245" w:rsidRPr="0067258F" w:rsidRDefault="00355245" w:rsidP="00EF15F7">
            <w:pPr>
              <w:rPr>
                <w:rFonts w:ascii="BIZ UD明朝 Medium" w:hAnsi="BIZ UD明朝 Medium"/>
                <w:szCs w:val="21"/>
              </w:rPr>
            </w:pPr>
            <w:r w:rsidRPr="0067258F">
              <w:rPr>
                <w:rFonts w:ascii="BIZ UD明朝 Medium" w:hAnsi="BIZ UD明朝 Medium" w:hint="eastAsia"/>
                <w:szCs w:val="21"/>
              </w:rPr>
              <w:t>となるため、「賦課年度」は異なる内容を表す意味で使用されるため、注意が必要。</w:t>
            </w:r>
          </w:p>
          <w:p w14:paraId="5D3E9C46" w14:textId="1BF1AE4E" w:rsidR="00355245" w:rsidRPr="00E54FE9" w:rsidRDefault="005A094D" w:rsidP="00EF15F7">
            <w:pPr>
              <w:rPr>
                <w:rFonts w:ascii="BIZ UD明朝 Medium" w:hAnsi="BIZ UD明朝 Medium"/>
                <w:szCs w:val="21"/>
              </w:rPr>
            </w:pPr>
            <w:r w:rsidRPr="0067258F">
              <w:rPr>
                <w:rFonts w:ascii="BIZ UD明朝 Medium" w:hAnsi="BIZ UD明朝 Medium" w:hint="eastAsia"/>
                <w:szCs w:val="21"/>
              </w:rPr>
              <w:t>差異が発生している理由については、N</w:t>
            </w:r>
            <w:r w:rsidRPr="0067258F">
              <w:rPr>
                <w:rFonts w:ascii="BIZ UD明朝 Medium" w:hAnsi="BIZ UD明朝 Medium"/>
                <w:szCs w:val="21"/>
              </w:rPr>
              <w:t>o.12</w:t>
            </w:r>
            <w:r w:rsidRPr="0067258F">
              <w:rPr>
                <w:rFonts w:ascii="BIZ UD明朝 Medium" w:hAnsi="BIZ UD明朝 Medium" w:hint="eastAsia"/>
                <w:szCs w:val="21"/>
              </w:rPr>
              <w:t>を参照。</w:t>
            </w:r>
          </w:p>
        </w:tc>
      </w:tr>
    </w:tbl>
    <w:p w14:paraId="3A6340BE" w14:textId="6251983D" w:rsidR="00DA0F92" w:rsidRPr="00214CE5" w:rsidRDefault="00DA0F92" w:rsidP="00521D16">
      <w:pPr>
        <w:spacing w:before="240"/>
        <w:jc w:val="center"/>
        <w:rPr>
          <w:rFonts w:ascii="ＭＳ 明朝" w:eastAsia="ＭＳ 明朝" w:hAnsi="ＭＳ 明朝"/>
          <w:sz w:val="28"/>
          <w:szCs w:val="28"/>
        </w:rPr>
      </w:pPr>
    </w:p>
    <w:sectPr w:rsidR="00DA0F92" w:rsidRPr="00214CE5" w:rsidSect="00885BD8">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F42BF" w14:textId="77777777" w:rsidR="00146FC8" w:rsidRDefault="00146FC8" w:rsidP="00307FFC">
      <w:r>
        <w:separator/>
      </w:r>
    </w:p>
  </w:endnote>
  <w:endnote w:type="continuationSeparator" w:id="0">
    <w:p w14:paraId="1D5CB46C" w14:textId="77777777" w:rsidR="00146FC8" w:rsidRDefault="00146FC8" w:rsidP="00307FFC">
      <w:r>
        <w:continuationSeparator/>
      </w:r>
    </w:p>
  </w:endnote>
  <w:endnote w:type="continuationNotice" w:id="1">
    <w:p w14:paraId="0D8B4FFE" w14:textId="77777777" w:rsidR="00146FC8" w:rsidRDefault="00146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CIDFont+F2">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188174F4" w:rsidR="00A905E8" w:rsidRPr="006666E3" w:rsidRDefault="00A905E8" w:rsidP="00030C99">
    <w:pPr>
      <w:pStyle w:val="a5"/>
      <w:jc w:val="center"/>
      <w:rPr>
        <w:rFonts w:ascii="ＭＳ 明朝" w:eastAsia="ＭＳ 明朝" w:hAnsi="ＭＳ 明朝"/>
      </w:rPr>
    </w:pPr>
  </w:p>
  <w:p w14:paraId="13FB3589" w14:textId="27418B15" w:rsidR="00A905E8" w:rsidRDefault="00A905E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CF1A" w14:textId="2E32912D" w:rsidR="00A905E8" w:rsidRPr="006666E3" w:rsidRDefault="00A905E8" w:rsidP="006666E3">
    <w:pPr>
      <w:pStyle w:val="a5"/>
      <w:jc w:val="center"/>
      <w:rPr>
        <w:rFonts w:ascii="ＭＳ 明朝" w:eastAsia="ＭＳ 明朝" w:hAnsi="ＭＳ 明朝"/>
      </w:rPr>
    </w:pPr>
  </w:p>
  <w:p w14:paraId="1A05C08F" w14:textId="77777777" w:rsidR="00A905E8" w:rsidRDefault="00A905E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明朝 Medium" w:hAnsi="BIZ UD明朝 Medium"/>
      </w:rPr>
      <w:id w:val="980889737"/>
      <w:docPartObj>
        <w:docPartGallery w:val="Page Numbers (Bottom of Page)"/>
        <w:docPartUnique/>
      </w:docPartObj>
    </w:sdtPr>
    <w:sdtEndPr/>
    <w:sdtContent>
      <w:p w14:paraId="0EF1CB7F" w14:textId="096B84BB" w:rsidR="00A905E8" w:rsidRPr="00470A90" w:rsidRDefault="00A905E8"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24</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237719">
          <w:rPr>
            <w:rFonts w:ascii="BIZ UD明朝 Medium" w:hAnsi="BIZ UD明朝 Medium"/>
            <w:noProof/>
          </w:rPr>
          <w:instrText>54</w:instrText>
        </w:r>
        <w:r w:rsidRPr="00470A90">
          <w:rPr>
            <w:rFonts w:ascii="BIZ UD明朝 Medium" w:hAnsi="BIZ UD明朝 Medium"/>
          </w:rPr>
          <w:fldChar w:fldCharType="end"/>
        </w:r>
        <w:r w:rsidRPr="00470A90">
          <w:rPr>
            <w:rFonts w:ascii="BIZ UD明朝 Medium" w:hAnsi="BIZ UD明朝 Medium"/>
          </w:rPr>
          <w:instrText>-</w:instrText>
        </w:r>
        <w:r w:rsidR="00CC5185">
          <w:rPr>
            <w:rFonts w:ascii="BIZ UD明朝 Medium" w:hAnsi="BIZ UD明朝 Medium"/>
          </w:rPr>
          <w:instrText>7</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237719" w:rsidRPr="00237719">
          <w:rPr>
            <w:rFonts w:ascii="BIZ UD明朝 Medium" w:hAnsi="BIZ UD明朝 Medium"/>
            <w:b/>
            <w:noProof/>
          </w:rPr>
          <w:t>47</w:t>
        </w:r>
        <w:r w:rsidRPr="00470A90">
          <w:rPr>
            <w:rFonts w:ascii="BIZ UD明朝 Medium" w:hAnsi="BIZ UD明朝 Medium"/>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6A11" w14:textId="070D40F8" w:rsidR="00A905E8" w:rsidRPr="00470A90" w:rsidRDefault="00A905E8" w:rsidP="00470A90">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1</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237719">
      <w:rPr>
        <w:rFonts w:ascii="BIZ UD明朝 Medium" w:hAnsi="BIZ UD明朝 Medium"/>
        <w:noProof/>
      </w:rPr>
      <w:instrText>54</w:instrText>
    </w:r>
    <w:r w:rsidRPr="00470A90">
      <w:rPr>
        <w:rFonts w:ascii="BIZ UD明朝 Medium" w:hAnsi="BIZ UD明朝 Medium"/>
      </w:rPr>
      <w:fldChar w:fldCharType="end"/>
    </w:r>
    <w:r w:rsidRPr="00470A90">
      <w:rPr>
        <w:rFonts w:ascii="BIZ UD明朝 Medium" w:hAnsi="BIZ UD明朝 Medium"/>
      </w:rPr>
      <w:instrText>-</w:instrText>
    </w:r>
    <w:r w:rsidR="00414C18">
      <w:rPr>
        <w:rFonts w:ascii="BIZ UD明朝 Medium" w:hAnsi="BIZ UD明朝 Medium"/>
      </w:rPr>
      <w:instrText>7</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237719" w:rsidRPr="00237719">
      <w:rPr>
        <w:rFonts w:ascii="BIZ UD明朝 Medium" w:hAnsi="BIZ UD明朝 Medium"/>
        <w:b/>
        <w:noProof/>
      </w:rPr>
      <w:t>47</w:t>
    </w:r>
    <w:r w:rsidRPr="00470A90">
      <w:rPr>
        <w:rFonts w:ascii="BIZ UD明朝 Medium" w:hAnsi="BIZ UD明朝 Medium"/>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600E" w14:textId="75605CB9" w:rsidR="00A905E8" w:rsidRPr="00470A90" w:rsidRDefault="00A905E8"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22</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237719">
      <w:rPr>
        <w:rFonts w:ascii="BIZ UD明朝 Medium" w:hAnsi="BIZ UD明朝 Medium"/>
        <w:noProof/>
      </w:rPr>
      <w:instrText>54</w:instrText>
    </w:r>
    <w:r w:rsidRPr="00470A90">
      <w:rPr>
        <w:rFonts w:ascii="BIZ UD明朝 Medium" w:hAnsi="BIZ UD明朝 Medium"/>
      </w:rPr>
      <w:fldChar w:fldCharType="end"/>
    </w:r>
    <w:r w:rsidRPr="00470A90">
      <w:rPr>
        <w:rFonts w:ascii="BIZ UD明朝 Medium" w:hAnsi="BIZ UD明朝 Medium"/>
      </w:rPr>
      <w:instrText>-</w:instrText>
    </w:r>
    <w:r w:rsidR="00414C18">
      <w:rPr>
        <w:rFonts w:ascii="BIZ UD明朝 Medium" w:hAnsi="BIZ UD明朝 Medium"/>
      </w:rPr>
      <w:instrText>7</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237719" w:rsidRPr="00237719">
      <w:rPr>
        <w:rFonts w:ascii="BIZ UD明朝 Medium" w:hAnsi="BIZ UD明朝 Medium"/>
        <w:b/>
        <w:noProof/>
      </w:rPr>
      <w:t>47</w:t>
    </w:r>
    <w:r w:rsidRPr="00470A90">
      <w:rPr>
        <w:rFonts w:ascii="BIZ UD明朝 Medium" w:hAnsi="BIZ UD明朝 Mediu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20199" w14:textId="77777777" w:rsidR="00146FC8" w:rsidRDefault="00146FC8" w:rsidP="00307FFC">
      <w:r>
        <w:separator/>
      </w:r>
    </w:p>
  </w:footnote>
  <w:footnote w:type="continuationSeparator" w:id="0">
    <w:p w14:paraId="399B11CE" w14:textId="77777777" w:rsidR="00146FC8" w:rsidRDefault="00146FC8" w:rsidP="00307FFC">
      <w:r>
        <w:continuationSeparator/>
      </w:r>
    </w:p>
  </w:footnote>
  <w:footnote w:type="continuationNotice" w:id="1">
    <w:p w14:paraId="5941D693" w14:textId="77777777" w:rsidR="00146FC8" w:rsidRDefault="00146F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5B04"/>
    <w:multiLevelType w:val="hybridMultilevel"/>
    <w:tmpl w:val="CD3C3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A631F"/>
    <w:multiLevelType w:val="hybridMultilevel"/>
    <w:tmpl w:val="D4205F24"/>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 w15:restartNumberingAfterBreak="0">
    <w:nsid w:val="1CF06230"/>
    <w:multiLevelType w:val="hybridMultilevel"/>
    <w:tmpl w:val="47AADC20"/>
    <w:lvl w:ilvl="0" w:tplc="BD82C830">
      <w:start w:val="1"/>
      <w:numFmt w:val="decimalEnclosedCircle"/>
      <w:lvlText w:val="%1"/>
      <w:lvlJc w:val="left"/>
      <w:pPr>
        <w:ind w:left="860" w:hanging="420"/>
      </w:pPr>
      <w:rPr>
        <w:rFonts w:ascii="Calibri" w:hAnsi="Calibri"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1E543A48"/>
    <w:multiLevelType w:val="hybridMultilevel"/>
    <w:tmpl w:val="315C145E"/>
    <w:lvl w:ilvl="0" w:tplc="FF10AABC">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019088F"/>
    <w:multiLevelType w:val="hybridMultilevel"/>
    <w:tmpl w:val="0122E022"/>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5" w15:restartNumberingAfterBreak="0">
    <w:nsid w:val="2398481A"/>
    <w:multiLevelType w:val="hybridMultilevel"/>
    <w:tmpl w:val="E9202AA6"/>
    <w:lvl w:ilvl="0" w:tplc="B9965F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D567B1"/>
    <w:multiLevelType w:val="hybridMultilevel"/>
    <w:tmpl w:val="B88EC42A"/>
    <w:lvl w:ilvl="0" w:tplc="BD82C830">
      <w:start w:val="1"/>
      <w:numFmt w:val="decimalEnclosedCircle"/>
      <w:lvlText w:val="%1"/>
      <w:lvlJc w:val="left"/>
      <w:pPr>
        <w:ind w:left="800" w:hanging="360"/>
      </w:pPr>
      <w:rPr>
        <w:rFonts w:ascii="Calibri" w:hAnsi="Calibri"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7" w15:restartNumberingAfterBreak="0">
    <w:nsid w:val="23DB3445"/>
    <w:multiLevelType w:val="hybridMultilevel"/>
    <w:tmpl w:val="06A6546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2B8372F1"/>
    <w:multiLevelType w:val="hybridMultilevel"/>
    <w:tmpl w:val="A0DA7388"/>
    <w:lvl w:ilvl="0" w:tplc="FFFFFFFF">
      <w:start w:val="1"/>
      <w:numFmt w:val="bullet"/>
      <w:lvlText w:val=""/>
      <w:lvlJc w:val="left"/>
      <w:pPr>
        <w:ind w:left="1080" w:hanging="420"/>
      </w:pPr>
      <w:rPr>
        <w:rFonts w:ascii="Wingdings" w:hAnsi="Wingdings" w:hint="default"/>
      </w:rPr>
    </w:lvl>
    <w:lvl w:ilvl="1" w:tplc="FFFFFFFF">
      <w:start w:val="1"/>
      <w:numFmt w:val="bullet"/>
      <w:lvlText w:val=""/>
      <w:lvlJc w:val="left"/>
      <w:pPr>
        <w:ind w:left="1500" w:hanging="420"/>
      </w:pPr>
      <w:rPr>
        <w:rFonts w:ascii="Wingdings" w:hAnsi="Wingdings" w:hint="default"/>
      </w:rPr>
    </w:lvl>
    <w:lvl w:ilvl="2" w:tplc="04090001">
      <w:start w:val="1"/>
      <w:numFmt w:val="bullet"/>
      <w:lvlText w:val=""/>
      <w:lvlJc w:val="left"/>
      <w:pPr>
        <w:ind w:left="640" w:hanging="420"/>
      </w:pPr>
      <w:rPr>
        <w:rFonts w:ascii="Wingdings" w:hAnsi="Wingdings" w:hint="default"/>
      </w:rPr>
    </w:lvl>
    <w:lvl w:ilvl="3" w:tplc="FFFFFFFF">
      <w:start w:val="1"/>
      <w:numFmt w:val="bullet"/>
      <w:lvlText w:val=""/>
      <w:lvlJc w:val="left"/>
      <w:pPr>
        <w:ind w:left="2340" w:hanging="420"/>
      </w:pPr>
      <w:rPr>
        <w:rFonts w:ascii="Wingdings" w:hAnsi="Wingdings" w:hint="default"/>
      </w:rPr>
    </w:lvl>
    <w:lvl w:ilvl="4" w:tplc="FFFFFFFF" w:tentative="1">
      <w:start w:val="1"/>
      <w:numFmt w:val="bullet"/>
      <w:lvlText w:val=""/>
      <w:lvlJc w:val="left"/>
      <w:pPr>
        <w:ind w:left="2760" w:hanging="420"/>
      </w:pPr>
      <w:rPr>
        <w:rFonts w:ascii="Wingdings" w:hAnsi="Wingdings" w:hint="default"/>
      </w:rPr>
    </w:lvl>
    <w:lvl w:ilvl="5" w:tplc="FFFFFFFF" w:tentative="1">
      <w:start w:val="1"/>
      <w:numFmt w:val="bullet"/>
      <w:lvlText w:val=""/>
      <w:lvlJc w:val="left"/>
      <w:pPr>
        <w:ind w:left="3180" w:hanging="420"/>
      </w:pPr>
      <w:rPr>
        <w:rFonts w:ascii="Wingdings" w:hAnsi="Wingdings" w:hint="default"/>
      </w:rPr>
    </w:lvl>
    <w:lvl w:ilvl="6" w:tplc="FFFFFFFF" w:tentative="1">
      <w:start w:val="1"/>
      <w:numFmt w:val="bullet"/>
      <w:lvlText w:val=""/>
      <w:lvlJc w:val="left"/>
      <w:pPr>
        <w:ind w:left="3600" w:hanging="420"/>
      </w:pPr>
      <w:rPr>
        <w:rFonts w:ascii="Wingdings" w:hAnsi="Wingdings" w:hint="default"/>
      </w:rPr>
    </w:lvl>
    <w:lvl w:ilvl="7" w:tplc="FFFFFFFF" w:tentative="1">
      <w:start w:val="1"/>
      <w:numFmt w:val="bullet"/>
      <w:lvlText w:val=""/>
      <w:lvlJc w:val="left"/>
      <w:pPr>
        <w:ind w:left="4020" w:hanging="420"/>
      </w:pPr>
      <w:rPr>
        <w:rFonts w:ascii="Wingdings" w:hAnsi="Wingdings" w:hint="default"/>
      </w:rPr>
    </w:lvl>
    <w:lvl w:ilvl="8" w:tplc="FFFFFFFF" w:tentative="1">
      <w:start w:val="1"/>
      <w:numFmt w:val="bullet"/>
      <w:lvlText w:val=""/>
      <w:lvlJc w:val="left"/>
      <w:pPr>
        <w:ind w:left="4440" w:hanging="420"/>
      </w:pPr>
      <w:rPr>
        <w:rFonts w:ascii="Wingdings" w:hAnsi="Wingdings" w:hint="default"/>
      </w:rPr>
    </w:lvl>
  </w:abstractNum>
  <w:abstractNum w:abstractNumId="9" w15:restartNumberingAfterBreak="0">
    <w:nsid w:val="32884E97"/>
    <w:multiLevelType w:val="hybridMultilevel"/>
    <w:tmpl w:val="667AB1C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33C95AD8"/>
    <w:multiLevelType w:val="hybridMultilevel"/>
    <w:tmpl w:val="C234FE2A"/>
    <w:lvl w:ilvl="0" w:tplc="DD20CA3C">
      <w:start w:val="5"/>
      <w:numFmt w:val="decimalEnclosedCircle"/>
      <w:lvlText w:val="%1"/>
      <w:lvlJc w:val="left"/>
      <w:pPr>
        <w:ind w:left="800" w:hanging="36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8B7B25"/>
    <w:multiLevelType w:val="hybridMultilevel"/>
    <w:tmpl w:val="3DD45E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F270037"/>
    <w:multiLevelType w:val="hybridMultilevel"/>
    <w:tmpl w:val="F49E1C5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40F946A3"/>
    <w:multiLevelType w:val="hybridMultilevel"/>
    <w:tmpl w:val="3E2A2CE0"/>
    <w:lvl w:ilvl="0" w:tplc="04090001">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14" w15:restartNumberingAfterBreak="0">
    <w:nsid w:val="4217207E"/>
    <w:multiLevelType w:val="hybridMultilevel"/>
    <w:tmpl w:val="6F24235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19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 w15:restartNumberingAfterBreak="0">
    <w:nsid w:val="430254D3"/>
    <w:multiLevelType w:val="hybridMultilevel"/>
    <w:tmpl w:val="BD0E5F5E"/>
    <w:lvl w:ilvl="0" w:tplc="F5A2CE5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B42680D"/>
    <w:multiLevelType w:val="hybridMultilevel"/>
    <w:tmpl w:val="205E10DE"/>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8" w15:restartNumberingAfterBreak="0">
    <w:nsid w:val="4E1E0E06"/>
    <w:multiLevelType w:val="hybridMultilevel"/>
    <w:tmpl w:val="801E965C"/>
    <w:lvl w:ilvl="0" w:tplc="62108BA4">
      <w:start w:val="1"/>
      <w:numFmt w:val="decimalFullWidth"/>
      <w:lvlText w:val="%1．"/>
      <w:lvlJc w:val="left"/>
      <w:pPr>
        <w:ind w:left="432" w:hanging="4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A6493B"/>
    <w:multiLevelType w:val="hybridMultilevel"/>
    <w:tmpl w:val="5FF0F03A"/>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7BF142F"/>
    <w:multiLevelType w:val="hybridMultilevel"/>
    <w:tmpl w:val="1B4810A2"/>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04090001">
      <w:start w:val="1"/>
      <w:numFmt w:val="bullet"/>
      <w:lvlText w:val=""/>
      <w:lvlJc w:val="left"/>
      <w:pPr>
        <w:ind w:left="84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1" w15:restartNumberingAfterBreak="0">
    <w:nsid w:val="5C655067"/>
    <w:multiLevelType w:val="hybridMultilevel"/>
    <w:tmpl w:val="9A264BA8"/>
    <w:lvl w:ilvl="0" w:tplc="E4AC1E62">
      <w:start w:val="1"/>
      <w:numFmt w:val="bullet"/>
      <w:lvlText w:val="○"/>
      <w:lvlJc w:val="left"/>
      <w:pPr>
        <w:ind w:left="420" w:hanging="420"/>
      </w:pPr>
      <w:rPr>
        <w:rFonts w:ascii="BIZ UD明朝 Medium" w:eastAsia="BIZ UD明朝 Medium" w:hAnsi="ＭＳ 明朝" w:hint="eastAsia"/>
      </w:rPr>
    </w:lvl>
    <w:lvl w:ilvl="1" w:tplc="0409000B">
      <w:start w:val="1"/>
      <w:numFmt w:val="bullet"/>
      <w:lvlText w:val=""/>
      <w:lvlJc w:val="left"/>
      <w:pPr>
        <w:ind w:left="840" w:hanging="420"/>
      </w:pPr>
      <w:rPr>
        <w:rFonts w:ascii="Wingdings" w:hAnsi="Wingdings" w:hint="default"/>
      </w:rPr>
    </w:lvl>
    <w:lvl w:ilvl="2" w:tplc="FF10AABC">
      <w:start w:val="3"/>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7D202C"/>
    <w:multiLevelType w:val="hybridMultilevel"/>
    <w:tmpl w:val="F29A92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976E35"/>
    <w:multiLevelType w:val="hybridMultilevel"/>
    <w:tmpl w:val="72E8C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8923A43"/>
    <w:multiLevelType w:val="hybridMultilevel"/>
    <w:tmpl w:val="C1987FE2"/>
    <w:lvl w:ilvl="0" w:tplc="FFFFFFFF">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7D9D4055"/>
    <w:multiLevelType w:val="hybridMultilevel"/>
    <w:tmpl w:val="0B727CA6"/>
    <w:lvl w:ilvl="0" w:tplc="E44013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34503981">
    <w:abstractNumId w:val="16"/>
  </w:num>
  <w:num w:numId="2" w16cid:durableId="1985088432">
    <w:abstractNumId w:val="0"/>
  </w:num>
  <w:num w:numId="3" w16cid:durableId="594362108">
    <w:abstractNumId w:val="23"/>
  </w:num>
  <w:num w:numId="4" w16cid:durableId="1478916652">
    <w:abstractNumId w:val="11"/>
  </w:num>
  <w:num w:numId="5" w16cid:durableId="1954094833">
    <w:abstractNumId w:val="25"/>
  </w:num>
  <w:num w:numId="6" w16cid:durableId="1072773305">
    <w:abstractNumId w:val="21"/>
  </w:num>
  <w:num w:numId="7" w16cid:durableId="974678678">
    <w:abstractNumId w:val="24"/>
  </w:num>
  <w:num w:numId="8" w16cid:durableId="2136874687">
    <w:abstractNumId w:val="2"/>
  </w:num>
  <w:num w:numId="9" w16cid:durableId="746341805">
    <w:abstractNumId w:val="15"/>
  </w:num>
  <w:num w:numId="10" w16cid:durableId="1311401609">
    <w:abstractNumId w:val="12"/>
  </w:num>
  <w:num w:numId="11" w16cid:durableId="2091461640">
    <w:abstractNumId w:val="17"/>
  </w:num>
  <w:num w:numId="12" w16cid:durableId="1979413027">
    <w:abstractNumId w:val="9"/>
  </w:num>
  <w:num w:numId="13" w16cid:durableId="1472751342">
    <w:abstractNumId w:val="20"/>
  </w:num>
  <w:num w:numId="14" w16cid:durableId="1054813422">
    <w:abstractNumId w:val="6"/>
  </w:num>
  <w:num w:numId="15" w16cid:durableId="1584412843">
    <w:abstractNumId w:val="3"/>
  </w:num>
  <w:num w:numId="16" w16cid:durableId="228275811">
    <w:abstractNumId w:val="19"/>
  </w:num>
  <w:num w:numId="17" w16cid:durableId="1297838551">
    <w:abstractNumId w:val="13"/>
  </w:num>
  <w:num w:numId="18" w16cid:durableId="1766151294">
    <w:abstractNumId w:val="22"/>
  </w:num>
  <w:num w:numId="19" w16cid:durableId="1818911753">
    <w:abstractNumId w:val="14"/>
  </w:num>
  <w:num w:numId="20" w16cid:durableId="703289417">
    <w:abstractNumId w:val="7"/>
  </w:num>
  <w:num w:numId="21" w16cid:durableId="328144735">
    <w:abstractNumId w:val="4"/>
  </w:num>
  <w:num w:numId="22" w16cid:durableId="1821193623">
    <w:abstractNumId w:val="8"/>
  </w:num>
  <w:num w:numId="23" w16cid:durableId="475495057">
    <w:abstractNumId w:val="21"/>
  </w:num>
  <w:num w:numId="24" w16cid:durableId="2052488031">
    <w:abstractNumId w:val="5"/>
  </w:num>
  <w:num w:numId="25" w16cid:durableId="1268809352">
    <w:abstractNumId w:val="18"/>
  </w:num>
  <w:num w:numId="26" w16cid:durableId="299384535">
    <w:abstractNumId w:val="1"/>
  </w:num>
  <w:num w:numId="27" w16cid:durableId="1932811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B4"/>
    <w:rsid w:val="00000BFD"/>
    <w:rsid w:val="000028E1"/>
    <w:rsid w:val="00002BFD"/>
    <w:rsid w:val="000030D9"/>
    <w:rsid w:val="00004826"/>
    <w:rsid w:val="00006EDB"/>
    <w:rsid w:val="000119DB"/>
    <w:rsid w:val="000126E9"/>
    <w:rsid w:val="00012AC0"/>
    <w:rsid w:val="000133C6"/>
    <w:rsid w:val="000146E3"/>
    <w:rsid w:val="000153BD"/>
    <w:rsid w:val="00015974"/>
    <w:rsid w:val="00021471"/>
    <w:rsid w:val="00025AAA"/>
    <w:rsid w:val="00025F0B"/>
    <w:rsid w:val="00025F73"/>
    <w:rsid w:val="00030C99"/>
    <w:rsid w:val="00031431"/>
    <w:rsid w:val="00032E11"/>
    <w:rsid w:val="00035171"/>
    <w:rsid w:val="0003716A"/>
    <w:rsid w:val="00037999"/>
    <w:rsid w:val="00040410"/>
    <w:rsid w:val="000407CE"/>
    <w:rsid w:val="00040863"/>
    <w:rsid w:val="00041D96"/>
    <w:rsid w:val="000429B0"/>
    <w:rsid w:val="0004321F"/>
    <w:rsid w:val="00043262"/>
    <w:rsid w:val="00043729"/>
    <w:rsid w:val="00043DF7"/>
    <w:rsid w:val="00045100"/>
    <w:rsid w:val="000459D1"/>
    <w:rsid w:val="0004619E"/>
    <w:rsid w:val="000467D9"/>
    <w:rsid w:val="000468C4"/>
    <w:rsid w:val="00050CF0"/>
    <w:rsid w:val="0005281B"/>
    <w:rsid w:val="000551A4"/>
    <w:rsid w:val="0005756A"/>
    <w:rsid w:val="00060111"/>
    <w:rsid w:val="00060481"/>
    <w:rsid w:val="000610B1"/>
    <w:rsid w:val="0006555A"/>
    <w:rsid w:val="000660E1"/>
    <w:rsid w:val="0006738D"/>
    <w:rsid w:val="000715B6"/>
    <w:rsid w:val="0007275A"/>
    <w:rsid w:val="0007393F"/>
    <w:rsid w:val="00075779"/>
    <w:rsid w:val="0007662E"/>
    <w:rsid w:val="00076918"/>
    <w:rsid w:val="00076AC8"/>
    <w:rsid w:val="00076EF5"/>
    <w:rsid w:val="00080242"/>
    <w:rsid w:val="00081400"/>
    <w:rsid w:val="00081ACF"/>
    <w:rsid w:val="000827C5"/>
    <w:rsid w:val="0008330E"/>
    <w:rsid w:val="00083FFF"/>
    <w:rsid w:val="00084AA8"/>
    <w:rsid w:val="00084CF2"/>
    <w:rsid w:val="000854F1"/>
    <w:rsid w:val="00085D50"/>
    <w:rsid w:val="0009170F"/>
    <w:rsid w:val="00092A95"/>
    <w:rsid w:val="0009480B"/>
    <w:rsid w:val="000949FE"/>
    <w:rsid w:val="00094C4C"/>
    <w:rsid w:val="00097587"/>
    <w:rsid w:val="00097BEE"/>
    <w:rsid w:val="000A06FB"/>
    <w:rsid w:val="000A226B"/>
    <w:rsid w:val="000A2BBC"/>
    <w:rsid w:val="000A4162"/>
    <w:rsid w:val="000A4CF0"/>
    <w:rsid w:val="000B22C5"/>
    <w:rsid w:val="000B2987"/>
    <w:rsid w:val="000B338A"/>
    <w:rsid w:val="000B46FF"/>
    <w:rsid w:val="000B517F"/>
    <w:rsid w:val="000B5359"/>
    <w:rsid w:val="000B658F"/>
    <w:rsid w:val="000B6B84"/>
    <w:rsid w:val="000C0C97"/>
    <w:rsid w:val="000C115D"/>
    <w:rsid w:val="000C1991"/>
    <w:rsid w:val="000C2622"/>
    <w:rsid w:val="000C4FA5"/>
    <w:rsid w:val="000C595B"/>
    <w:rsid w:val="000C5EB8"/>
    <w:rsid w:val="000C5F8F"/>
    <w:rsid w:val="000C6B58"/>
    <w:rsid w:val="000C6C38"/>
    <w:rsid w:val="000C6D21"/>
    <w:rsid w:val="000C7A15"/>
    <w:rsid w:val="000D1E11"/>
    <w:rsid w:val="000D25B7"/>
    <w:rsid w:val="000D2C35"/>
    <w:rsid w:val="000D5735"/>
    <w:rsid w:val="000D5EE9"/>
    <w:rsid w:val="000D6047"/>
    <w:rsid w:val="000D6083"/>
    <w:rsid w:val="000D7951"/>
    <w:rsid w:val="000E10A7"/>
    <w:rsid w:val="000E1AEA"/>
    <w:rsid w:val="000E1E54"/>
    <w:rsid w:val="000E2962"/>
    <w:rsid w:val="000E3C2F"/>
    <w:rsid w:val="000E4B06"/>
    <w:rsid w:val="000E5D37"/>
    <w:rsid w:val="000F0C11"/>
    <w:rsid w:val="000F2305"/>
    <w:rsid w:val="000F32FD"/>
    <w:rsid w:val="000F450B"/>
    <w:rsid w:val="000F470C"/>
    <w:rsid w:val="000F4D09"/>
    <w:rsid w:val="000F4F7C"/>
    <w:rsid w:val="000F5BE4"/>
    <w:rsid w:val="000F657E"/>
    <w:rsid w:val="000F67DE"/>
    <w:rsid w:val="000F7AC8"/>
    <w:rsid w:val="0010005F"/>
    <w:rsid w:val="00102019"/>
    <w:rsid w:val="0010320E"/>
    <w:rsid w:val="001045D8"/>
    <w:rsid w:val="00105C9E"/>
    <w:rsid w:val="00105F9A"/>
    <w:rsid w:val="001074BA"/>
    <w:rsid w:val="00111A61"/>
    <w:rsid w:val="0011212A"/>
    <w:rsid w:val="001127C5"/>
    <w:rsid w:val="00112E30"/>
    <w:rsid w:val="00112EDC"/>
    <w:rsid w:val="001159B5"/>
    <w:rsid w:val="00116394"/>
    <w:rsid w:val="00116A96"/>
    <w:rsid w:val="00117D5A"/>
    <w:rsid w:val="00117EF9"/>
    <w:rsid w:val="00120EE7"/>
    <w:rsid w:val="00122EF1"/>
    <w:rsid w:val="00122F4B"/>
    <w:rsid w:val="0012504B"/>
    <w:rsid w:val="00126BC6"/>
    <w:rsid w:val="00127C25"/>
    <w:rsid w:val="00130DBC"/>
    <w:rsid w:val="00130FB1"/>
    <w:rsid w:val="001319CC"/>
    <w:rsid w:val="00131FC2"/>
    <w:rsid w:val="0013548B"/>
    <w:rsid w:val="00136967"/>
    <w:rsid w:val="00137756"/>
    <w:rsid w:val="00137FA5"/>
    <w:rsid w:val="00143289"/>
    <w:rsid w:val="00144C5E"/>
    <w:rsid w:val="00145575"/>
    <w:rsid w:val="00145E44"/>
    <w:rsid w:val="00146F7F"/>
    <w:rsid w:val="00146FC8"/>
    <w:rsid w:val="00147506"/>
    <w:rsid w:val="00147C05"/>
    <w:rsid w:val="00150A2D"/>
    <w:rsid w:val="00150CEA"/>
    <w:rsid w:val="00153694"/>
    <w:rsid w:val="00153BBF"/>
    <w:rsid w:val="0015568B"/>
    <w:rsid w:val="00155C06"/>
    <w:rsid w:val="00155E62"/>
    <w:rsid w:val="00156178"/>
    <w:rsid w:val="00160758"/>
    <w:rsid w:val="00161071"/>
    <w:rsid w:val="00161B7C"/>
    <w:rsid w:val="00162996"/>
    <w:rsid w:val="00164551"/>
    <w:rsid w:val="00164A2B"/>
    <w:rsid w:val="001666CB"/>
    <w:rsid w:val="00167636"/>
    <w:rsid w:val="00167A73"/>
    <w:rsid w:val="001705D4"/>
    <w:rsid w:val="00170B30"/>
    <w:rsid w:val="001712D7"/>
    <w:rsid w:val="0017232E"/>
    <w:rsid w:val="00173EEF"/>
    <w:rsid w:val="00174384"/>
    <w:rsid w:val="00174858"/>
    <w:rsid w:val="00175696"/>
    <w:rsid w:val="00177BAF"/>
    <w:rsid w:val="00180D77"/>
    <w:rsid w:val="0018110F"/>
    <w:rsid w:val="00181ADD"/>
    <w:rsid w:val="001828C4"/>
    <w:rsid w:val="00183890"/>
    <w:rsid w:val="00186BA0"/>
    <w:rsid w:val="00187523"/>
    <w:rsid w:val="00190BC9"/>
    <w:rsid w:val="00192677"/>
    <w:rsid w:val="00194C7F"/>
    <w:rsid w:val="0019520A"/>
    <w:rsid w:val="00195F35"/>
    <w:rsid w:val="00196934"/>
    <w:rsid w:val="00196C00"/>
    <w:rsid w:val="00196E57"/>
    <w:rsid w:val="001970DB"/>
    <w:rsid w:val="00197D4D"/>
    <w:rsid w:val="001A1004"/>
    <w:rsid w:val="001A2190"/>
    <w:rsid w:val="001A2F73"/>
    <w:rsid w:val="001A4598"/>
    <w:rsid w:val="001A4F96"/>
    <w:rsid w:val="001A5B3E"/>
    <w:rsid w:val="001A77E5"/>
    <w:rsid w:val="001B1529"/>
    <w:rsid w:val="001B1706"/>
    <w:rsid w:val="001B2EBE"/>
    <w:rsid w:val="001B35F7"/>
    <w:rsid w:val="001B50E1"/>
    <w:rsid w:val="001B546A"/>
    <w:rsid w:val="001C1ABA"/>
    <w:rsid w:val="001C382B"/>
    <w:rsid w:val="001C3992"/>
    <w:rsid w:val="001C50E7"/>
    <w:rsid w:val="001C5419"/>
    <w:rsid w:val="001C54C3"/>
    <w:rsid w:val="001C7560"/>
    <w:rsid w:val="001D0555"/>
    <w:rsid w:val="001D1E2E"/>
    <w:rsid w:val="001D3066"/>
    <w:rsid w:val="001D32F4"/>
    <w:rsid w:val="001D3510"/>
    <w:rsid w:val="001D353A"/>
    <w:rsid w:val="001D3AAE"/>
    <w:rsid w:val="001D4714"/>
    <w:rsid w:val="001D4969"/>
    <w:rsid w:val="001D4DFF"/>
    <w:rsid w:val="001D505A"/>
    <w:rsid w:val="001D52F6"/>
    <w:rsid w:val="001E07E4"/>
    <w:rsid w:val="001E31DE"/>
    <w:rsid w:val="001E4603"/>
    <w:rsid w:val="001E4D5C"/>
    <w:rsid w:val="001E5B06"/>
    <w:rsid w:val="001E6BDB"/>
    <w:rsid w:val="001E6D01"/>
    <w:rsid w:val="001E6DF3"/>
    <w:rsid w:val="001E7325"/>
    <w:rsid w:val="001F0F1E"/>
    <w:rsid w:val="001F27E1"/>
    <w:rsid w:val="001F3034"/>
    <w:rsid w:val="001F41E2"/>
    <w:rsid w:val="00200D6E"/>
    <w:rsid w:val="00201222"/>
    <w:rsid w:val="00201335"/>
    <w:rsid w:val="00201651"/>
    <w:rsid w:val="002016AE"/>
    <w:rsid w:val="00201925"/>
    <w:rsid w:val="0020281B"/>
    <w:rsid w:val="00203C50"/>
    <w:rsid w:val="0020415A"/>
    <w:rsid w:val="00204D61"/>
    <w:rsid w:val="00204D63"/>
    <w:rsid w:val="00205FE0"/>
    <w:rsid w:val="002072E9"/>
    <w:rsid w:val="0020795E"/>
    <w:rsid w:val="00207B23"/>
    <w:rsid w:val="00211340"/>
    <w:rsid w:val="00211876"/>
    <w:rsid w:val="00212E0A"/>
    <w:rsid w:val="002148DA"/>
    <w:rsid w:val="00214CE5"/>
    <w:rsid w:val="00215F41"/>
    <w:rsid w:val="002206CC"/>
    <w:rsid w:val="00220F93"/>
    <w:rsid w:val="002215AF"/>
    <w:rsid w:val="002222BD"/>
    <w:rsid w:val="00222690"/>
    <w:rsid w:val="002228BA"/>
    <w:rsid w:val="00223DD5"/>
    <w:rsid w:val="00226221"/>
    <w:rsid w:val="00230021"/>
    <w:rsid w:val="002315EF"/>
    <w:rsid w:val="002319F1"/>
    <w:rsid w:val="00231AEB"/>
    <w:rsid w:val="00231D42"/>
    <w:rsid w:val="00237719"/>
    <w:rsid w:val="00237CB4"/>
    <w:rsid w:val="00237D92"/>
    <w:rsid w:val="0024020E"/>
    <w:rsid w:val="00242C98"/>
    <w:rsid w:val="00243AAD"/>
    <w:rsid w:val="00243D58"/>
    <w:rsid w:val="002464E6"/>
    <w:rsid w:val="00246611"/>
    <w:rsid w:val="00246C29"/>
    <w:rsid w:val="0025007F"/>
    <w:rsid w:val="0025214D"/>
    <w:rsid w:val="002542E7"/>
    <w:rsid w:val="002543D4"/>
    <w:rsid w:val="00254DF9"/>
    <w:rsid w:val="00263915"/>
    <w:rsid w:val="00265954"/>
    <w:rsid w:val="00267329"/>
    <w:rsid w:val="0026767E"/>
    <w:rsid w:val="0027044E"/>
    <w:rsid w:val="00270BFB"/>
    <w:rsid w:val="00272769"/>
    <w:rsid w:val="00272D4A"/>
    <w:rsid w:val="00276D8D"/>
    <w:rsid w:val="002779DB"/>
    <w:rsid w:val="002807FE"/>
    <w:rsid w:val="00281CA5"/>
    <w:rsid w:val="00282233"/>
    <w:rsid w:val="00282DEE"/>
    <w:rsid w:val="00283F52"/>
    <w:rsid w:val="002844DD"/>
    <w:rsid w:val="002857A8"/>
    <w:rsid w:val="00286E3E"/>
    <w:rsid w:val="00290156"/>
    <w:rsid w:val="00290486"/>
    <w:rsid w:val="00290C70"/>
    <w:rsid w:val="00292223"/>
    <w:rsid w:val="00294B0B"/>
    <w:rsid w:val="00294E28"/>
    <w:rsid w:val="00296E28"/>
    <w:rsid w:val="002A06CC"/>
    <w:rsid w:val="002A1C15"/>
    <w:rsid w:val="002A2110"/>
    <w:rsid w:val="002A4664"/>
    <w:rsid w:val="002A6B83"/>
    <w:rsid w:val="002A7BD4"/>
    <w:rsid w:val="002B0EB6"/>
    <w:rsid w:val="002B241C"/>
    <w:rsid w:val="002B281C"/>
    <w:rsid w:val="002B42AE"/>
    <w:rsid w:val="002B4886"/>
    <w:rsid w:val="002B5B68"/>
    <w:rsid w:val="002B5BD3"/>
    <w:rsid w:val="002C24C8"/>
    <w:rsid w:val="002C32BE"/>
    <w:rsid w:val="002C36D8"/>
    <w:rsid w:val="002C5FD7"/>
    <w:rsid w:val="002D1937"/>
    <w:rsid w:val="002D3DB8"/>
    <w:rsid w:val="002D4EE1"/>
    <w:rsid w:val="002D4FE7"/>
    <w:rsid w:val="002D566B"/>
    <w:rsid w:val="002D5DB8"/>
    <w:rsid w:val="002E1DCF"/>
    <w:rsid w:val="002E744E"/>
    <w:rsid w:val="002F1C5C"/>
    <w:rsid w:val="002F1CF6"/>
    <w:rsid w:val="002F43D2"/>
    <w:rsid w:val="002F43DE"/>
    <w:rsid w:val="002F4DCD"/>
    <w:rsid w:val="002F6ED9"/>
    <w:rsid w:val="00301DA8"/>
    <w:rsid w:val="00302E13"/>
    <w:rsid w:val="0030384B"/>
    <w:rsid w:val="00304A49"/>
    <w:rsid w:val="00304C0B"/>
    <w:rsid w:val="00304F47"/>
    <w:rsid w:val="00305CC7"/>
    <w:rsid w:val="0030771A"/>
    <w:rsid w:val="00307753"/>
    <w:rsid w:val="00307FFC"/>
    <w:rsid w:val="0031281A"/>
    <w:rsid w:val="00313AA8"/>
    <w:rsid w:val="00313EF9"/>
    <w:rsid w:val="0031433D"/>
    <w:rsid w:val="00320F4E"/>
    <w:rsid w:val="0032104F"/>
    <w:rsid w:val="00321652"/>
    <w:rsid w:val="00321DD5"/>
    <w:rsid w:val="0032389A"/>
    <w:rsid w:val="00323DC1"/>
    <w:rsid w:val="00323DFF"/>
    <w:rsid w:val="003254E6"/>
    <w:rsid w:val="00325F42"/>
    <w:rsid w:val="00335D05"/>
    <w:rsid w:val="00337016"/>
    <w:rsid w:val="00337CF6"/>
    <w:rsid w:val="00337E1A"/>
    <w:rsid w:val="0034020F"/>
    <w:rsid w:val="003409F8"/>
    <w:rsid w:val="00340CD3"/>
    <w:rsid w:val="00340FB5"/>
    <w:rsid w:val="003428A8"/>
    <w:rsid w:val="003429A6"/>
    <w:rsid w:val="00342ECC"/>
    <w:rsid w:val="00345709"/>
    <w:rsid w:val="0034634D"/>
    <w:rsid w:val="00346441"/>
    <w:rsid w:val="0034690B"/>
    <w:rsid w:val="00346DBA"/>
    <w:rsid w:val="003474DC"/>
    <w:rsid w:val="00347E28"/>
    <w:rsid w:val="003507B0"/>
    <w:rsid w:val="00353944"/>
    <w:rsid w:val="00354043"/>
    <w:rsid w:val="00354A9C"/>
    <w:rsid w:val="0035515D"/>
    <w:rsid w:val="00355245"/>
    <w:rsid w:val="00355442"/>
    <w:rsid w:val="00357BC3"/>
    <w:rsid w:val="003602D7"/>
    <w:rsid w:val="003617C7"/>
    <w:rsid w:val="0036249B"/>
    <w:rsid w:val="00363951"/>
    <w:rsid w:val="00363C33"/>
    <w:rsid w:val="003646FE"/>
    <w:rsid w:val="00364FAE"/>
    <w:rsid w:val="0037035A"/>
    <w:rsid w:val="00371F04"/>
    <w:rsid w:val="00372296"/>
    <w:rsid w:val="00372D9A"/>
    <w:rsid w:val="0037416A"/>
    <w:rsid w:val="00374E95"/>
    <w:rsid w:val="00376809"/>
    <w:rsid w:val="00380805"/>
    <w:rsid w:val="00382F59"/>
    <w:rsid w:val="00385826"/>
    <w:rsid w:val="00390A26"/>
    <w:rsid w:val="00390FAF"/>
    <w:rsid w:val="00391803"/>
    <w:rsid w:val="00392814"/>
    <w:rsid w:val="003929B4"/>
    <w:rsid w:val="003929EC"/>
    <w:rsid w:val="0039355B"/>
    <w:rsid w:val="003943F1"/>
    <w:rsid w:val="00395CB2"/>
    <w:rsid w:val="003A15E9"/>
    <w:rsid w:val="003A1A12"/>
    <w:rsid w:val="003A2E3B"/>
    <w:rsid w:val="003A3E4C"/>
    <w:rsid w:val="003A5841"/>
    <w:rsid w:val="003A77FE"/>
    <w:rsid w:val="003A78B4"/>
    <w:rsid w:val="003B01B1"/>
    <w:rsid w:val="003B01EF"/>
    <w:rsid w:val="003B137F"/>
    <w:rsid w:val="003B21D0"/>
    <w:rsid w:val="003B2551"/>
    <w:rsid w:val="003B470C"/>
    <w:rsid w:val="003B6297"/>
    <w:rsid w:val="003B6FFB"/>
    <w:rsid w:val="003C420B"/>
    <w:rsid w:val="003C539F"/>
    <w:rsid w:val="003C62D1"/>
    <w:rsid w:val="003D0855"/>
    <w:rsid w:val="003D08C0"/>
    <w:rsid w:val="003D0922"/>
    <w:rsid w:val="003D0B3E"/>
    <w:rsid w:val="003D35B4"/>
    <w:rsid w:val="003D6B76"/>
    <w:rsid w:val="003D6CBB"/>
    <w:rsid w:val="003E33DF"/>
    <w:rsid w:val="003E367F"/>
    <w:rsid w:val="003E3A98"/>
    <w:rsid w:val="003E4C3F"/>
    <w:rsid w:val="003E5021"/>
    <w:rsid w:val="003E5074"/>
    <w:rsid w:val="003E50C2"/>
    <w:rsid w:val="003E632E"/>
    <w:rsid w:val="003E672E"/>
    <w:rsid w:val="003F07CB"/>
    <w:rsid w:val="003F11D3"/>
    <w:rsid w:val="003F3385"/>
    <w:rsid w:val="003F346C"/>
    <w:rsid w:val="003F3B40"/>
    <w:rsid w:val="003F3F74"/>
    <w:rsid w:val="003F470D"/>
    <w:rsid w:val="003F4936"/>
    <w:rsid w:val="003F4D4E"/>
    <w:rsid w:val="003F63C2"/>
    <w:rsid w:val="004009FE"/>
    <w:rsid w:val="00400C7D"/>
    <w:rsid w:val="004069B8"/>
    <w:rsid w:val="004107F3"/>
    <w:rsid w:val="004111D4"/>
    <w:rsid w:val="00414C18"/>
    <w:rsid w:val="004154CF"/>
    <w:rsid w:val="00416683"/>
    <w:rsid w:val="00417040"/>
    <w:rsid w:val="00417237"/>
    <w:rsid w:val="004176BE"/>
    <w:rsid w:val="004207DA"/>
    <w:rsid w:val="0042088F"/>
    <w:rsid w:val="0042151A"/>
    <w:rsid w:val="004215B8"/>
    <w:rsid w:val="0042251B"/>
    <w:rsid w:val="0042328B"/>
    <w:rsid w:val="004245FA"/>
    <w:rsid w:val="0042497F"/>
    <w:rsid w:val="004252D3"/>
    <w:rsid w:val="0042753E"/>
    <w:rsid w:val="00431ADA"/>
    <w:rsid w:val="004332AF"/>
    <w:rsid w:val="00435157"/>
    <w:rsid w:val="00440368"/>
    <w:rsid w:val="00441E18"/>
    <w:rsid w:val="00441F10"/>
    <w:rsid w:val="00442CB0"/>
    <w:rsid w:val="00442E10"/>
    <w:rsid w:val="00447109"/>
    <w:rsid w:val="00450A54"/>
    <w:rsid w:val="004518F3"/>
    <w:rsid w:val="00451B22"/>
    <w:rsid w:val="00451BAC"/>
    <w:rsid w:val="00451EBB"/>
    <w:rsid w:val="00452B25"/>
    <w:rsid w:val="004560EF"/>
    <w:rsid w:val="004566DB"/>
    <w:rsid w:val="00464FB1"/>
    <w:rsid w:val="004652F3"/>
    <w:rsid w:val="00465A34"/>
    <w:rsid w:val="00466938"/>
    <w:rsid w:val="00470A90"/>
    <w:rsid w:val="00471A34"/>
    <w:rsid w:val="00471A46"/>
    <w:rsid w:val="00472855"/>
    <w:rsid w:val="00472DFF"/>
    <w:rsid w:val="00473090"/>
    <w:rsid w:val="004734E2"/>
    <w:rsid w:val="004744B1"/>
    <w:rsid w:val="00474FB7"/>
    <w:rsid w:val="00480110"/>
    <w:rsid w:val="004814B5"/>
    <w:rsid w:val="00481DA1"/>
    <w:rsid w:val="00483354"/>
    <w:rsid w:val="00485491"/>
    <w:rsid w:val="00485B8B"/>
    <w:rsid w:val="004865AC"/>
    <w:rsid w:val="00486D53"/>
    <w:rsid w:val="00490878"/>
    <w:rsid w:val="00490B48"/>
    <w:rsid w:val="00491DFE"/>
    <w:rsid w:val="00491FB2"/>
    <w:rsid w:val="004921FE"/>
    <w:rsid w:val="00492A7C"/>
    <w:rsid w:val="00492A83"/>
    <w:rsid w:val="00493D9A"/>
    <w:rsid w:val="00494532"/>
    <w:rsid w:val="00494B21"/>
    <w:rsid w:val="00494EFE"/>
    <w:rsid w:val="004967FD"/>
    <w:rsid w:val="004A14DD"/>
    <w:rsid w:val="004A35F4"/>
    <w:rsid w:val="004A36CE"/>
    <w:rsid w:val="004A4D07"/>
    <w:rsid w:val="004A5A43"/>
    <w:rsid w:val="004A6C6B"/>
    <w:rsid w:val="004A6FDD"/>
    <w:rsid w:val="004B1A82"/>
    <w:rsid w:val="004B1DB0"/>
    <w:rsid w:val="004B1E72"/>
    <w:rsid w:val="004B2700"/>
    <w:rsid w:val="004B3853"/>
    <w:rsid w:val="004B6227"/>
    <w:rsid w:val="004B655A"/>
    <w:rsid w:val="004C13CE"/>
    <w:rsid w:val="004C199A"/>
    <w:rsid w:val="004C20AC"/>
    <w:rsid w:val="004C416A"/>
    <w:rsid w:val="004C5368"/>
    <w:rsid w:val="004C6DB3"/>
    <w:rsid w:val="004D1680"/>
    <w:rsid w:val="004D1A94"/>
    <w:rsid w:val="004D387E"/>
    <w:rsid w:val="004D4392"/>
    <w:rsid w:val="004D60BC"/>
    <w:rsid w:val="004D6AA0"/>
    <w:rsid w:val="004E0576"/>
    <w:rsid w:val="004E1C7A"/>
    <w:rsid w:val="004E20FB"/>
    <w:rsid w:val="004E31EA"/>
    <w:rsid w:val="004E3787"/>
    <w:rsid w:val="004E5B7F"/>
    <w:rsid w:val="004E629F"/>
    <w:rsid w:val="004F1470"/>
    <w:rsid w:val="004F18B8"/>
    <w:rsid w:val="004F1BD7"/>
    <w:rsid w:val="004F3651"/>
    <w:rsid w:val="004F3B5F"/>
    <w:rsid w:val="004F4332"/>
    <w:rsid w:val="004F4A50"/>
    <w:rsid w:val="004F68F7"/>
    <w:rsid w:val="00500017"/>
    <w:rsid w:val="0050072D"/>
    <w:rsid w:val="00502921"/>
    <w:rsid w:val="005044BF"/>
    <w:rsid w:val="005055E4"/>
    <w:rsid w:val="005065CA"/>
    <w:rsid w:val="00507EAE"/>
    <w:rsid w:val="00510309"/>
    <w:rsid w:val="005116E6"/>
    <w:rsid w:val="00511F65"/>
    <w:rsid w:val="005135DE"/>
    <w:rsid w:val="00513671"/>
    <w:rsid w:val="00513A29"/>
    <w:rsid w:val="00516457"/>
    <w:rsid w:val="00517830"/>
    <w:rsid w:val="005204E2"/>
    <w:rsid w:val="0052070F"/>
    <w:rsid w:val="00521369"/>
    <w:rsid w:val="00521677"/>
    <w:rsid w:val="00521D16"/>
    <w:rsid w:val="005225EF"/>
    <w:rsid w:val="0052715D"/>
    <w:rsid w:val="005344E6"/>
    <w:rsid w:val="005350FD"/>
    <w:rsid w:val="00536F28"/>
    <w:rsid w:val="00537902"/>
    <w:rsid w:val="005402B4"/>
    <w:rsid w:val="00540D3C"/>
    <w:rsid w:val="00542F74"/>
    <w:rsid w:val="00543F2D"/>
    <w:rsid w:val="00543FD9"/>
    <w:rsid w:val="0054578E"/>
    <w:rsid w:val="00545E94"/>
    <w:rsid w:val="00545F96"/>
    <w:rsid w:val="0054636C"/>
    <w:rsid w:val="0054640A"/>
    <w:rsid w:val="00547411"/>
    <w:rsid w:val="005507A0"/>
    <w:rsid w:val="0055093A"/>
    <w:rsid w:val="00554A16"/>
    <w:rsid w:val="00556139"/>
    <w:rsid w:val="005609DF"/>
    <w:rsid w:val="005615F3"/>
    <w:rsid w:val="00562391"/>
    <w:rsid w:val="0056269F"/>
    <w:rsid w:val="0056315B"/>
    <w:rsid w:val="005631D4"/>
    <w:rsid w:val="0056538B"/>
    <w:rsid w:val="005664B8"/>
    <w:rsid w:val="0057140C"/>
    <w:rsid w:val="00574958"/>
    <w:rsid w:val="00574DAC"/>
    <w:rsid w:val="005750AC"/>
    <w:rsid w:val="00575DBA"/>
    <w:rsid w:val="005761D2"/>
    <w:rsid w:val="00577082"/>
    <w:rsid w:val="00582152"/>
    <w:rsid w:val="00584D07"/>
    <w:rsid w:val="00585B54"/>
    <w:rsid w:val="00587920"/>
    <w:rsid w:val="00590321"/>
    <w:rsid w:val="00590384"/>
    <w:rsid w:val="00590709"/>
    <w:rsid w:val="0059143F"/>
    <w:rsid w:val="00592159"/>
    <w:rsid w:val="0059292E"/>
    <w:rsid w:val="00594E58"/>
    <w:rsid w:val="00595486"/>
    <w:rsid w:val="00595C88"/>
    <w:rsid w:val="00597D56"/>
    <w:rsid w:val="005A06BD"/>
    <w:rsid w:val="005A0923"/>
    <w:rsid w:val="005A094D"/>
    <w:rsid w:val="005A0D58"/>
    <w:rsid w:val="005A132B"/>
    <w:rsid w:val="005A1452"/>
    <w:rsid w:val="005A2499"/>
    <w:rsid w:val="005A2518"/>
    <w:rsid w:val="005A426A"/>
    <w:rsid w:val="005A4B60"/>
    <w:rsid w:val="005A4B80"/>
    <w:rsid w:val="005A4F3A"/>
    <w:rsid w:val="005A5F0B"/>
    <w:rsid w:val="005A6C17"/>
    <w:rsid w:val="005B0384"/>
    <w:rsid w:val="005B292C"/>
    <w:rsid w:val="005B3F9A"/>
    <w:rsid w:val="005B46E3"/>
    <w:rsid w:val="005B4B73"/>
    <w:rsid w:val="005B4C5A"/>
    <w:rsid w:val="005B4D92"/>
    <w:rsid w:val="005B55C6"/>
    <w:rsid w:val="005C13A7"/>
    <w:rsid w:val="005C25F0"/>
    <w:rsid w:val="005C290F"/>
    <w:rsid w:val="005C33BD"/>
    <w:rsid w:val="005C5A20"/>
    <w:rsid w:val="005C637E"/>
    <w:rsid w:val="005C6ADE"/>
    <w:rsid w:val="005C7E07"/>
    <w:rsid w:val="005D1234"/>
    <w:rsid w:val="005D2773"/>
    <w:rsid w:val="005D470B"/>
    <w:rsid w:val="005D4DBE"/>
    <w:rsid w:val="005D5AFE"/>
    <w:rsid w:val="005D5F10"/>
    <w:rsid w:val="005D64C1"/>
    <w:rsid w:val="005E0D42"/>
    <w:rsid w:val="005E186B"/>
    <w:rsid w:val="005E20B3"/>
    <w:rsid w:val="005E2B68"/>
    <w:rsid w:val="005E6BC5"/>
    <w:rsid w:val="005E6C91"/>
    <w:rsid w:val="005F0E21"/>
    <w:rsid w:val="005F193A"/>
    <w:rsid w:val="005F1C17"/>
    <w:rsid w:val="005F2904"/>
    <w:rsid w:val="005F3FC1"/>
    <w:rsid w:val="006012AE"/>
    <w:rsid w:val="00601DC9"/>
    <w:rsid w:val="00602CE3"/>
    <w:rsid w:val="006031D0"/>
    <w:rsid w:val="00604249"/>
    <w:rsid w:val="00606758"/>
    <w:rsid w:val="006074A3"/>
    <w:rsid w:val="006102FB"/>
    <w:rsid w:val="00610A8D"/>
    <w:rsid w:val="00612BB7"/>
    <w:rsid w:val="006131D4"/>
    <w:rsid w:val="00613B32"/>
    <w:rsid w:val="006141C6"/>
    <w:rsid w:val="0061440A"/>
    <w:rsid w:val="006144EE"/>
    <w:rsid w:val="00614727"/>
    <w:rsid w:val="00615AEC"/>
    <w:rsid w:val="00615C59"/>
    <w:rsid w:val="00617EA7"/>
    <w:rsid w:val="00617ED7"/>
    <w:rsid w:val="00621B81"/>
    <w:rsid w:val="00622005"/>
    <w:rsid w:val="00622079"/>
    <w:rsid w:val="0062354A"/>
    <w:rsid w:val="006244C0"/>
    <w:rsid w:val="00625A15"/>
    <w:rsid w:val="006323F7"/>
    <w:rsid w:val="006354F4"/>
    <w:rsid w:val="0063558D"/>
    <w:rsid w:val="00635665"/>
    <w:rsid w:val="00636355"/>
    <w:rsid w:val="00636647"/>
    <w:rsid w:val="0064046F"/>
    <w:rsid w:val="00641CBE"/>
    <w:rsid w:val="006421B1"/>
    <w:rsid w:val="006422B3"/>
    <w:rsid w:val="00643496"/>
    <w:rsid w:val="00644E47"/>
    <w:rsid w:val="00646004"/>
    <w:rsid w:val="00646D01"/>
    <w:rsid w:val="00651439"/>
    <w:rsid w:val="006530C0"/>
    <w:rsid w:val="006547C6"/>
    <w:rsid w:val="00656112"/>
    <w:rsid w:val="00657EC2"/>
    <w:rsid w:val="00661927"/>
    <w:rsid w:val="0066221B"/>
    <w:rsid w:val="006630A2"/>
    <w:rsid w:val="00663913"/>
    <w:rsid w:val="00664283"/>
    <w:rsid w:val="00664ADF"/>
    <w:rsid w:val="006661C7"/>
    <w:rsid w:val="006666E3"/>
    <w:rsid w:val="006678AF"/>
    <w:rsid w:val="00670DB6"/>
    <w:rsid w:val="00671438"/>
    <w:rsid w:val="0067258F"/>
    <w:rsid w:val="006730C0"/>
    <w:rsid w:val="006761E6"/>
    <w:rsid w:val="00676A43"/>
    <w:rsid w:val="00677A99"/>
    <w:rsid w:val="006806F0"/>
    <w:rsid w:val="0068143C"/>
    <w:rsid w:val="00681F0C"/>
    <w:rsid w:val="00682F0E"/>
    <w:rsid w:val="0068365F"/>
    <w:rsid w:val="0068377D"/>
    <w:rsid w:val="00683D4E"/>
    <w:rsid w:val="00685B89"/>
    <w:rsid w:val="00687530"/>
    <w:rsid w:val="00687953"/>
    <w:rsid w:val="006937D3"/>
    <w:rsid w:val="00694970"/>
    <w:rsid w:val="00694AD5"/>
    <w:rsid w:val="006A0625"/>
    <w:rsid w:val="006A10F4"/>
    <w:rsid w:val="006A1A7F"/>
    <w:rsid w:val="006A49B7"/>
    <w:rsid w:val="006B00CF"/>
    <w:rsid w:val="006B170F"/>
    <w:rsid w:val="006B1FF6"/>
    <w:rsid w:val="006B32E9"/>
    <w:rsid w:val="006B32F8"/>
    <w:rsid w:val="006B3EFF"/>
    <w:rsid w:val="006B5BA0"/>
    <w:rsid w:val="006B7CB7"/>
    <w:rsid w:val="006C221D"/>
    <w:rsid w:val="006C33F4"/>
    <w:rsid w:val="006C3E9F"/>
    <w:rsid w:val="006C66AA"/>
    <w:rsid w:val="006C6BA7"/>
    <w:rsid w:val="006C707F"/>
    <w:rsid w:val="006C72AC"/>
    <w:rsid w:val="006C7B16"/>
    <w:rsid w:val="006C7CA7"/>
    <w:rsid w:val="006C7D9F"/>
    <w:rsid w:val="006D028D"/>
    <w:rsid w:val="006D0E51"/>
    <w:rsid w:val="006D1DE2"/>
    <w:rsid w:val="006D66F8"/>
    <w:rsid w:val="006E07BB"/>
    <w:rsid w:val="006E0E66"/>
    <w:rsid w:val="006E1520"/>
    <w:rsid w:val="006E2D1C"/>
    <w:rsid w:val="006E3154"/>
    <w:rsid w:val="006E4520"/>
    <w:rsid w:val="006E4AF2"/>
    <w:rsid w:val="006E4B1C"/>
    <w:rsid w:val="006E4B3F"/>
    <w:rsid w:val="006E5070"/>
    <w:rsid w:val="006E5754"/>
    <w:rsid w:val="006E6B2C"/>
    <w:rsid w:val="006E7304"/>
    <w:rsid w:val="006F04A8"/>
    <w:rsid w:val="006F2156"/>
    <w:rsid w:val="006F287D"/>
    <w:rsid w:val="006F2B4D"/>
    <w:rsid w:val="006F2E7D"/>
    <w:rsid w:val="006F31D8"/>
    <w:rsid w:val="006F3223"/>
    <w:rsid w:val="006F394C"/>
    <w:rsid w:val="006F44DE"/>
    <w:rsid w:val="006F50EE"/>
    <w:rsid w:val="006F616F"/>
    <w:rsid w:val="006F6207"/>
    <w:rsid w:val="006F66E1"/>
    <w:rsid w:val="006F7AB5"/>
    <w:rsid w:val="0070055D"/>
    <w:rsid w:val="00700D5F"/>
    <w:rsid w:val="0070118B"/>
    <w:rsid w:val="0070130A"/>
    <w:rsid w:val="007014D6"/>
    <w:rsid w:val="007016EB"/>
    <w:rsid w:val="00702411"/>
    <w:rsid w:val="00703A34"/>
    <w:rsid w:val="00704EF4"/>
    <w:rsid w:val="0070690F"/>
    <w:rsid w:val="00710B8A"/>
    <w:rsid w:val="007112C2"/>
    <w:rsid w:val="007113EB"/>
    <w:rsid w:val="0071311E"/>
    <w:rsid w:val="00713DB0"/>
    <w:rsid w:val="0071494A"/>
    <w:rsid w:val="00714992"/>
    <w:rsid w:val="0071570E"/>
    <w:rsid w:val="0071578E"/>
    <w:rsid w:val="007166B6"/>
    <w:rsid w:val="007175A4"/>
    <w:rsid w:val="00720C44"/>
    <w:rsid w:val="00721744"/>
    <w:rsid w:val="00721F84"/>
    <w:rsid w:val="007277D0"/>
    <w:rsid w:val="007309F0"/>
    <w:rsid w:val="00730C39"/>
    <w:rsid w:val="0073197E"/>
    <w:rsid w:val="00733644"/>
    <w:rsid w:val="0073499B"/>
    <w:rsid w:val="0073616C"/>
    <w:rsid w:val="00736B8B"/>
    <w:rsid w:val="00737327"/>
    <w:rsid w:val="007400A7"/>
    <w:rsid w:val="00740B6C"/>
    <w:rsid w:val="00740DB8"/>
    <w:rsid w:val="007438A2"/>
    <w:rsid w:val="00745056"/>
    <w:rsid w:val="007477A8"/>
    <w:rsid w:val="00751D29"/>
    <w:rsid w:val="00752A95"/>
    <w:rsid w:val="007534B7"/>
    <w:rsid w:val="00753BCF"/>
    <w:rsid w:val="00753F7C"/>
    <w:rsid w:val="007545DF"/>
    <w:rsid w:val="00754D2A"/>
    <w:rsid w:val="00755273"/>
    <w:rsid w:val="00755694"/>
    <w:rsid w:val="00755CA5"/>
    <w:rsid w:val="00757FDC"/>
    <w:rsid w:val="00760DE2"/>
    <w:rsid w:val="007619FB"/>
    <w:rsid w:val="0076282C"/>
    <w:rsid w:val="0076583C"/>
    <w:rsid w:val="00770459"/>
    <w:rsid w:val="007708B5"/>
    <w:rsid w:val="00771C7E"/>
    <w:rsid w:val="007741D9"/>
    <w:rsid w:val="007751CD"/>
    <w:rsid w:val="00775A68"/>
    <w:rsid w:val="007778EB"/>
    <w:rsid w:val="00780808"/>
    <w:rsid w:val="007813B1"/>
    <w:rsid w:val="00782DB1"/>
    <w:rsid w:val="00783664"/>
    <w:rsid w:val="0078536A"/>
    <w:rsid w:val="007863B2"/>
    <w:rsid w:val="00786B69"/>
    <w:rsid w:val="00786F66"/>
    <w:rsid w:val="0079006D"/>
    <w:rsid w:val="007909D8"/>
    <w:rsid w:val="00791574"/>
    <w:rsid w:val="007928A1"/>
    <w:rsid w:val="00795A03"/>
    <w:rsid w:val="00795C92"/>
    <w:rsid w:val="0079601A"/>
    <w:rsid w:val="007965FB"/>
    <w:rsid w:val="00797295"/>
    <w:rsid w:val="00797B93"/>
    <w:rsid w:val="007A11EB"/>
    <w:rsid w:val="007A1B45"/>
    <w:rsid w:val="007A2E7A"/>
    <w:rsid w:val="007A309D"/>
    <w:rsid w:val="007A508D"/>
    <w:rsid w:val="007A5184"/>
    <w:rsid w:val="007A72DA"/>
    <w:rsid w:val="007A7F7F"/>
    <w:rsid w:val="007B1616"/>
    <w:rsid w:val="007B47FB"/>
    <w:rsid w:val="007B579B"/>
    <w:rsid w:val="007B601A"/>
    <w:rsid w:val="007B693F"/>
    <w:rsid w:val="007C0A88"/>
    <w:rsid w:val="007C15D5"/>
    <w:rsid w:val="007C3FAC"/>
    <w:rsid w:val="007C437C"/>
    <w:rsid w:val="007C5532"/>
    <w:rsid w:val="007C5E88"/>
    <w:rsid w:val="007C63D5"/>
    <w:rsid w:val="007C7273"/>
    <w:rsid w:val="007C79E6"/>
    <w:rsid w:val="007C7D51"/>
    <w:rsid w:val="007D0470"/>
    <w:rsid w:val="007D0DF0"/>
    <w:rsid w:val="007D0FCD"/>
    <w:rsid w:val="007D24FF"/>
    <w:rsid w:val="007D3B70"/>
    <w:rsid w:val="007D42A0"/>
    <w:rsid w:val="007D4B83"/>
    <w:rsid w:val="007D4D1D"/>
    <w:rsid w:val="007D5022"/>
    <w:rsid w:val="007D5CE8"/>
    <w:rsid w:val="007D624C"/>
    <w:rsid w:val="007D63CE"/>
    <w:rsid w:val="007E0617"/>
    <w:rsid w:val="007E0921"/>
    <w:rsid w:val="007E0A7E"/>
    <w:rsid w:val="007E1264"/>
    <w:rsid w:val="007E2606"/>
    <w:rsid w:val="007E3538"/>
    <w:rsid w:val="007E580C"/>
    <w:rsid w:val="007E5C05"/>
    <w:rsid w:val="007E703C"/>
    <w:rsid w:val="007E7E9C"/>
    <w:rsid w:val="007F0403"/>
    <w:rsid w:val="007F0D9E"/>
    <w:rsid w:val="007F0DB1"/>
    <w:rsid w:val="007F15DB"/>
    <w:rsid w:val="007F615E"/>
    <w:rsid w:val="007F62DC"/>
    <w:rsid w:val="0080237D"/>
    <w:rsid w:val="008023A5"/>
    <w:rsid w:val="00802AE3"/>
    <w:rsid w:val="00803B36"/>
    <w:rsid w:val="00803B7E"/>
    <w:rsid w:val="00810469"/>
    <w:rsid w:val="0081150E"/>
    <w:rsid w:val="008119A7"/>
    <w:rsid w:val="00811EDB"/>
    <w:rsid w:val="008155F4"/>
    <w:rsid w:val="008217C8"/>
    <w:rsid w:val="00822B18"/>
    <w:rsid w:val="00823DB6"/>
    <w:rsid w:val="0082422B"/>
    <w:rsid w:val="00824DEA"/>
    <w:rsid w:val="00827997"/>
    <w:rsid w:val="00832DD2"/>
    <w:rsid w:val="0083304F"/>
    <w:rsid w:val="00833FA1"/>
    <w:rsid w:val="0083414C"/>
    <w:rsid w:val="00834AE4"/>
    <w:rsid w:val="00836741"/>
    <w:rsid w:val="00837CC6"/>
    <w:rsid w:val="00837EA2"/>
    <w:rsid w:val="008408F2"/>
    <w:rsid w:val="00841870"/>
    <w:rsid w:val="008441D1"/>
    <w:rsid w:val="00847E8D"/>
    <w:rsid w:val="00847F70"/>
    <w:rsid w:val="0085031D"/>
    <w:rsid w:val="0085143F"/>
    <w:rsid w:val="00851758"/>
    <w:rsid w:val="00851FCF"/>
    <w:rsid w:val="0085512E"/>
    <w:rsid w:val="00855AA8"/>
    <w:rsid w:val="00857FE0"/>
    <w:rsid w:val="00860323"/>
    <w:rsid w:val="008607E0"/>
    <w:rsid w:val="00861A8C"/>
    <w:rsid w:val="00862EF9"/>
    <w:rsid w:val="00863478"/>
    <w:rsid w:val="00863A92"/>
    <w:rsid w:val="008646A8"/>
    <w:rsid w:val="00864AC7"/>
    <w:rsid w:val="00864C95"/>
    <w:rsid w:val="0086529B"/>
    <w:rsid w:val="008655B5"/>
    <w:rsid w:val="0086674A"/>
    <w:rsid w:val="008670FE"/>
    <w:rsid w:val="008704A9"/>
    <w:rsid w:val="00870D36"/>
    <w:rsid w:val="00871990"/>
    <w:rsid w:val="00872BEF"/>
    <w:rsid w:val="008731FF"/>
    <w:rsid w:val="00874A81"/>
    <w:rsid w:val="00874F86"/>
    <w:rsid w:val="00875174"/>
    <w:rsid w:val="00876C0F"/>
    <w:rsid w:val="00880922"/>
    <w:rsid w:val="00880D18"/>
    <w:rsid w:val="00881FFD"/>
    <w:rsid w:val="00882A44"/>
    <w:rsid w:val="00882F63"/>
    <w:rsid w:val="00883C26"/>
    <w:rsid w:val="0088438A"/>
    <w:rsid w:val="00884E20"/>
    <w:rsid w:val="0088527D"/>
    <w:rsid w:val="0088582A"/>
    <w:rsid w:val="00885BD8"/>
    <w:rsid w:val="008867B2"/>
    <w:rsid w:val="00886B07"/>
    <w:rsid w:val="00886C8D"/>
    <w:rsid w:val="008909B5"/>
    <w:rsid w:val="00890C52"/>
    <w:rsid w:val="00891268"/>
    <w:rsid w:val="008926E2"/>
    <w:rsid w:val="00892B08"/>
    <w:rsid w:val="008931F0"/>
    <w:rsid w:val="008944BE"/>
    <w:rsid w:val="008946BA"/>
    <w:rsid w:val="0089519E"/>
    <w:rsid w:val="00896131"/>
    <w:rsid w:val="008962AF"/>
    <w:rsid w:val="008971C7"/>
    <w:rsid w:val="00897F13"/>
    <w:rsid w:val="008A089A"/>
    <w:rsid w:val="008A0F18"/>
    <w:rsid w:val="008A1BC3"/>
    <w:rsid w:val="008A38EC"/>
    <w:rsid w:val="008A48B8"/>
    <w:rsid w:val="008A596C"/>
    <w:rsid w:val="008A6021"/>
    <w:rsid w:val="008A7650"/>
    <w:rsid w:val="008B0764"/>
    <w:rsid w:val="008B2C90"/>
    <w:rsid w:val="008B39E3"/>
    <w:rsid w:val="008B53DD"/>
    <w:rsid w:val="008B5FEA"/>
    <w:rsid w:val="008C0995"/>
    <w:rsid w:val="008C128C"/>
    <w:rsid w:val="008C16F5"/>
    <w:rsid w:val="008C2155"/>
    <w:rsid w:val="008C23C0"/>
    <w:rsid w:val="008D0187"/>
    <w:rsid w:val="008D086A"/>
    <w:rsid w:val="008D3332"/>
    <w:rsid w:val="008D3919"/>
    <w:rsid w:val="008D4387"/>
    <w:rsid w:val="008D471B"/>
    <w:rsid w:val="008D4CA7"/>
    <w:rsid w:val="008D6085"/>
    <w:rsid w:val="008D6331"/>
    <w:rsid w:val="008D695D"/>
    <w:rsid w:val="008E0252"/>
    <w:rsid w:val="008E1014"/>
    <w:rsid w:val="008E17D5"/>
    <w:rsid w:val="008E3283"/>
    <w:rsid w:val="008E37A7"/>
    <w:rsid w:val="008E3EF5"/>
    <w:rsid w:val="008E6D28"/>
    <w:rsid w:val="008E78C1"/>
    <w:rsid w:val="008F0166"/>
    <w:rsid w:val="008F1D2C"/>
    <w:rsid w:val="008F287F"/>
    <w:rsid w:val="008F43A8"/>
    <w:rsid w:val="008F470B"/>
    <w:rsid w:val="008F5D31"/>
    <w:rsid w:val="008F7134"/>
    <w:rsid w:val="008F745E"/>
    <w:rsid w:val="008F7B6A"/>
    <w:rsid w:val="008F7C95"/>
    <w:rsid w:val="009013DA"/>
    <w:rsid w:val="00902F8B"/>
    <w:rsid w:val="00906EA2"/>
    <w:rsid w:val="00907928"/>
    <w:rsid w:val="00911D6E"/>
    <w:rsid w:val="009134B9"/>
    <w:rsid w:val="009141F2"/>
    <w:rsid w:val="009155BC"/>
    <w:rsid w:val="00915BB7"/>
    <w:rsid w:val="0091617E"/>
    <w:rsid w:val="00916A26"/>
    <w:rsid w:val="00916ADF"/>
    <w:rsid w:val="00920720"/>
    <w:rsid w:val="00921336"/>
    <w:rsid w:val="009217F3"/>
    <w:rsid w:val="00922F98"/>
    <w:rsid w:val="009263E5"/>
    <w:rsid w:val="0093158B"/>
    <w:rsid w:val="0093261C"/>
    <w:rsid w:val="00932938"/>
    <w:rsid w:val="00932DBE"/>
    <w:rsid w:val="00933AE9"/>
    <w:rsid w:val="00934CC5"/>
    <w:rsid w:val="00937C45"/>
    <w:rsid w:val="0094065B"/>
    <w:rsid w:val="009412DD"/>
    <w:rsid w:val="00943FF8"/>
    <w:rsid w:val="00943FFE"/>
    <w:rsid w:val="0094477A"/>
    <w:rsid w:val="0094531E"/>
    <w:rsid w:val="00946767"/>
    <w:rsid w:val="009504EA"/>
    <w:rsid w:val="00950803"/>
    <w:rsid w:val="00951A4D"/>
    <w:rsid w:val="00951D4D"/>
    <w:rsid w:val="009527B3"/>
    <w:rsid w:val="00957544"/>
    <w:rsid w:val="00957DDE"/>
    <w:rsid w:val="00960666"/>
    <w:rsid w:val="00961B4F"/>
    <w:rsid w:val="00962B98"/>
    <w:rsid w:val="0096331C"/>
    <w:rsid w:val="00963525"/>
    <w:rsid w:val="00964143"/>
    <w:rsid w:val="009662C5"/>
    <w:rsid w:val="0096742A"/>
    <w:rsid w:val="00967A81"/>
    <w:rsid w:val="00970389"/>
    <w:rsid w:val="0097162D"/>
    <w:rsid w:val="009718CE"/>
    <w:rsid w:val="00975C1A"/>
    <w:rsid w:val="009766D6"/>
    <w:rsid w:val="009769A3"/>
    <w:rsid w:val="00976B47"/>
    <w:rsid w:val="009818CC"/>
    <w:rsid w:val="00981CCA"/>
    <w:rsid w:val="009852F4"/>
    <w:rsid w:val="00985554"/>
    <w:rsid w:val="009901F1"/>
    <w:rsid w:val="00994342"/>
    <w:rsid w:val="00994C1A"/>
    <w:rsid w:val="00995100"/>
    <w:rsid w:val="00995506"/>
    <w:rsid w:val="00995E93"/>
    <w:rsid w:val="009A10AC"/>
    <w:rsid w:val="009A1354"/>
    <w:rsid w:val="009A1FEF"/>
    <w:rsid w:val="009A2EBC"/>
    <w:rsid w:val="009A3FC4"/>
    <w:rsid w:val="009A4FCE"/>
    <w:rsid w:val="009A702C"/>
    <w:rsid w:val="009A755F"/>
    <w:rsid w:val="009A7740"/>
    <w:rsid w:val="009B34F1"/>
    <w:rsid w:val="009B3514"/>
    <w:rsid w:val="009B36F8"/>
    <w:rsid w:val="009B41EB"/>
    <w:rsid w:val="009B5300"/>
    <w:rsid w:val="009B61A1"/>
    <w:rsid w:val="009C0DAD"/>
    <w:rsid w:val="009C10A5"/>
    <w:rsid w:val="009C133D"/>
    <w:rsid w:val="009C18C0"/>
    <w:rsid w:val="009C4E15"/>
    <w:rsid w:val="009C524A"/>
    <w:rsid w:val="009C5515"/>
    <w:rsid w:val="009C57A8"/>
    <w:rsid w:val="009C5876"/>
    <w:rsid w:val="009C670F"/>
    <w:rsid w:val="009C69D3"/>
    <w:rsid w:val="009D0E1D"/>
    <w:rsid w:val="009D1111"/>
    <w:rsid w:val="009D4027"/>
    <w:rsid w:val="009D5076"/>
    <w:rsid w:val="009D75E6"/>
    <w:rsid w:val="009E1DE4"/>
    <w:rsid w:val="009E2E5C"/>
    <w:rsid w:val="009E49F1"/>
    <w:rsid w:val="009E6A5C"/>
    <w:rsid w:val="009E6C38"/>
    <w:rsid w:val="009E7175"/>
    <w:rsid w:val="009F1FFF"/>
    <w:rsid w:val="009F27AC"/>
    <w:rsid w:val="009F44DC"/>
    <w:rsid w:val="009F508C"/>
    <w:rsid w:val="009F547D"/>
    <w:rsid w:val="009F62D5"/>
    <w:rsid w:val="009F651A"/>
    <w:rsid w:val="009F6AC1"/>
    <w:rsid w:val="009F7E7F"/>
    <w:rsid w:val="00A002A1"/>
    <w:rsid w:val="00A003B0"/>
    <w:rsid w:val="00A0123C"/>
    <w:rsid w:val="00A026BF"/>
    <w:rsid w:val="00A067E9"/>
    <w:rsid w:val="00A07A93"/>
    <w:rsid w:val="00A07F81"/>
    <w:rsid w:val="00A10435"/>
    <w:rsid w:val="00A108F7"/>
    <w:rsid w:val="00A10BC7"/>
    <w:rsid w:val="00A10E26"/>
    <w:rsid w:val="00A11068"/>
    <w:rsid w:val="00A13667"/>
    <w:rsid w:val="00A14AE0"/>
    <w:rsid w:val="00A14CA3"/>
    <w:rsid w:val="00A15072"/>
    <w:rsid w:val="00A160F5"/>
    <w:rsid w:val="00A203BF"/>
    <w:rsid w:val="00A220A9"/>
    <w:rsid w:val="00A231BB"/>
    <w:rsid w:val="00A240A2"/>
    <w:rsid w:val="00A254B6"/>
    <w:rsid w:val="00A25C94"/>
    <w:rsid w:val="00A266FB"/>
    <w:rsid w:val="00A30560"/>
    <w:rsid w:val="00A30F2D"/>
    <w:rsid w:val="00A330A4"/>
    <w:rsid w:val="00A33115"/>
    <w:rsid w:val="00A33F18"/>
    <w:rsid w:val="00A35C61"/>
    <w:rsid w:val="00A40985"/>
    <w:rsid w:val="00A4633B"/>
    <w:rsid w:val="00A4675B"/>
    <w:rsid w:val="00A4709B"/>
    <w:rsid w:val="00A50775"/>
    <w:rsid w:val="00A53286"/>
    <w:rsid w:val="00A553B3"/>
    <w:rsid w:val="00A558F9"/>
    <w:rsid w:val="00A55CEC"/>
    <w:rsid w:val="00A55D9F"/>
    <w:rsid w:val="00A561DF"/>
    <w:rsid w:val="00A571C8"/>
    <w:rsid w:val="00A61C35"/>
    <w:rsid w:val="00A62209"/>
    <w:rsid w:val="00A626BE"/>
    <w:rsid w:val="00A62F00"/>
    <w:rsid w:val="00A63701"/>
    <w:rsid w:val="00A63B28"/>
    <w:rsid w:val="00A643E5"/>
    <w:rsid w:val="00A64753"/>
    <w:rsid w:val="00A64AB8"/>
    <w:rsid w:val="00A65340"/>
    <w:rsid w:val="00A653F4"/>
    <w:rsid w:val="00A659A0"/>
    <w:rsid w:val="00A668E3"/>
    <w:rsid w:val="00A66B02"/>
    <w:rsid w:val="00A66F2C"/>
    <w:rsid w:val="00A67396"/>
    <w:rsid w:val="00A7177F"/>
    <w:rsid w:val="00A722EE"/>
    <w:rsid w:val="00A75377"/>
    <w:rsid w:val="00A82248"/>
    <w:rsid w:val="00A8299B"/>
    <w:rsid w:val="00A84547"/>
    <w:rsid w:val="00A905E8"/>
    <w:rsid w:val="00A931DA"/>
    <w:rsid w:val="00A9345B"/>
    <w:rsid w:val="00A93807"/>
    <w:rsid w:val="00A93AC2"/>
    <w:rsid w:val="00A9609B"/>
    <w:rsid w:val="00AA1729"/>
    <w:rsid w:val="00AA1994"/>
    <w:rsid w:val="00AA348F"/>
    <w:rsid w:val="00AA36D5"/>
    <w:rsid w:val="00AA493D"/>
    <w:rsid w:val="00AA6D22"/>
    <w:rsid w:val="00AA73D9"/>
    <w:rsid w:val="00AA76C4"/>
    <w:rsid w:val="00AB0F33"/>
    <w:rsid w:val="00AB1083"/>
    <w:rsid w:val="00AB1754"/>
    <w:rsid w:val="00AB2B57"/>
    <w:rsid w:val="00AB2D86"/>
    <w:rsid w:val="00AB2E83"/>
    <w:rsid w:val="00AB3759"/>
    <w:rsid w:val="00AB3B7B"/>
    <w:rsid w:val="00AB40DA"/>
    <w:rsid w:val="00AB41DA"/>
    <w:rsid w:val="00AB6AD7"/>
    <w:rsid w:val="00AB71BB"/>
    <w:rsid w:val="00AB7951"/>
    <w:rsid w:val="00AC3B7B"/>
    <w:rsid w:val="00AC3C53"/>
    <w:rsid w:val="00AC4D72"/>
    <w:rsid w:val="00AC4F3F"/>
    <w:rsid w:val="00AC5416"/>
    <w:rsid w:val="00AC5588"/>
    <w:rsid w:val="00AC63D8"/>
    <w:rsid w:val="00AC7BA2"/>
    <w:rsid w:val="00AD0739"/>
    <w:rsid w:val="00AD1633"/>
    <w:rsid w:val="00AD16F4"/>
    <w:rsid w:val="00AD1AD2"/>
    <w:rsid w:val="00AD1C68"/>
    <w:rsid w:val="00AD3257"/>
    <w:rsid w:val="00AD4F42"/>
    <w:rsid w:val="00AD5AEE"/>
    <w:rsid w:val="00AE0005"/>
    <w:rsid w:val="00AE02C0"/>
    <w:rsid w:val="00AE09B5"/>
    <w:rsid w:val="00AE157E"/>
    <w:rsid w:val="00AE35A2"/>
    <w:rsid w:val="00AE5D5C"/>
    <w:rsid w:val="00AE6134"/>
    <w:rsid w:val="00AE72D8"/>
    <w:rsid w:val="00AE72F2"/>
    <w:rsid w:val="00AE75FE"/>
    <w:rsid w:val="00AF2F37"/>
    <w:rsid w:val="00AF6906"/>
    <w:rsid w:val="00B0287D"/>
    <w:rsid w:val="00B0399E"/>
    <w:rsid w:val="00B03A45"/>
    <w:rsid w:val="00B04CF7"/>
    <w:rsid w:val="00B07CDB"/>
    <w:rsid w:val="00B10639"/>
    <w:rsid w:val="00B155FA"/>
    <w:rsid w:val="00B15EDE"/>
    <w:rsid w:val="00B169EC"/>
    <w:rsid w:val="00B16E67"/>
    <w:rsid w:val="00B22400"/>
    <w:rsid w:val="00B23C6A"/>
    <w:rsid w:val="00B25292"/>
    <w:rsid w:val="00B255CC"/>
    <w:rsid w:val="00B26B66"/>
    <w:rsid w:val="00B27016"/>
    <w:rsid w:val="00B27D9E"/>
    <w:rsid w:val="00B31A72"/>
    <w:rsid w:val="00B328AA"/>
    <w:rsid w:val="00B32DDA"/>
    <w:rsid w:val="00B33250"/>
    <w:rsid w:val="00B33AC4"/>
    <w:rsid w:val="00B33BB2"/>
    <w:rsid w:val="00B35208"/>
    <w:rsid w:val="00B3681D"/>
    <w:rsid w:val="00B41D67"/>
    <w:rsid w:val="00B41E7D"/>
    <w:rsid w:val="00B42E97"/>
    <w:rsid w:val="00B433CB"/>
    <w:rsid w:val="00B44CA3"/>
    <w:rsid w:val="00B44E59"/>
    <w:rsid w:val="00B45DF3"/>
    <w:rsid w:val="00B4696B"/>
    <w:rsid w:val="00B47A88"/>
    <w:rsid w:val="00B50CF5"/>
    <w:rsid w:val="00B50F48"/>
    <w:rsid w:val="00B54ACA"/>
    <w:rsid w:val="00B54DF2"/>
    <w:rsid w:val="00B55799"/>
    <w:rsid w:val="00B55EBE"/>
    <w:rsid w:val="00B61B0D"/>
    <w:rsid w:val="00B624E5"/>
    <w:rsid w:val="00B62C65"/>
    <w:rsid w:val="00B64E7A"/>
    <w:rsid w:val="00B65A4A"/>
    <w:rsid w:val="00B65F23"/>
    <w:rsid w:val="00B666D3"/>
    <w:rsid w:val="00B6694D"/>
    <w:rsid w:val="00B7027D"/>
    <w:rsid w:val="00B71F5B"/>
    <w:rsid w:val="00B73A97"/>
    <w:rsid w:val="00B74634"/>
    <w:rsid w:val="00B74E41"/>
    <w:rsid w:val="00B74FB0"/>
    <w:rsid w:val="00B75720"/>
    <w:rsid w:val="00B77DA4"/>
    <w:rsid w:val="00B77EB7"/>
    <w:rsid w:val="00B80E23"/>
    <w:rsid w:val="00B813A5"/>
    <w:rsid w:val="00B816F1"/>
    <w:rsid w:val="00B84580"/>
    <w:rsid w:val="00B857A1"/>
    <w:rsid w:val="00B90C22"/>
    <w:rsid w:val="00B911BC"/>
    <w:rsid w:val="00B92796"/>
    <w:rsid w:val="00B92C70"/>
    <w:rsid w:val="00B943A8"/>
    <w:rsid w:val="00B94C4E"/>
    <w:rsid w:val="00B958F6"/>
    <w:rsid w:val="00B96B8C"/>
    <w:rsid w:val="00BA0614"/>
    <w:rsid w:val="00BA1535"/>
    <w:rsid w:val="00BA176E"/>
    <w:rsid w:val="00BA2414"/>
    <w:rsid w:val="00BA3832"/>
    <w:rsid w:val="00BA3A15"/>
    <w:rsid w:val="00BA41CA"/>
    <w:rsid w:val="00BA4F1E"/>
    <w:rsid w:val="00BA633E"/>
    <w:rsid w:val="00BA6467"/>
    <w:rsid w:val="00BA708F"/>
    <w:rsid w:val="00BA732E"/>
    <w:rsid w:val="00BA7385"/>
    <w:rsid w:val="00BA7F70"/>
    <w:rsid w:val="00BB0139"/>
    <w:rsid w:val="00BB0914"/>
    <w:rsid w:val="00BB13DB"/>
    <w:rsid w:val="00BB1D39"/>
    <w:rsid w:val="00BB32A0"/>
    <w:rsid w:val="00BB36F5"/>
    <w:rsid w:val="00BB3C35"/>
    <w:rsid w:val="00BC2160"/>
    <w:rsid w:val="00BC3330"/>
    <w:rsid w:val="00BC369E"/>
    <w:rsid w:val="00BC3FF9"/>
    <w:rsid w:val="00BC4431"/>
    <w:rsid w:val="00BC6DA6"/>
    <w:rsid w:val="00BD175D"/>
    <w:rsid w:val="00BD29E0"/>
    <w:rsid w:val="00BD3C96"/>
    <w:rsid w:val="00BD50BB"/>
    <w:rsid w:val="00BD7A28"/>
    <w:rsid w:val="00BE230B"/>
    <w:rsid w:val="00BE2378"/>
    <w:rsid w:val="00BE3A2B"/>
    <w:rsid w:val="00BE428C"/>
    <w:rsid w:val="00BE474E"/>
    <w:rsid w:val="00BE5EDF"/>
    <w:rsid w:val="00BE7CBE"/>
    <w:rsid w:val="00BF175D"/>
    <w:rsid w:val="00BF276B"/>
    <w:rsid w:val="00BF4860"/>
    <w:rsid w:val="00BF63EF"/>
    <w:rsid w:val="00BF7A0B"/>
    <w:rsid w:val="00BF7B11"/>
    <w:rsid w:val="00C00AFB"/>
    <w:rsid w:val="00C01119"/>
    <w:rsid w:val="00C01E36"/>
    <w:rsid w:val="00C0238E"/>
    <w:rsid w:val="00C05B8B"/>
    <w:rsid w:val="00C05E23"/>
    <w:rsid w:val="00C078E2"/>
    <w:rsid w:val="00C11120"/>
    <w:rsid w:val="00C11606"/>
    <w:rsid w:val="00C11DC9"/>
    <w:rsid w:val="00C12859"/>
    <w:rsid w:val="00C12ABD"/>
    <w:rsid w:val="00C14A72"/>
    <w:rsid w:val="00C15CD4"/>
    <w:rsid w:val="00C17409"/>
    <w:rsid w:val="00C17541"/>
    <w:rsid w:val="00C20536"/>
    <w:rsid w:val="00C20CC0"/>
    <w:rsid w:val="00C23DE9"/>
    <w:rsid w:val="00C23F4E"/>
    <w:rsid w:val="00C24269"/>
    <w:rsid w:val="00C24E72"/>
    <w:rsid w:val="00C27CA1"/>
    <w:rsid w:val="00C32E63"/>
    <w:rsid w:val="00C34181"/>
    <w:rsid w:val="00C34B2C"/>
    <w:rsid w:val="00C35D4C"/>
    <w:rsid w:val="00C36AFE"/>
    <w:rsid w:val="00C36B53"/>
    <w:rsid w:val="00C36FA4"/>
    <w:rsid w:val="00C37437"/>
    <w:rsid w:val="00C37C4C"/>
    <w:rsid w:val="00C400C2"/>
    <w:rsid w:val="00C4058C"/>
    <w:rsid w:val="00C428BE"/>
    <w:rsid w:val="00C42AC1"/>
    <w:rsid w:val="00C43EA1"/>
    <w:rsid w:val="00C44770"/>
    <w:rsid w:val="00C447D3"/>
    <w:rsid w:val="00C457EE"/>
    <w:rsid w:val="00C45BD6"/>
    <w:rsid w:val="00C510DC"/>
    <w:rsid w:val="00C5309E"/>
    <w:rsid w:val="00C53760"/>
    <w:rsid w:val="00C53C2E"/>
    <w:rsid w:val="00C56658"/>
    <w:rsid w:val="00C569AD"/>
    <w:rsid w:val="00C57C6F"/>
    <w:rsid w:val="00C60B5D"/>
    <w:rsid w:val="00C613A7"/>
    <w:rsid w:val="00C62619"/>
    <w:rsid w:val="00C63411"/>
    <w:rsid w:val="00C64416"/>
    <w:rsid w:val="00C66C83"/>
    <w:rsid w:val="00C66CD2"/>
    <w:rsid w:val="00C7127C"/>
    <w:rsid w:val="00C72753"/>
    <w:rsid w:val="00C728A2"/>
    <w:rsid w:val="00C805B9"/>
    <w:rsid w:val="00C80F25"/>
    <w:rsid w:val="00C824F3"/>
    <w:rsid w:val="00C828EC"/>
    <w:rsid w:val="00C84C8D"/>
    <w:rsid w:val="00C84F74"/>
    <w:rsid w:val="00C90199"/>
    <w:rsid w:val="00C906F7"/>
    <w:rsid w:val="00C90944"/>
    <w:rsid w:val="00C94728"/>
    <w:rsid w:val="00C95C81"/>
    <w:rsid w:val="00C95DA7"/>
    <w:rsid w:val="00C964FA"/>
    <w:rsid w:val="00C96871"/>
    <w:rsid w:val="00C97BE4"/>
    <w:rsid w:val="00CA0F96"/>
    <w:rsid w:val="00CA393A"/>
    <w:rsid w:val="00CA3C5B"/>
    <w:rsid w:val="00CA4762"/>
    <w:rsid w:val="00CA6401"/>
    <w:rsid w:val="00CB0547"/>
    <w:rsid w:val="00CB0D42"/>
    <w:rsid w:val="00CB1091"/>
    <w:rsid w:val="00CB1680"/>
    <w:rsid w:val="00CB183E"/>
    <w:rsid w:val="00CB475D"/>
    <w:rsid w:val="00CB4A3D"/>
    <w:rsid w:val="00CB5FBB"/>
    <w:rsid w:val="00CB7358"/>
    <w:rsid w:val="00CC0DB3"/>
    <w:rsid w:val="00CC16BE"/>
    <w:rsid w:val="00CC2F71"/>
    <w:rsid w:val="00CC316F"/>
    <w:rsid w:val="00CC5185"/>
    <w:rsid w:val="00CC5389"/>
    <w:rsid w:val="00CD224C"/>
    <w:rsid w:val="00CD327A"/>
    <w:rsid w:val="00CD56EA"/>
    <w:rsid w:val="00CD6D61"/>
    <w:rsid w:val="00CE0351"/>
    <w:rsid w:val="00CE147C"/>
    <w:rsid w:val="00CE2326"/>
    <w:rsid w:val="00CE3B87"/>
    <w:rsid w:val="00CE3F98"/>
    <w:rsid w:val="00CE462F"/>
    <w:rsid w:val="00CE6BBB"/>
    <w:rsid w:val="00CF2FAF"/>
    <w:rsid w:val="00CF3C19"/>
    <w:rsid w:val="00CF3D80"/>
    <w:rsid w:val="00CF44B7"/>
    <w:rsid w:val="00CF45BD"/>
    <w:rsid w:val="00CF5CC2"/>
    <w:rsid w:val="00CF6B10"/>
    <w:rsid w:val="00CF6B46"/>
    <w:rsid w:val="00CF6B57"/>
    <w:rsid w:val="00D01D56"/>
    <w:rsid w:val="00D06D3B"/>
    <w:rsid w:val="00D07C74"/>
    <w:rsid w:val="00D106CC"/>
    <w:rsid w:val="00D13699"/>
    <w:rsid w:val="00D149B9"/>
    <w:rsid w:val="00D16D11"/>
    <w:rsid w:val="00D21734"/>
    <w:rsid w:val="00D23BBF"/>
    <w:rsid w:val="00D250A4"/>
    <w:rsid w:val="00D26F9B"/>
    <w:rsid w:val="00D27269"/>
    <w:rsid w:val="00D273BE"/>
    <w:rsid w:val="00D3086E"/>
    <w:rsid w:val="00D30E12"/>
    <w:rsid w:val="00D3128D"/>
    <w:rsid w:val="00D31A9B"/>
    <w:rsid w:val="00D33EA5"/>
    <w:rsid w:val="00D34F32"/>
    <w:rsid w:val="00D35119"/>
    <w:rsid w:val="00D404A0"/>
    <w:rsid w:val="00D40FA0"/>
    <w:rsid w:val="00D417F6"/>
    <w:rsid w:val="00D4247F"/>
    <w:rsid w:val="00D4282C"/>
    <w:rsid w:val="00D43843"/>
    <w:rsid w:val="00D44C64"/>
    <w:rsid w:val="00D45388"/>
    <w:rsid w:val="00D467D1"/>
    <w:rsid w:val="00D47EE6"/>
    <w:rsid w:val="00D509BC"/>
    <w:rsid w:val="00D5125F"/>
    <w:rsid w:val="00D51CB2"/>
    <w:rsid w:val="00D549C0"/>
    <w:rsid w:val="00D56274"/>
    <w:rsid w:val="00D5676B"/>
    <w:rsid w:val="00D5679A"/>
    <w:rsid w:val="00D60948"/>
    <w:rsid w:val="00D60F24"/>
    <w:rsid w:val="00D62A98"/>
    <w:rsid w:val="00D62B34"/>
    <w:rsid w:val="00D650FB"/>
    <w:rsid w:val="00D657A1"/>
    <w:rsid w:val="00D67433"/>
    <w:rsid w:val="00D710CF"/>
    <w:rsid w:val="00D72350"/>
    <w:rsid w:val="00D725F7"/>
    <w:rsid w:val="00D7336A"/>
    <w:rsid w:val="00D73F59"/>
    <w:rsid w:val="00D74A33"/>
    <w:rsid w:val="00D74FD3"/>
    <w:rsid w:val="00D75868"/>
    <w:rsid w:val="00D776E7"/>
    <w:rsid w:val="00D77D0D"/>
    <w:rsid w:val="00D803C9"/>
    <w:rsid w:val="00D80AC7"/>
    <w:rsid w:val="00D81E2C"/>
    <w:rsid w:val="00D831E7"/>
    <w:rsid w:val="00D832B9"/>
    <w:rsid w:val="00D84780"/>
    <w:rsid w:val="00D85E76"/>
    <w:rsid w:val="00D918E9"/>
    <w:rsid w:val="00D9372C"/>
    <w:rsid w:val="00D9456B"/>
    <w:rsid w:val="00D94C34"/>
    <w:rsid w:val="00D959E9"/>
    <w:rsid w:val="00D975F4"/>
    <w:rsid w:val="00DA041A"/>
    <w:rsid w:val="00DA0F92"/>
    <w:rsid w:val="00DA103A"/>
    <w:rsid w:val="00DA1CF5"/>
    <w:rsid w:val="00DA2D78"/>
    <w:rsid w:val="00DA3884"/>
    <w:rsid w:val="00DA3DD1"/>
    <w:rsid w:val="00DA6B9A"/>
    <w:rsid w:val="00DA7102"/>
    <w:rsid w:val="00DA7ABC"/>
    <w:rsid w:val="00DB0331"/>
    <w:rsid w:val="00DB0AEA"/>
    <w:rsid w:val="00DB19E6"/>
    <w:rsid w:val="00DB2972"/>
    <w:rsid w:val="00DB4518"/>
    <w:rsid w:val="00DB4F05"/>
    <w:rsid w:val="00DB6F4D"/>
    <w:rsid w:val="00DB7528"/>
    <w:rsid w:val="00DC0A21"/>
    <w:rsid w:val="00DC105B"/>
    <w:rsid w:val="00DC2C91"/>
    <w:rsid w:val="00DC4DC9"/>
    <w:rsid w:val="00DC4E82"/>
    <w:rsid w:val="00DC724C"/>
    <w:rsid w:val="00DD01DF"/>
    <w:rsid w:val="00DD0716"/>
    <w:rsid w:val="00DD0EA1"/>
    <w:rsid w:val="00DD25D9"/>
    <w:rsid w:val="00DD2D7C"/>
    <w:rsid w:val="00DD358F"/>
    <w:rsid w:val="00DD38DA"/>
    <w:rsid w:val="00DD3DC3"/>
    <w:rsid w:val="00DD691A"/>
    <w:rsid w:val="00DD7829"/>
    <w:rsid w:val="00DE0257"/>
    <w:rsid w:val="00DE0C02"/>
    <w:rsid w:val="00DE1CE2"/>
    <w:rsid w:val="00DE3A82"/>
    <w:rsid w:val="00DE738F"/>
    <w:rsid w:val="00DE7B24"/>
    <w:rsid w:val="00DF049D"/>
    <w:rsid w:val="00DF3E73"/>
    <w:rsid w:val="00DF4893"/>
    <w:rsid w:val="00E00731"/>
    <w:rsid w:val="00E019A8"/>
    <w:rsid w:val="00E030FF"/>
    <w:rsid w:val="00E032A4"/>
    <w:rsid w:val="00E037E1"/>
    <w:rsid w:val="00E03F8A"/>
    <w:rsid w:val="00E048B9"/>
    <w:rsid w:val="00E053E2"/>
    <w:rsid w:val="00E05859"/>
    <w:rsid w:val="00E068C0"/>
    <w:rsid w:val="00E06FF6"/>
    <w:rsid w:val="00E10378"/>
    <w:rsid w:val="00E10773"/>
    <w:rsid w:val="00E11708"/>
    <w:rsid w:val="00E11716"/>
    <w:rsid w:val="00E12406"/>
    <w:rsid w:val="00E12CB1"/>
    <w:rsid w:val="00E13994"/>
    <w:rsid w:val="00E13DD6"/>
    <w:rsid w:val="00E14937"/>
    <w:rsid w:val="00E15DFA"/>
    <w:rsid w:val="00E16534"/>
    <w:rsid w:val="00E16744"/>
    <w:rsid w:val="00E172FA"/>
    <w:rsid w:val="00E177E6"/>
    <w:rsid w:val="00E216C3"/>
    <w:rsid w:val="00E23756"/>
    <w:rsid w:val="00E23BA1"/>
    <w:rsid w:val="00E24C1F"/>
    <w:rsid w:val="00E24C7D"/>
    <w:rsid w:val="00E263BB"/>
    <w:rsid w:val="00E272F9"/>
    <w:rsid w:val="00E314B1"/>
    <w:rsid w:val="00E31984"/>
    <w:rsid w:val="00E32217"/>
    <w:rsid w:val="00E359A3"/>
    <w:rsid w:val="00E376B8"/>
    <w:rsid w:val="00E4093F"/>
    <w:rsid w:val="00E4144C"/>
    <w:rsid w:val="00E42379"/>
    <w:rsid w:val="00E426CF"/>
    <w:rsid w:val="00E42D20"/>
    <w:rsid w:val="00E43063"/>
    <w:rsid w:val="00E4306F"/>
    <w:rsid w:val="00E434DF"/>
    <w:rsid w:val="00E45845"/>
    <w:rsid w:val="00E45CAB"/>
    <w:rsid w:val="00E47514"/>
    <w:rsid w:val="00E4756B"/>
    <w:rsid w:val="00E47AC1"/>
    <w:rsid w:val="00E515E7"/>
    <w:rsid w:val="00E52199"/>
    <w:rsid w:val="00E53311"/>
    <w:rsid w:val="00E54FE9"/>
    <w:rsid w:val="00E5594B"/>
    <w:rsid w:val="00E55EB3"/>
    <w:rsid w:val="00E567C0"/>
    <w:rsid w:val="00E5788B"/>
    <w:rsid w:val="00E62DE3"/>
    <w:rsid w:val="00E63E44"/>
    <w:rsid w:val="00E65ADF"/>
    <w:rsid w:val="00E660CC"/>
    <w:rsid w:val="00E66B58"/>
    <w:rsid w:val="00E66F1C"/>
    <w:rsid w:val="00E70E34"/>
    <w:rsid w:val="00E72D87"/>
    <w:rsid w:val="00E744B8"/>
    <w:rsid w:val="00E7492E"/>
    <w:rsid w:val="00E74E77"/>
    <w:rsid w:val="00E759A7"/>
    <w:rsid w:val="00E75D91"/>
    <w:rsid w:val="00E76145"/>
    <w:rsid w:val="00E764F8"/>
    <w:rsid w:val="00E76E40"/>
    <w:rsid w:val="00E80CA9"/>
    <w:rsid w:val="00E81E51"/>
    <w:rsid w:val="00E838F7"/>
    <w:rsid w:val="00E83A68"/>
    <w:rsid w:val="00E840D8"/>
    <w:rsid w:val="00E843B9"/>
    <w:rsid w:val="00E84653"/>
    <w:rsid w:val="00E84B96"/>
    <w:rsid w:val="00E84F68"/>
    <w:rsid w:val="00E856BA"/>
    <w:rsid w:val="00E90CD3"/>
    <w:rsid w:val="00E93CF1"/>
    <w:rsid w:val="00E93E8E"/>
    <w:rsid w:val="00E94208"/>
    <w:rsid w:val="00E9598D"/>
    <w:rsid w:val="00E96D24"/>
    <w:rsid w:val="00E9706A"/>
    <w:rsid w:val="00E97D1D"/>
    <w:rsid w:val="00EA03F9"/>
    <w:rsid w:val="00EA2B51"/>
    <w:rsid w:val="00EA3866"/>
    <w:rsid w:val="00EA3CE3"/>
    <w:rsid w:val="00EA6D81"/>
    <w:rsid w:val="00EA781A"/>
    <w:rsid w:val="00EA7FC3"/>
    <w:rsid w:val="00EB157F"/>
    <w:rsid w:val="00EB33EE"/>
    <w:rsid w:val="00EB3850"/>
    <w:rsid w:val="00EB506C"/>
    <w:rsid w:val="00EB70DC"/>
    <w:rsid w:val="00EC0BB1"/>
    <w:rsid w:val="00EC0D1E"/>
    <w:rsid w:val="00EC1D91"/>
    <w:rsid w:val="00EC30D8"/>
    <w:rsid w:val="00EC3AD3"/>
    <w:rsid w:val="00EC4316"/>
    <w:rsid w:val="00EC5D49"/>
    <w:rsid w:val="00EC6579"/>
    <w:rsid w:val="00ED1EAA"/>
    <w:rsid w:val="00ED220C"/>
    <w:rsid w:val="00ED281E"/>
    <w:rsid w:val="00ED3B5C"/>
    <w:rsid w:val="00ED42D0"/>
    <w:rsid w:val="00ED45EA"/>
    <w:rsid w:val="00ED4870"/>
    <w:rsid w:val="00ED4939"/>
    <w:rsid w:val="00ED517A"/>
    <w:rsid w:val="00ED52EF"/>
    <w:rsid w:val="00ED5391"/>
    <w:rsid w:val="00ED6A2A"/>
    <w:rsid w:val="00ED7336"/>
    <w:rsid w:val="00EE158C"/>
    <w:rsid w:val="00EE1E1E"/>
    <w:rsid w:val="00EE265D"/>
    <w:rsid w:val="00EE2823"/>
    <w:rsid w:val="00EE3474"/>
    <w:rsid w:val="00EF11F9"/>
    <w:rsid w:val="00EF15F7"/>
    <w:rsid w:val="00EF1701"/>
    <w:rsid w:val="00EF47C4"/>
    <w:rsid w:val="00EF5609"/>
    <w:rsid w:val="00EF580C"/>
    <w:rsid w:val="00EF65EB"/>
    <w:rsid w:val="00F0007D"/>
    <w:rsid w:val="00F009E3"/>
    <w:rsid w:val="00F0111B"/>
    <w:rsid w:val="00F0284A"/>
    <w:rsid w:val="00F04AF4"/>
    <w:rsid w:val="00F0619F"/>
    <w:rsid w:val="00F07F79"/>
    <w:rsid w:val="00F10A2F"/>
    <w:rsid w:val="00F11A97"/>
    <w:rsid w:val="00F13601"/>
    <w:rsid w:val="00F13A72"/>
    <w:rsid w:val="00F14781"/>
    <w:rsid w:val="00F14C0C"/>
    <w:rsid w:val="00F14DCE"/>
    <w:rsid w:val="00F2001F"/>
    <w:rsid w:val="00F20FF6"/>
    <w:rsid w:val="00F224C3"/>
    <w:rsid w:val="00F22548"/>
    <w:rsid w:val="00F22C26"/>
    <w:rsid w:val="00F22DB8"/>
    <w:rsid w:val="00F242E3"/>
    <w:rsid w:val="00F26A48"/>
    <w:rsid w:val="00F26A59"/>
    <w:rsid w:val="00F30768"/>
    <w:rsid w:val="00F36C2D"/>
    <w:rsid w:val="00F419A1"/>
    <w:rsid w:val="00F41C7F"/>
    <w:rsid w:val="00F42379"/>
    <w:rsid w:val="00F44D56"/>
    <w:rsid w:val="00F461FD"/>
    <w:rsid w:val="00F47DE5"/>
    <w:rsid w:val="00F53D03"/>
    <w:rsid w:val="00F540EF"/>
    <w:rsid w:val="00F619DB"/>
    <w:rsid w:val="00F61D7A"/>
    <w:rsid w:val="00F62BE5"/>
    <w:rsid w:val="00F63ACD"/>
    <w:rsid w:val="00F64269"/>
    <w:rsid w:val="00F64BCC"/>
    <w:rsid w:val="00F65375"/>
    <w:rsid w:val="00F658E7"/>
    <w:rsid w:val="00F67525"/>
    <w:rsid w:val="00F71929"/>
    <w:rsid w:val="00F71E45"/>
    <w:rsid w:val="00F721FA"/>
    <w:rsid w:val="00F75CE3"/>
    <w:rsid w:val="00F77142"/>
    <w:rsid w:val="00F7784B"/>
    <w:rsid w:val="00F77D3B"/>
    <w:rsid w:val="00F809E2"/>
    <w:rsid w:val="00F83A94"/>
    <w:rsid w:val="00F84D76"/>
    <w:rsid w:val="00F92BA5"/>
    <w:rsid w:val="00F92E6B"/>
    <w:rsid w:val="00F93960"/>
    <w:rsid w:val="00F94A07"/>
    <w:rsid w:val="00FA0483"/>
    <w:rsid w:val="00FA0A8D"/>
    <w:rsid w:val="00FA0D4E"/>
    <w:rsid w:val="00FA1ABD"/>
    <w:rsid w:val="00FA24BB"/>
    <w:rsid w:val="00FA2548"/>
    <w:rsid w:val="00FA3266"/>
    <w:rsid w:val="00FA39C6"/>
    <w:rsid w:val="00FA5232"/>
    <w:rsid w:val="00FA749F"/>
    <w:rsid w:val="00FB075F"/>
    <w:rsid w:val="00FB4D19"/>
    <w:rsid w:val="00FB6114"/>
    <w:rsid w:val="00FC297B"/>
    <w:rsid w:val="00FC4359"/>
    <w:rsid w:val="00FC493A"/>
    <w:rsid w:val="00FC6851"/>
    <w:rsid w:val="00FC68F4"/>
    <w:rsid w:val="00FC7B5B"/>
    <w:rsid w:val="00FD1946"/>
    <w:rsid w:val="00FD2032"/>
    <w:rsid w:val="00FD33A9"/>
    <w:rsid w:val="00FD3C3E"/>
    <w:rsid w:val="00FD447F"/>
    <w:rsid w:val="00FD5BED"/>
    <w:rsid w:val="00FE017A"/>
    <w:rsid w:val="00FE07FE"/>
    <w:rsid w:val="00FE55EA"/>
    <w:rsid w:val="00FE5931"/>
    <w:rsid w:val="00FF175D"/>
    <w:rsid w:val="00FF2F05"/>
    <w:rsid w:val="00FF2F74"/>
    <w:rsid w:val="00FF4195"/>
    <w:rsid w:val="00FF48CB"/>
    <w:rsid w:val="00FF4B5D"/>
    <w:rsid w:val="00FF4DE1"/>
    <w:rsid w:val="00FF4EC6"/>
    <w:rsid w:val="00FF5A99"/>
    <w:rsid w:val="00FF6AAF"/>
    <w:rsid w:val="45D886BD"/>
    <w:rsid w:val="761511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9804F5C3-E6EB-467E-95B3-02180CB7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467"/>
    <w:rPr>
      <w:rFonts w:eastAsia="BIZ UD明朝 Medium"/>
    </w:rPr>
  </w:style>
  <w:style w:type="paragraph" w:styleId="1">
    <w:name w:val="heading 1"/>
    <w:basedOn w:val="a"/>
    <w:next w:val="a"/>
    <w:link w:val="10"/>
    <w:uiPriority w:val="9"/>
    <w:qFormat/>
    <w:rsid w:val="00470A90"/>
    <w:pPr>
      <w:keepNext/>
      <w:keepLines/>
      <w:pBdr>
        <w:bottom w:val="thickThinMediumGap" w:sz="24" w:space="1" w:color="F4B083" w:themeColor="accent2" w:themeTint="99"/>
      </w:pBdr>
      <w:spacing w:after="0" w:line="240" w:lineRule="auto"/>
      <w:jc w:val="right"/>
      <w:outlineLvl w:val="0"/>
    </w:pPr>
    <w:rPr>
      <w:rFonts w:ascii="BIZ UD明朝 Medium" w:hAnsiTheme="majorHAnsi" w:cstheme="majorBidi"/>
      <w:sz w:val="48"/>
      <w:szCs w:val="32"/>
    </w:rPr>
  </w:style>
  <w:style w:type="paragraph" w:styleId="2">
    <w:name w:val="heading 2"/>
    <w:basedOn w:val="a"/>
    <w:next w:val="a"/>
    <w:link w:val="20"/>
    <w:uiPriority w:val="9"/>
    <w:unhideWhenUsed/>
    <w:qFormat/>
    <w:rsid w:val="001A2F73"/>
    <w:pPr>
      <w:keepNext/>
      <w:keepLines/>
      <w:pBdr>
        <w:top w:val="thinThickSmallGap" w:sz="24" w:space="10" w:color="F4B083" w:themeColor="accent2" w:themeTint="99"/>
        <w:bottom w:val="thickThinSmallGap" w:sz="24" w:space="10" w:color="F4B083" w:themeColor="accent2" w:themeTint="99"/>
      </w:pBdr>
      <w:spacing w:before="240" w:after="240"/>
      <w:contextualSpacing/>
      <w:outlineLvl w:val="1"/>
    </w:pPr>
    <w:rPr>
      <w:rFonts w:ascii="BIZ UD明朝 Medium" w:hAnsiTheme="majorHAnsi" w:cstheme="majorBidi"/>
      <w:sz w:val="40"/>
      <w:szCs w:val="28"/>
    </w:rPr>
  </w:style>
  <w:style w:type="paragraph" w:styleId="3">
    <w:name w:val="heading 3"/>
    <w:basedOn w:val="a"/>
    <w:next w:val="a"/>
    <w:link w:val="30"/>
    <w:uiPriority w:val="9"/>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BIZ UD明朝 Medium" w:eastAsia="BIZ UD明朝 Medium" w:hAnsiTheme="majorHAnsi" w:cstheme="majorBidi"/>
      <w:sz w:val="48"/>
      <w:szCs w:val="32"/>
    </w:rPr>
  </w:style>
  <w:style w:type="character" w:customStyle="1" w:styleId="20">
    <w:name w:val="見出し 2 (文字)"/>
    <w:basedOn w:val="a0"/>
    <w:link w:val="2"/>
    <w:uiPriority w:val="9"/>
    <w:rsid w:val="001E6BDB"/>
    <w:rPr>
      <w:rFonts w:ascii="BIZ UD明朝 Medium" w:eastAsia="BIZ UD明朝 Medium" w:hAnsiTheme="majorHAnsi" w:cstheme="majorBidi"/>
      <w:sz w:val="40"/>
      <w:szCs w:val="28"/>
    </w:rPr>
  </w:style>
  <w:style w:type="character" w:customStyle="1" w:styleId="30">
    <w:name w:val="見出し 3 (文字)"/>
    <w:basedOn w:val="a0"/>
    <w:link w:val="3"/>
    <w:uiPriority w:val="9"/>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next w:val="a"/>
    <w:autoRedefine/>
    <w:uiPriority w:val="39"/>
    <w:unhideWhenUsed/>
    <w:rsid w:val="00D26F9B"/>
    <w:rPr>
      <w:rFonts w:ascii="BIZ UD明朝 Medium" w:eastAsia="BIZ UD明朝 Medium"/>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uiPriority w:val="39"/>
    <w:unhideWhenUsed/>
    <w:qFormat/>
    <w:rsid w:val="00D657A1"/>
    <w:pPr>
      <w:ind w:leftChars="100" w:left="220"/>
    </w:pPr>
    <w:rPr>
      <w:rFonts w:ascii="BIZ UD明朝 Medium"/>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uiPriority w:val="39"/>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styleId="Web">
    <w:name w:val="Normal (Web)"/>
    <w:basedOn w:val="a"/>
    <w:uiPriority w:val="99"/>
    <w:semiHidden/>
    <w:unhideWhenUsed/>
    <w:rsid w:val="000C595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41">
    <w:name w:val="List Continue 4"/>
    <w:basedOn w:val="a"/>
    <w:uiPriority w:val="99"/>
    <w:semiHidden/>
    <w:unhideWhenUsed/>
    <w:rsid w:val="00130FB1"/>
    <w:pPr>
      <w:spacing w:after="180"/>
      <w:ind w:leftChars="800" w:left="1700"/>
      <w:contextualSpacing/>
    </w:pPr>
  </w:style>
  <w:style w:type="paragraph" w:customStyle="1" w:styleId="aff7">
    <w:name w:val="発行履歴"/>
    <w:basedOn w:val="a"/>
    <w:rsid w:val="00BE7CBE"/>
    <w:pPr>
      <w:pageBreakBefore/>
      <w:widowControl w:val="0"/>
      <w:pBdr>
        <w:bottom w:val="double" w:sz="4" w:space="1" w:color="auto"/>
      </w:pBdr>
      <w:topLinePunct/>
      <w:adjustRightInd w:val="0"/>
      <w:snapToGrid w:val="0"/>
      <w:spacing w:beforeLines="100" w:before="240" w:after="0" w:line="240" w:lineRule="auto"/>
      <w:textAlignment w:val="baseline"/>
    </w:pPr>
    <w:rPr>
      <w:rFonts w:ascii="Century" w:eastAsia="ＭＳ ゴシック" w:hAnsi="Century" w:cs="Times New Roman"/>
      <w:b/>
      <w:bCs/>
      <w:snapToGrid w:val="0"/>
      <w:color w:val="000000"/>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40566859">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01341324">
      <w:bodyDiv w:val="1"/>
      <w:marLeft w:val="0"/>
      <w:marRight w:val="0"/>
      <w:marTop w:val="0"/>
      <w:marBottom w:val="0"/>
      <w:divBdr>
        <w:top w:val="none" w:sz="0" w:space="0" w:color="auto"/>
        <w:left w:val="none" w:sz="0" w:space="0" w:color="auto"/>
        <w:bottom w:val="none" w:sz="0" w:space="0" w:color="auto"/>
        <w:right w:val="none" w:sz="0" w:space="0" w:color="auto"/>
      </w:divBdr>
    </w:div>
    <w:div w:id="10677363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318917">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05609905">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74213042">
      <w:bodyDiv w:val="1"/>
      <w:marLeft w:val="0"/>
      <w:marRight w:val="0"/>
      <w:marTop w:val="0"/>
      <w:marBottom w:val="0"/>
      <w:divBdr>
        <w:top w:val="none" w:sz="0" w:space="0" w:color="auto"/>
        <w:left w:val="none" w:sz="0" w:space="0" w:color="auto"/>
        <w:bottom w:val="none" w:sz="0" w:space="0" w:color="auto"/>
        <w:right w:val="none" w:sz="0" w:space="0" w:color="auto"/>
      </w:divBdr>
    </w:div>
    <w:div w:id="287518150">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7662405">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596989597">
      <w:bodyDiv w:val="1"/>
      <w:marLeft w:val="0"/>
      <w:marRight w:val="0"/>
      <w:marTop w:val="0"/>
      <w:marBottom w:val="0"/>
      <w:divBdr>
        <w:top w:val="none" w:sz="0" w:space="0" w:color="auto"/>
        <w:left w:val="none" w:sz="0" w:space="0" w:color="auto"/>
        <w:bottom w:val="none" w:sz="0" w:space="0" w:color="auto"/>
        <w:right w:val="none" w:sz="0" w:space="0" w:color="auto"/>
      </w:divBdr>
    </w:div>
    <w:div w:id="633683357">
      <w:bodyDiv w:val="1"/>
      <w:marLeft w:val="0"/>
      <w:marRight w:val="0"/>
      <w:marTop w:val="0"/>
      <w:marBottom w:val="0"/>
      <w:divBdr>
        <w:top w:val="none" w:sz="0" w:space="0" w:color="auto"/>
        <w:left w:val="none" w:sz="0" w:space="0" w:color="auto"/>
        <w:bottom w:val="none" w:sz="0" w:space="0" w:color="auto"/>
        <w:right w:val="none" w:sz="0" w:space="0" w:color="auto"/>
      </w:divBdr>
      <w:divsChild>
        <w:div w:id="67895991">
          <w:marLeft w:val="0"/>
          <w:marRight w:val="0"/>
          <w:marTop w:val="0"/>
          <w:marBottom w:val="0"/>
          <w:divBdr>
            <w:top w:val="none" w:sz="0" w:space="0" w:color="auto"/>
            <w:left w:val="none" w:sz="0" w:space="0" w:color="auto"/>
            <w:bottom w:val="none" w:sz="0" w:space="0" w:color="auto"/>
            <w:right w:val="none" w:sz="0" w:space="0" w:color="auto"/>
          </w:divBdr>
        </w:div>
      </w:divsChild>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07336676">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69749247">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05422617">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92690664">
      <w:bodyDiv w:val="1"/>
      <w:marLeft w:val="0"/>
      <w:marRight w:val="0"/>
      <w:marTop w:val="0"/>
      <w:marBottom w:val="0"/>
      <w:divBdr>
        <w:top w:val="none" w:sz="0" w:space="0" w:color="auto"/>
        <w:left w:val="none" w:sz="0" w:space="0" w:color="auto"/>
        <w:bottom w:val="none" w:sz="0" w:space="0" w:color="auto"/>
        <w:right w:val="none" w:sz="0" w:space="0" w:color="auto"/>
      </w:divBdr>
    </w:div>
    <w:div w:id="119990078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66308326">
      <w:bodyDiv w:val="1"/>
      <w:marLeft w:val="0"/>
      <w:marRight w:val="0"/>
      <w:marTop w:val="0"/>
      <w:marBottom w:val="0"/>
      <w:divBdr>
        <w:top w:val="none" w:sz="0" w:space="0" w:color="auto"/>
        <w:left w:val="none" w:sz="0" w:space="0" w:color="auto"/>
        <w:bottom w:val="none" w:sz="0" w:space="0" w:color="auto"/>
        <w:right w:val="none" w:sz="0" w:space="0" w:color="auto"/>
      </w:divBdr>
    </w:div>
    <w:div w:id="1266383147">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20566326">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52700012">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69593349">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4293360">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4847020">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71758930">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123325">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0770647">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920361">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408594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 w:id="21299346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5.xml"/><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lumMod val="20000"/>
            <a:lumOff val="80000"/>
          </a:schemeClr>
        </a:solidFill>
        <a:ln>
          <a:solidFill>
            <a:srgbClr val="FFC000"/>
          </a:solidFill>
        </a:ln>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afdd2a-03b8-44ea-b8bc-bfb485dc82b8">
      <Terms xmlns="http://schemas.microsoft.com/office/infopath/2007/PartnerControls"/>
    </lcf76f155ced4ddcb4097134ff3c332f>
    <TaxCatchAll xmlns="63cc9c27-db33-419b-ab34-3a94e2b352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A08F2DB1407A34288D44FD02D9ABBDC" ma:contentTypeVersion="16" ma:contentTypeDescription="新しいドキュメントを作成します。" ma:contentTypeScope="" ma:versionID="b0857c38f470e3567779b5c042321558">
  <xsd:schema xmlns:xsd="http://www.w3.org/2001/XMLSchema" xmlns:xs="http://www.w3.org/2001/XMLSchema" xmlns:p="http://schemas.microsoft.com/office/2006/metadata/properties" xmlns:ns2="0aafdd2a-03b8-44ea-b8bc-bfb485dc82b8" xmlns:ns3="63cc9c27-db33-419b-ab34-3a94e2b352e5" targetNamespace="http://schemas.microsoft.com/office/2006/metadata/properties" ma:root="true" ma:fieldsID="af96e04c5eb1a5b888178f1de50b393c" ns2:_="" ns3:_="">
    <xsd:import namespace="0aafdd2a-03b8-44ea-b8bc-bfb485dc82b8"/>
    <xsd:import namespace="63cc9c27-db33-419b-ab34-3a94e2b352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fdd2a-03b8-44ea-b8bc-bfb485dc8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c9c27-db33-419b-ab34-3a94e2b352e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a882f6e9-9470-4696-b8e2-66d6ac7066ce}" ma:internalName="TaxCatchAll" ma:showField="CatchAllData" ma:web="63cc9c27-db33-419b-ab34-3a94e2b35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1A5A9-39E6-4E65-9162-5A30E1C85BA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1b0f7d7-cad9-4950-901e-7a73efe3fe4d"/>
    <ds:schemaRef ds:uri="af2ba02f-df79-452f-a972-353124466965"/>
    <ds:schemaRef ds:uri="http://www.w3.org/XML/1998/namespace"/>
  </ds:schemaRefs>
</ds:datastoreItem>
</file>

<file path=customXml/itemProps2.xml><?xml version="1.0" encoding="utf-8"?>
<ds:datastoreItem xmlns:ds="http://schemas.openxmlformats.org/officeDocument/2006/customXml" ds:itemID="{D487D1AD-21D0-4A0A-BD20-01B045C0E48F}">
  <ds:schemaRefs>
    <ds:schemaRef ds:uri="http://schemas.microsoft.com/sharepoint/v3/contenttype/forms"/>
  </ds:schemaRefs>
</ds:datastoreItem>
</file>

<file path=customXml/itemProps3.xml><?xml version="1.0" encoding="utf-8"?>
<ds:datastoreItem xmlns:ds="http://schemas.openxmlformats.org/officeDocument/2006/customXml" ds:itemID="{A24214FA-84F6-4497-9C7E-AFD3682F0360}">
  <ds:schemaRefs>
    <ds:schemaRef ds:uri="http://schemas.openxmlformats.org/officeDocument/2006/bibliography"/>
  </ds:schemaRefs>
</ds:datastoreItem>
</file>

<file path=customXml/itemProps4.xml><?xml version="1.0" encoding="utf-8"?>
<ds:datastoreItem xmlns:ds="http://schemas.openxmlformats.org/officeDocument/2006/customXml" ds:itemID="{D35577E8-139A-4CF3-AAC6-0FB1661CFD97}"/>
</file>

<file path=docProps/app.xml><?xml version="1.0" encoding="utf-8"?>
<Properties xmlns="http://schemas.openxmlformats.org/officeDocument/2006/extended-properties" xmlns:vt="http://schemas.openxmlformats.org/officeDocument/2006/docPropsVTypes">
  <Template>Normal.dotm</Template>
  <TotalTime>1132</TotalTime>
  <Pages>54</Pages>
  <Words>4062</Words>
  <Characters>23155</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27163</CharactersWithSpaces>
  <SharedDoc>false</SharedDoc>
  <HLinks>
    <vt:vector size="204" baseType="variant">
      <vt:variant>
        <vt:i4>1572919</vt:i4>
      </vt:variant>
      <vt:variant>
        <vt:i4>200</vt:i4>
      </vt:variant>
      <vt:variant>
        <vt:i4>0</vt:i4>
      </vt:variant>
      <vt:variant>
        <vt:i4>5</vt:i4>
      </vt:variant>
      <vt:variant>
        <vt:lpwstr/>
      </vt:variant>
      <vt:variant>
        <vt:lpwstr>_Toc122722687</vt:lpwstr>
      </vt:variant>
      <vt:variant>
        <vt:i4>1572919</vt:i4>
      </vt:variant>
      <vt:variant>
        <vt:i4>194</vt:i4>
      </vt:variant>
      <vt:variant>
        <vt:i4>0</vt:i4>
      </vt:variant>
      <vt:variant>
        <vt:i4>5</vt:i4>
      </vt:variant>
      <vt:variant>
        <vt:lpwstr/>
      </vt:variant>
      <vt:variant>
        <vt:lpwstr>_Toc122722686</vt:lpwstr>
      </vt:variant>
      <vt:variant>
        <vt:i4>1572919</vt:i4>
      </vt:variant>
      <vt:variant>
        <vt:i4>188</vt:i4>
      </vt:variant>
      <vt:variant>
        <vt:i4>0</vt:i4>
      </vt:variant>
      <vt:variant>
        <vt:i4>5</vt:i4>
      </vt:variant>
      <vt:variant>
        <vt:lpwstr/>
      </vt:variant>
      <vt:variant>
        <vt:lpwstr>_Toc122722685</vt:lpwstr>
      </vt:variant>
      <vt:variant>
        <vt:i4>1572919</vt:i4>
      </vt:variant>
      <vt:variant>
        <vt:i4>182</vt:i4>
      </vt:variant>
      <vt:variant>
        <vt:i4>0</vt:i4>
      </vt:variant>
      <vt:variant>
        <vt:i4>5</vt:i4>
      </vt:variant>
      <vt:variant>
        <vt:lpwstr/>
      </vt:variant>
      <vt:variant>
        <vt:lpwstr>_Toc122722684</vt:lpwstr>
      </vt:variant>
      <vt:variant>
        <vt:i4>1572919</vt:i4>
      </vt:variant>
      <vt:variant>
        <vt:i4>176</vt:i4>
      </vt:variant>
      <vt:variant>
        <vt:i4>0</vt:i4>
      </vt:variant>
      <vt:variant>
        <vt:i4>5</vt:i4>
      </vt:variant>
      <vt:variant>
        <vt:lpwstr/>
      </vt:variant>
      <vt:variant>
        <vt:lpwstr>_Toc122722683</vt:lpwstr>
      </vt:variant>
      <vt:variant>
        <vt:i4>1572919</vt:i4>
      </vt:variant>
      <vt:variant>
        <vt:i4>170</vt:i4>
      </vt:variant>
      <vt:variant>
        <vt:i4>0</vt:i4>
      </vt:variant>
      <vt:variant>
        <vt:i4>5</vt:i4>
      </vt:variant>
      <vt:variant>
        <vt:lpwstr/>
      </vt:variant>
      <vt:variant>
        <vt:lpwstr>_Toc122722682</vt:lpwstr>
      </vt:variant>
      <vt:variant>
        <vt:i4>1572919</vt:i4>
      </vt:variant>
      <vt:variant>
        <vt:i4>164</vt:i4>
      </vt:variant>
      <vt:variant>
        <vt:i4>0</vt:i4>
      </vt:variant>
      <vt:variant>
        <vt:i4>5</vt:i4>
      </vt:variant>
      <vt:variant>
        <vt:lpwstr/>
      </vt:variant>
      <vt:variant>
        <vt:lpwstr>_Toc122722681</vt:lpwstr>
      </vt:variant>
      <vt:variant>
        <vt:i4>1572919</vt:i4>
      </vt:variant>
      <vt:variant>
        <vt:i4>158</vt:i4>
      </vt:variant>
      <vt:variant>
        <vt:i4>0</vt:i4>
      </vt:variant>
      <vt:variant>
        <vt:i4>5</vt:i4>
      </vt:variant>
      <vt:variant>
        <vt:lpwstr/>
      </vt:variant>
      <vt:variant>
        <vt:lpwstr>_Toc122722680</vt:lpwstr>
      </vt:variant>
      <vt:variant>
        <vt:i4>1507383</vt:i4>
      </vt:variant>
      <vt:variant>
        <vt:i4>152</vt:i4>
      </vt:variant>
      <vt:variant>
        <vt:i4>0</vt:i4>
      </vt:variant>
      <vt:variant>
        <vt:i4>5</vt:i4>
      </vt:variant>
      <vt:variant>
        <vt:lpwstr/>
      </vt:variant>
      <vt:variant>
        <vt:lpwstr>_Toc122722679</vt:lpwstr>
      </vt:variant>
      <vt:variant>
        <vt:i4>1507383</vt:i4>
      </vt:variant>
      <vt:variant>
        <vt:i4>146</vt:i4>
      </vt:variant>
      <vt:variant>
        <vt:i4>0</vt:i4>
      </vt:variant>
      <vt:variant>
        <vt:i4>5</vt:i4>
      </vt:variant>
      <vt:variant>
        <vt:lpwstr/>
      </vt:variant>
      <vt:variant>
        <vt:lpwstr>_Toc122722678</vt:lpwstr>
      </vt:variant>
      <vt:variant>
        <vt:i4>1507383</vt:i4>
      </vt:variant>
      <vt:variant>
        <vt:i4>140</vt:i4>
      </vt:variant>
      <vt:variant>
        <vt:i4>0</vt:i4>
      </vt:variant>
      <vt:variant>
        <vt:i4>5</vt:i4>
      </vt:variant>
      <vt:variant>
        <vt:lpwstr/>
      </vt:variant>
      <vt:variant>
        <vt:lpwstr>_Toc122722677</vt:lpwstr>
      </vt:variant>
      <vt:variant>
        <vt:i4>1507383</vt:i4>
      </vt:variant>
      <vt:variant>
        <vt:i4>134</vt:i4>
      </vt:variant>
      <vt:variant>
        <vt:i4>0</vt:i4>
      </vt:variant>
      <vt:variant>
        <vt:i4>5</vt:i4>
      </vt:variant>
      <vt:variant>
        <vt:lpwstr/>
      </vt:variant>
      <vt:variant>
        <vt:lpwstr>_Toc122722676</vt:lpwstr>
      </vt:variant>
      <vt:variant>
        <vt:i4>1507383</vt:i4>
      </vt:variant>
      <vt:variant>
        <vt:i4>128</vt:i4>
      </vt:variant>
      <vt:variant>
        <vt:i4>0</vt:i4>
      </vt:variant>
      <vt:variant>
        <vt:i4>5</vt:i4>
      </vt:variant>
      <vt:variant>
        <vt:lpwstr/>
      </vt:variant>
      <vt:variant>
        <vt:lpwstr>_Toc122722675</vt:lpwstr>
      </vt:variant>
      <vt:variant>
        <vt:i4>1507383</vt:i4>
      </vt:variant>
      <vt:variant>
        <vt:i4>122</vt:i4>
      </vt:variant>
      <vt:variant>
        <vt:i4>0</vt:i4>
      </vt:variant>
      <vt:variant>
        <vt:i4>5</vt:i4>
      </vt:variant>
      <vt:variant>
        <vt:lpwstr/>
      </vt:variant>
      <vt:variant>
        <vt:lpwstr>_Toc122722674</vt:lpwstr>
      </vt:variant>
      <vt:variant>
        <vt:i4>1507383</vt:i4>
      </vt:variant>
      <vt:variant>
        <vt:i4>116</vt:i4>
      </vt:variant>
      <vt:variant>
        <vt:i4>0</vt:i4>
      </vt:variant>
      <vt:variant>
        <vt:i4>5</vt:i4>
      </vt:variant>
      <vt:variant>
        <vt:lpwstr/>
      </vt:variant>
      <vt:variant>
        <vt:lpwstr>_Toc122722673</vt:lpwstr>
      </vt:variant>
      <vt:variant>
        <vt:i4>1507383</vt:i4>
      </vt:variant>
      <vt:variant>
        <vt:i4>110</vt:i4>
      </vt:variant>
      <vt:variant>
        <vt:i4>0</vt:i4>
      </vt:variant>
      <vt:variant>
        <vt:i4>5</vt:i4>
      </vt:variant>
      <vt:variant>
        <vt:lpwstr/>
      </vt:variant>
      <vt:variant>
        <vt:lpwstr>_Toc122722672</vt:lpwstr>
      </vt:variant>
      <vt:variant>
        <vt:i4>1507383</vt:i4>
      </vt:variant>
      <vt:variant>
        <vt:i4>104</vt:i4>
      </vt:variant>
      <vt:variant>
        <vt:i4>0</vt:i4>
      </vt:variant>
      <vt:variant>
        <vt:i4>5</vt:i4>
      </vt:variant>
      <vt:variant>
        <vt:lpwstr/>
      </vt:variant>
      <vt:variant>
        <vt:lpwstr>_Toc122722671</vt:lpwstr>
      </vt:variant>
      <vt:variant>
        <vt:i4>1507383</vt:i4>
      </vt:variant>
      <vt:variant>
        <vt:i4>98</vt:i4>
      </vt:variant>
      <vt:variant>
        <vt:i4>0</vt:i4>
      </vt:variant>
      <vt:variant>
        <vt:i4>5</vt:i4>
      </vt:variant>
      <vt:variant>
        <vt:lpwstr/>
      </vt:variant>
      <vt:variant>
        <vt:lpwstr>_Toc122722670</vt:lpwstr>
      </vt:variant>
      <vt:variant>
        <vt:i4>1441847</vt:i4>
      </vt:variant>
      <vt:variant>
        <vt:i4>92</vt:i4>
      </vt:variant>
      <vt:variant>
        <vt:i4>0</vt:i4>
      </vt:variant>
      <vt:variant>
        <vt:i4>5</vt:i4>
      </vt:variant>
      <vt:variant>
        <vt:lpwstr/>
      </vt:variant>
      <vt:variant>
        <vt:lpwstr>_Toc122722669</vt:lpwstr>
      </vt:variant>
      <vt:variant>
        <vt:i4>1441847</vt:i4>
      </vt:variant>
      <vt:variant>
        <vt:i4>86</vt:i4>
      </vt:variant>
      <vt:variant>
        <vt:i4>0</vt:i4>
      </vt:variant>
      <vt:variant>
        <vt:i4>5</vt:i4>
      </vt:variant>
      <vt:variant>
        <vt:lpwstr/>
      </vt:variant>
      <vt:variant>
        <vt:lpwstr>_Toc122722668</vt:lpwstr>
      </vt:variant>
      <vt:variant>
        <vt:i4>1441847</vt:i4>
      </vt:variant>
      <vt:variant>
        <vt:i4>80</vt:i4>
      </vt:variant>
      <vt:variant>
        <vt:i4>0</vt:i4>
      </vt:variant>
      <vt:variant>
        <vt:i4>5</vt:i4>
      </vt:variant>
      <vt:variant>
        <vt:lpwstr/>
      </vt:variant>
      <vt:variant>
        <vt:lpwstr>_Toc122722667</vt:lpwstr>
      </vt:variant>
      <vt:variant>
        <vt:i4>1441847</vt:i4>
      </vt:variant>
      <vt:variant>
        <vt:i4>74</vt:i4>
      </vt:variant>
      <vt:variant>
        <vt:i4>0</vt:i4>
      </vt:variant>
      <vt:variant>
        <vt:i4>5</vt:i4>
      </vt:variant>
      <vt:variant>
        <vt:lpwstr/>
      </vt:variant>
      <vt:variant>
        <vt:lpwstr>_Toc122722666</vt:lpwstr>
      </vt:variant>
      <vt:variant>
        <vt:i4>1441847</vt:i4>
      </vt:variant>
      <vt:variant>
        <vt:i4>68</vt:i4>
      </vt:variant>
      <vt:variant>
        <vt:i4>0</vt:i4>
      </vt:variant>
      <vt:variant>
        <vt:i4>5</vt:i4>
      </vt:variant>
      <vt:variant>
        <vt:lpwstr/>
      </vt:variant>
      <vt:variant>
        <vt:lpwstr>_Toc122722665</vt:lpwstr>
      </vt:variant>
      <vt:variant>
        <vt:i4>1441847</vt:i4>
      </vt:variant>
      <vt:variant>
        <vt:i4>62</vt:i4>
      </vt:variant>
      <vt:variant>
        <vt:i4>0</vt:i4>
      </vt:variant>
      <vt:variant>
        <vt:i4>5</vt:i4>
      </vt:variant>
      <vt:variant>
        <vt:lpwstr/>
      </vt:variant>
      <vt:variant>
        <vt:lpwstr>_Toc122722664</vt:lpwstr>
      </vt:variant>
      <vt:variant>
        <vt:i4>1441847</vt:i4>
      </vt:variant>
      <vt:variant>
        <vt:i4>56</vt:i4>
      </vt:variant>
      <vt:variant>
        <vt:i4>0</vt:i4>
      </vt:variant>
      <vt:variant>
        <vt:i4>5</vt:i4>
      </vt:variant>
      <vt:variant>
        <vt:lpwstr/>
      </vt:variant>
      <vt:variant>
        <vt:lpwstr>_Toc122722663</vt:lpwstr>
      </vt:variant>
      <vt:variant>
        <vt:i4>1441847</vt:i4>
      </vt:variant>
      <vt:variant>
        <vt:i4>50</vt:i4>
      </vt:variant>
      <vt:variant>
        <vt:i4>0</vt:i4>
      </vt:variant>
      <vt:variant>
        <vt:i4>5</vt:i4>
      </vt:variant>
      <vt:variant>
        <vt:lpwstr/>
      </vt:variant>
      <vt:variant>
        <vt:lpwstr>_Toc122722662</vt:lpwstr>
      </vt:variant>
      <vt:variant>
        <vt:i4>1441847</vt:i4>
      </vt:variant>
      <vt:variant>
        <vt:i4>44</vt:i4>
      </vt:variant>
      <vt:variant>
        <vt:i4>0</vt:i4>
      </vt:variant>
      <vt:variant>
        <vt:i4>5</vt:i4>
      </vt:variant>
      <vt:variant>
        <vt:lpwstr/>
      </vt:variant>
      <vt:variant>
        <vt:lpwstr>_Toc122722661</vt:lpwstr>
      </vt:variant>
      <vt:variant>
        <vt:i4>1441847</vt:i4>
      </vt:variant>
      <vt:variant>
        <vt:i4>38</vt:i4>
      </vt:variant>
      <vt:variant>
        <vt:i4>0</vt:i4>
      </vt:variant>
      <vt:variant>
        <vt:i4>5</vt:i4>
      </vt:variant>
      <vt:variant>
        <vt:lpwstr/>
      </vt:variant>
      <vt:variant>
        <vt:lpwstr>_Toc122722660</vt:lpwstr>
      </vt:variant>
      <vt:variant>
        <vt:i4>1376311</vt:i4>
      </vt:variant>
      <vt:variant>
        <vt:i4>32</vt:i4>
      </vt:variant>
      <vt:variant>
        <vt:i4>0</vt:i4>
      </vt:variant>
      <vt:variant>
        <vt:i4>5</vt:i4>
      </vt:variant>
      <vt:variant>
        <vt:lpwstr/>
      </vt:variant>
      <vt:variant>
        <vt:lpwstr>_Toc122722659</vt:lpwstr>
      </vt:variant>
      <vt:variant>
        <vt:i4>1376311</vt:i4>
      </vt:variant>
      <vt:variant>
        <vt:i4>26</vt:i4>
      </vt:variant>
      <vt:variant>
        <vt:i4>0</vt:i4>
      </vt:variant>
      <vt:variant>
        <vt:i4>5</vt:i4>
      </vt:variant>
      <vt:variant>
        <vt:lpwstr/>
      </vt:variant>
      <vt:variant>
        <vt:lpwstr>_Toc122722658</vt:lpwstr>
      </vt:variant>
      <vt:variant>
        <vt:i4>1376311</vt:i4>
      </vt:variant>
      <vt:variant>
        <vt:i4>20</vt:i4>
      </vt:variant>
      <vt:variant>
        <vt:i4>0</vt:i4>
      </vt:variant>
      <vt:variant>
        <vt:i4>5</vt:i4>
      </vt:variant>
      <vt:variant>
        <vt:lpwstr/>
      </vt:variant>
      <vt:variant>
        <vt:lpwstr>_Toc122722657</vt:lpwstr>
      </vt:variant>
      <vt:variant>
        <vt:i4>1376311</vt:i4>
      </vt:variant>
      <vt:variant>
        <vt:i4>14</vt:i4>
      </vt:variant>
      <vt:variant>
        <vt:i4>0</vt:i4>
      </vt:variant>
      <vt:variant>
        <vt:i4>5</vt:i4>
      </vt:variant>
      <vt:variant>
        <vt:lpwstr/>
      </vt:variant>
      <vt:variant>
        <vt:lpwstr>_Toc122722656</vt:lpwstr>
      </vt:variant>
      <vt:variant>
        <vt:i4>1376311</vt:i4>
      </vt:variant>
      <vt:variant>
        <vt:i4>8</vt:i4>
      </vt:variant>
      <vt:variant>
        <vt:i4>0</vt:i4>
      </vt:variant>
      <vt:variant>
        <vt:i4>5</vt:i4>
      </vt:variant>
      <vt:variant>
        <vt:lpwstr/>
      </vt:variant>
      <vt:variant>
        <vt:lpwstr>_Toc122722655</vt:lpwstr>
      </vt:variant>
      <vt:variant>
        <vt:i4>1376311</vt:i4>
      </vt:variant>
      <vt:variant>
        <vt:i4>2</vt:i4>
      </vt:variant>
      <vt:variant>
        <vt:i4>0</vt:i4>
      </vt:variant>
      <vt:variant>
        <vt:i4>5</vt:i4>
      </vt:variant>
      <vt:variant>
        <vt:lpwstr/>
      </vt:variant>
      <vt:variant>
        <vt:lpwstr>_Toc122722654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藪田千尋 / Yabuta，Chihiro</dc:creator>
  <cp:keywords/>
  <cp:lastModifiedBy>武本泰幸 / TAKEMOTO，YASUYUKI</cp:lastModifiedBy>
  <cp:revision>368</cp:revision>
  <cp:lastPrinted>2022-08-02T09:35:00Z</cp:lastPrinted>
  <dcterms:created xsi:type="dcterms:W3CDTF">2022-10-30T15:51:00Z</dcterms:created>
  <dcterms:modified xsi:type="dcterms:W3CDTF">2023-03-29T10:46:00Z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0x010100FA08F2DB1407A34288D44FD02D9ABBDC</vt:lpwstr>
  </property>
</Properties>
</file>