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7BD47" w14:textId="77777777" w:rsidR="00165D82" w:rsidRPr="00165D82" w:rsidRDefault="00165D82" w:rsidP="00165D82">
      <w:pPr>
        <w:overflowPunct/>
        <w:adjustRightInd/>
        <w:jc w:val="left"/>
        <w:textAlignment w:val="auto"/>
        <w:rPr>
          <w:rFonts w:asciiTheme="minorEastAsia" w:eastAsiaTheme="minorEastAsia" w:hAnsiTheme="minorEastAsia" w:cs="Arial"/>
          <w:color w:val="auto"/>
          <w:sz w:val="21"/>
          <w:szCs w:val="21"/>
          <w:lang w:bidi="ar-SA"/>
        </w:rPr>
      </w:pPr>
      <w:bookmarkStart w:id="0" w:name="_GoBack"/>
      <w:bookmarkEnd w:id="0"/>
      <w:r w:rsidRPr="00165D82">
        <w:rPr>
          <w:rFonts w:asciiTheme="minorEastAsia" w:eastAsiaTheme="minorEastAsia" w:hAnsiTheme="minorEastAsia" w:cs="Arial"/>
          <w:color w:val="auto"/>
          <w:sz w:val="21"/>
          <w:szCs w:val="21"/>
          <w:lang w:bidi="ar-SA"/>
        </w:rPr>
        <w:t>【別紙</w:t>
      </w:r>
      <w:r w:rsidRPr="00165D82">
        <w:rPr>
          <w:rFonts w:asciiTheme="minorEastAsia" w:eastAsiaTheme="minorEastAsia" w:hAnsiTheme="minorEastAsia" w:cs="Arial" w:hint="eastAsia"/>
          <w:color w:val="auto"/>
          <w:sz w:val="21"/>
          <w:szCs w:val="21"/>
          <w:lang w:bidi="ar-SA"/>
        </w:rPr>
        <w:t>１</w:t>
      </w:r>
      <w:r w:rsidRPr="00165D82">
        <w:rPr>
          <w:rFonts w:asciiTheme="minorEastAsia" w:eastAsiaTheme="minorEastAsia" w:hAnsiTheme="minorEastAsia" w:cs="Arial"/>
          <w:color w:val="auto"/>
          <w:sz w:val="21"/>
          <w:szCs w:val="21"/>
          <w:lang w:bidi="ar-SA"/>
        </w:rPr>
        <w:t xml:space="preserve">】 </w:t>
      </w:r>
    </w:p>
    <w:p w14:paraId="4C153099"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63F63552" w14:textId="77777777" w:rsidR="00165D82" w:rsidRPr="00165D82" w:rsidRDefault="005D5068" w:rsidP="00165D82">
      <w:pPr>
        <w:widowControl/>
        <w:shd w:val="clear" w:color="auto" w:fill="FFFFFF"/>
        <w:overflowPunct/>
        <w:adjustRightInd/>
        <w:jc w:val="righ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令和</w:t>
      </w:r>
      <w:r w:rsidR="00165D82" w:rsidRPr="00165D82">
        <w:rPr>
          <w:rFonts w:asciiTheme="minorEastAsia" w:eastAsiaTheme="minorEastAsia" w:hAnsiTheme="minorEastAsia" w:cs="Arial"/>
          <w:color w:val="auto"/>
          <w:sz w:val="21"/>
          <w:szCs w:val="21"/>
          <w:lang w:bidi="ar-SA"/>
        </w:rPr>
        <w:t xml:space="preserve">　　年　　月　　日 </w:t>
      </w:r>
    </w:p>
    <w:p w14:paraId="77687F86"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7EF137BB"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支出負担行為担当官 </w:t>
      </w:r>
    </w:p>
    <w:p w14:paraId="06F3EB1C" w14:textId="3D47D769" w:rsidR="00165D82" w:rsidRPr="00165D82" w:rsidRDefault="00C86677" w:rsidP="00A234F3">
      <w:pPr>
        <w:widowControl/>
        <w:shd w:val="clear" w:color="auto" w:fill="FFFFFF"/>
        <w:overflowPunct/>
        <w:adjustRightInd/>
        <w:ind w:firstLineChars="100" w:firstLine="210"/>
        <w:jc w:val="left"/>
        <w:textAlignment w:val="auto"/>
        <w:rPr>
          <w:rFonts w:asciiTheme="minorEastAsia" w:eastAsiaTheme="minorEastAsia" w:hAnsiTheme="minorEastAsia" w:cs="Arial"/>
          <w:color w:val="auto"/>
          <w:sz w:val="21"/>
          <w:szCs w:val="21"/>
          <w:lang w:bidi="ar-SA"/>
        </w:rPr>
      </w:pPr>
      <w:r>
        <w:rPr>
          <w:rFonts w:asciiTheme="minorEastAsia" w:eastAsiaTheme="minorEastAsia" w:hAnsiTheme="minorEastAsia" w:cs="Arial" w:hint="eastAsia"/>
          <w:color w:val="auto"/>
          <w:sz w:val="21"/>
          <w:szCs w:val="21"/>
          <w:lang w:bidi="ar-SA"/>
        </w:rPr>
        <w:t>厚生労働省大臣官房　医薬産業振興・医療情報審議官</w:t>
      </w:r>
      <w:r w:rsidR="00A234F3">
        <w:rPr>
          <w:rFonts w:asciiTheme="minorEastAsia" w:eastAsiaTheme="minorEastAsia" w:hAnsiTheme="minorEastAsia" w:cs="Arial" w:hint="eastAsia"/>
          <w:color w:val="auto"/>
          <w:sz w:val="21"/>
          <w:szCs w:val="21"/>
          <w:lang w:bidi="ar-SA"/>
        </w:rPr>
        <w:t xml:space="preserve">　</w:t>
      </w:r>
      <w:r w:rsidR="00165D82" w:rsidRPr="00165D82">
        <w:rPr>
          <w:rFonts w:asciiTheme="minorEastAsia" w:eastAsiaTheme="minorEastAsia" w:hAnsiTheme="minorEastAsia" w:cs="Arial"/>
          <w:color w:val="auto"/>
          <w:sz w:val="21"/>
          <w:szCs w:val="21"/>
          <w:lang w:bidi="ar-SA"/>
        </w:rPr>
        <w:t xml:space="preserve">　殿 </w:t>
      </w:r>
    </w:p>
    <w:p w14:paraId="568F537B"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53828C5E"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所在地 </w:t>
      </w:r>
    </w:p>
    <w:p w14:paraId="524FE78F"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商号又は名称 </w:t>
      </w:r>
    </w:p>
    <w:p w14:paraId="5E734AFD" w14:textId="77777777" w:rsidR="00165D82" w:rsidRPr="00165D82" w:rsidRDefault="00165D82" w:rsidP="00165D82">
      <w:pPr>
        <w:widowControl/>
        <w:shd w:val="clear" w:color="auto" w:fill="FFFFFF"/>
        <w:overflowPunct/>
        <w:adjustRightInd/>
        <w:ind w:firstLineChars="2100" w:firstLine="44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代表者氏名</w:t>
      </w:r>
      <w:r w:rsidRPr="00165D82">
        <w:rPr>
          <w:rFonts w:asciiTheme="minorEastAsia" w:eastAsiaTheme="minorEastAsia" w:hAnsiTheme="minorEastAsia" w:cs="Arial" w:hint="eastAsia"/>
          <w:color w:val="auto"/>
          <w:sz w:val="21"/>
          <w:szCs w:val="21"/>
          <w:lang w:bidi="ar-SA"/>
        </w:rPr>
        <w:t xml:space="preserve">　</w:t>
      </w:r>
      <w:r w:rsidRPr="00165D82">
        <w:rPr>
          <w:rFonts w:asciiTheme="minorEastAsia" w:eastAsiaTheme="minorEastAsia" w:hAnsiTheme="minorEastAsia" w:cs="Arial"/>
          <w:color w:val="auto"/>
          <w:sz w:val="21"/>
          <w:szCs w:val="21"/>
          <w:lang w:bidi="ar-SA"/>
        </w:rPr>
        <w:t xml:space="preserve">　　　　　　　　</w:t>
      </w:r>
    </w:p>
    <w:p w14:paraId="0810B749"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04542A2A" w14:textId="77777777" w:rsidR="009C6534" w:rsidRDefault="0019623D" w:rsidP="009C6534">
      <w:pPr>
        <w:widowControl/>
        <w:shd w:val="clear" w:color="auto" w:fill="FFFFFF"/>
        <w:overflowPunct/>
        <w:adjustRightInd/>
        <w:jc w:val="center"/>
        <w:textAlignment w:val="auto"/>
        <w:rPr>
          <w:rFonts w:asciiTheme="minorEastAsia" w:eastAsiaTheme="minorEastAsia" w:hAnsiTheme="minorEastAsia" w:cstheme="minorBidi"/>
          <w:color w:val="auto"/>
          <w:sz w:val="21"/>
          <w:szCs w:val="21"/>
          <w:lang w:bidi="ar-SA"/>
        </w:rPr>
      </w:pPr>
      <w:r w:rsidRPr="0019623D">
        <w:rPr>
          <w:rFonts w:asciiTheme="minorEastAsia" w:eastAsiaTheme="minorEastAsia" w:hAnsiTheme="minorEastAsia" w:cstheme="minorBidi" w:hint="eastAsia"/>
          <w:color w:val="auto"/>
          <w:sz w:val="21"/>
          <w:szCs w:val="21"/>
          <w:lang w:bidi="ar-SA"/>
        </w:rPr>
        <w:t>医療上必要性の高い抗がん剤に関する先進医療における外部評価機関での</w:t>
      </w:r>
    </w:p>
    <w:p w14:paraId="2BE23B0A" w14:textId="77777777" w:rsidR="00165D82" w:rsidRPr="00165D82" w:rsidRDefault="0019623D" w:rsidP="008D5341">
      <w:pPr>
        <w:widowControl/>
        <w:shd w:val="clear" w:color="auto" w:fill="FFFFFF"/>
        <w:overflowPunct/>
        <w:adjustRightInd/>
        <w:ind w:firstLineChars="500" w:firstLine="1050"/>
        <w:textAlignment w:val="auto"/>
        <w:rPr>
          <w:rFonts w:asciiTheme="minorEastAsia" w:eastAsiaTheme="minorEastAsia" w:hAnsiTheme="minorEastAsia" w:cs="Arial"/>
          <w:color w:val="auto"/>
          <w:sz w:val="21"/>
          <w:szCs w:val="21"/>
          <w:lang w:bidi="ar-SA"/>
        </w:rPr>
      </w:pPr>
      <w:r w:rsidRPr="0019623D">
        <w:rPr>
          <w:rFonts w:asciiTheme="minorEastAsia" w:eastAsiaTheme="minorEastAsia" w:hAnsiTheme="minorEastAsia" w:cstheme="minorBidi" w:hint="eastAsia"/>
          <w:color w:val="auto"/>
          <w:sz w:val="21"/>
          <w:szCs w:val="21"/>
          <w:lang w:bidi="ar-SA"/>
        </w:rPr>
        <w:t>評価等業務</w:t>
      </w:r>
      <w:r w:rsidR="00330FA8">
        <w:rPr>
          <w:rFonts w:asciiTheme="minorEastAsia" w:eastAsiaTheme="minorEastAsia" w:hAnsiTheme="minorEastAsia" w:cstheme="minorBidi" w:hint="eastAsia"/>
          <w:color w:val="auto"/>
          <w:sz w:val="21"/>
          <w:szCs w:val="21"/>
          <w:lang w:bidi="ar-SA"/>
        </w:rPr>
        <w:t>一式</w:t>
      </w:r>
      <w:r w:rsidR="00165D82" w:rsidRPr="00165D82">
        <w:rPr>
          <w:rFonts w:asciiTheme="minorEastAsia" w:eastAsiaTheme="minorEastAsia" w:hAnsiTheme="minorEastAsia" w:cs="Arial"/>
          <w:color w:val="auto"/>
          <w:sz w:val="21"/>
          <w:szCs w:val="21"/>
          <w:lang w:bidi="ar-SA"/>
        </w:rPr>
        <w:t xml:space="preserve">に係る公募内容等の条件を満たす旨の意思表示について </w:t>
      </w:r>
    </w:p>
    <w:p w14:paraId="20FFC7CD"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0FA0BCCC" w14:textId="77777777" w:rsidR="00165D82" w:rsidRPr="00165D82" w:rsidRDefault="00165D82" w:rsidP="00165D82">
      <w:pPr>
        <w:widowControl/>
        <w:shd w:val="clear" w:color="auto" w:fill="FFFFFF"/>
        <w:overflowPunct/>
        <w:adjustRightInd/>
        <w:ind w:firstLineChars="100" w:firstLine="2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標記について応募したいので、その旨を表示します。 なお、下記記載の事項について相違ないことを申し添えます。 </w:t>
      </w:r>
    </w:p>
    <w:p w14:paraId="24778FDD" w14:textId="77777777" w:rsidR="00165D82" w:rsidRPr="00165D82" w:rsidRDefault="00165D82" w:rsidP="00165D82">
      <w:pPr>
        <w:widowControl/>
        <w:shd w:val="clear" w:color="auto" w:fill="FFFFFF"/>
        <w:overflowPunct/>
        <w:adjustRightInd/>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19D6DC24" w14:textId="77777777" w:rsidR="00165D82" w:rsidRPr="00165D82" w:rsidRDefault="00165D82" w:rsidP="00165D82">
      <w:pPr>
        <w:widowControl/>
        <w:shd w:val="clear" w:color="auto" w:fill="FFFFFF"/>
        <w:overflowPunct/>
        <w:adjustRightInd/>
        <w:ind w:hanging="485"/>
        <w:jc w:val="center"/>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記 </w:t>
      </w:r>
    </w:p>
    <w:p w14:paraId="62C81629" w14:textId="77777777" w:rsidR="00165D82" w:rsidRPr="00165D82" w:rsidRDefault="00165D82" w:rsidP="00165D82">
      <w:pPr>
        <w:widowControl/>
        <w:shd w:val="clear" w:color="auto" w:fill="FFFFFF"/>
        <w:overflowPunct/>
        <w:adjustRightInd/>
        <w:ind w:hanging="485"/>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　 </w:t>
      </w:r>
    </w:p>
    <w:p w14:paraId="31070EDE"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１　予算決算及び会計令第</w:t>
      </w:r>
      <w:r w:rsidRPr="00165D82">
        <w:rPr>
          <w:rFonts w:asciiTheme="minorEastAsia" w:eastAsiaTheme="minorEastAsia" w:hAnsiTheme="minorEastAsia" w:cs="Arial" w:hint="eastAsia"/>
          <w:color w:val="auto"/>
          <w:sz w:val="21"/>
          <w:szCs w:val="21"/>
          <w:lang w:bidi="ar-SA"/>
        </w:rPr>
        <w:t>70</w:t>
      </w:r>
      <w:r w:rsidRPr="00165D82">
        <w:rPr>
          <w:rFonts w:asciiTheme="minorEastAsia" w:eastAsiaTheme="minorEastAsia" w:hAnsiTheme="minorEastAsia" w:cs="Arial"/>
          <w:color w:val="auto"/>
          <w:sz w:val="21"/>
          <w:szCs w:val="21"/>
          <w:lang w:bidi="ar-SA"/>
        </w:rPr>
        <w:t xml:space="preserve">条の規定に該当しません。 </w:t>
      </w:r>
    </w:p>
    <w:p w14:paraId="76D22AAB"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r w:rsidRPr="00165D82">
        <w:rPr>
          <w:rFonts w:asciiTheme="minorEastAsia" w:eastAsiaTheme="minorEastAsia" w:hAnsiTheme="minorEastAsia" w:cs="Arial"/>
          <w:color w:val="auto"/>
          <w:sz w:val="16"/>
          <w:szCs w:val="16"/>
          <w:lang w:bidi="ar-SA"/>
        </w:rPr>
        <w:t xml:space="preserve">　 </w:t>
      </w:r>
    </w:p>
    <w:p w14:paraId="77BBE205"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２　予算決算及び会計令第</w:t>
      </w:r>
      <w:r w:rsidRPr="00165D82">
        <w:rPr>
          <w:rFonts w:asciiTheme="minorEastAsia" w:eastAsiaTheme="minorEastAsia" w:hAnsiTheme="minorEastAsia" w:cs="Arial" w:hint="eastAsia"/>
          <w:color w:val="auto"/>
          <w:sz w:val="21"/>
          <w:szCs w:val="21"/>
          <w:lang w:bidi="ar-SA"/>
        </w:rPr>
        <w:t>71</w:t>
      </w:r>
      <w:r w:rsidRPr="00165D82">
        <w:rPr>
          <w:rFonts w:asciiTheme="minorEastAsia" w:eastAsiaTheme="minorEastAsia" w:hAnsiTheme="minorEastAsia" w:cs="Arial"/>
          <w:color w:val="auto"/>
          <w:sz w:val="21"/>
          <w:szCs w:val="21"/>
          <w:lang w:bidi="ar-SA"/>
        </w:rPr>
        <w:t xml:space="preserve">条の規定に該当しません。 </w:t>
      </w:r>
    </w:p>
    <w:p w14:paraId="7DDADC6A"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r w:rsidRPr="00165D82">
        <w:rPr>
          <w:rFonts w:asciiTheme="minorEastAsia" w:eastAsiaTheme="minorEastAsia" w:hAnsiTheme="minorEastAsia" w:cs="Arial"/>
          <w:color w:val="auto"/>
          <w:sz w:val="16"/>
          <w:szCs w:val="16"/>
          <w:lang w:bidi="ar-SA"/>
        </w:rPr>
        <w:t xml:space="preserve">　 </w:t>
      </w:r>
    </w:p>
    <w:p w14:paraId="5046BF6D"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color w:val="auto"/>
          <w:sz w:val="21"/>
          <w:szCs w:val="21"/>
          <w:lang w:bidi="ar-SA"/>
        </w:rPr>
        <w:t xml:space="preserve">３　厚生労働省から業務等に関し指名停止を受けておりません。 </w:t>
      </w:r>
    </w:p>
    <w:p w14:paraId="452A883F" w14:textId="77777777" w:rsidR="00165D82" w:rsidRPr="00165D82" w:rsidRDefault="00165D82" w:rsidP="00165D82">
      <w:pPr>
        <w:widowControl/>
        <w:shd w:val="clear" w:color="auto" w:fill="FFFFFF"/>
        <w:overflowPunct/>
        <w:adjustRightInd/>
        <w:spacing w:line="0" w:lineRule="atLeast"/>
        <w:jc w:val="left"/>
        <w:textAlignment w:val="auto"/>
        <w:rPr>
          <w:rFonts w:asciiTheme="minorEastAsia" w:eastAsiaTheme="minorEastAsia" w:hAnsiTheme="minorEastAsia" w:cs="Arial"/>
          <w:color w:val="auto"/>
          <w:sz w:val="16"/>
          <w:szCs w:val="16"/>
          <w:lang w:bidi="ar-SA"/>
        </w:rPr>
      </w:pPr>
    </w:p>
    <w:p w14:paraId="0BB9B5F4" w14:textId="0B92C467" w:rsidR="00165D82" w:rsidRPr="00165D82" w:rsidRDefault="00165D82" w:rsidP="00165D82">
      <w:pPr>
        <w:widowControl/>
        <w:shd w:val="clear" w:color="auto" w:fill="FFFFFF"/>
        <w:overflowPunct/>
        <w:adjustRightInd/>
        <w:spacing w:line="20" w:lineRule="atLeast"/>
        <w:ind w:left="210" w:hangingChars="100" w:hanging="210"/>
        <w:jc w:val="left"/>
        <w:textAlignment w:val="auto"/>
        <w:rPr>
          <w:rFonts w:asciiTheme="minorEastAsia" w:eastAsiaTheme="minorEastAsia" w:hAnsiTheme="minorEastAsia" w:cs="Arial"/>
          <w:color w:val="auto"/>
          <w:sz w:val="21"/>
          <w:szCs w:val="21"/>
          <w:lang w:bidi="ar-SA"/>
        </w:rPr>
      </w:pPr>
      <w:r w:rsidRPr="00165D82">
        <w:rPr>
          <w:rFonts w:asciiTheme="minorEastAsia" w:eastAsiaTheme="minorEastAsia" w:hAnsiTheme="minorEastAsia" w:cs="Arial" w:hint="eastAsia"/>
          <w:color w:val="auto"/>
          <w:sz w:val="21"/>
          <w:szCs w:val="21"/>
          <w:lang w:bidi="ar-SA"/>
        </w:rPr>
        <w:t xml:space="preserve">４　</w:t>
      </w:r>
      <w:r w:rsidR="00DD7940">
        <w:rPr>
          <w:rFonts w:asciiTheme="minorEastAsia" w:eastAsiaTheme="minorEastAsia" w:hAnsiTheme="minorEastAsia" w:cs="Arial" w:hint="eastAsia"/>
          <w:color w:val="auto"/>
          <w:sz w:val="21"/>
          <w:szCs w:val="21"/>
          <w:lang w:bidi="ar-SA"/>
        </w:rPr>
        <w:t>令和</w:t>
      </w:r>
      <w:r w:rsidR="006A2E31" w:rsidRPr="002511D3">
        <w:rPr>
          <w:rFonts w:asciiTheme="minorEastAsia" w:eastAsiaTheme="minorEastAsia" w:hAnsiTheme="minorEastAsia" w:cs="Arial" w:hint="eastAsia"/>
          <w:color w:val="000000" w:themeColor="text1"/>
          <w:sz w:val="21"/>
          <w:szCs w:val="21"/>
          <w:lang w:bidi="ar-SA"/>
        </w:rPr>
        <w:t>４・５・６</w:t>
      </w:r>
      <w:r w:rsidRPr="002511D3">
        <w:rPr>
          <w:rFonts w:asciiTheme="minorEastAsia" w:eastAsiaTheme="minorEastAsia" w:hAnsiTheme="minorEastAsia" w:cstheme="minorBidi" w:hint="eastAsia"/>
          <w:color w:val="000000" w:themeColor="text1"/>
          <w:kern w:val="2"/>
          <w:sz w:val="21"/>
          <w:szCs w:val="21"/>
          <w:lang w:bidi="ar-SA"/>
        </w:rPr>
        <w:t>年</w:t>
      </w:r>
      <w:r w:rsidRPr="00165D82">
        <w:rPr>
          <w:rFonts w:asciiTheme="minorEastAsia" w:eastAsiaTheme="minorEastAsia" w:hAnsiTheme="minorEastAsia" w:cstheme="minorBidi" w:hint="eastAsia"/>
          <w:color w:val="auto"/>
          <w:kern w:val="2"/>
          <w:sz w:val="21"/>
          <w:szCs w:val="21"/>
          <w:lang w:bidi="ar-SA"/>
        </w:rPr>
        <w:t>度厚生労働省競争参加資格（全省庁統一資格）の「役務の提供等」において「Ａ」、「Ｂ」又は「Ｃ」の等級に格付けされ、関東・甲信越地域の競争参加資格</w:t>
      </w:r>
      <w:r w:rsidR="00A234F3">
        <w:rPr>
          <w:rFonts w:asciiTheme="minorEastAsia" w:eastAsiaTheme="minorEastAsia" w:hAnsiTheme="minorEastAsia" w:cstheme="minorBidi" w:hint="eastAsia"/>
          <w:color w:val="auto"/>
          <w:kern w:val="2"/>
          <w:sz w:val="21"/>
          <w:szCs w:val="21"/>
          <w:lang w:bidi="ar-SA"/>
        </w:rPr>
        <w:t>及び</w:t>
      </w:r>
      <w:r w:rsidR="00A234F3" w:rsidRPr="00A234F3">
        <w:rPr>
          <w:rFonts w:asciiTheme="minorEastAsia" w:eastAsiaTheme="minorEastAsia" w:hAnsiTheme="minorEastAsia" w:cstheme="minorBidi" w:hint="eastAsia"/>
          <w:color w:val="auto"/>
          <w:kern w:val="2"/>
          <w:sz w:val="21"/>
          <w:szCs w:val="21"/>
          <w:lang w:bidi="ar-SA"/>
        </w:rPr>
        <w:t>特殊な要件</w:t>
      </w:r>
      <w:r w:rsidRPr="00165D82">
        <w:rPr>
          <w:rFonts w:asciiTheme="minorEastAsia" w:eastAsiaTheme="minorEastAsia" w:hAnsiTheme="minorEastAsia" w:cstheme="minorBidi" w:hint="eastAsia"/>
          <w:color w:val="auto"/>
          <w:kern w:val="2"/>
          <w:sz w:val="21"/>
          <w:szCs w:val="21"/>
          <w:lang w:bidi="ar-SA"/>
        </w:rPr>
        <w:t>を有しています。</w:t>
      </w:r>
    </w:p>
    <w:p w14:paraId="6E85F5AE" w14:textId="77777777" w:rsidR="00165D82" w:rsidRPr="00165D82" w:rsidRDefault="00165D82" w:rsidP="00A234F3">
      <w:pPr>
        <w:overflowPunct/>
        <w:adjustRightInd/>
        <w:textAlignment w:val="auto"/>
        <w:rPr>
          <w:rFonts w:asciiTheme="minorEastAsia" w:eastAsiaTheme="minorEastAsia" w:hAnsiTheme="minorEastAsia" w:cstheme="minorBidi"/>
          <w:color w:val="auto"/>
          <w:kern w:val="2"/>
          <w:sz w:val="21"/>
          <w:szCs w:val="21"/>
          <w:lang w:bidi="ar-SA"/>
        </w:rPr>
      </w:pPr>
    </w:p>
    <w:p w14:paraId="242EFC37"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398E81F4"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p>
    <w:p w14:paraId="2B1C3B6B" w14:textId="77777777" w:rsidR="00165D82" w:rsidRPr="00165D82" w:rsidRDefault="00165D82" w:rsidP="00165D82">
      <w:pPr>
        <w:overflowPunct/>
        <w:adjustRightInd/>
        <w:ind w:firstLineChars="200" w:firstLine="42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（担当者）</w:t>
      </w:r>
    </w:p>
    <w:p w14:paraId="7520402D"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所属部署：</w:t>
      </w:r>
    </w:p>
    <w:p w14:paraId="714AE30C"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氏名：</w:t>
      </w:r>
    </w:p>
    <w:p w14:paraId="60F5485B" w14:textId="77777777" w:rsidR="00165D82" w:rsidRPr="00165D82" w:rsidRDefault="00165D82" w:rsidP="00165D82">
      <w:pPr>
        <w:overflowPunct/>
        <w:adjustRightInd/>
        <w:ind w:firstLineChars="300" w:firstLine="630"/>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TEL/FAX/e-mail</w:t>
      </w:r>
    </w:p>
    <w:p w14:paraId="3CE5B4C8" w14:textId="77777777" w:rsidR="00165D82" w:rsidRPr="00165D82" w:rsidRDefault="00165D82" w:rsidP="00165D82">
      <w:pPr>
        <w:widowControl/>
        <w:overflowPunct/>
        <w:adjustRightInd/>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color w:val="auto"/>
          <w:kern w:val="2"/>
          <w:sz w:val="21"/>
          <w:szCs w:val="21"/>
          <w:lang w:bidi="ar-SA"/>
        </w:rPr>
        <w:br w:type="page"/>
      </w:r>
      <w:r w:rsidRPr="00165D82">
        <w:rPr>
          <w:rFonts w:asciiTheme="minorEastAsia" w:eastAsiaTheme="minorEastAsia" w:hAnsiTheme="minorEastAsia" w:cstheme="minorBidi" w:hint="eastAsia"/>
          <w:color w:val="auto"/>
          <w:kern w:val="2"/>
          <w:sz w:val="21"/>
          <w:szCs w:val="21"/>
          <w:lang w:bidi="ar-SA"/>
        </w:rPr>
        <w:lastRenderedPageBreak/>
        <w:t>【別紙２】</w:t>
      </w:r>
    </w:p>
    <w:p w14:paraId="535541CF"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誓　　　約　　　書</w:t>
      </w:r>
    </w:p>
    <w:p w14:paraId="08CA844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5C418F14" w14:textId="77777777" w:rsidR="00165D82" w:rsidRPr="00165D82"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私</w:t>
      </w:r>
    </w:p>
    <w:p w14:paraId="5A1AD2B2" w14:textId="77777777" w:rsidR="00165D82" w:rsidRPr="00165D82"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当社</w:t>
      </w:r>
    </w:p>
    <w:p w14:paraId="5211EE1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は、下記１及び２のいずれにも該当しません。また、将来においても該当することはありません。</w:t>
      </w:r>
    </w:p>
    <w:p w14:paraId="14E82374"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この誓約が虚偽であり、又はこの誓約に反したことにより、当方が不利益を被ることとなっても、異議は一切申し立てません。</w:t>
      </w:r>
    </w:p>
    <w:p w14:paraId="28A4E1F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また、当方の個人情報を警察に提供することについて同意します。</w:t>
      </w:r>
    </w:p>
    <w:p w14:paraId="587DD63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6E8FBDC4" w14:textId="77777777" w:rsidR="00165D82" w:rsidRPr="00165D82" w:rsidRDefault="00165D82" w:rsidP="0056043C">
      <w:pPr>
        <w:widowControl/>
        <w:overflowPunct/>
        <w:adjustRightInd/>
        <w:spacing w:line="360" w:lineRule="exact"/>
        <w:jc w:val="center"/>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記</w:t>
      </w:r>
    </w:p>
    <w:p w14:paraId="1B6FF47A"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102B1EE"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　契約の相手方として不適当な者</w:t>
      </w:r>
    </w:p>
    <w:p w14:paraId="4F70C77C" w14:textId="77777777" w:rsidR="00165D82" w:rsidRPr="00165D82" w:rsidRDefault="00165D82" w:rsidP="0056043C">
      <w:pPr>
        <w:widowControl/>
        <w:numPr>
          <w:ilvl w:val="0"/>
          <w:numId w:val="3"/>
        </w:numPr>
        <w:overflowPunct/>
        <w:adjustRightInd/>
        <w:spacing w:line="360" w:lineRule="exact"/>
        <w:ind w:left="567" w:hanging="571"/>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3年法律第77号）第2条第2号に規定する暴力団をいう。以下同じ。）であるとき</w:t>
      </w:r>
    </w:p>
    <w:p w14:paraId="34A1B996" w14:textId="77777777" w:rsidR="00165D82" w:rsidRPr="00165D82" w:rsidRDefault="00165D82" w:rsidP="0056043C">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役員等が、自己、自社若しくは第三者の不正の利益を図る目的又は第三者に損害を加え</w:t>
      </w:r>
    </w:p>
    <w:p w14:paraId="3B598BA8" w14:textId="77777777" w:rsidR="00165D82" w:rsidRPr="00165D82" w:rsidRDefault="00165D82" w:rsidP="0056043C">
      <w:pPr>
        <w:widowControl/>
        <w:overflowPunct/>
        <w:adjustRightInd/>
        <w:spacing w:line="360" w:lineRule="exact"/>
        <w:ind w:left="-4" w:firstLineChars="200" w:firstLine="42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る目的をもって、暴力団又は暴力団員を利用するなどしているとき</w:t>
      </w:r>
    </w:p>
    <w:p w14:paraId="754F6F8A" w14:textId="77777777" w:rsidR="00165D82" w:rsidRPr="00A234F3" w:rsidRDefault="00165D82" w:rsidP="00A234F3">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役員等が、暴力団又は暴力団員に対して、資金等を供給し、又は便宜を供与するなど直接</w:t>
      </w:r>
      <w:r w:rsidRPr="00A234F3">
        <w:rPr>
          <w:rFonts w:asciiTheme="minorEastAsia" w:eastAsiaTheme="minorEastAsia" w:hAnsiTheme="minorEastAsia" w:cstheme="minorBidi" w:hint="eastAsia"/>
          <w:color w:val="auto"/>
          <w:kern w:val="2"/>
          <w:sz w:val="21"/>
          <w:szCs w:val="21"/>
          <w:lang w:bidi="ar-SA"/>
        </w:rPr>
        <w:t>的あるいは積極的に暴力団の維持、運営に協力し、若しくは関与しているとき</w:t>
      </w:r>
    </w:p>
    <w:p w14:paraId="0376F43A" w14:textId="77777777" w:rsidR="00165D82" w:rsidRPr="00A234F3" w:rsidRDefault="00165D82" w:rsidP="00A234F3">
      <w:pPr>
        <w:widowControl/>
        <w:numPr>
          <w:ilvl w:val="0"/>
          <w:numId w:val="3"/>
        </w:numPr>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役員等が、暴力団又は暴力団員であることを知りながらこれを不当に利用するなどしてい</w:t>
      </w:r>
      <w:r w:rsidRPr="00A234F3">
        <w:rPr>
          <w:rFonts w:asciiTheme="minorEastAsia" w:eastAsiaTheme="minorEastAsia" w:hAnsiTheme="minorEastAsia" w:cstheme="minorBidi" w:hint="eastAsia"/>
          <w:color w:val="auto"/>
          <w:kern w:val="2"/>
          <w:sz w:val="21"/>
          <w:szCs w:val="21"/>
          <w:lang w:bidi="ar-SA"/>
        </w:rPr>
        <w:t>るとき</w:t>
      </w:r>
    </w:p>
    <w:p w14:paraId="0584088D"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（５）役員等が、暴力団又は暴力団員と社会的に非難されるべき関係を有しているとき</w:t>
      </w:r>
    </w:p>
    <w:p w14:paraId="3548B488"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41429ECC"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　契約の相手方として不適当な行為をする者</w:t>
      </w:r>
    </w:p>
    <w:p w14:paraId="33D2C656"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（１）暴力的な要求行為を行う者</w:t>
      </w:r>
    </w:p>
    <w:p w14:paraId="380F9CFF"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（２）法的な責任を超えた不当な要求行為を行う者</w:t>
      </w:r>
    </w:p>
    <w:p w14:paraId="4A06AE9D"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（３）取引に関して脅迫的な言動をし、又は暴力を用いる行為を行う者</w:t>
      </w:r>
    </w:p>
    <w:p w14:paraId="7D659DEA"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（４）偽計又は威力を用いて契約担当官等の業務を妨害する行為を行う者</w:t>
      </w:r>
    </w:p>
    <w:p w14:paraId="3E6814E4"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（５）その他前各号に準ずる行為を行う者</w:t>
      </w:r>
    </w:p>
    <w:p w14:paraId="39F6447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37ADA109"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w:t>
      </w:r>
      <w:r w:rsidR="005D5068">
        <w:rPr>
          <w:rFonts w:asciiTheme="minorEastAsia" w:eastAsiaTheme="minorEastAsia" w:hAnsiTheme="minorEastAsia" w:cstheme="minorBidi" w:hint="eastAsia"/>
          <w:color w:val="auto"/>
          <w:kern w:val="2"/>
          <w:sz w:val="21"/>
          <w:szCs w:val="21"/>
          <w:lang w:bidi="ar-SA"/>
        </w:rPr>
        <w:t>令和</w:t>
      </w:r>
      <w:r w:rsidRPr="00165D82">
        <w:rPr>
          <w:rFonts w:asciiTheme="minorEastAsia" w:eastAsiaTheme="minorEastAsia" w:hAnsiTheme="minorEastAsia" w:cstheme="minorBidi" w:hint="eastAsia"/>
          <w:color w:val="auto"/>
          <w:kern w:val="2"/>
          <w:sz w:val="21"/>
          <w:szCs w:val="21"/>
          <w:lang w:bidi="ar-SA"/>
        </w:rPr>
        <w:t xml:space="preserve">　　年　　月　　日</w:t>
      </w:r>
    </w:p>
    <w:p w14:paraId="1B07B043"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住所（又は所在地）</w:t>
      </w:r>
    </w:p>
    <w:p w14:paraId="1101B397" w14:textId="77777777" w:rsidR="00165D82" w:rsidRPr="00165D82" w:rsidRDefault="00165D82" w:rsidP="0056043C">
      <w:pPr>
        <w:widowControl/>
        <w:overflowPunct/>
        <w:adjustRightInd/>
        <w:spacing w:line="360" w:lineRule="exact"/>
        <w:ind w:firstLineChars="500" w:firstLine="105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社名及び代表者名</w:t>
      </w:r>
    </w:p>
    <w:p w14:paraId="095352A5"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p>
    <w:p w14:paraId="5C962C8D" w14:textId="77777777" w:rsidR="00165D82" w:rsidRPr="00165D82" w:rsidRDefault="00165D82" w:rsidP="0056043C">
      <w:pPr>
        <w:widowControl/>
        <w:overflowPunct/>
        <w:adjustRightInd/>
        <w:spacing w:line="360" w:lineRule="exact"/>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xml:space="preserve">　※　個人の場合は生年月日を記載すること。</w:t>
      </w:r>
    </w:p>
    <w:p w14:paraId="0838084D" w14:textId="77777777" w:rsidR="0056043C" w:rsidRDefault="00165D82" w:rsidP="0056043C">
      <w:pPr>
        <w:widowControl/>
        <w:overflowPunct/>
        <w:adjustRightInd/>
        <w:spacing w:line="360" w:lineRule="exact"/>
        <w:ind w:firstLineChars="100" w:firstLine="210"/>
        <w:jc w:val="left"/>
        <w:textAlignment w:val="auto"/>
        <w:rPr>
          <w:rFonts w:asciiTheme="minorEastAsia" w:eastAsiaTheme="minorEastAsia" w:hAnsiTheme="minorEastAsia" w:cstheme="minorBidi"/>
          <w:color w:val="auto"/>
          <w:kern w:val="2"/>
          <w:sz w:val="21"/>
          <w:szCs w:val="21"/>
          <w:lang w:bidi="ar-SA"/>
        </w:rPr>
      </w:pPr>
      <w:r w:rsidRPr="00165D82">
        <w:rPr>
          <w:rFonts w:asciiTheme="minorEastAsia" w:eastAsiaTheme="minorEastAsia" w:hAnsiTheme="minorEastAsia" w:cstheme="minorBidi" w:hint="eastAsia"/>
          <w:color w:val="auto"/>
          <w:kern w:val="2"/>
          <w:sz w:val="21"/>
          <w:szCs w:val="21"/>
          <w:lang w:bidi="ar-SA"/>
        </w:rPr>
        <w:t>※　法人の場合は役員の氏名及び生年月日が明らかとなる資料を添付すること。</w:t>
      </w:r>
    </w:p>
    <w:p w14:paraId="68A314BD" w14:textId="77777777" w:rsidR="00165D82" w:rsidRPr="00165D82" w:rsidRDefault="0056043C" w:rsidP="00A234F3">
      <w:pPr>
        <w:widowControl/>
        <w:overflowPunct/>
        <w:adjustRightInd/>
        <w:jc w:val="left"/>
        <w:textAlignment w:val="auto"/>
        <w:rPr>
          <w:rFonts w:ascii="Times New Roman"/>
          <w:lang w:bidi="ar-SA"/>
        </w:rPr>
      </w:pPr>
      <w:r>
        <w:rPr>
          <w:rFonts w:asciiTheme="minorEastAsia" w:eastAsiaTheme="minorEastAsia" w:hAnsiTheme="minorEastAsia" w:cstheme="minorBidi"/>
          <w:color w:val="auto"/>
          <w:kern w:val="2"/>
          <w:sz w:val="21"/>
          <w:szCs w:val="21"/>
          <w:lang w:bidi="ar-SA"/>
        </w:rPr>
        <w:br w:type="page"/>
      </w:r>
      <w:r w:rsidR="00165D82" w:rsidRPr="00165D82">
        <w:rPr>
          <w:rFonts w:asciiTheme="minorEastAsia" w:eastAsiaTheme="minorEastAsia" w:hAnsiTheme="minorEastAsia" w:cstheme="minorBidi" w:hint="eastAsia"/>
          <w:color w:val="auto"/>
          <w:kern w:val="2"/>
          <w:sz w:val="21"/>
          <w:szCs w:val="21"/>
          <w:lang w:bidi="ar-SA"/>
        </w:rPr>
        <w:lastRenderedPageBreak/>
        <w:t>【別紙３】</w:t>
      </w:r>
    </w:p>
    <w:p w14:paraId="535F7B4A" w14:textId="77777777" w:rsidR="002F24FC" w:rsidRPr="00D60CCB" w:rsidRDefault="002F24FC" w:rsidP="002F24FC">
      <w:pPr>
        <w:ind w:firstLineChars="100" w:firstLine="240"/>
        <w:jc w:val="center"/>
        <w:rPr>
          <w:rFonts w:hAnsi="ＭＳ 明朝"/>
        </w:rPr>
      </w:pPr>
      <w:r w:rsidRPr="00D60CCB">
        <w:rPr>
          <w:rFonts w:hAnsi="ＭＳ 明朝"/>
        </w:rPr>
        <w:t>自己申告書</w:t>
      </w:r>
    </w:p>
    <w:p w14:paraId="11099D8D" w14:textId="77777777" w:rsidR="002F24FC" w:rsidRPr="00D60CCB" w:rsidRDefault="002F24FC" w:rsidP="002F24FC">
      <w:pPr>
        <w:ind w:firstLineChars="100" w:firstLine="240"/>
        <w:rPr>
          <w:rFonts w:hAnsi="ＭＳ 明朝"/>
        </w:rPr>
      </w:pPr>
    </w:p>
    <w:p w14:paraId="38EDF1A1" w14:textId="77777777" w:rsidR="002F24FC" w:rsidRPr="00D60CCB" w:rsidRDefault="002F24FC" w:rsidP="002F24FC">
      <w:pPr>
        <w:ind w:firstLineChars="100" w:firstLine="240"/>
        <w:rPr>
          <w:rFonts w:hAnsi="ＭＳ 明朝"/>
        </w:rPr>
      </w:pPr>
    </w:p>
    <w:p w14:paraId="1B5B8B4D" w14:textId="77777777" w:rsidR="002F24FC" w:rsidRPr="00D60CCB" w:rsidRDefault="002F24FC" w:rsidP="002F24FC">
      <w:pPr>
        <w:ind w:firstLineChars="100" w:firstLine="240"/>
        <w:jc w:val="left"/>
        <w:rPr>
          <w:rFonts w:hAnsi="ＭＳ 明朝"/>
        </w:rPr>
      </w:pPr>
      <w:r w:rsidRPr="00D60CCB">
        <w:rPr>
          <w:rFonts w:hAnsi="ＭＳ 明朝"/>
        </w:rPr>
        <w:t>下記の内容について誓約いたします。</w:t>
      </w:r>
    </w:p>
    <w:p w14:paraId="21FBCC56" w14:textId="77777777" w:rsidR="002F24FC" w:rsidRPr="00D60CCB" w:rsidRDefault="002F24FC" w:rsidP="002F24FC">
      <w:pPr>
        <w:ind w:firstLineChars="100" w:firstLine="240"/>
        <w:jc w:val="left"/>
        <w:rPr>
          <w:rFonts w:hAnsi="ＭＳ 明朝"/>
        </w:rPr>
      </w:pPr>
      <w:r w:rsidRPr="00D60CCB">
        <w:rPr>
          <w:rFonts w:hAnsi="ＭＳ 明朝"/>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3DABE08" w14:textId="77777777" w:rsidR="002F24FC" w:rsidRPr="00D60CCB" w:rsidRDefault="002F24FC" w:rsidP="002F24FC">
      <w:pPr>
        <w:ind w:firstLineChars="100" w:firstLine="240"/>
        <w:jc w:val="left"/>
        <w:rPr>
          <w:rFonts w:hAnsi="ＭＳ 明朝"/>
        </w:rPr>
      </w:pPr>
    </w:p>
    <w:p w14:paraId="09B91AFE" w14:textId="77777777" w:rsidR="002F24FC" w:rsidRPr="00D60CCB" w:rsidRDefault="002F24FC" w:rsidP="002F24FC">
      <w:pPr>
        <w:ind w:firstLineChars="100" w:firstLine="240"/>
        <w:jc w:val="center"/>
        <w:rPr>
          <w:rFonts w:hAnsi="ＭＳ 明朝"/>
        </w:rPr>
      </w:pPr>
      <w:r w:rsidRPr="00D60CCB">
        <w:rPr>
          <w:rFonts w:hAnsi="ＭＳ 明朝"/>
        </w:rPr>
        <w:t>記</w:t>
      </w:r>
    </w:p>
    <w:p w14:paraId="1D4D2CD6" w14:textId="77777777" w:rsidR="002F24FC" w:rsidRPr="00D60CCB" w:rsidRDefault="002F24FC" w:rsidP="002F24FC">
      <w:pPr>
        <w:ind w:firstLineChars="100" w:firstLine="240"/>
        <w:rPr>
          <w:rFonts w:hAnsi="ＭＳ 明朝"/>
        </w:rPr>
      </w:pPr>
    </w:p>
    <w:p w14:paraId="34BDC7D0" w14:textId="77777777" w:rsidR="002F24FC" w:rsidRPr="00D60CCB" w:rsidRDefault="002F24FC" w:rsidP="002F24FC">
      <w:pPr>
        <w:jc w:val="left"/>
        <w:rPr>
          <w:rFonts w:hAnsi="ＭＳ 明朝"/>
        </w:rPr>
      </w:pPr>
      <w:r w:rsidRPr="00D60CCB">
        <w:rPr>
          <w:rFonts w:hAnsi="ＭＳ 明朝"/>
        </w:rPr>
        <w:t>１　厚生労働省から指名停止の措置を受けている期間中でないこと。</w:t>
      </w:r>
    </w:p>
    <w:p w14:paraId="6FA747A2" w14:textId="77777777" w:rsidR="002F24FC" w:rsidRPr="00D60CCB" w:rsidRDefault="002F24FC" w:rsidP="002F24FC">
      <w:pPr>
        <w:ind w:left="240" w:hangingChars="100" w:hanging="240"/>
        <w:jc w:val="left"/>
        <w:rPr>
          <w:rFonts w:hAnsi="ＭＳ 明朝"/>
        </w:rPr>
      </w:pPr>
      <w:r w:rsidRPr="00D60CCB">
        <w:rPr>
          <w:rFonts w:hAnsi="ＭＳ 明朝"/>
        </w:rPr>
        <w:t>２　過去１年以内に、当社又はその役員若しくは使用人が、厚生労働省所管法令違反により行政処分を受け又は送検されていないこと。</w:t>
      </w:r>
    </w:p>
    <w:p w14:paraId="7F740038" w14:textId="77777777" w:rsidR="002F24FC" w:rsidRPr="00D60CCB" w:rsidRDefault="002F24FC" w:rsidP="002F24FC">
      <w:pPr>
        <w:ind w:left="240" w:hangingChars="100" w:hanging="240"/>
        <w:jc w:val="left"/>
        <w:rPr>
          <w:rFonts w:hAnsi="ＭＳ 明朝"/>
        </w:rPr>
      </w:pPr>
      <w:r w:rsidRPr="00D60CCB">
        <w:rPr>
          <w:rFonts w:hAnsi="ＭＳ 明朝"/>
        </w:rPr>
        <w:t>３　契約締結後、当社又はその役員若しくは使用人が、厚生労働省所管法令違反により行政処分を受け又は送検された場合には、速やかに報告すること。</w:t>
      </w:r>
    </w:p>
    <w:p w14:paraId="2039539D" w14:textId="77777777" w:rsidR="002F24FC" w:rsidRPr="00D60CCB" w:rsidRDefault="002F24FC" w:rsidP="002F24FC">
      <w:pPr>
        <w:ind w:left="240" w:hangingChars="100" w:hanging="240"/>
        <w:jc w:val="left"/>
        <w:rPr>
          <w:rFonts w:hAnsi="ＭＳ 明朝"/>
        </w:rPr>
      </w:pPr>
      <w:r w:rsidRPr="00D60CCB">
        <w:rPr>
          <w:rFonts w:hAnsi="ＭＳ 明朝"/>
        </w:rPr>
        <w:t>４　前記１から３について、本契約について当社が再委託を行った場合の再委託先についても同様であること。</w:t>
      </w:r>
    </w:p>
    <w:p w14:paraId="52497DD5" w14:textId="77777777" w:rsidR="002F24FC" w:rsidRPr="00D60CCB" w:rsidRDefault="002F24FC" w:rsidP="002F24FC">
      <w:pPr>
        <w:jc w:val="left"/>
        <w:rPr>
          <w:rFonts w:hAnsi="ＭＳ 明朝"/>
        </w:rPr>
      </w:pPr>
    </w:p>
    <w:p w14:paraId="686D3F60" w14:textId="77777777" w:rsidR="002F24FC" w:rsidRPr="00D60CCB" w:rsidRDefault="002F24FC" w:rsidP="002F24FC">
      <w:pPr>
        <w:jc w:val="left"/>
        <w:rPr>
          <w:rFonts w:hAnsi="ＭＳ 明朝"/>
        </w:rPr>
      </w:pPr>
    </w:p>
    <w:p w14:paraId="42252E66" w14:textId="77777777" w:rsidR="002F24FC" w:rsidRPr="00D60CCB" w:rsidRDefault="005D5068" w:rsidP="002F24FC">
      <w:pPr>
        <w:wordWrap w:val="0"/>
        <w:jc w:val="right"/>
        <w:rPr>
          <w:rFonts w:hAnsi="ＭＳ 明朝"/>
        </w:rPr>
      </w:pPr>
      <w:r>
        <w:rPr>
          <w:rFonts w:hAnsi="ＭＳ 明朝" w:hint="eastAsia"/>
        </w:rPr>
        <w:t>令和</w:t>
      </w:r>
      <w:r w:rsidR="002F24FC" w:rsidRPr="00D60CCB">
        <w:rPr>
          <w:rFonts w:hAnsi="ＭＳ 明朝"/>
        </w:rPr>
        <w:t xml:space="preserve">　　年　　月　　日　</w:t>
      </w:r>
    </w:p>
    <w:p w14:paraId="2771E7CE" w14:textId="77777777" w:rsidR="002F24FC" w:rsidRPr="00D60CCB" w:rsidRDefault="002F24FC" w:rsidP="002F24FC">
      <w:pPr>
        <w:wordWrap w:val="0"/>
        <w:ind w:firstLineChars="100" w:firstLine="240"/>
        <w:jc w:val="right"/>
        <w:rPr>
          <w:rFonts w:hAnsi="ＭＳ 明朝"/>
        </w:rPr>
      </w:pPr>
      <w:r w:rsidRPr="00D60CCB">
        <w:rPr>
          <w:rFonts w:hAnsi="ＭＳ 明朝"/>
        </w:rPr>
        <w:t xml:space="preserve">住所　　　　　　　　　　　　　　　　　　　</w:t>
      </w:r>
    </w:p>
    <w:p w14:paraId="57D6A120" w14:textId="77777777" w:rsidR="002F24FC" w:rsidRPr="00D60CCB" w:rsidRDefault="002F24FC" w:rsidP="002F24FC">
      <w:pPr>
        <w:wordWrap w:val="0"/>
        <w:ind w:firstLineChars="100" w:firstLine="240"/>
        <w:jc w:val="right"/>
        <w:rPr>
          <w:rFonts w:hAnsi="ＭＳ 明朝"/>
        </w:rPr>
      </w:pPr>
      <w:r w:rsidRPr="00D60CCB">
        <w:rPr>
          <w:rFonts w:hAnsi="ＭＳ 明朝"/>
        </w:rPr>
        <w:t xml:space="preserve">　　　　商号又は名称　　　　　　　　　　　　　　　</w:t>
      </w:r>
    </w:p>
    <w:p w14:paraId="5FF039EA" w14:textId="77777777" w:rsidR="002F24FC" w:rsidRPr="00D60CCB" w:rsidRDefault="002F24FC" w:rsidP="002F24FC">
      <w:pPr>
        <w:wordWrap w:val="0"/>
        <w:ind w:firstLineChars="100" w:firstLine="240"/>
        <w:jc w:val="right"/>
        <w:rPr>
          <w:rFonts w:hAnsi="ＭＳ 明朝"/>
        </w:rPr>
      </w:pPr>
      <w:r w:rsidRPr="00D60CCB">
        <w:rPr>
          <w:rFonts w:hAnsi="ＭＳ 明朝"/>
        </w:rPr>
        <w:t xml:space="preserve">　　　　　代表者氏名　　　　　　　　　　　　　　　</w:t>
      </w:r>
    </w:p>
    <w:p w14:paraId="1DEAB86D" w14:textId="77777777" w:rsidR="002F24FC" w:rsidRPr="00D60CCB" w:rsidRDefault="002F24FC" w:rsidP="002F24FC">
      <w:pPr>
        <w:widowControl/>
        <w:jc w:val="left"/>
        <w:rPr>
          <w:rFonts w:hAnsi="ＭＳ 明朝"/>
        </w:rPr>
      </w:pPr>
    </w:p>
    <w:p w14:paraId="50B1EF16" w14:textId="77777777" w:rsidR="002F24FC" w:rsidRPr="00D60CCB" w:rsidRDefault="002F24FC" w:rsidP="002F24FC">
      <w:pPr>
        <w:widowControl/>
        <w:jc w:val="left"/>
        <w:rPr>
          <w:rFonts w:hAnsi="ＭＳ 明朝"/>
        </w:rPr>
      </w:pPr>
    </w:p>
    <w:p w14:paraId="552DEF64" w14:textId="77777777" w:rsidR="002F24FC" w:rsidRPr="00D60CCB" w:rsidRDefault="002F24FC" w:rsidP="002F24FC">
      <w:pPr>
        <w:widowControl/>
        <w:jc w:val="left"/>
        <w:rPr>
          <w:rFonts w:hAnsi="ＭＳ 明朝"/>
        </w:rPr>
      </w:pPr>
    </w:p>
    <w:p w14:paraId="5E45A558" w14:textId="77777777" w:rsidR="002F24FC" w:rsidRPr="00D60CCB" w:rsidRDefault="002F24FC" w:rsidP="002F24FC">
      <w:pPr>
        <w:widowControl/>
        <w:ind w:leftChars="100" w:left="240"/>
        <w:jc w:val="left"/>
        <w:rPr>
          <w:rFonts w:hAnsi="ＭＳ 明朝"/>
        </w:rPr>
      </w:pPr>
      <w:r w:rsidRPr="00D60CCB">
        <w:rPr>
          <w:rFonts w:hAnsi="ＭＳ 明朝"/>
        </w:rPr>
        <w:t>支出負担行為担当官</w:t>
      </w:r>
    </w:p>
    <w:p w14:paraId="30E50EE4" w14:textId="0F514F6F" w:rsidR="002F24FC" w:rsidRPr="00D60CCB" w:rsidRDefault="00C86677" w:rsidP="002F24FC">
      <w:pPr>
        <w:ind w:firstLineChars="200" w:firstLine="460"/>
        <w:rPr>
          <w:rFonts w:hAnsi="ＭＳ 明朝"/>
          <w:sz w:val="23"/>
          <w:szCs w:val="23"/>
        </w:rPr>
      </w:pPr>
      <w:r>
        <w:rPr>
          <w:rFonts w:hAnsi="ＭＳ 明朝"/>
          <w:sz w:val="23"/>
          <w:szCs w:val="23"/>
        </w:rPr>
        <w:t>厚生労働省</w:t>
      </w:r>
      <w:r>
        <w:rPr>
          <w:rFonts w:hAnsi="ＭＳ 明朝" w:hint="eastAsia"/>
          <w:sz w:val="23"/>
          <w:szCs w:val="23"/>
        </w:rPr>
        <w:t>大臣官房医薬産業振興・医療情報審議官</w:t>
      </w:r>
      <w:r w:rsidR="002F24FC">
        <w:rPr>
          <w:rFonts w:hAnsi="ＭＳ 明朝"/>
          <w:sz w:val="23"/>
          <w:szCs w:val="23"/>
        </w:rPr>
        <w:t xml:space="preserve">　</w:t>
      </w:r>
      <w:r w:rsidR="002F24FC" w:rsidRPr="00D60CCB">
        <w:rPr>
          <w:rFonts w:hAnsi="ＭＳ 明朝"/>
          <w:sz w:val="23"/>
          <w:szCs w:val="23"/>
        </w:rPr>
        <w:t>殿</w:t>
      </w:r>
    </w:p>
    <w:p w14:paraId="5E790636" w14:textId="77777777" w:rsidR="002F24FC" w:rsidRDefault="002F24FC" w:rsidP="002F24FC">
      <w:pPr>
        <w:jc w:val="left"/>
        <w:rPr>
          <w:rFonts w:hAnsi="ＭＳ 明朝"/>
        </w:rPr>
      </w:pPr>
    </w:p>
    <w:p w14:paraId="63F02719" w14:textId="77777777" w:rsidR="002F24FC" w:rsidRDefault="002F24FC" w:rsidP="002F24FC">
      <w:pPr>
        <w:jc w:val="left"/>
        <w:rPr>
          <w:rFonts w:hAnsi="ＭＳ 明朝"/>
        </w:rPr>
      </w:pPr>
    </w:p>
    <w:p w14:paraId="0F18CFFD" w14:textId="77777777" w:rsidR="002F24FC" w:rsidRDefault="002F24FC" w:rsidP="002F24FC">
      <w:pPr>
        <w:jc w:val="left"/>
        <w:rPr>
          <w:rFonts w:hAnsi="ＭＳ 明朝"/>
        </w:rPr>
      </w:pPr>
    </w:p>
    <w:p w14:paraId="45EFD196" w14:textId="77777777" w:rsidR="002F24FC" w:rsidRDefault="002F24FC" w:rsidP="002F24FC">
      <w:pPr>
        <w:jc w:val="left"/>
        <w:rPr>
          <w:rFonts w:hAnsi="ＭＳ 明朝"/>
        </w:rPr>
      </w:pPr>
    </w:p>
    <w:p w14:paraId="1C483592" w14:textId="77777777" w:rsidR="002F24FC" w:rsidRDefault="002F24FC" w:rsidP="002F24FC">
      <w:pPr>
        <w:jc w:val="left"/>
        <w:rPr>
          <w:rFonts w:hAnsi="ＭＳ 明朝"/>
        </w:rPr>
      </w:pPr>
    </w:p>
    <w:p w14:paraId="193BDFDC" w14:textId="77777777" w:rsidR="002F24FC" w:rsidRDefault="002F24FC" w:rsidP="002F24FC">
      <w:pPr>
        <w:jc w:val="left"/>
        <w:rPr>
          <w:rFonts w:hAnsi="ＭＳ 明朝"/>
        </w:rPr>
      </w:pPr>
    </w:p>
    <w:p w14:paraId="2907A8C8" w14:textId="77777777" w:rsidR="002F24FC" w:rsidRDefault="002F24FC" w:rsidP="002F24FC">
      <w:pPr>
        <w:jc w:val="left"/>
        <w:rPr>
          <w:rFonts w:hAnsi="ＭＳ 明朝"/>
        </w:rPr>
      </w:pPr>
    </w:p>
    <w:p w14:paraId="25E2BA6E" w14:textId="77777777" w:rsidR="002F24FC" w:rsidRPr="00D60CCB" w:rsidRDefault="002F24FC" w:rsidP="002F24FC">
      <w:pPr>
        <w:jc w:val="left"/>
        <w:rPr>
          <w:rFonts w:hAnsi="ＭＳ 明朝"/>
          <w:sz w:val="23"/>
          <w:szCs w:val="23"/>
        </w:rPr>
      </w:pPr>
      <w:r w:rsidRPr="00D60CCB">
        <w:rPr>
          <w:rFonts w:hAnsi="ＭＳ 明朝"/>
          <w:sz w:val="23"/>
          <w:szCs w:val="23"/>
        </w:rPr>
        <w:t xml:space="preserve"> </w:t>
      </w:r>
    </w:p>
    <w:p w14:paraId="0616C32A" w14:textId="77777777" w:rsidR="002F24FC" w:rsidRPr="00D60CCB" w:rsidRDefault="002F24FC" w:rsidP="002F24FC">
      <w:pPr>
        <w:rPr>
          <w:rFonts w:hAnsi="ＭＳ 明朝"/>
          <w:sz w:val="23"/>
          <w:szCs w:val="23"/>
        </w:rPr>
      </w:pPr>
      <w:r>
        <w:rPr>
          <w:rFonts w:hAnsi="ＭＳ 明朝" w:hint="eastAsia"/>
          <w:sz w:val="23"/>
          <w:szCs w:val="23"/>
        </w:rPr>
        <w:lastRenderedPageBreak/>
        <w:t>【別紙４</w:t>
      </w:r>
      <w:r w:rsidRPr="002F24FC">
        <w:rPr>
          <w:rFonts w:hAnsi="ＭＳ 明朝" w:hint="eastAsia"/>
          <w:sz w:val="23"/>
          <w:szCs w:val="23"/>
        </w:rPr>
        <w:t>】</w:t>
      </w:r>
    </w:p>
    <w:p w14:paraId="3249D463" w14:textId="77777777" w:rsidR="002F24FC" w:rsidRPr="009950C0" w:rsidRDefault="002F24FC" w:rsidP="002F24FC">
      <w:pPr>
        <w:wordWrap w:val="0"/>
        <w:overflowPunct/>
        <w:autoSpaceDE w:val="0"/>
        <w:autoSpaceDN w:val="0"/>
        <w:spacing w:line="356" w:lineRule="exact"/>
        <w:jc w:val="center"/>
        <w:textAlignment w:val="auto"/>
        <w:rPr>
          <w:rFonts w:hAnsi="ＭＳ 明朝"/>
          <w:color w:val="auto"/>
          <w:spacing w:val="2"/>
          <w:sz w:val="22"/>
          <w:szCs w:val="22"/>
        </w:rPr>
      </w:pPr>
      <w:r w:rsidRPr="009950C0">
        <w:rPr>
          <w:rFonts w:hAnsi="ＭＳ 明朝"/>
          <w:color w:val="auto"/>
          <w:spacing w:val="2"/>
          <w:sz w:val="22"/>
          <w:szCs w:val="22"/>
        </w:rPr>
        <w:t>競争参加資格等に係る申立書</w:t>
      </w:r>
    </w:p>
    <w:p w14:paraId="5565A14C" w14:textId="77777777" w:rsidR="002F24FC" w:rsidRPr="009950C0" w:rsidRDefault="002F24FC" w:rsidP="002F24FC">
      <w:pPr>
        <w:wordWrap w:val="0"/>
        <w:overflowPunct/>
        <w:autoSpaceDE w:val="0"/>
        <w:autoSpaceDN w:val="0"/>
        <w:spacing w:line="356" w:lineRule="exact"/>
        <w:textAlignment w:val="auto"/>
        <w:rPr>
          <w:rFonts w:hAnsi="ＭＳ 明朝"/>
          <w:color w:val="auto"/>
          <w:spacing w:val="2"/>
          <w:sz w:val="22"/>
          <w:szCs w:val="22"/>
        </w:rPr>
      </w:pPr>
    </w:p>
    <w:p w14:paraId="36E9B774"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１．当社（私）は、現在厚生労働省から指名停止の措置を受けておりません。また、開札日時点において、指名停止措置を受ける見込みもありません。</w:t>
      </w:r>
    </w:p>
    <w:p w14:paraId="3F2FA49F"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２．当社（私）は、直近２年間に支払うべき社会保険料（厚生年金保険、健康保険及び直近２保険年度に支払うべき労働保険料（労働者災害補償保険及び雇用保険の保険料をいう。）について、一切滞納がないことを申し立てます。</w:t>
      </w:r>
    </w:p>
    <w:p w14:paraId="21CB4C8B"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３．当社（私）は、その他の入札参加資格を全て有しております。</w:t>
      </w:r>
    </w:p>
    <w:p w14:paraId="0F442FBD"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45E824D3"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p>
    <w:p w14:paraId="75D99135"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 xml:space="preserve">　　この申立書に虚偽があった場合は、履行途中にあるか否かを問わず当社に対する一切の契約が解除され、損害賠償金等を請求され、併せて競争参加資格の停止処分を受けることに異議はありません。</w:t>
      </w:r>
    </w:p>
    <w:p w14:paraId="36A4A74C" w14:textId="77777777" w:rsidR="002F24FC" w:rsidRPr="009950C0" w:rsidRDefault="002F24FC" w:rsidP="002F24FC">
      <w:pPr>
        <w:wordWrap w:val="0"/>
        <w:overflowPunct/>
        <w:autoSpaceDE w:val="0"/>
        <w:autoSpaceDN w:val="0"/>
        <w:spacing w:line="356" w:lineRule="exact"/>
        <w:ind w:left="224" w:hangingChars="100" w:hanging="224"/>
        <w:textAlignment w:val="auto"/>
        <w:rPr>
          <w:rFonts w:hAnsi="ＭＳ 明朝"/>
          <w:color w:val="auto"/>
          <w:spacing w:val="2"/>
          <w:sz w:val="22"/>
          <w:szCs w:val="22"/>
        </w:rPr>
      </w:pPr>
      <w:r w:rsidRPr="009950C0">
        <w:rPr>
          <w:rFonts w:hAnsi="ＭＳ 明朝"/>
          <w:color w:val="auto"/>
          <w:spacing w:val="2"/>
          <w:sz w:val="22"/>
          <w:szCs w:val="22"/>
        </w:rPr>
        <w:t xml:space="preserve">　　また、申立に係る事実を確認するために関係書類の提示・提出を求められたときは、速やかに対応することを確約いたします。</w:t>
      </w:r>
    </w:p>
    <w:p w14:paraId="65B2F0FD" w14:textId="77777777" w:rsidR="002F24FC" w:rsidRPr="009950C0" w:rsidRDefault="002F24FC" w:rsidP="002F24FC">
      <w:pPr>
        <w:wordWrap w:val="0"/>
        <w:overflowPunct/>
        <w:autoSpaceDE w:val="0"/>
        <w:autoSpaceDN w:val="0"/>
        <w:spacing w:line="356" w:lineRule="exact"/>
        <w:jc w:val="right"/>
        <w:textAlignment w:val="auto"/>
        <w:rPr>
          <w:rFonts w:hAnsi="ＭＳ 明朝"/>
          <w:color w:val="auto"/>
          <w:sz w:val="22"/>
          <w:szCs w:val="22"/>
        </w:rPr>
      </w:pPr>
    </w:p>
    <w:p w14:paraId="1CD406B5" w14:textId="77777777" w:rsidR="002F24FC" w:rsidRPr="009950C0" w:rsidRDefault="002F24FC" w:rsidP="002F24FC">
      <w:pPr>
        <w:wordWrap w:val="0"/>
        <w:overflowPunct/>
        <w:autoSpaceDE w:val="0"/>
        <w:autoSpaceDN w:val="0"/>
        <w:spacing w:line="356" w:lineRule="exact"/>
        <w:jc w:val="right"/>
        <w:textAlignment w:val="auto"/>
        <w:rPr>
          <w:rFonts w:hAnsi="ＭＳ 明朝"/>
          <w:color w:val="auto"/>
          <w:sz w:val="22"/>
          <w:szCs w:val="22"/>
        </w:rPr>
      </w:pPr>
    </w:p>
    <w:p w14:paraId="0D121DB5" w14:textId="77777777" w:rsidR="002F24FC" w:rsidRPr="009950C0" w:rsidRDefault="002F24FC" w:rsidP="002F24FC">
      <w:pPr>
        <w:wordWrap w:val="0"/>
        <w:overflowPunct/>
        <w:autoSpaceDE w:val="0"/>
        <w:autoSpaceDN w:val="0"/>
        <w:spacing w:line="356" w:lineRule="exact"/>
        <w:jc w:val="right"/>
        <w:textAlignment w:val="auto"/>
        <w:rPr>
          <w:rFonts w:hAnsi="ＭＳ 明朝"/>
          <w:color w:val="auto"/>
          <w:sz w:val="22"/>
          <w:szCs w:val="22"/>
        </w:rPr>
      </w:pPr>
      <w:r w:rsidRPr="009950C0">
        <w:rPr>
          <w:rFonts w:hAnsi="ＭＳ 明朝"/>
          <w:color w:val="auto"/>
          <w:spacing w:val="2"/>
          <w:sz w:val="22"/>
          <w:szCs w:val="22"/>
        </w:rPr>
        <w:t xml:space="preserve">　　</w:t>
      </w:r>
      <w:r w:rsidR="005D5068">
        <w:rPr>
          <w:rFonts w:hAnsi="ＭＳ 明朝" w:hint="eastAsia"/>
          <w:color w:val="auto"/>
          <w:spacing w:val="2"/>
          <w:sz w:val="22"/>
          <w:szCs w:val="22"/>
        </w:rPr>
        <w:t>令和</w:t>
      </w:r>
      <w:r w:rsidRPr="009950C0">
        <w:rPr>
          <w:rFonts w:hAnsi="ＭＳ 明朝"/>
          <w:color w:val="auto"/>
          <w:spacing w:val="2"/>
          <w:sz w:val="22"/>
          <w:szCs w:val="22"/>
        </w:rPr>
        <w:t xml:space="preserve">　　　年　　　月　　　日</w:t>
      </w:r>
    </w:p>
    <w:p w14:paraId="0B0A54F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266A41A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556566CE"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2E25BD16"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1"/>
          <w:sz w:val="22"/>
          <w:szCs w:val="22"/>
        </w:rPr>
        <w:t xml:space="preserve">         </w:t>
      </w:r>
      <w:r w:rsidRPr="009950C0">
        <w:rPr>
          <w:rFonts w:hAnsi="ＭＳ 明朝"/>
          <w:color w:val="auto"/>
          <w:spacing w:val="2"/>
          <w:sz w:val="22"/>
          <w:szCs w:val="22"/>
        </w:rPr>
        <w:t xml:space="preserve">　　</w:t>
      </w:r>
      <w:r w:rsidRPr="009950C0">
        <w:rPr>
          <w:rFonts w:hAnsi="ＭＳ 明朝"/>
          <w:color w:val="auto"/>
          <w:spacing w:val="1"/>
          <w:sz w:val="22"/>
          <w:szCs w:val="22"/>
        </w:rPr>
        <w:t xml:space="preserve">                   </w:t>
      </w:r>
      <w:r w:rsidRPr="009950C0">
        <w:rPr>
          <w:rFonts w:hAnsi="ＭＳ 明朝"/>
          <w:color w:val="auto"/>
          <w:spacing w:val="2"/>
          <w:sz w:val="22"/>
          <w:szCs w:val="22"/>
        </w:rPr>
        <w:t>住　所</w:t>
      </w:r>
    </w:p>
    <w:p w14:paraId="78D3BD12"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6E0951B3"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1"/>
          <w:sz w:val="22"/>
          <w:szCs w:val="22"/>
        </w:rPr>
        <w:t xml:space="preserve">             </w:t>
      </w:r>
      <w:r w:rsidRPr="009950C0">
        <w:rPr>
          <w:rFonts w:hAnsi="ＭＳ 明朝"/>
          <w:color w:val="auto"/>
          <w:spacing w:val="2"/>
          <w:sz w:val="22"/>
          <w:szCs w:val="22"/>
        </w:rPr>
        <w:t xml:space="preserve">　　</w:t>
      </w:r>
      <w:r w:rsidRPr="009950C0">
        <w:rPr>
          <w:rFonts w:hAnsi="ＭＳ 明朝"/>
          <w:color w:val="auto"/>
          <w:spacing w:val="1"/>
          <w:sz w:val="22"/>
          <w:szCs w:val="22"/>
        </w:rPr>
        <w:t xml:space="preserve">               </w:t>
      </w:r>
      <w:r w:rsidRPr="009950C0">
        <w:rPr>
          <w:rFonts w:hAnsi="ＭＳ 明朝"/>
          <w:color w:val="auto"/>
          <w:spacing w:val="2"/>
          <w:sz w:val="22"/>
          <w:szCs w:val="22"/>
        </w:rPr>
        <w:t>商　号</w:t>
      </w:r>
    </w:p>
    <w:p w14:paraId="76902B19"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13D24DA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1"/>
          <w:sz w:val="22"/>
          <w:szCs w:val="22"/>
        </w:rPr>
        <w:t xml:space="preserve">                 </w:t>
      </w:r>
      <w:r w:rsidRPr="009950C0">
        <w:rPr>
          <w:rFonts w:hAnsi="ＭＳ 明朝"/>
          <w:color w:val="auto"/>
          <w:spacing w:val="2"/>
          <w:sz w:val="22"/>
          <w:szCs w:val="22"/>
        </w:rPr>
        <w:t xml:space="preserve">　　</w:t>
      </w:r>
      <w:r w:rsidRPr="009950C0">
        <w:rPr>
          <w:rFonts w:hAnsi="ＭＳ 明朝"/>
          <w:color w:val="auto"/>
          <w:spacing w:val="1"/>
          <w:sz w:val="22"/>
          <w:szCs w:val="22"/>
        </w:rPr>
        <w:t xml:space="preserve">           </w:t>
      </w:r>
      <w:r w:rsidRPr="009950C0">
        <w:rPr>
          <w:rFonts w:hAnsi="ＭＳ 明朝"/>
          <w:color w:val="auto"/>
          <w:spacing w:val="2"/>
          <w:sz w:val="22"/>
          <w:szCs w:val="22"/>
        </w:rPr>
        <w:t xml:space="preserve">代表者　　</w:t>
      </w:r>
      <w:r w:rsidRPr="009950C0">
        <w:rPr>
          <w:rFonts w:hAnsi="ＭＳ 明朝"/>
          <w:color w:val="auto"/>
          <w:spacing w:val="1"/>
          <w:sz w:val="22"/>
          <w:szCs w:val="22"/>
        </w:rPr>
        <w:t xml:space="preserve">                         </w:t>
      </w:r>
    </w:p>
    <w:p w14:paraId="05F9C4FB"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5A068555"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4735F7E7"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7C743394"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p>
    <w:p w14:paraId="10EBACBB" w14:textId="77777777" w:rsidR="002F24FC" w:rsidRPr="009950C0" w:rsidRDefault="002F24FC" w:rsidP="002F24FC">
      <w:pPr>
        <w:wordWrap w:val="0"/>
        <w:overflowPunct/>
        <w:autoSpaceDE w:val="0"/>
        <w:autoSpaceDN w:val="0"/>
        <w:spacing w:line="356" w:lineRule="exact"/>
        <w:textAlignment w:val="auto"/>
        <w:rPr>
          <w:rFonts w:hAnsi="ＭＳ 明朝"/>
          <w:color w:val="auto"/>
          <w:sz w:val="22"/>
          <w:szCs w:val="22"/>
        </w:rPr>
      </w:pPr>
      <w:r w:rsidRPr="009950C0">
        <w:rPr>
          <w:rFonts w:hAnsi="ＭＳ 明朝"/>
          <w:color w:val="auto"/>
          <w:spacing w:val="2"/>
          <w:sz w:val="22"/>
          <w:szCs w:val="22"/>
        </w:rPr>
        <w:t>支出負担行為担当官</w:t>
      </w:r>
    </w:p>
    <w:p w14:paraId="3C4E2E11" w14:textId="211FAE64" w:rsidR="002F24FC" w:rsidRPr="009950C0" w:rsidRDefault="00C86677" w:rsidP="002F24FC">
      <w:pPr>
        <w:wordWrap w:val="0"/>
        <w:overflowPunct/>
        <w:autoSpaceDE w:val="0"/>
        <w:autoSpaceDN w:val="0"/>
        <w:spacing w:line="356" w:lineRule="exact"/>
        <w:ind w:firstLineChars="100" w:firstLine="224"/>
        <w:textAlignment w:val="auto"/>
        <w:rPr>
          <w:rFonts w:hAnsi="ＭＳ 明朝"/>
          <w:color w:val="auto"/>
          <w:sz w:val="22"/>
          <w:szCs w:val="22"/>
        </w:rPr>
      </w:pPr>
      <w:r>
        <w:rPr>
          <w:rFonts w:hAnsi="ＭＳ 明朝"/>
          <w:color w:val="auto"/>
          <w:spacing w:val="2"/>
          <w:sz w:val="22"/>
          <w:szCs w:val="22"/>
        </w:rPr>
        <w:t>厚生労働省</w:t>
      </w:r>
      <w:r>
        <w:rPr>
          <w:rFonts w:hAnsi="ＭＳ 明朝" w:hint="eastAsia"/>
          <w:color w:val="auto"/>
          <w:spacing w:val="2"/>
          <w:sz w:val="22"/>
          <w:szCs w:val="22"/>
        </w:rPr>
        <w:t>大臣官房医薬産業振興・医療情報審議官</w:t>
      </w:r>
      <w:r w:rsidR="002F24FC" w:rsidRPr="009950C0">
        <w:rPr>
          <w:rFonts w:hAnsi="ＭＳ 明朝"/>
          <w:color w:val="auto"/>
          <w:spacing w:val="2"/>
          <w:sz w:val="22"/>
          <w:szCs w:val="22"/>
        </w:rPr>
        <w:t xml:space="preserve">　殿</w:t>
      </w:r>
    </w:p>
    <w:p w14:paraId="1E4A1B7E" w14:textId="77777777" w:rsidR="002F24FC" w:rsidRPr="00D60CCB" w:rsidRDefault="002F24FC" w:rsidP="002F24FC">
      <w:pPr>
        <w:rPr>
          <w:rFonts w:hAnsi="ＭＳ 明朝"/>
        </w:rPr>
      </w:pPr>
    </w:p>
    <w:p w14:paraId="1C0D7808" w14:textId="77777777" w:rsidR="00165D82" w:rsidRPr="002F24FC" w:rsidRDefault="00165D82" w:rsidP="00165D82">
      <w:pPr>
        <w:adjustRightInd/>
        <w:jc w:val="center"/>
        <w:rPr>
          <w:rFonts w:ascii="Times New Roman"/>
          <w:lang w:bidi="ar-SA"/>
        </w:rPr>
      </w:pPr>
    </w:p>
    <w:sectPr w:rsidR="00165D82" w:rsidRPr="002F24FC" w:rsidSect="00C55DFA">
      <w:type w:val="continuous"/>
      <w:pgSz w:w="11906" w:h="16838" w:code="9"/>
      <w:pgMar w:top="1134" w:right="1418" w:bottom="1134" w:left="1418" w:header="720" w:footer="720" w:gutter="0"/>
      <w:pgNumType w:start="1"/>
      <w:cols w:space="720"/>
      <w:noEndnote/>
      <w:docGrid w:type="lines" w:linePitch="38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6D91A1" w14:textId="77777777" w:rsidR="00C2593A" w:rsidRDefault="00C2593A">
      <w:r>
        <w:separator/>
      </w:r>
    </w:p>
  </w:endnote>
  <w:endnote w:type="continuationSeparator" w:id="0">
    <w:p w14:paraId="41A78201" w14:textId="77777777" w:rsidR="00C2593A" w:rsidRDefault="00C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2F654" w14:textId="77777777" w:rsidR="00C2593A" w:rsidRDefault="00C2593A">
      <w:r>
        <w:rPr>
          <w:rFonts w:cs="Angsana New"/>
          <w:color w:val="auto"/>
          <w:sz w:val="2"/>
          <w:szCs w:val="2"/>
        </w:rPr>
        <w:continuationSeparator/>
      </w:r>
    </w:p>
  </w:footnote>
  <w:footnote w:type="continuationSeparator" w:id="0">
    <w:p w14:paraId="4C6C3B28" w14:textId="77777777" w:rsidR="00C2593A" w:rsidRDefault="00C259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0F1C"/>
    <w:multiLevelType w:val="hybridMultilevel"/>
    <w:tmpl w:val="218449FC"/>
    <w:lvl w:ilvl="0" w:tplc="347CDB26">
      <w:start w:val="1"/>
      <w:numFmt w:val="decimalEnclosedCircle"/>
      <w:lvlText w:val="%1"/>
      <w:lvlJc w:val="left"/>
      <w:pPr>
        <w:ind w:left="600" w:hanging="360"/>
      </w:pPr>
      <w:rPr>
        <w:rFonts w:hint="default"/>
      </w:rPr>
    </w:lvl>
    <w:lvl w:ilvl="1" w:tplc="A97A16B8">
      <w:start w:val="3"/>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E0438C9"/>
    <w:multiLevelType w:val="hybridMultilevel"/>
    <w:tmpl w:val="7612FC20"/>
    <w:lvl w:ilvl="0" w:tplc="B0367D1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F2C3D"/>
    <w:multiLevelType w:val="hybridMultilevel"/>
    <w:tmpl w:val="1982F648"/>
    <w:lvl w:ilvl="0" w:tplc="489C0AD6">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5EEF54A2"/>
    <w:multiLevelType w:val="hybridMultilevel"/>
    <w:tmpl w:val="9F88AD46"/>
    <w:lvl w:ilvl="0" w:tplc="0BC4B9AC">
      <w:start w:val="1"/>
      <w:numFmt w:val="decimalFullWidth"/>
      <w:lvlText w:val="（%1）"/>
      <w:lvlJc w:val="left"/>
      <w:pPr>
        <w:ind w:left="716" w:hanging="720"/>
      </w:pPr>
      <w:rPr>
        <w:rFonts w:hint="default"/>
      </w:rPr>
    </w:lvl>
    <w:lvl w:ilvl="1" w:tplc="04090017" w:tentative="1">
      <w:start w:val="1"/>
      <w:numFmt w:val="aiueoFullWidth"/>
      <w:lvlText w:val="(%2)"/>
      <w:lvlJc w:val="left"/>
      <w:pPr>
        <w:ind w:left="836" w:hanging="420"/>
      </w:pPr>
    </w:lvl>
    <w:lvl w:ilvl="2" w:tplc="04090011" w:tentative="1">
      <w:start w:val="1"/>
      <w:numFmt w:val="decimalEnclosedCircle"/>
      <w:lvlText w:val="%3"/>
      <w:lvlJc w:val="left"/>
      <w:pPr>
        <w:ind w:left="1256" w:hanging="420"/>
      </w:pPr>
    </w:lvl>
    <w:lvl w:ilvl="3" w:tplc="0409000F" w:tentative="1">
      <w:start w:val="1"/>
      <w:numFmt w:val="decimal"/>
      <w:lvlText w:val="%4."/>
      <w:lvlJc w:val="left"/>
      <w:pPr>
        <w:ind w:left="1676" w:hanging="420"/>
      </w:pPr>
    </w:lvl>
    <w:lvl w:ilvl="4" w:tplc="04090017" w:tentative="1">
      <w:start w:val="1"/>
      <w:numFmt w:val="aiueoFullWidth"/>
      <w:lvlText w:val="(%5)"/>
      <w:lvlJc w:val="left"/>
      <w:pPr>
        <w:ind w:left="2096" w:hanging="420"/>
      </w:pPr>
    </w:lvl>
    <w:lvl w:ilvl="5" w:tplc="04090011" w:tentative="1">
      <w:start w:val="1"/>
      <w:numFmt w:val="decimalEnclosedCircle"/>
      <w:lvlText w:val="%6"/>
      <w:lvlJc w:val="left"/>
      <w:pPr>
        <w:ind w:left="2516" w:hanging="420"/>
      </w:pPr>
    </w:lvl>
    <w:lvl w:ilvl="6" w:tplc="0409000F" w:tentative="1">
      <w:start w:val="1"/>
      <w:numFmt w:val="decimal"/>
      <w:lvlText w:val="%7."/>
      <w:lvlJc w:val="left"/>
      <w:pPr>
        <w:ind w:left="2936" w:hanging="420"/>
      </w:pPr>
    </w:lvl>
    <w:lvl w:ilvl="7" w:tplc="04090017" w:tentative="1">
      <w:start w:val="1"/>
      <w:numFmt w:val="aiueoFullWidth"/>
      <w:lvlText w:val="(%8)"/>
      <w:lvlJc w:val="left"/>
      <w:pPr>
        <w:ind w:left="3356" w:hanging="420"/>
      </w:pPr>
    </w:lvl>
    <w:lvl w:ilvl="8" w:tplc="04090011" w:tentative="1">
      <w:start w:val="1"/>
      <w:numFmt w:val="decimalEnclosedCircle"/>
      <w:lvlText w:val="%9"/>
      <w:lvlJc w:val="left"/>
      <w:pPr>
        <w:ind w:left="3776" w:hanging="420"/>
      </w:pPr>
    </w:lvl>
  </w:abstractNum>
  <w:abstractNum w:abstractNumId="4" w15:restartNumberingAfterBreak="0">
    <w:nsid w:val="7B8F6CED"/>
    <w:multiLevelType w:val="hybridMultilevel"/>
    <w:tmpl w:val="5B428796"/>
    <w:lvl w:ilvl="0" w:tplc="6016CB7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66"/>
  <w:hyphenationZone w:val="0"/>
  <w:drawingGridHorizontalSpacing w:val="121"/>
  <w:drawingGridVerticalSpacing w:val="38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C8"/>
    <w:rsid w:val="00001E24"/>
    <w:rsid w:val="00004376"/>
    <w:rsid w:val="000120CE"/>
    <w:rsid w:val="00023856"/>
    <w:rsid w:val="00024984"/>
    <w:rsid w:val="00025468"/>
    <w:rsid w:val="00036141"/>
    <w:rsid w:val="00040376"/>
    <w:rsid w:val="00045D24"/>
    <w:rsid w:val="00062743"/>
    <w:rsid w:val="00086CA6"/>
    <w:rsid w:val="000B33D7"/>
    <w:rsid w:val="000B4BCD"/>
    <w:rsid w:val="000C11E0"/>
    <w:rsid w:val="000F0EB6"/>
    <w:rsid w:val="00104248"/>
    <w:rsid w:val="001414D9"/>
    <w:rsid w:val="0015701E"/>
    <w:rsid w:val="00165D82"/>
    <w:rsid w:val="0019623D"/>
    <w:rsid w:val="001A300E"/>
    <w:rsid w:val="001F4E0D"/>
    <w:rsid w:val="00206DB4"/>
    <w:rsid w:val="00215378"/>
    <w:rsid w:val="002511D3"/>
    <w:rsid w:val="00276C13"/>
    <w:rsid w:val="00281090"/>
    <w:rsid w:val="00296A71"/>
    <w:rsid w:val="002C27E9"/>
    <w:rsid w:val="002D3BEE"/>
    <w:rsid w:val="002E31C7"/>
    <w:rsid w:val="002E621B"/>
    <w:rsid w:val="002F07FA"/>
    <w:rsid w:val="002F24FC"/>
    <w:rsid w:val="00330921"/>
    <w:rsid w:val="00330FA8"/>
    <w:rsid w:val="00347DEB"/>
    <w:rsid w:val="00371FEC"/>
    <w:rsid w:val="00385FFA"/>
    <w:rsid w:val="00391230"/>
    <w:rsid w:val="00397AC6"/>
    <w:rsid w:val="003B13B0"/>
    <w:rsid w:val="003B4D66"/>
    <w:rsid w:val="003C0568"/>
    <w:rsid w:val="003C372C"/>
    <w:rsid w:val="003F3F43"/>
    <w:rsid w:val="00411BD9"/>
    <w:rsid w:val="00432794"/>
    <w:rsid w:val="00435E3B"/>
    <w:rsid w:val="0044643E"/>
    <w:rsid w:val="0045320F"/>
    <w:rsid w:val="00462646"/>
    <w:rsid w:val="00467310"/>
    <w:rsid w:val="00471B61"/>
    <w:rsid w:val="00471CA1"/>
    <w:rsid w:val="004B371A"/>
    <w:rsid w:val="004D1F1E"/>
    <w:rsid w:val="004D28A9"/>
    <w:rsid w:val="004E62B1"/>
    <w:rsid w:val="0050286C"/>
    <w:rsid w:val="005311DA"/>
    <w:rsid w:val="005367B5"/>
    <w:rsid w:val="005420F7"/>
    <w:rsid w:val="0056043C"/>
    <w:rsid w:val="00587248"/>
    <w:rsid w:val="005A798A"/>
    <w:rsid w:val="005C0E17"/>
    <w:rsid w:val="005D5068"/>
    <w:rsid w:val="006231F3"/>
    <w:rsid w:val="0064024C"/>
    <w:rsid w:val="00641F3E"/>
    <w:rsid w:val="006614FB"/>
    <w:rsid w:val="00665440"/>
    <w:rsid w:val="00692814"/>
    <w:rsid w:val="006A2E31"/>
    <w:rsid w:val="006B2926"/>
    <w:rsid w:val="006C0CBB"/>
    <w:rsid w:val="006C2CBF"/>
    <w:rsid w:val="006E7912"/>
    <w:rsid w:val="006F5795"/>
    <w:rsid w:val="007070B3"/>
    <w:rsid w:val="007175DE"/>
    <w:rsid w:val="0072472C"/>
    <w:rsid w:val="00755D0C"/>
    <w:rsid w:val="00767DF1"/>
    <w:rsid w:val="00780E20"/>
    <w:rsid w:val="007A4DD5"/>
    <w:rsid w:val="007C2148"/>
    <w:rsid w:val="007E4E0C"/>
    <w:rsid w:val="00800F2A"/>
    <w:rsid w:val="00800F9C"/>
    <w:rsid w:val="00801D12"/>
    <w:rsid w:val="00803B90"/>
    <w:rsid w:val="008110F4"/>
    <w:rsid w:val="00814135"/>
    <w:rsid w:val="0082424C"/>
    <w:rsid w:val="00832632"/>
    <w:rsid w:val="008402DD"/>
    <w:rsid w:val="00857B9F"/>
    <w:rsid w:val="00863218"/>
    <w:rsid w:val="008814D8"/>
    <w:rsid w:val="00895445"/>
    <w:rsid w:val="008B1D00"/>
    <w:rsid w:val="008B49F0"/>
    <w:rsid w:val="008B4EF6"/>
    <w:rsid w:val="008C5136"/>
    <w:rsid w:val="008D2C0C"/>
    <w:rsid w:val="008D5341"/>
    <w:rsid w:val="00911A71"/>
    <w:rsid w:val="0091610D"/>
    <w:rsid w:val="00925B2C"/>
    <w:rsid w:val="009359B9"/>
    <w:rsid w:val="00951665"/>
    <w:rsid w:val="00960E17"/>
    <w:rsid w:val="00962903"/>
    <w:rsid w:val="0099047B"/>
    <w:rsid w:val="009935AB"/>
    <w:rsid w:val="009965CD"/>
    <w:rsid w:val="009A30D7"/>
    <w:rsid w:val="009B3451"/>
    <w:rsid w:val="009C6534"/>
    <w:rsid w:val="009D4E1D"/>
    <w:rsid w:val="009E74DD"/>
    <w:rsid w:val="009F098A"/>
    <w:rsid w:val="00A029B7"/>
    <w:rsid w:val="00A10C16"/>
    <w:rsid w:val="00A234F3"/>
    <w:rsid w:val="00A4126E"/>
    <w:rsid w:val="00A43972"/>
    <w:rsid w:val="00A5077C"/>
    <w:rsid w:val="00A53B1E"/>
    <w:rsid w:val="00A71FC8"/>
    <w:rsid w:val="00A801E9"/>
    <w:rsid w:val="00A82BF0"/>
    <w:rsid w:val="00A90901"/>
    <w:rsid w:val="00AB7ADE"/>
    <w:rsid w:val="00AC108B"/>
    <w:rsid w:val="00AC5861"/>
    <w:rsid w:val="00AC7FC1"/>
    <w:rsid w:val="00AE18BD"/>
    <w:rsid w:val="00AF4EC2"/>
    <w:rsid w:val="00B05702"/>
    <w:rsid w:val="00B2754A"/>
    <w:rsid w:val="00B84D85"/>
    <w:rsid w:val="00B91096"/>
    <w:rsid w:val="00BA20D3"/>
    <w:rsid w:val="00C0691C"/>
    <w:rsid w:val="00C1490C"/>
    <w:rsid w:val="00C219FA"/>
    <w:rsid w:val="00C2593A"/>
    <w:rsid w:val="00C33588"/>
    <w:rsid w:val="00C55DFA"/>
    <w:rsid w:val="00C60F24"/>
    <w:rsid w:val="00C708B4"/>
    <w:rsid w:val="00C72155"/>
    <w:rsid w:val="00C86677"/>
    <w:rsid w:val="00C86FC6"/>
    <w:rsid w:val="00C90641"/>
    <w:rsid w:val="00C915C5"/>
    <w:rsid w:val="00C94655"/>
    <w:rsid w:val="00CD70F9"/>
    <w:rsid w:val="00D076EF"/>
    <w:rsid w:val="00D12F7D"/>
    <w:rsid w:val="00D503CA"/>
    <w:rsid w:val="00D62D6C"/>
    <w:rsid w:val="00DA2D4D"/>
    <w:rsid w:val="00DC51C9"/>
    <w:rsid w:val="00DC5C00"/>
    <w:rsid w:val="00DD70C9"/>
    <w:rsid w:val="00DD7940"/>
    <w:rsid w:val="00E01577"/>
    <w:rsid w:val="00E01C33"/>
    <w:rsid w:val="00E109F1"/>
    <w:rsid w:val="00E37E35"/>
    <w:rsid w:val="00E425AC"/>
    <w:rsid w:val="00E44C80"/>
    <w:rsid w:val="00E52C37"/>
    <w:rsid w:val="00E54D85"/>
    <w:rsid w:val="00E55F79"/>
    <w:rsid w:val="00E72636"/>
    <w:rsid w:val="00EA2359"/>
    <w:rsid w:val="00EB7A2E"/>
    <w:rsid w:val="00EC014D"/>
    <w:rsid w:val="00ED4779"/>
    <w:rsid w:val="00F12577"/>
    <w:rsid w:val="00F2085A"/>
    <w:rsid w:val="00F23A1B"/>
    <w:rsid w:val="00F51AB0"/>
    <w:rsid w:val="00F63135"/>
    <w:rsid w:val="00F90EE9"/>
    <w:rsid w:val="00FA12E1"/>
    <w:rsid w:val="00FA1C0B"/>
    <w:rsid w:val="00FD0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5F6B3F8"/>
  <w15:docId w15:val="{3E9DE0F2-140F-4215-B779-78A78A881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DFA"/>
    <w:pPr>
      <w:widowControl w:val="0"/>
      <w:overflowPunct w:val="0"/>
      <w:adjustRightInd w:val="0"/>
      <w:jc w:val="both"/>
      <w:textAlignment w:val="baseline"/>
    </w:pPr>
    <w:rPr>
      <w:rFonts w:ascii="ＭＳ 明朝" w:cs="ＭＳ 明朝"/>
      <w:color w:val="000000"/>
      <w:kern w:val="0"/>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1FC8"/>
    <w:pPr>
      <w:tabs>
        <w:tab w:val="center" w:pos="4252"/>
        <w:tab w:val="right" w:pos="8504"/>
      </w:tabs>
      <w:snapToGrid w:val="0"/>
    </w:pPr>
    <w:rPr>
      <w:rFonts w:cs="Angsana New"/>
      <w:szCs w:val="30"/>
    </w:rPr>
  </w:style>
  <w:style w:type="character" w:customStyle="1" w:styleId="a4">
    <w:name w:val="ヘッダー (文字)"/>
    <w:basedOn w:val="a0"/>
    <w:link w:val="a3"/>
    <w:uiPriority w:val="99"/>
    <w:locked/>
    <w:rsid w:val="00A71FC8"/>
    <w:rPr>
      <w:rFonts w:cs="Angsana New"/>
      <w:color w:val="000000"/>
      <w:kern w:val="0"/>
      <w:sz w:val="30"/>
      <w:szCs w:val="30"/>
    </w:rPr>
  </w:style>
  <w:style w:type="paragraph" w:styleId="a5">
    <w:name w:val="footer"/>
    <w:basedOn w:val="a"/>
    <w:link w:val="a6"/>
    <w:uiPriority w:val="99"/>
    <w:unhideWhenUsed/>
    <w:rsid w:val="00A71FC8"/>
    <w:pPr>
      <w:tabs>
        <w:tab w:val="center" w:pos="4252"/>
        <w:tab w:val="right" w:pos="8504"/>
      </w:tabs>
      <w:snapToGrid w:val="0"/>
    </w:pPr>
    <w:rPr>
      <w:rFonts w:cs="Angsana New"/>
      <w:szCs w:val="30"/>
    </w:rPr>
  </w:style>
  <w:style w:type="character" w:customStyle="1" w:styleId="a6">
    <w:name w:val="フッター (文字)"/>
    <w:basedOn w:val="a0"/>
    <w:link w:val="a5"/>
    <w:uiPriority w:val="99"/>
    <w:locked/>
    <w:rsid w:val="00A71FC8"/>
    <w:rPr>
      <w:rFonts w:cs="Angsana New"/>
      <w:color w:val="000000"/>
      <w:kern w:val="0"/>
      <w:sz w:val="30"/>
      <w:szCs w:val="30"/>
    </w:rPr>
  </w:style>
  <w:style w:type="paragraph" w:customStyle="1" w:styleId="a7">
    <w:name w:val="一太郎"/>
    <w:rsid w:val="003C0568"/>
    <w:pPr>
      <w:widowControl w:val="0"/>
      <w:wordWrap w:val="0"/>
      <w:autoSpaceDE w:val="0"/>
      <w:autoSpaceDN w:val="0"/>
      <w:adjustRightInd w:val="0"/>
      <w:spacing w:line="302" w:lineRule="exact"/>
      <w:jc w:val="both"/>
    </w:pPr>
    <w:rPr>
      <w:rFonts w:ascii="ＭＳ ゴシック" w:eastAsia="ＭＳ ゴシック" w:hAnsi="Century" w:cs="ＭＳ ゴシック"/>
      <w:spacing w:val="12"/>
      <w:kern w:val="0"/>
      <w:sz w:val="22"/>
      <w:szCs w:val="22"/>
    </w:rPr>
  </w:style>
  <w:style w:type="paragraph" w:styleId="a8">
    <w:name w:val="Balloon Text"/>
    <w:basedOn w:val="a"/>
    <w:link w:val="a9"/>
    <w:uiPriority w:val="99"/>
    <w:semiHidden/>
    <w:unhideWhenUsed/>
    <w:rsid w:val="0050286C"/>
    <w:rPr>
      <w:rFonts w:asciiTheme="majorHAnsi" w:eastAsiaTheme="majorEastAsia" w:hAnsiTheme="majorHAnsi" w:cs="Angsana New"/>
      <w:sz w:val="18"/>
      <w:szCs w:val="22"/>
    </w:rPr>
  </w:style>
  <w:style w:type="character" w:customStyle="1" w:styleId="a9">
    <w:name w:val="吹き出し (文字)"/>
    <w:basedOn w:val="a0"/>
    <w:link w:val="a8"/>
    <w:uiPriority w:val="99"/>
    <w:semiHidden/>
    <w:locked/>
    <w:rsid w:val="0050286C"/>
    <w:rPr>
      <w:rFonts w:asciiTheme="majorHAnsi" w:eastAsiaTheme="majorEastAsia" w:hAnsiTheme="majorHAnsi" w:cs="Angsana New"/>
      <w:color w:val="000000"/>
      <w:kern w:val="0"/>
      <w:sz w:val="22"/>
      <w:szCs w:val="22"/>
      <w:lang w:bidi="th-TH"/>
    </w:rPr>
  </w:style>
  <w:style w:type="character" w:styleId="aa">
    <w:name w:val="Strong"/>
    <w:basedOn w:val="a0"/>
    <w:qFormat/>
    <w:rsid w:val="004D1F1E"/>
    <w:rPr>
      <w:b/>
      <w:bCs/>
    </w:rPr>
  </w:style>
  <w:style w:type="paragraph" w:styleId="ab">
    <w:name w:val="List Paragraph"/>
    <w:basedOn w:val="a"/>
    <w:uiPriority w:val="34"/>
    <w:qFormat/>
    <w:rsid w:val="006231F3"/>
    <w:pPr>
      <w:ind w:leftChars="400" w:left="840"/>
    </w:pPr>
    <w:rPr>
      <w:rFonts w:cs="Angsana New"/>
      <w:szCs w:val="30"/>
    </w:rPr>
  </w:style>
  <w:style w:type="character" w:styleId="ac">
    <w:name w:val="annotation reference"/>
    <w:basedOn w:val="a0"/>
    <w:uiPriority w:val="99"/>
    <w:semiHidden/>
    <w:unhideWhenUsed/>
    <w:rsid w:val="0099047B"/>
    <w:rPr>
      <w:sz w:val="18"/>
      <w:szCs w:val="18"/>
    </w:rPr>
  </w:style>
  <w:style w:type="paragraph" w:styleId="ad">
    <w:name w:val="annotation text"/>
    <w:basedOn w:val="a"/>
    <w:link w:val="ae"/>
    <w:uiPriority w:val="99"/>
    <w:semiHidden/>
    <w:unhideWhenUsed/>
    <w:rsid w:val="0099047B"/>
    <w:pPr>
      <w:jc w:val="left"/>
    </w:pPr>
    <w:rPr>
      <w:rFonts w:cs="Angsana New"/>
      <w:szCs w:val="30"/>
    </w:rPr>
  </w:style>
  <w:style w:type="character" w:customStyle="1" w:styleId="ae">
    <w:name w:val="コメント文字列 (文字)"/>
    <w:basedOn w:val="a0"/>
    <w:link w:val="ad"/>
    <w:uiPriority w:val="99"/>
    <w:semiHidden/>
    <w:rsid w:val="0099047B"/>
    <w:rPr>
      <w:rFonts w:ascii="ＭＳ 明朝" w:cs="Angsana New"/>
      <w:color w:val="000000"/>
      <w:kern w:val="0"/>
      <w:sz w:val="24"/>
      <w:szCs w:val="30"/>
      <w:lang w:bidi="th-TH"/>
    </w:rPr>
  </w:style>
  <w:style w:type="paragraph" w:styleId="af">
    <w:name w:val="annotation subject"/>
    <w:basedOn w:val="ad"/>
    <w:next w:val="ad"/>
    <w:link w:val="af0"/>
    <w:uiPriority w:val="99"/>
    <w:semiHidden/>
    <w:unhideWhenUsed/>
    <w:rsid w:val="0099047B"/>
    <w:rPr>
      <w:b/>
      <w:bCs/>
    </w:rPr>
  </w:style>
  <w:style w:type="character" w:customStyle="1" w:styleId="af0">
    <w:name w:val="コメント内容 (文字)"/>
    <w:basedOn w:val="ae"/>
    <w:link w:val="af"/>
    <w:uiPriority w:val="99"/>
    <w:semiHidden/>
    <w:rsid w:val="0099047B"/>
    <w:rPr>
      <w:rFonts w:ascii="ＭＳ 明朝" w:cs="Angsana New"/>
      <w:b/>
      <w:bCs/>
      <w:color w:val="000000"/>
      <w:kern w:val="0"/>
      <w:sz w:val="24"/>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35705">
      <w:marLeft w:val="0"/>
      <w:marRight w:val="0"/>
      <w:marTop w:val="0"/>
      <w:marBottom w:val="0"/>
      <w:divBdr>
        <w:top w:val="none" w:sz="0" w:space="0" w:color="auto"/>
        <w:left w:val="none" w:sz="0" w:space="0" w:color="auto"/>
        <w:bottom w:val="none" w:sz="0" w:space="0" w:color="auto"/>
        <w:right w:val="none" w:sz="0" w:space="0" w:color="auto"/>
      </w:divBdr>
    </w:div>
    <w:div w:id="1270625167">
      <w:bodyDiv w:val="1"/>
      <w:marLeft w:val="0"/>
      <w:marRight w:val="0"/>
      <w:marTop w:val="0"/>
      <w:marBottom w:val="0"/>
      <w:divBdr>
        <w:top w:val="none" w:sz="0" w:space="0" w:color="auto"/>
        <w:left w:val="none" w:sz="0" w:space="0" w:color="auto"/>
        <w:bottom w:val="none" w:sz="0" w:space="0" w:color="auto"/>
        <w:right w:val="none" w:sz="0" w:space="0" w:color="auto"/>
      </w:divBdr>
    </w:div>
    <w:div w:id="13721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1C24A-D55C-47CB-88DF-143C6C9F9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ED9F04-30E2-45F9-BCA1-36BEB4E3480F}">
  <ds:schemaRefs>
    <ds:schemaRef ds:uri="http://schemas.microsoft.com/sharepoint/v3/contenttype/forms"/>
  </ds:schemaRefs>
</ds:datastoreItem>
</file>

<file path=customXml/itemProps3.xml><?xml version="1.0" encoding="utf-8"?>
<ds:datastoreItem xmlns:ds="http://schemas.openxmlformats.org/officeDocument/2006/customXml" ds:itemID="{33BDBA35-F219-4A09-BC4B-CAB76E2CD5E1}">
  <ds:schemaRefs>
    <ds:schemaRef ds:uri="http://schemas.microsoft.com/office/2006/metadata/properties"/>
  </ds:schemaRefs>
</ds:datastoreItem>
</file>

<file path=customXml/itemProps4.xml><?xml version="1.0" encoding="utf-8"?>
<ds:datastoreItem xmlns:ds="http://schemas.openxmlformats.org/officeDocument/2006/customXml" ds:itemID="{2368CAFE-270E-4325-958C-C91753DFF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驗馬 崇志(kemma-takashi)</cp:lastModifiedBy>
  <cp:revision>2</cp:revision>
  <cp:lastPrinted>2020-12-16T00:49:00Z</cp:lastPrinted>
  <dcterms:created xsi:type="dcterms:W3CDTF">2022-12-28T00:37:00Z</dcterms:created>
  <dcterms:modified xsi:type="dcterms:W3CDTF">2022-12-28T00:37:00Z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