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BEF" w:rsidRDefault="00915BEF" w:rsidP="00915BEF">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（別紙様式１）</w:t>
      </w:r>
    </w:p>
    <w:p w:rsidR="00915BEF" w:rsidRDefault="00915BEF" w:rsidP="00915BEF">
      <w:pPr>
        <w:autoSpaceDE w:val="0"/>
        <w:autoSpaceDN w:val="0"/>
        <w:adjustRightInd w:val="0"/>
        <w:spacing w:line="320" w:lineRule="exact"/>
        <w:jc w:val="right"/>
        <w:textAlignment w:val="baseline"/>
        <w:rPr>
          <w:rFonts w:ascii="ＭＳ 明朝" w:eastAsia="ＭＳ 明朝" w:hAnsi="Times New Roman" w:cs="ＭＳゴシック" w:hint="eastAsia"/>
          <w:color w:val="000000"/>
          <w:kern w:val="0"/>
          <w:sz w:val="24"/>
          <w:szCs w:val="21"/>
        </w:rPr>
      </w:pPr>
    </w:p>
    <w:p w:rsidR="00915BEF" w:rsidRDefault="00915BEF" w:rsidP="00915BEF">
      <w:pPr>
        <w:autoSpaceDE w:val="0"/>
        <w:autoSpaceDN w:val="0"/>
        <w:adjustRightInd w:val="0"/>
        <w:spacing w:line="320" w:lineRule="exact"/>
        <w:jc w:val="righ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令和　　年　月　日</w:t>
      </w:r>
    </w:p>
    <w:p w:rsidR="00915BEF" w:rsidRDefault="00915BEF" w:rsidP="00915BEF">
      <w:pPr>
        <w:autoSpaceDE w:val="0"/>
        <w:autoSpaceDN w:val="0"/>
        <w:adjustRightInd w:val="0"/>
        <w:spacing w:line="320" w:lineRule="exact"/>
        <w:jc w:val="left"/>
        <w:textAlignment w:val="baseline"/>
        <w:rPr>
          <w:rFonts w:ascii="ＭＳ 明朝" w:eastAsia="ＭＳ 明朝" w:hAnsi="Times New Roman" w:cs="ＭＳゴシック" w:hint="eastAsia"/>
          <w:color w:val="000000"/>
          <w:kern w:val="0"/>
          <w:sz w:val="24"/>
          <w:szCs w:val="21"/>
        </w:rPr>
      </w:pPr>
    </w:p>
    <w:p w:rsidR="00915BEF" w:rsidRDefault="00915BEF" w:rsidP="00915BEF">
      <w:pPr>
        <w:autoSpaceDE w:val="0"/>
        <w:autoSpaceDN w:val="0"/>
        <w:adjustRightInd w:val="0"/>
        <w:spacing w:line="320" w:lineRule="exact"/>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支出負担行為担当官</w:t>
      </w:r>
    </w:p>
    <w:p w:rsidR="00915BEF" w:rsidRDefault="00915BEF" w:rsidP="00915BEF">
      <w:pPr>
        <w:ind w:right="840"/>
        <w:rPr>
          <w:rFonts w:ascii="ＭＳ 明朝" w:eastAsia="ＭＳ 明朝" w:hAnsi="ＭＳ 明朝" w:hint="eastAsia"/>
          <w:sz w:val="24"/>
          <w:szCs w:val="24"/>
        </w:rPr>
      </w:pPr>
      <w:r>
        <w:rPr>
          <w:rFonts w:ascii="ＭＳ 明朝" w:eastAsia="ＭＳ 明朝" w:hAnsi="ＭＳ 明朝" w:hint="eastAsia"/>
          <w:sz w:val="24"/>
          <w:szCs w:val="24"/>
        </w:rPr>
        <w:t xml:space="preserve">厚生労働省医薬･生活衛生局長　</w:t>
      </w:r>
      <w:r>
        <w:rPr>
          <w:rFonts w:ascii="ＭＳ 明朝" w:eastAsia="ＭＳ 明朝" w:hAnsi="ＭＳ 明朝" w:cs="ＭＳゴシック" w:hint="eastAsia"/>
          <w:color w:val="000000"/>
          <w:kern w:val="0"/>
          <w:sz w:val="24"/>
          <w:szCs w:val="21"/>
        </w:rPr>
        <w:t>殿</w:t>
      </w:r>
    </w:p>
    <w:p w:rsidR="00915BEF" w:rsidRDefault="00915BEF" w:rsidP="00915BEF">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所在地</w:t>
      </w:r>
    </w:p>
    <w:p w:rsidR="00915BEF" w:rsidRDefault="00915BEF" w:rsidP="00915BEF">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商号又は名称</w:t>
      </w:r>
    </w:p>
    <w:p w:rsidR="00915BEF" w:rsidRDefault="00915BEF" w:rsidP="00915BEF">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 xml:space="preserve">代表者氏名　　　　　　　　　</w:t>
      </w:r>
    </w:p>
    <w:p w:rsidR="00915BEF" w:rsidRDefault="00915BEF" w:rsidP="00915BEF">
      <w:pPr>
        <w:autoSpaceDE w:val="0"/>
        <w:autoSpaceDN w:val="0"/>
        <w:adjustRightInd w:val="0"/>
        <w:spacing w:line="320" w:lineRule="exact"/>
        <w:ind w:firstLineChars="200" w:firstLine="440"/>
        <w:jc w:val="left"/>
        <w:textAlignment w:val="baseline"/>
        <w:rPr>
          <w:rFonts w:ascii="ＭＳ 明朝" w:eastAsia="ＭＳ 明朝" w:hAnsi="Times New Roman" w:cs="ＭＳゴシック" w:hint="eastAsia"/>
          <w:color w:val="000000"/>
          <w:kern w:val="0"/>
          <w:sz w:val="22"/>
        </w:rPr>
      </w:pPr>
    </w:p>
    <w:p w:rsidR="00915BEF" w:rsidRDefault="00915BEF" w:rsidP="00915BEF">
      <w:pPr>
        <w:autoSpaceDE w:val="0"/>
        <w:autoSpaceDN w:val="0"/>
        <w:adjustRightInd w:val="0"/>
        <w:spacing w:line="320" w:lineRule="exact"/>
        <w:ind w:firstLineChars="200" w:firstLine="480"/>
        <w:jc w:val="left"/>
        <w:textAlignment w:val="baseline"/>
        <w:rPr>
          <w:rFonts w:ascii="ＭＳ 明朝" w:eastAsia="ＭＳ 明朝" w:hAnsi="Times New Roman" w:cs="ＭＳゴシック" w:hint="eastAsia"/>
          <w:color w:val="000000"/>
          <w:kern w:val="0"/>
          <w:sz w:val="24"/>
        </w:rPr>
      </w:pPr>
      <w:r>
        <w:rPr>
          <w:rFonts w:ascii="ＭＳ 明朝" w:eastAsia="ＭＳ 明朝" w:hAnsi="ＭＳ 明朝" w:cs="ＭＳゴシック" w:hint="eastAsia"/>
          <w:color w:val="000000"/>
          <w:kern w:val="0"/>
          <w:sz w:val="24"/>
        </w:rPr>
        <w:t>血液製剤使用適正化方策調査研究事業に係る公募内容等の条件を満たす旨の意思表示について</w:t>
      </w:r>
    </w:p>
    <w:p w:rsidR="00915BEF" w:rsidRDefault="00915BEF" w:rsidP="00915BEF">
      <w:pPr>
        <w:autoSpaceDE w:val="0"/>
        <w:autoSpaceDN w:val="0"/>
        <w:adjustRightInd w:val="0"/>
        <w:spacing w:line="320" w:lineRule="exact"/>
        <w:ind w:firstLineChars="200" w:firstLine="420"/>
        <w:jc w:val="left"/>
        <w:textAlignment w:val="baseline"/>
        <w:rPr>
          <w:rFonts w:ascii="ＭＳ 明朝" w:eastAsia="ＭＳ 明朝" w:hAnsi="Times New Roman" w:cs="ＭＳゴシック" w:hint="eastAsia"/>
          <w:color w:val="000000"/>
          <w:kern w:val="0"/>
          <w:szCs w:val="21"/>
        </w:rPr>
      </w:pPr>
    </w:p>
    <w:p w:rsidR="00915BEF" w:rsidRDefault="00915BEF" w:rsidP="00915BEF">
      <w:pPr>
        <w:autoSpaceDE w:val="0"/>
        <w:autoSpaceDN w:val="0"/>
        <w:adjustRightInd w:val="0"/>
        <w:spacing w:line="320" w:lineRule="exact"/>
        <w:ind w:firstLineChars="100" w:firstLine="24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当社は、貴省が公募する血液製剤使用適正化方策調査について応募したいので、その旨を表示します。なお、当社は下記記載の事項について相違ないことを申し添えます。</w:t>
      </w:r>
    </w:p>
    <w:p w:rsidR="00915BEF" w:rsidRDefault="00915BEF" w:rsidP="00915BEF">
      <w:pPr>
        <w:autoSpaceDE w:val="0"/>
        <w:autoSpaceDN w:val="0"/>
        <w:adjustRightInd w:val="0"/>
        <w:spacing w:line="320" w:lineRule="exact"/>
        <w:ind w:firstLineChars="100" w:firstLine="240"/>
        <w:jc w:val="left"/>
        <w:textAlignment w:val="baseline"/>
        <w:rPr>
          <w:rFonts w:ascii="ＭＳ 明朝" w:eastAsia="ＭＳ 明朝" w:hAnsi="Times New Roman" w:cs="ＭＳゴシック" w:hint="eastAsia"/>
          <w:color w:val="000000"/>
          <w:kern w:val="0"/>
          <w:sz w:val="24"/>
          <w:szCs w:val="21"/>
        </w:rPr>
      </w:pPr>
    </w:p>
    <w:p w:rsidR="00915BEF" w:rsidRDefault="00915BEF" w:rsidP="00915BEF">
      <w:pPr>
        <w:autoSpaceDE w:val="0"/>
        <w:autoSpaceDN w:val="0"/>
        <w:adjustRightInd w:val="0"/>
        <w:spacing w:line="320" w:lineRule="exact"/>
        <w:ind w:firstLineChars="100" w:firstLine="240"/>
        <w:jc w:val="left"/>
        <w:textAlignment w:val="baseline"/>
        <w:rPr>
          <w:rFonts w:ascii="ＭＳ 明朝" w:eastAsia="ＭＳ 明朝" w:hAnsi="Times New Roman" w:cs="ＭＳゴシック" w:hint="eastAsia"/>
          <w:color w:val="000000"/>
          <w:kern w:val="0"/>
          <w:sz w:val="24"/>
          <w:szCs w:val="21"/>
        </w:rPr>
      </w:pPr>
    </w:p>
    <w:p w:rsidR="00915BEF" w:rsidRDefault="00915BEF" w:rsidP="00915BEF">
      <w:pPr>
        <w:autoSpaceDE w:val="0"/>
        <w:autoSpaceDN w:val="0"/>
        <w:adjustRightInd w:val="0"/>
        <w:spacing w:line="320" w:lineRule="exact"/>
        <w:jc w:val="center"/>
        <w:textAlignment w:val="baseline"/>
        <w:rPr>
          <w:rFonts w:ascii="ＭＳ 明朝" w:eastAsia="ＭＳ 明朝" w:hAnsi="Times New Roman" w:cs="ＭＳゴシックN" w:hint="eastAsia"/>
          <w:color w:val="000000"/>
          <w:kern w:val="0"/>
          <w:sz w:val="24"/>
          <w:szCs w:val="21"/>
        </w:rPr>
      </w:pPr>
      <w:r>
        <w:rPr>
          <w:rFonts w:ascii="ＭＳ 明朝" w:eastAsia="ＭＳ 明朝" w:hAnsi="ＭＳ 明朝" w:cs="ＭＳゴシックN" w:hint="eastAsia"/>
          <w:color w:val="000000"/>
          <w:kern w:val="0"/>
          <w:sz w:val="24"/>
          <w:szCs w:val="21"/>
        </w:rPr>
        <w:t>記</w:t>
      </w:r>
    </w:p>
    <w:p w:rsidR="00915BEF" w:rsidRDefault="00915BEF" w:rsidP="00915BEF">
      <w:pPr>
        <w:autoSpaceDE w:val="0"/>
        <w:autoSpaceDN w:val="0"/>
        <w:adjustRightInd w:val="0"/>
        <w:spacing w:line="320" w:lineRule="exact"/>
        <w:jc w:val="left"/>
        <w:textAlignment w:val="baseline"/>
        <w:rPr>
          <w:rFonts w:ascii="ＭＳ 明朝" w:eastAsia="ＭＳ 明朝" w:hAnsi="Times New Roman" w:cs="ＭＳゴシック" w:hint="eastAsia"/>
          <w:color w:val="000000"/>
          <w:kern w:val="0"/>
          <w:sz w:val="24"/>
          <w:szCs w:val="21"/>
        </w:rPr>
      </w:pPr>
    </w:p>
    <w:p w:rsidR="00915BEF" w:rsidRDefault="00915BEF" w:rsidP="00915BEF">
      <w:pPr>
        <w:autoSpaceDE w:val="0"/>
        <w:autoSpaceDN w:val="0"/>
        <w:adjustRightInd w:val="0"/>
        <w:spacing w:line="320" w:lineRule="exact"/>
        <w:ind w:firstLineChars="100" w:firstLine="24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明朝" w:hint="eastAsia"/>
          <w:color w:val="000000"/>
          <w:kern w:val="0"/>
          <w:sz w:val="24"/>
          <w:szCs w:val="21"/>
        </w:rPr>
        <w:t xml:space="preserve">１． </w:t>
      </w:r>
      <w:r>
        <w:rPr>
          <w:rFonts w:ascii="ＭＳ 明朝" w:eastAsia="ＭＳ 明朝" w:hAnsi="ＭＳ 明朝" w:cs="ＭＳゴシック" w:hint="eastAsia"/>
          <w:color w:val="000000"/>
          <w:kern w:val="0"/>
          <w:sz w:val="24"/>
          <w:szCs w:val="21"/>
        </w:rPr>
        <w:t>当社は、予算決算及び会計令第</w:t>
      </w:r>
      <w:r>
        <w:rPr>
          <w:rFonts w:ascii="ＭＳ 明朝" w:eastAsia="ＭＳ 明朝" w:hAnsi="ＭＳ 明朝" w:cs="ＭＳ明朝" w:hint="eastAsia"/>
          <w:color w:val="000000"/>
          <w:kern w:val="0"/>
          <w:sz w:val="24"/>
          <w:szCs w:val="21"/>
        </w:rPr>
        <w:t>70</w:t>
      </w:r>
      <w:r>
        <w:rPr>
          <w:rFonts w:ascii="ＭＳ 明朝" w:eastAsia="ＭＳ 明朝" w:hAnsi="ＭＳ 明朝" w:cs="ＭＳゴシック" w:hint="eastAsia"/>
          <w:color w:val="000000"/>
          <w:kern w:val="0"/>
          <w:sz w:val="24"/>
          <w:szCs w:val="21"/>
        </w:rPr>
        <w:t>条の規定に該当しません。</w:t>
      </w:r>
    </w:p>
    <w:p w:rsidR="00915BEF" w:rsidRDefault="00915BEF" w:rsidP="00915BEF">
      <w:pPr>
        <w:autoSpaceDE w:val="0"/>
        <w:autoSpaceDN w:val="0"/>
        <w:adjustRightInd w:val="0"/>
        <w:spacing w:line="320" w:lineRule="exact"/>
        <w:ind w:firstLineChars="100" w:firstLine="24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明朝" w:hint="eastAsia"/>
          <w:color w:val="000000"/>
          <w:kern w:val="0"/>
          <w:sz w:val="24"/>
          <w:szCs w:val="21"/>
        </w:rPr>
        <w:t xml:space="preserve">２． </w:t>
      </w:r>
      <w:r>
        <w:rPr>
          <w:rFonts w:ascii="ＭＳ 明朝" w:eastAsia="ＭＳ 明朝" w:hAnsi="ＭＳ 明朝" w:cs="ＭＳゴシック" w:hint="eastAsia"/>
          <w:color w:val="000000"/>
          <w:kern w:val="0"/>
          <w:sz w:val="24"/>
          <w:szCs w:val="21"/>
        </w:rPr>
        <w:t>当社は、予算決算及び会計令第</w:t>
      </w:r>
      <w:r>
        <w:rPr>
          <w:rFonts w:ascii="ＭＳ 明朝" w:eastAsia="ＭＳ 明朝" w:hAnsi="ＭＳ 明朝" w:cs="ＭＳ明朝" w:hint="eastAsia"/>
          <w:color w:val="000000"/>
          <w:kern w:val="0"/>
          <w:sz w:val="24"/>
          <w:szCs w:val="21"/>
        </w:rPr>
        <w:t>71</w:t>
      </w:r>
      <w:r>
        <w:rPr>
          <w:rFonts w:ascii="ＭＳ 明朝" w:eastAsia="ＭＳ 明朝" w:hAnsi="ＭＳ 明朝" w:cs="ＭＳゴシック" w:hint="eastAsia"/>
          <w:color w:val="000000"/>
          <w:kern w:val="0"/>
          <w:sz w:val="24"/>
          <w:szCs w:val="21"/>
        </w:rPr>
        <w:t>条の規定に該当しません。</w:t>
      </w:r>
    </w:p>
    <w:p w:rsidR="00915BEF" w:rsidRDefault="00915BEF" w:rsidP="00915BEF">
      <w:pPr>
        <w:autoSpaceDE w:val="0"/>
        <w:autoSpaceDN w:val="0"/>
        <w:adjustRightInd w:val="0"/>
        <w:spacing w:line="320" w:lineRule="exact"/>
        <w:ind w:firstLineChars="100" w:firstLine="24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明朝" w:hint="eastAsia"/>
          <w:color w:val="000000"/>
          <w:kern w:val="0"/>
          <w:sz w:val="24"/>
          <w:szCs w:val="21"/>
        </w:rPr>
        <w:t xml:space="preserve">３． </w:t>
      </w:r>
      <w:r>
        <w:rPr>
          <w:rFonts w:ascii="ＭＳ 明朝" w:eastAsia="ＭＳ 明朝" w:hAnsi="ＭＳ 明朝" w:cs="ＭＳゴシック" w:hint="eastAsia"/>
          <w:color w:val="000000"/>
          <w:kern w:val="0"/>
          <w:sz w:val="24"/>
          <w:szCs w:val="21"/>
        </w:rPr>
        <w:t>当社は、厚生労働省から業務等に関し指名停止を受けておりません。</w:t>
      </w:r>
    </w:p>
    <w:p w:rsidR="00915BEF" w:rsidRDefault="00915BEF" w:rsidP="00915BEF">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hint="eastAsia"/>
          <w:color w:val="000000"/>
          <w:kern w:val="0"/>
          <w:sz w:val="24"/>
          <w:szCs w:val="21"/>
        </w:rPr>
      </w:pPr>
      <w:r>
        <w:rPr>
          <w:rFonts w:ascii="ＭＳ 明朝" w:eastAsia="ＭＳ 明朝" w:hAnsi="ＭＳ 明朝" w:cs="ＭＳゴシック" w:hint="eastAsia"/>
          <w:color w:val="000000"/>
          <w:kern w:val="0"/>
          <w:sz w:val="24"/>
          <w:szCs w:val="21"/>
        </w:rPr>
        <w:t>４． 当社は、直近２年間に支払うべき社会保険料及び直近２保険年度に支払うべき労働保険料について一切滞納がありません。</w:t>
      </w:r>
    </w:p>
    <w:p w:rsidR="00915BEF" w:rsidRDefault="00915BEF" w:rsidP="00915BEF">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hint="eastAsia"/>
          <w:color w:val="000000"/>
          <w:kern w:val="0"/>
          <w:sz w:val="24"/>
          <w:szCs w:val="24"/>
        </w:rPr>
      </w:pPr>
      <w:r>
        <w:rPr>
          <w:rFonts w:ascii="ＭＳ 明朝" w:eastAsia="ＭＳ 明朝" w:hAnsi="ＭＳ 明朝" w:cs="ＭＳゴシック" w:hint="eastAsia"/>
          <w:color w:val="000000"/>
          <w:kern w:val="0"/>
          <w:sz w:val="24"/>
          <w:szCs w:val="21"/>
        </w:rPr>
        <w:t>５．</w:t>
      </w:r>
      <w:r>
        <w:rPr>
          <w:rFonts w:ascii="ＭＳ 明朝" w:eastAsia="ＭＳ 明朝" w:hAnsi="ＭＳ 明朝" w:cs="ＭＳ明朝" w:hint="eastAsia"/>
          <w:color w:val="000000"/>
          <w:kern w:val="0"/>
          <w:sz w:val="24"/>
          <w:szCs w:val="21"/>
        </w:rPr>
        <w:t xml:space="preserve"> </w:t>
      </w:r>
      <w:r>
        <w:rPr>
          <w:rFonts w:ascii="ＭＳ 明朝" w:eastAsia="ＭＳ 明朝" w:hAnsi="ＭＳ 明朝" w:cs="ＭＳゴシック" w:hint="eastAsia"/>
          <w:color w:val="000000"/>
          <w:kern w:val="0"/>
          <w:sz w:val="24"/>
          <w:szCs w:val="21"/>
        </w:rPr>
        <w:t>その他:　本契約において求められる特殊な技術等（以下に掲げる条件を全て満たしていること）</w:t>
      </w:r>
    </w:p>
    <w:p w:rsidR="00915BEF" w:rsidRDefault="00915BEF" w:rsidP="00915BEF">
      <w:pPr>
        <w:autoSpaceDE w:val="0"/>
        <w:autoSpaceDN w:val="0"/>
        <w:adjustRightInd w:val="0"/>
        <w:spacing w:line="320" w:lineRule="exact"/>
        <w:ind w:leftChars="200" w:left="900" w:hangingChars="200" w:hanging="480"/>
        <w:jc w:val="left"/>
        <w:textAlignment w:val="baseline"/>
        <w:rPr>
          <w:rFonts w:ascii="Century" w:eastAsia="ＭＳ 明朝" w:hAnsi="Century" w:cs="Times New Roman" w:hint="eastAsia"/>
          <w:color w:val="000000"/>
          <w:kern w:val="0"/>
          <w:sz w:val="24"/>
          <w:szCs w:val="24"/>
        </w:rPr>
      </w:pPr>
      <w:r>
        <w:rPr>
          <w:rFonts w:ascii="Century" w:eastAsia="ＭＳ 明朝" w:hAnsi="Century" w:cs="Times New Roman" w:hint="eastAsia"/>
          <w:color w:val="000000"/>
          <w:kern w:val="0"/>
          <w:sz w:val="24"/>
          <w:szCs w:val="24"/>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適切な人数、充てることができること。</w:t>
      </w:r>
    </w:p>
    <w:p w:rsidR="00915BEF" w:rsidRDefault="00915BEF" w:rsidP="00915BEF">
      <w:pPr>
        <w:adjustRightInd w:val="0"/>
        <w:spacing w:line="308" w:lineRule="exact"/>
        <w:ind w:leftChars="200" w:left="66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（２）納入する発表用資料は、下記に示す資料と同等以上であること。</w:t>
      </w:r>
    </w:p>
    <w:p w:rsidR="00915BEF" w:rsidRDefault="00915BEF" w:rsidP="00915BEF">
      <w:pPr>
        <w:tabs>
          <w:tab w:val="left" w:pos="480"/>
        </w:tabs>
        <w:adjustRightInd w:val="0"/>
        <w:spacing w:line="308" w:lineRule="exact"/>
        <w:ind w:left="720" w:hangingChars="300" w:hanging="720"/>
        <w:textAlignment w:val="baseline"/>
        <w:rPr>
          <w:rFonts w:ascii="ＭＳ 明朝" w:eastAsia="ＭＳ 明朝" w:hAnsi="ＭＳ 明朝"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令和３年度の血液製剤使用適正化方策調査研究事業について</w:t>
      </w:r>
    </w:p>
    <w:p w:rsidR="00915BEF" w:rsidRDefault="00915BEF" w:rsidP="00915BEF">
      <w:pPr>
        <w:tabs>
          <w:tab w:val="left" w:pos="480"/>
        </w:tabs>
        <w:adjustRightInd w:val="0"/>
        <w:spacing w:line="308" w:lineRule="exact"/>
        <w:ind w:firstLineChars="700" w:firstLine="1680"/>
        <w:textAlignment w:val="baseline"/>
        <w:rPr>
          <w:rFonts w:ascii="ＭＳ 明朝" w:eastAsia="ＭＳ 明朝" w:hAnsi="Times New Roman" w:cs="ＭＳ 明朝" w:hint="eastAsia"/>
          <w:color w:val="000000"/>
          <w:kern w:val="0"/>
          <w:sz w:val="24"/>
          <w:szCs w:val="24"/>
        </w:rPr>
      </w:pPr>
      <w:r>
        <w:rPr>
          <w:rFonts w:ascii="ＭＳ 明朝" w:eastAsia="ＭＳ 明朝" w:hAnsi="Times New Roman" w:cs="ＭＳ 明朝" w:hint="eastAsia"/>
          <w:color w:val="000000"/>
          <w:kern w:val="0"/>
          <w:sz w:val="24"/>
          <w:szCs w:val="24"/>
        </w:rPr>
        <w:t>（</w:t>
      </w:r>
      <w:hyperlink r:id="rId4" w:history="1">
        <w:r>
          <w:rPr>
            <w:rStyle w:val="a3"/>
            <w:rFonts w:ascii="ＭＳ 明朝" w:eastAsia="ＭＳ 明朝" w:hAnsi="Times New Roman" w:cs="ＭＳ 明朝" w:hint="eastAsia"/>
            <w:kern w:val="0"/>
            <w:sz w:val="24"/>
            <w:szCs w:val="24"/>
          </w:rPr>
          <w:t>https://www.mhlw.go.jp/stf/newpage_26603.html</w:t>
        </w:r>
      </w:hyperlink>
      <w:r>
        <w:rPr>
          <w:rFonts w:ascii="ＭＳ 明朝" w:eastAsia="ＭＳ 明朝" w:hAnsi="Times New Roman" w:cs="ＭＳ 明朝" w:hint="eastAsia"/>
          <w:color w:val="000000"/>
          <w:kern w:val="0"/>
          <w:sz w:val="24"/>
          <w:szCs w:val="24"/>
        </w:rPr>
        <w:t>）</w:t>
      </w:r>
    </w:p>
    <w:p w:rsidR="00915BEF" w:rsidRDefault="00915BEF" w:rsidP="00915BEF">
      <w:pPr>
        <w:adjustRightInd w:val="0"/>
        <w:spacing w:before="240" w:after="120"/>
        <w:jc w:val="center"/>
        <w:textAlignment w:val="baseline"/>
        <w:outlineLvl w:val="0"/>
        <w:rPr>
          <w:rFonts w:ascii="Arial" w:eastAsia="ＭＳ ゴシック" w:hAnsi="Arial" w:cs="Times New Roman" w:hint="eastAsia"/>
          <w:color w:val="000000"/>
          <w:kern w:val="0"/>
          <w:sz w:val="28"/>
          <w:szCs w:val="28"/>
        </w:rPr>
      </w:pPr>
    </w:p>
    <w:p w:rsidR="00915BEF" w:rsidRDefault="00915BEF" w:rsidP="00915BEF">
      <w:pPr>
        <w:adjustRightInd w:val="0"/>
        <w:spacing w:before="240" w:after="120"/>
        <w:jc w:val="center"/>
        <w:textAlignment w:val="baseline"/>
        <w:outlineLvl w:val="0"/>
        <w:rPr>
          <w:rFonts w:ascii="Arial" w:eastAsia="ＭＳ ゴシック" w:hAnsi="Arial" w:cs="Times New Roman"/>
          <w:color w:val="000000"/>
          <w:kern w:val="0"/>
          <w:sz w:val="28"/>
          <w:szCs w:val="28"/>
        </w:rPr>
      </w:pPr>
    </w:p>
    <w:p w:rsidR="00915BEF" w:rsidRDefault="00915BEF" w:rsidP="00915BEF">
      <w:pPr>
        <w:adjustRightInd w:val="0"/>
        <w:spacing w:before="240" w:after="120"/>
        <w:jc w:val="center"/>
        <w:textAlignment w:val="baseline"/>
        <w:outlineLvl w:val="0"/>
        <w:rPr>
          <w:rFonts w:ascii="Arial" w:eastAsia="ＭＳ ゴシック" w:hAnsi="Arial" w:cs="Times New Roman"/>
          <w:color w:val="000000"/>
          <w:kern w:val="0"/>
          <w:sz w:val="28"/>
          <w:szCs w:val="28"/>
        </w:rPr>
      </w:pPr>
    </w:p>
    <w:p w:rsidR="00915BEF" w:rsidRDefault="00915BEF" w:rsidP="00915BEF">
      <w:pPr>
        <w:autoSpaceDE w:val="0"/>
        <w:autoSpaceDN w:val="0"/>
        <w:adjustRightInd w:val="0"/>
        <w:spacing w:line="320" w:lineRule="exact"/>
        <w:ind w:firstLineChars="1600" w:firstLine="3840"/>
        <w:jc w:val="left"/>
        <w:textAlignment w:val="baseline"/>
        <w:rPr>
          <w:rFonts w:ascii="ＭＳ 明朝" w:eastAsia="ＭＳ 明朝" w:hAnsi="Times New Roman" w:cs="ＭＳゴシック"/>
          <w:color w:val="000000"/>
          <w:kern w:val="0"/>
          <w:szCs w:val="21"/>
        </w:rPr>
      </w:pPr>
      <w:r>
        <w:rPr>
          <w:rFonts w:ascii="ＭＳ 明朝" w:eastAsia="ＭＳ 明朝" w:hAnsi="ＭＳ 明朝" w:cs="ＭＳゴシック" w:hint="eastAsia"/>
          <w:color w:val="000000"/>
          <w:kern w:val="0"/>
          <w:sz w:val="24"/>
          <w:szCs w:val="21"/>
        </w:rPr>
        <w:lastRenderedPageBreak/>
        <w:t xml:space="preserve"> (担当者)</w:t>
      </w:r>
    </w:p>
    <w:p w:rsidR="00915BEF" w:rsidRDefault="00915BEF" w:rsidP="00915BEF">
      <w:pPr>
        <w:autoSpaceDE w:val="0"/>
        <w:autoSpaceDN w:val="0"/>
        <w:adjustRightInd w:val="0"/>
        <w:spacing w:line="320" w:lineRule="exact"/>
        <w:ind w:firstLineChars="1500" w:firstLine="3600"/>
        <w:jc w:val="left"/>
        <w:textAlignment w:val="baseline"/>
        <w:rPr>
          <w:rFonts w:ascii="ＭＳ 明朝" w:eastAsia="ＭＳ 明朝" w:hAnsi="ＭＳ 明朝" w:cs="ＭＳゴシック" w:hint="eastAsia"/>
          <w:color w:val="000000"/>
          <w:kern w:val="0"/>
          <w:sz w:val="24"/>
          <w:szCs w:val="21"/>
        </w:rPr>
      </w:pPr>
      <w:r>
        <w:rPr>
          <w:rFonts w:ascii="ＭＳ 明朝" w:eastAsia="ＭＳ 明朝" w:hAnsi="ＭＳ 明朝" w:cs="ＭＳゴシック" w:hint="eastAsia"/>
          <w:color w:val="000000"/>
          <w:kern w:val="0"/>
          <w:sz w:val="24"/>
          <w:szCs w:val="21"/>
        </w:rPr>
        <w:t>所属部署:</w:t>
      </w:r>
    </w:p>
    <w:p w:rsidR="00915BEF" w:rsidRDefault="00915BEF" w:rsidP="00915BEF">
      <w:pPr>
        <w:autoSpaceDE w:val="0"/>
        <w:autoSpaceDN w:val="0"/>
        <w:adjustRightInd w:val="0"/>
        <w:spacing w:line="320" w:lineRule="exact"/>
        <w:ind w:firstLineChars="1500" w:firstLine="3600"/>
        <w:jc w:val="left"/>
        <w:textAlignment w:val="baseline"/>
        <w:rPr>
          <w:rFonts w:ascii="ＭＳ 明朝" w:eastAsia="ＭＳ 明朝" w:hAnsi="ＭＳ 明朝" w:cs="ＭＳゴシック" w:hint="eastAsia"/>
          <w:color w:val="000000"/>
          <w:kern w:val="0"/>
          <w:sz w:val="24"/>
          <w:szCs w:val="21"/>
        </w:rPr>
      </w:pPr>
      <w:r>
        <w:rPr>
          <w:rFonts w:ascii="ＭＳ 明朝" w:eastAsia="ＭＳ 明朝" w:hAnsi="ＭＳ 明朝" w:cs="ＭＳゴシック" w:hint="eastAsia"/>
          <w:color w:val="000000"/>
          <w:kern w:val="0"/>
          <w:sz w:val="24"/>
          <w:szCs w:val="21"/>
        </w:rPr>
        <w:t>氏名:</w:t>
      </w:r>
    </w:p>
    <w:p w:rsidR="00915BEF" w:rsidRDefault="00915BEF" w:rsidP="00915BEF">
      <w:pPr>
        <w:autoSpaceDE w:val="0"/>
        <w:autoSpaceDN w:val="0"/>
        <w:adjustRightInd w:val="0"/>
        <w:spacing w:line="320" w:lineRule="exact"/>
        <w:ind w:firstLineChars="1500" w:firstLine="3600"/>
        <w:jc w:val="left"/>
        <w:textAlignment w:val="baseline"/>
        <w:rPr>
          <w:rFonts w:ascii="ＭＳ 明朝" w:eastAsia="ＭＳ 明朝" w:hAnsi="ＭＳ 明朝" w:cs="ＭＳ明朝" w:hint="eastAsia"/>
          <w:color w:val="000000"/>
          <w:kern w:val="0"/>
          <w:sz w:val="24"/>
          <w:szCs w:val="21"/>
        </w:rPr>
      </w:pPr>
      <w:r>
        <w:rPr>
          <w:rFonts w:ascii="ＭＳ 明朝" w:eastAsia="ＭＳ 明朝" w:hAnsi="ＭＳ 明朝" w:cs="ＭＳ明朝" w:hint="eastAsia"/>
          <w:color w:val="000000"/>
          <w:kern w:val="0"/>
          <w:sz w:val="24"/>
          <w:szCs w:val="21"/>
        </w:rPr>
        <w:t>TEL/FAX</w:t>
      </w:r>
    </w:p>
    <w:p w:rsidR="00915BEF" w:rsidRDefault="00915BEF" w:rsidP="00915BEF">
      <w:pPr>
        <w:adjustRightInd w:val="0"/>
        <w:spacing w:line="320" w:lineRule="exact"/>
        <w:ind w:firstLineChars="1500" w:firstLine="3600"/>
        <w:textAlignment w:val="baseline"/>
        <w:rPr>
          <w:rFonts w:ascii="ＭＳ 明朝" w:eastAsia="ＭＳ 明朝" w:hAnsi="Times New Roman" w:cs="Times New Roman" w:hint="eastAsia"/>
          <w:color w:val="000000"/>
          <w:kern w:val="0"/>
          <w:sz w:val="24"/>
          <w:szCs w:val="21"/>
        </w:rPr>
      </w:pPr>
      <w:r>
        <w:rPr>
          <w:rFonts w:ascii="ＭＳ 明朝" w:eastAsia="ＭＳ 明朝" w:hAnsi="ＭＳ 明朝" w:cs="ＭＳ明朝" w:hint="eastAsia"/>
          <w:color w:val="000000"/>
          <w:kern w:val="0"/>
          <w:sz w:val="24"/>
          <w:szCs w:val="21"/>
        </w:rPr>
        <w:t>E-mail</w:t>
      </w:r>
    </w:p>
    <w:p w:rsidR="00FE0FC3" w:rsidRDefault="00FE0FC3">
      <w:bookmarkStart w:id="0" w:name="_GoBack"/>
      <w:bookmarkEnd w:id="0"/>
    </w:p>
    <w:sectPr w:rsidR="00FE0F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EF"/>
    <w:rsid w:val="00915BEF"/>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AC9BDF-30E2-4E2B-AE99-875FB344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dstrike/>
        <w:color w:val="000000" w:themeColor="text1"/>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EF"/>
    <w:pPr>
      <w:widowControl w:val="0"/>
      <w:jc w:val="both"/>
    </w:pPr>
    <w:rPr>
      <w:rFonts w:asciiTheme="minorHAnsi" w:eastAsiaTheme="minorEastAsia" w:hAnsiTheme="minorHAnsi" w:cstheme="minorBidi"/>
      <w:dstrike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3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hlw.go.jp/stf/newpage_2660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森部 大智(moribe-daichi.ou5)</dc:creator>
  <cp:keywords/>
  <dc:description/>
  <cp:lastModifiedBy>森部 大智(moribe-daichi.ou5)</cp:lastModifiedBy>
  <cp:revision>1</cp:revision>
  <dcterms:created xsi:type="dcterms:W3CDTF">2022-07-14T03:51:00Z</dcterms:created>
  <dcterms:modified xsi:type="dcterms:W3CDTF">2022-07-14T03:52:00Z</dcterms:modified>
</cp:coreProperties>
</file>