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34BAC2F7" w:rsidR="002D08F5" w:rsidRPr="005A07CC" w:rsidRDefault="00BF424C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color w:val="auto"/>
              </w:rPr>
              <w:t>医療用</w:t>
            </w:r>
            <w:r w:rsidR="002D437E" w:rsidRPr="00DC2D22">
              <w:rPr>
                <w:rFonts w:ascii="ＭＳ 明朝" w:hAnsi="ＭＳ 明朝" w:hint="eastAsia"/>
                <w:color w:val="auto"/>
              </w:rPr>
              <w:t>ガウン</w:t>
            </w:r>
            <w:r w:rsidR="002D08F5">
              <w:rPr>
                <w:rFonts w:asciiTheme="minorEastAsia" w:hAnsiTheme="minorEastAsia" w:hint="eastAsia"/>
              </w:rPr>
              <w:t>の調達応募書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746BA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746BA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7D068C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7D068C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3F814381" w:rsidR="009C325C" w:rsidRDefault="009C325C" w:rsidP="00BF424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BF424C">
              <w:rPr>
                <w:rFonts w:asciiTheme="minorEastAsia" w:hAnsiTheme="minorEastAsia" w:hint="eastAsia"/>
              </w:rPr>
              <w:t>医療用</w:t>
            </w:r>
            <w:r w:rsidR="002D437E" w:rsidRPr="00DC2D22">
              <w:rPr>
                <w:rFonts w:ascii="ＭＳ 明朝" w:hAnsi="ＭＳ 明朝" w:hint="eastAsia"/>
                <w:color w:val="auto"/>
              </w:rPr>
              <w:t>ガウン</w:t>
            </w:r>
            <w:r>
              <w:rPr>
                <w:rFonts w:asciiTheme="minorEastAsia" w:hAnsiTheme="minorEastAsia" w:hint="eastAsia"/>
              </w:rPr>
              <w:t>の調達について、「</w:t>
            </w:r>
            <w:r w:rsidR="00BF424C">
              <w:rPr>
                <w:rFonts w:asciiTheme="minorEastAsia" w:hAnsiTheme="minorEastAsia" w:hint="eastAsia"/>
              </w:rPr>
              <w:t>医療用</w:t>
            </w:r>
            <w:r w:rsidR="002D437E" w:rsidRPr="00DC2D22">
              <w:rPr>
                <w:rFonts w:ascii="ＭＳ 明朝" w:hAnsi="ＭＳ 明朝" w:hint="eastAsia"/>
                <w:color w:val="auto"/>
              </w:rPr>
              <w:t>ガウンの購入一式仕様書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5D077B70" w14:textId="77777777" w:rsidR="002D0674" w:rsidRPr="00BF424C" w:rsidRDefault="002D0674" w:rsidP="00BF424C">
            <w:pPr>
              <w:snapToGrid w:val="0"/>
              <w:ind w:leftChars="50" w:left="120" w:rightChars="50" w:right="120" w:firstLineChars="106" w:firstLine="254"/>
              <w:rPr>
                <w:rFonts w:ascii="ＭＳ 明朝" w:hAnsi="ＭＳ 明朝"/>
                <w:color w:val="auto"/>
              </w:rPr>
            </w:pP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D83356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62FB89E8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BF424C">
              <w:rPr>
                <w:rFonts w:ascii="ＭＳ 明朝" w:hAnsi="ＭＳ 明朝" w:hint="eastAsia"/>
                <w:color w:val="auto"/>
                <w:sz w:val="21"/>
                <w:szCs w:val="21"/>
              </w:rPr>
              <w:t>医療用ガウン</w:t>
            </w:r>
            <w:r w:rsidRPr="00BF424C">
              <w:rPr>
                <w:rFonts w:asciiTheme="minorEastAsia" w:hAnsiTheme="minorEastAsia" w:hint="eastAsia"/>
                <w:sz w:val="21"/>
                <w:szCs w:val="21"/>
              </w:rPr>
              <w:t>の仕様等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6DEF87E6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04CD166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D83356" w:rsidRPr="00CF2CF4" w:rsidRDefault="00D83356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09AEF48B" w14:textId="77777777" w:rsidTr="009B51B0">
        <w:trPr>
          <w:trHeight w:val="7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AC84E1" w14:textId="77777777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725C24" w14:textId="77777777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3E8D8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D0471E2" w14:textId="1BF4C401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18101483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C45B7F5" w14:textId="5E91D712" w:rsidR="00D83356" w:rsidRDefault="00D83356" w:rsidP="00FF3583">
            <w:pPr>
              <w:snapToGrid w:val="0"/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6A0173A8" w14:textId="77777777" w:rsidTr="00A9027E">
        <w:trPr>
          <w:trHeight w:val="687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D83356" w:rsidRDefault="00D8335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31DADF1E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</w:t>
            </w:r>
            <w:r>
              <w:rPr>
                <w:rFonts w:asciiTheme="minorEastAsia" w:hAnsiTheme="minorEastAsia" w:hint="eastAsia"/>
                <w:sz w:val="16"/>
              </w:rPr>
              <w:t>ガウン</w:t>
            </w:r>
            <w:r w:rsidRPr="0016718E">
              <w:rPr>
                <w:rFonts w:asciiTheme="minorEastAsia" w:hAnsiTheme="minorEastAsia" w:hint="eastAsia"/>
                <w:sz w:val="16"/>
              </w:rPr>
              <w:t>の□を■にすること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DBD24E" w14:textId="77777777" w:rsidR="00D83356" w:rsidRPr="00FA4D33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アイソレーションガウン</w:t>
            </w: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不織布製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</w:p>
          <w:p w14:paraId="401FCB69" w14:textId="2239080F" w:rsidR="00D83356" w:rsidRPr="00662614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耐水性についてはAAMI（米国医科器械振興会）PB70レベル２の製品と同等であり、かつ、JIS L 1092</w:t>
            </w:r>
            <w:r w:rsidR="00DC1547">
              <w:rPr>
                <w:rFonts w:asciiTheme="minorEastAsia" w:hAnsiTheme="minorEastAsia" w:hint="eastAsia"/>
                <w:sz w:val="16"/>
              </w:rPr>
              <w:t xml:space="preserve">　４</w:t>
            </w:r>
            <w:r>
              <w:rPr>
                <w:rFonts w:asciiTheme="minorEastAsia" w:hAnsiTheme="minorEastAsia" w:hint="eastAsia"/>
                <w:sz w:val="16"/>
              </w:rPr>
              <w:t>級以上の撥水性を有する。</w:t>
            </w:r>
          </w:p>
          <w:p w14:paraId="1ECB4327" w14:textId="77777777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（イ）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生地は不織布を使用している。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6DBF7FF" w14:textId="799A17AA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（ウ）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長袖で袖口がリブ</w:t>
            </w:r>
            <w:r w:rsidR="00AE66FF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ニット又はゴムバンド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で絞られている。</w:t>
            </w:r>
          </w:p>
          <w:p w14:paraId="6FC5E0C1" w14:textId="737CDF3E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エ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割烹着型（前面に開口部がなく、後ろ開きで襟元及び</w:t>
            </w:r>
            <w:r w:rsidR="00DC1547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一定程度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背面を覆うことができる。ただし、首元が開きすぎていない。）</w:t>
            </w:r>
          </w:p>
          <w:p w14:paraId="154C3457" w14:textId="44E89EDE" w:rsidR="00D83356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オ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身体に対し固定する紐等が</w:t>
            </w:r>
            <w:r w:rsidR="00AE66FF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床につかない程度の長さで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付いており、かつ、着脱が容易である。</w:t>
            </w:r>
          </w:p>
          <w:p w14:paraId="2B239413" w14:textId="3C024A94" w:rsidR="00AE66FF" w:rsidRPr="00662614" w:rsidRDefault="00AE66FF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（カ）首の後ろの紐で固定し、首を通すことなく脱げるものである。</w:t>
            </w:r>
          </w:p>
          <w:p w14:paraId="2780BA8F" w14:textId="278ACBAC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AE66FF">
              <w:rPr>
                <w:rFonts w:asciiTheme="minorEastAsia" w:hAnsiTheme="minorEastAsia" w:hint="eastAsia"/>
                <w:sz w:val="16"/>
                <w:szCs w:val="16"/>
              </w:rPr>
              <w:t>キ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丈の長さは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100cm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以上、かつ、身長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の者が着用しても床につかない程度である。</w:t>
            </w:r>
          </w:p>
          <w:p w14:paraId="1081C855" w14:textId="12B44327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AE66FF">
              <w:rPr>
                <w:rFonts w:asciiTheme="minorEastAsia" w:hAnsiTheme="minorEastAsia" w:hint="eastAsia"/>
                <w:sz w:val="16"/>
                <w:szCs w:val="16"/>
              </w:rPr>
              <w:t>ク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不良品でないものである。</w:t>
            </w:r>
          </w:p>
          <w:p w14:paraId="3B324DF4" w14:textId="76552526" w:rsidR="00D83356" w:rsidRPr="00662614" w:rsidRDefault="00D83356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AE66FF">
              <w:rPr>
                <w:rFonts w:asciiTheme="minorEastAsia" w:hAnsiTheme="minorEastAsia" w:hint="eastAsia"/>
                <w:sz w:val="16"/>
                <w:szCs w:val="16"/>
              </w:rPr>
              <w:t>ケ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令和４年</w:t>
            </w:r>
            <w:r w:rsidR="00AE66F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６</w:t>
            </w:r>
            <w:r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  <w:p w14:paraId="13E54D4E" w14:textId="77777777" w:rsidR="00D83356" w:rsidRPr="004D14AF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プラスチックガウン</w:t>
            </w:r>
          </w:p>
          <w:p w14:paraId="5ED35DA2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防水性を有する。</w:t>
            </w:r>
          </w:p>
          <w:p w14:paraId="6DBC07CF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（イ）プラスチック製である。</w:t>
            </w:r>
          </w:p>
          <w:p w14:paraId="618488FB" w14:textId="179433B8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（ウ）長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袖であって、</w:t>
            </w:r>
            <w:r w:rsidRPr="00AF210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袖のずり上がり対策として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袖口が</w:t>
            </w:r>
            <w:r w:rsidR="00AE66FF">
              <w:rPr>
                <w:rFonts w:ascii="ＭＳ 明朝" w:hAnsi="ＭＳ 明朝" w:hint="eastAsia"/>
                <w:sz w:val="16"/>
                <w:szCs w:val="16"/>
              </w:rPr>
              <w:t>リブニット又は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ゴム</w:t>
            </w:r>
            <w:r w:rsidR="00AE66FF">
              <w:rPr>
                <w:rFonts w:ascii="ＭＳ 明朝" w:hAnsi="ＭＳ 明朝" w:hint="eastAsia"/>
                <w:sz w:val="16"/>
                <w:szCs w:val="16"/>
              </w:rPr>
              <w:t>バンド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で絞られている。　</w:t>
            </w:r>
          </w:p>
          <w:p w14:paraId="3487FDE5" w14:textId="3BC139DF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（エ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）割烹着型（前面に開口部がなく、後ろ開きで襟元及び</w:t>
            </w:r>
            <w:r w:rsidR="00DC1547">
              <w:rPr>
                <w:rFonts w:ascii="ＭＳ 明朝" w:hAnsi="ＭＳ 明朝" w:hint="eastAsia"/>
                <w:sz w:val="16"/>
                <w:szCs w:val="16"/>
              </w:rPr>
              <w:t>一定程度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背面を覆うことができる。ただし、首元が開きすぎていない。）　</w:t>
            </w:r>
          </w:p>
          <w:p w14:paraId="60240591" w14:textId="2B90E406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（オ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）身体に対し固定する紐等が</w:t>
            </w:r>
            <w:r w:rsidR="00AE66FF">
              <w:rPr>
                <w:rFonts w:ascii="ＭＳ 明朝" w:hAnsi="ＭＳ 明朝" w:hint="eastAsia"/>
                <w:sz w:val="16"/>
                <w:szCs w:val="16"/>
              </w:rPr>
              <w:t>床につかない程度の長さで付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いており、かつ、着脱が容易である。</w:t>
            </w:r>
            <w:r w:rsidR="00AE66FF">
              <w:rPr>
                <w:rFonts w:ascii="ＭＳ 明朝" w:hAnsi="ＭＳ 明朝" w:hint="eastAsia"/>
                <w:sz w:val="16"/>
                <w:szCs w:val="16"/>
              </w:rPr>
              <w:t>切り込み（ミシン目）は背面のみである。</w:t>
            </w:r>
          </w:p>
          <w:p w14:paraId="0A6A13E8" w14:textId="1700038A" w:rsidR="00A71387" w:rsidRPr="00AF2100" w:rsidRDefault="00A71387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（カ）首の後ろの紐で固定し、首を通すことなく脱げるものである。</w:t>
            </w:r>
          </w:p>
          <w:p w14:paraId="60F68189" w14:textId="70888D46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AF2100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71387">
              <w:rPr>
                <w:rFonts w:ascii="ＭＳ 明朝" w:hAnsi="ＭＳ 明朝" w:hint="eastAsia"/>
                <w:sz w:val="16"/>
                <w:szCs w:val="16"/>
              </w:rPr>
              <w:t>キ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）丈</w:t>
            </w:r>
            <w:r>
              <w:rPr>
                <w:rFonts w:ascii="ＭＳ 明朝" w:hAnsi="ＭＳ 明朝" w:hint="eastAsia"/>
                <w:sz w:val="16"/>
                <w:szCs w:val="16"/>
              </w:rPr>
              <w:t>の長さは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100cm以上</w:t>
            </w:r>
            <w:r>
              <w:rPr>
                <w:rFonts w:ascii="ＭＳ 明朝" w:hAnsi="ＭＳ 明朝" w:hint="eastAsia"/>
                <w:sz w:val="16"/>
                <w:szCs w:val="16"/>
              </w:rPr>
              <w:t>、かつ、身長150</w:t>
            </w:r>
            <w:r>
              <w:rPr>
                <w:rFonts w:ascii="ＭＳ 明朝" w:hAnsi="ＭＳ 明朝"/>
                <w:sz w:val="16"/>
                <w:szCs w:val="16"/>
              </w:rPr>
              <w:t>cm</w:t>
            </w:r>
            <w:r>
              <w:rPr>
                <w:rFonts w:ascii="ＭＳ 明朝" w:hAnsi="ＭＳ 明朝" w:hint="eastAsia"/>
                <w:sz w:val="16"/>
                <w:szCs w:val="16"/>
              </w:rPr>
              <w:t>の者が着用しても床につかない程度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である。</w:t>
            </w:r>
          </w:p>
          <w:p w14:paraId="6BD45A41" w14:textId="41A0A121" w:rsidR="00D83356" w:rsidRDefault="00D83356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71387">
              <w:rPr>
                <w:rFonts w:ascii="ＭＳ 明朝" w:hAnsi="ＭＳ 明朝" w:hint="eastAsia"/>
                <w:sz w:val="16"/>
                <w:szCs w:val="16"/>
              </w:rPr>
              <w:t>ク</w:t>
            </w:r>
            <w:r>
              <w:rPr>
                <w:rFonts w:ascii="ＭＳ 明朝" w:hAnsi="ＭＳ 明朝" w:hint="eastAsia"/>
                <w:sz w:val="16"/>
                <w:szCs w:val="16"/>
              </w:rPr>
              <w:t>）不良品でないものである。</w:t>
            </w:r>
          </w:p>
          <w:p w14:paraId="31B78F4E" w14:textId="4FC6D573" w:rsidR="00D83356" w:rsidRDefault="00D83356" w:rsidP="007D068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71387">
              <w:rPr>
                <w:rFonts w:ascii="ＭＳ 明朝" w:hAnsi="ＭＳ 明朝" w:hint="eastAsia"/>
                <w:sz w:val="16"/>
                <w:szCs w:val="16"/>
              </w:rPr>
              <w:t>ケ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令和４年</w:t>
            </w:r>
            <w:r w:rsidR="00A7138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６</w:t>
            </w:r>
            <w:r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04EF5038" w:rsidR="0016718E" w:rsidRPr="00FA4D33" w:rsidRDefault="0016718E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E0601C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E0601C" w:rsidRPr="002B5448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2D4AA4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アイソレーション(不織布)ガウン（　　　　　　　　　　）枚</w:t>
            </w:r>
          </w:p>
        </w:tc>
      </w:tr>
      <w:tr w:rsidR="00E0601C" w:rsidRPr="005A07CC" w14:paraId="4400E88E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6094A2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2D423" w14:textId="6E3764FB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）枚</w:t>
            </w:r>
          </w:p>
        </w:tc>
      </w:tr>
      <w:tr w:rsidR="00E0601C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37D82448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アイソレーション(不織布)ガウン（　　　　　　　　　　）円</w:t>
            </w:r>
          </w:p>
          <w:p w14:paraId="09C39A57" w14:textId="62E760A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5749BB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014A0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D3B04" w14:textId="158BF87D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）円</w:t>
            </w:r>
          </w:p>
          <w:p w14:paraId="7482C197" w14:textId="24FDD27C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6E66A21E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7266446B" w14:textId="585BAFE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0776A69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66F89A95" w14:textId="77777777" w:rsidR="00E0601C" w:rsidRPr="00004611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10AAFC1E" w14:textId="0E82459F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201C41A6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281FD9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916D2" w14:textId="37937C1A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300CB123" w14:textId="71F44E5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446DB259" w14:textId="3F5FE54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CEB0884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045A87E6" w14:textId="657E4114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E0601C" w:rsidRPr="00897C57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408EFF18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8DCFFD4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E0601C" w:rsidRDefault="00E0601C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48EA2A37" w14:textId="25EE1A57" w:rsidR="00E0601C" w:rsidRDefault="00E0601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E4E2D6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D9A33B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1EDC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FE154F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812E9B1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89C031F" w14:textId="77777777" w:rsidR="00E0601C" w:rsidRDefault="00E0601C" w:rsidP="00E0601C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3E57EDE5" w14:textId="34306B3E" w:rsidR="00E0601C" w:rsidRDefault="00E0601C" w:rsidP="00E0601C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E0601C" w:rsidRPr="007348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3AC2BC63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7C66745B" w14:textId="2DA12EAA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B88056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AD5DF77" w14:textId="71DF2092" w:rsidR="00E0601C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4471E24" w14:textId="76906A81" w:rsidR="00E0601C" w:rsidRPr="00844F62" w:rsidRDefault="00E0601C" w:rsidP="002D437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不織布の製造国等を明記すること。</w:t>
            </w:r>
          </w:p>
        </w:tc>
      </w:tr>
      <w:tr w:rsidR="00E0601C" w:rsidRPr="005A07CC" w14:paraId="2038238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C08497" w14:textId="77777777" w:rsidR="00E060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B8575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729A8919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B9D993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DCB7AA" w14:textId="77777777" w:rsidR="00E0601C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6FAB786F" w14:textId="1C3CE45B" w:rsidR="00E0601C" w:rsidRDefault="00E0601C" w:rsidP="008746BA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="008746BA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プラスチック素材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</w:p>
        </w:tc>
      </w:tr>
      <w:tr w:rsidR="00E0601C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6C50E19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3F29D2D" w14:textId="7B035873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A653BEC" w14:textId="28B8A839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F1A643A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E0601C" w:rsidRPr="00AD3978" w14:paraId="49F890E3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BE683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E22D6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280713A0" w14:textId="412636A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20BE4B5" w14:textId="4D51E27F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96B0DF5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AB196F2" w14:textId="3288B220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9027CB">
        <w:trPr>
          <w:trHeight w:val="918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CB1B" w14:textId="77777777" w:rsidR="003A4D65" w:rsidRDefault="003A4D65">
      <w:r>
        <w:separator/>
      </w:r>
    </w:p>
  </w:endnote>
  <w:endnote w:type="continuationSeparator" w:id="0">
    <w:p w14:paraId="46254E32" w14:textId="77777777" w:rsidR="003A4D65" w:rsidRDefault="003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93DF" w14:textId="77777777" w:rsidR="007D068C" w:rsidRDefault="007D06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ED0B1" w14:textId="77777777" w:rsidR="007D068C" w:rsidRDefault="007D06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7637" w14:textId="77777777" w:rsidR="007D068C" w:rsidRDefault="007D06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E6EC" w14:textId="77777777" w:rsidR="003A4D65" w:rsidRDefault="003A4D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1999D6" w14:textId="77777777" w:rsidR="003A4D65" w:rsidRDefault="003A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0F75" w14:textId="77777777" w:rsidR="007D068C" w:rsidRDefault="007D06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2FE3" w14:textId="77777777" w:rsidR="007D068C" w:rsidRDefault="007D06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95D91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674"/>
    <w:rsid w:val="002D08F5"/>
    <w:rsid w:val="002D437E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A4D65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D4B84"/>
    <w:rsid w:val="004E30CB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2DDA"/>
    <w:rsid w:val="00656957"/>
    <w:rsid w:val="006607A0"/>
    <w:rsid w:val="00662614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15F6C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68C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6BA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27CB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C325C"/>
    <w:rsid w:val="009C7240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1387"/>
    <w:rsid w:val="00A77527"/>
    <w:rsid w:val="00A81EA2"/>
    <w:rsid w:val="00A90E7F"/>
    <w:rsid w:val="00A91F99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E66FF"/>
    <w:rsid w:val="00AF1393"/>
    <w:rsid w:val="00AF2100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BF424C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83356"/>
    <w:rsid w:val="00D86ACB"/>
    <w:rsid w:val="00D96340"/>
    <w:rsid w:val="00DA2E43"/>
    <w:rsid w:val="00DC1547"/>
    <w:rsid w:val="00DD19E2"/>
    <w:rsid w:val="00DE769B"/>
    <w:rsid w:val="00DF06E0"/>
    <w:rsid w:val="00DF0980"/>
    <w:rsid w:val="00E00AFE"/>
    <w:rsid w:val="00E0601C"/>
    <w:rsid w:val="00E241DD"/>
    <w:rsid w:val="00E65439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274E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306F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E27D-D9E9-410F-A964-00E07E7C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籾山 詞音(momiyama-shion.4k5)</cp:lastModifiedBy>
  <cp:revision>8</cp:revision>
  <cp:lastPrinted>2018-02-14T09:39:00Z</cp:lastPrinted>
  <dcterms:created xsi:type="dcterms:W3CDTF">2022-01-28T10:30:00Z</dcterms:created>
  <dcterms:modified xsi:type="dcterms:W3CDTF">2022-06-01T07:50:00Z</dcterms:modified>
</cp:coreProperties>
</file>