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436F" w14:textId="77777777" w:rsidR="00197BF2" w:rsidRPr="008C1724" w:rsidRDefault="00197BF2" w:rsidP="00600F80">
      <w:pPr>
        <w:spacing w:line="320" w:lineRule="exact"/>
        <w:jc w:val="center"/>
        <w:rPr>
          <w:rFonts w:ascii="ＭＳ ゴシック" w:eastAsia="ＭＳ ゴシック" w:hAnsi="ＭＳ ゴシック"/>
          <w:sz w:val="28"/>
          <w:szCs w:val="24"/>
        </w:rPr>
      </w:pPr>
      <w:r w:rsidRPr="008C1724">
        <w:rPr>
          <w:rFonts w:ascii="ＭＳ ゴシック" w:eastAsia="ＭＳ ゴシック" w:hAnsi="ＭＳ ゴシック" w:hint="eastAsia"/>
          <w:sz w:val="28"/>
          <w:szCs w:val="24"/>
        </w:rPr>
        <w:t>出向規程（例）</w:t>
      </w:r>
    </w:p>
    <w:p w14:paraId="30C19E6A"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w:t>
      </w:r>
      <w:r w:rsidR="00D6765C" w:rsidRPr="008C1724">
        <w:rPr>
          <w:rFonts w:ascii="ＭＳ ゴシック" w:eastAsia="ＭＳ ゴシック" w:hAnsi="ＭＳ ゴシック" w:hint="eastAsia"/>
          <w:sz w:val="24"/>
          <w:szCs w:val="24"/>
        </w:rPr>
        <w:t>目的</w:t>
      </w:r>
      <w:r w:rsidRPr="008C1724">
        <w:rPr>
          <w:rFonts w:ascii="ＭＳ ゴシック" w:eastAsia="ＭＳ ゴシック" w:hAnsi="ＭＳ ゴシック" w:hint="eastAsia"/>
          <w:sz w:val="24"/>
          <w:szCs w:val="24"/>
        </w:rPr>
        <w:t>）</w:t>
      </w:r>
    </w:p>
    <w:p w14:paraId="0EE71EFA" w14:textId="77777777" w:rsidR="00197BF2" w:rsidRPr="008C1724" w:rsidRDefault="00197BF2" w:rsidP="00651008">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 xml:space="preserve">第１条　</w:t>
      </w:r>
      <w:r w:rsidR="00A44B3E" w:rsidRPr="008C1724">
        <w:rPr>
          <w:rFonts w:ascii="ＭＳ ゴシック" w:eastAsia="ＭＳ ゴシック" w:hAnsi="ＭＳ ゴシック" w:hint="eastAsia"/>
          <w:sz w:val="24"/>
          <w:szCs w:val="24"/>
        </w:rPr>
        <w:t>本</w:t>
      </w:r>
      <w:r w:rsidRPr="008C1724">
        <w:rPr>
          <w:rFonts w:ascii="ＭＳ ゴシック" w:eastAsia="ＭＳ ゴシック" w:hAnsi="ＭＳ ゴシック" w:hint="eastAsia"/>
          <w:sz w:val="24"/>
          <w:szCs w:val="24"/>
        </w:rPr>
        <w:t>規程は、</w:t>
      </w:r>
      <w:r w:rsidR="00181859" w:rsidRPr="008C1724">
        <w:rPr>
          <w:rFonts w:ascii="ＭＳ ゴシック" w:eastAsia="ＭＳ ゴシック" w:hAnsi="ＭＳ ゴシック" w:hint="eastAsia"/>
          <w:sz w:val="24"/>
          <w:szCs w:val="24"/>
        </w:rPr>
        <w:t>当社就業規則第●条の規定に基づき</w:t>
      </w:r>
      <w:r w:rsidR="00CF4000" w:rsidRPr="008C1724">
        <w:rPr>
          <w:rFonts w:ascii="ＭＳ ゴシック" w:eastAsia="ＭＳ ゴシック" w:hAnsi="ＭＳ ゴシック" w:hint="eastAsia"/>
          <w:sz w:val="24"/>
          <w:szCs w:val="24"/>
        </w:rPr>
        <w:t>当社の</w:t>
      </w:r>
      <w:r w:rsidRPr="008C1724">
        <w:rPr>
          <w:rFonts w:ascii="ＭＳ ゴシック" w:eastAsia="ＭＳ ゴシック" w:hAnsi="ＭＳ ゴシック" w:hint="eastAsia"/>
          <w:sz w:val="24"/>
          <w:szCs w:val="24"/>
        </w:rPr>
        <w:t>労働者を出向させる場合の取扱いについて定めたものである。</w:t>
      </w:r>
    </w:p>
    <w:p w14:paraId="539C27D3" w14:textId="77777777" w:rsidR="00197BF2" w:rsidRPr="008C1724" w:rsidRDefault="00ED303A" w:rsidP="00651008">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２　当社における</w:t>
      </w:r>
      <w:r w:rsidR="00197BF2" w:rsidRPr="008C1724">
        <w:rPr>
          <w:rFonts w:ascii="ＭＳ ゴシック" w:eastAsia="ＭＳ ゴシック" w:hAnsi="ＭＳ ゴシック" w:hint="eastAsia"/>
          <w:sz w:val="24"/>
          <w:szCs w:val="24"/>
        </w:rPr>
        <w:t>出向は、</w:t>
      </w:r>
      <w:r w:rsidRPr="008C1724">
        <w:rPr>
          <w:rFonts w:ascii="ＭＳ ゴシック" w:eastAsia="ＭＳ ゴシック" w:hAnsi="ＭＳ ゴシック" w:hint="eastAsia"/>
          <w:sz w:val="24"/>
          <w:szCs w:val="24"/>
        </w:rPr>
        <w:t>出向先</w:t>
      </w:r>
      <w:r w:rsidR="00197BF2" w:rsidRPr="008C1724">
        <w:rPr>
          <w:rFonts w:ascii="ＭＳ ゴシック" w:eastAsia="ＭＳ ゴシック" w:hAnsi="ＭＳ ゴシック" w:hint="eastAsia"/>
          <w:sz w:val="24"/>
          <w:szCs w:val="24"/>
        </w:rPr>
        <w:t>の経営力</w:t>
      </w:r>
      <w:r w:rsidRPr="008C1724">
        <w:rPr>
          <w:rFonts w:ascii="ＭＳ ゴシック" w:eastAsia="ＭＳ ゴシック" w:hAnsi="ＭＳ ゴシック" w:hint="eastAsia"/>
          <w:sz w:val="24"/>
          <w:szCs w:val="24"/>
        </w:rPr>
        <w:t>や技術力の</w:t>
      </w:r>
      <w:r w:rsidR="00197BF2" w:rsidRPr="008C1724">
        <w:rPr>
          <w:rFonts w:ascii="ＭＳ ゴシック" w:eastAsia="ＭＳ ゴシック" w:hAnsi="ＭＳ ゴシック" w:hint="eastAsia"/>
          <w:sz w:val="24"/>
          <w:szCs w:val="24"/>
        </w:rPr>
        <w:t>強化、人材の育成、</w:t>
      </w:r>
      <w:r w:rsidRPr="008C1724">
        <w:rPr>
          <w:rFonts w:ascii="ＭＳ ゴシック" w:eastAsia="ＭＳ ゴシック" w:hAnsi="ＭＳ ゴシック" w:hint="eastAsia"/>
          <w:sz w:val="24"/>
          <w:szCs w:val="24"/>
        </w:rPr>
        <w:t>出向先との人事交流、</w:t>
      </w:r>
      <w:r w:rsidR="00197BF2" w:rsidRPr="008C1724">
        <w:rPr>
          <w:rFonts w:ascii="ＭＳ ゴシック" w:eastAsia="ＭＳ ゴシック" w:hAnsi="ＭＳ ゴシック" w:hint="eastAsia"/>
          <w:sz w:val="24"/>
          <w:szCs w:val="24"/>
        </w:rPr>
        <w:t>雇用調整</w:t>
      </w:r>
      <w:r w:rsidRPr="008C1724">
        <w:rPr>
          <w:rFonts w:ascii="ＭＳ ゴシック" w:eastAsia="ＭＳ ゴシック" w:hAnsi="ＭＳ ゴシック" w:hint="eastAsia"/>
          <w:sz w:val="24"/>
          <w:szCs w:val="24"/>
        </w:rPr>
        <w:t>等</w:t>
      </w:r>
      <w:r w:rsidR="00197BF2" w:rsidRPr="008C1724">
        <w:rPr>
          <w:rFonts w:ascii="ＭＳ ゴシック" w:eastAsia="ＭＳ ゴシック" w:hAnsi="ＭＳ ゴシック" w:hint="eastAsia"/>
          <w:sz w:val="24"/>
          <w:szCs w:val="24"/>
        </w:rPr>
        <w:t>を目的とする。</w:t>
      </w:r>
    </w:p>
    <w:p w14:paraId="28B09CAD" w14:textId="77777777" w:rsidR="00D27915" w:rsidRPr="008C1724" w:rsidRDefault="00D27915" w:rsidP="00651008">
      <w:pPr>
        <w:ind w:left="240" w:hangingChars="100" w:hanging="240"/>
        <w:rPr>
          <w:rFonts w:ascii="ＭＳ ゴシック" w:eastAsia="ＭＳ ゴシック" w:hAnsi="ＭＳ ゴシック"/>
          <w:sz w:val="24"/>
          <w:szCs w:val="24"/>
        </w:rPr>
      </w:pPr>
    </w:p>
    <w:p w14:paraId="1A775637" w14:textId="77777777" w:rsidR="00D27915" w:rsidRPr="008C1724" w:rsidRDefault="00D27915" w:rsidP="00651008">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（適用）</w:t>
      </w:r>
    </w:p>
    <w:p w14:paraId="44FEDBDE" w14:textId="1097CCD8" w:rsidR="00314539" w:rsidRPr="008C1724" w:rsidRDefault="00D27915" w:rsidP="00402218">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第２条　本規程は、当社の</w:t>
      </w:r>
      <w:r w:rsidR="00402218">
        <w:rPr>
          <w:rFonts w:ascii="ＭＳ ゴシック" w:eastAsia="ＭＳ ゴシック" w:hAnsi="ＭＳ ゴシック" w:hint="eastAsia"/>
          <w:sz w:val="24"/>
          <w:szCs w:val="24"/>
        </w:rPr>
        <w:t>無期契約</w:t>
      </w:r>
      <w:r w:rsidRPr="008C1724">
        <w:rPr>
          <w:rFonts w:ascii="ＭＳ ゴシック" w:eastAsia="ＭＳ ゴシック" w:hAnsi="ＭＳ ゴシック" w:hint="eastAsia"/>
          <w:sz w:val="24"/>
          <w:szCs w:val="24"/>
        </w:rPr>
        <w:t>労働者に適用する。</w:t>
      </w:r>
    </w:p>
    <w:p w14:paraId="1E145A9D" w14:textId="77777777" w:rsidR="003C167C" w:rsidRPr="008C1724" w:rsidRDefault="003C167C" w:rsidP="00197BF2">
      <w:pPr>
        <w:rPr>
          <w:rFonts w:ascii="ＭＳ ゴシック" w:eastAsia="ＭＳ ゴシック" w:hAnsi="ＭＳ ゴシック"/>
          <w:sz w:val="24"/>
          <w:szCs w:val="24"/>
        </w:rPr>
      </w:pPr>
    </w:p>
    <w:p w14:paraId="0DE4EC11"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（定義）</w:t>
      </w:r>
    </w:p>
    <w:p w14:paraId="2240F00A" w14:textId="1CC8DCD2" w:rsidR="00197BF2" w:rsidRPr="008C1724" w:rsidRDefault="00197BF2" w:rsidP="00197BF2">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第</w:t>
      </w:r>
      <w:r w:rsidR="00D27915" w:rsidRPr="008C1724">
        <w:rPr>
          <w:rFonts w:ascii="ＭＳ ゴシック" w:eastAsia="ＭＳ ゴシック" w:hAnsi="ＭＳ ゴシック" w:hint="eastAsia"/>
          <w:sz w:val="24"/>
          <w:szCs w:val="24"/>
        </w:rPr>
        <w:t>３</w:t>
      </w:r>
      <w:r w:rsidRPr="008C1724">
        <w:rPr>
          <w:rFonts w:ascii="ＭＳ ゴシック" w:eastAsia="ＭＳ ゴシック" w:hAnsi="ＭＳ ゴシック" w:hint="eastAsia"/>
          <w:sz w:val="24"/>
          <w:szCs w:val="24"/>
        </w:rPr>
        <w:t xml:space="preserve">条　</w:t>
      </w:r>
      <w:r w:rsidR="00A44B3E" w:rsidRPr="008C1724">
        <w:rPr>
          <w:rFonts w:ascii="ＭＳ ゴシック" w:eastAsia="ＭＳ ゴシック" w:hAnsi="ＭＳ ゴシック" w:hint="eastAsia"/>
          <w:sz w:val="24"/>
          <w:szCs w:val="24"/>
        </w:rPr>
        <w:t>本</w:t>
      </w:r>
      <w:r w:rsidRPr="008C1724">
        <w:rPr>
          <w:rFonts w:ascii="ＭＳ ゴシック" w:eastAsia="ＭＳ ゴシック" w:hAnsi="ＭＳ ゴシック" w:hint="eastAsia"/>
          <w:sz w:val="24"/>
          <w:szCs w:val="24"/>
        </w:rPr>
        <w:t>規程にお</w:t>
      </w:r>
      <w:r w:rsidR="00A44B3E" w:rsidRPr="008C1724">
        <w:rPr>
          <w:rFonts w:ascii="ＭＳ ゴシック" w:eastAsia="ＭＳ ゴシック" w:hAnsi="ＭＳ ゴシック" w:hint="eastAsia"/>
          <w:sz w:val="24"/>
          <w:szCs w:val="24"/>
        </w:rPr>
        <w:t>いて、</w:t>
      </w:r>
      <w:r w:rsidRPr="008C1724">
        <w:rPr>
          <w:rFonts w:ascii="ＭＳ ゴシック" w:eastAsia="ＭＳ ゴシック" w:hAnsi="ＭＳ ゴシック" w:hint="eastAsia"/>
          <w:sz w:val="24"/>
          <w:szCs w:val="24"/>
        </w:rPr>
        <w:t>出向とは、</w:t>
      </w:r>
      <w:r w:rsidR="00A44B3E" w:rsidRPr="008C1724">
        <w:rPr>
          <w:rFonts w:ascii="ＭＳ ゴシック" w:eastAsia="ＭＳ ゴシック" w:hAnsi="ＭＳ ゴシック" w:hint="eastAsia"/>
          <w:sz w:val="24"/>
          <w:szCs w:val="24"/>
        </w:rPr>
        <w:t>当社の</w:t>
      </w:r>
      <w:r w:rsidRPr="008C1724">
        <w:rPr>
          <w:rFonts w:ascii="ＭＳ ゴシック" w:eastAsia="ＭＳ ゴシック" w:hAnsi="ＭＳ ゴシック" w:hint="eastAsia"/>
          <w:sz w:val="24"/>
          <w:szCs w:val="24"/>
        </w:rPr>
        <w:t>労働者が当社</w:t>
      </w:r>
      <w:r w:rsidR="00A44B3E" w:rsidRPr="008C1724">
        <w:rPr>
          <w:rFonts w:ascii="ＭＳ ゴシック" w:eastAsia="ＭＳ ゴシック" w:hAnsi="ＭＳ ゴシック" w:hint="eastAsia"/>
          <w:sz w:val="24"/>
          <w:szCs w:val="24"/>
        </w:rPr>
        <w:t>に</w:t>
      </w:r>
      <w:r w:rsidRPr="008C1724">
        <w:rPr>
          <w:rFonts w:ascii="ＭＳ ゴシック" w:eastAsia="ＭＳ ゴシック" w:hAnsi="ＭＳ ゴシック" w:hint="eastAsia"/>
          <w:sz w:val="24"/>
          <w:szCs w:val="24"/>
        </w:rPr>
        <w:t>在籍</w:t>
      </w:r>
      <w:r w:rsidR="00CF4000" w:rsidRPr="008C1724">
        <w:rPr>
          <w:rFonts w:ascii="ＭＳ ゴシック" w:eastAsia="ＭＳ ゴシック" w:hAnsi="ＭＳ ゴシック" w:hint="eastAsia"/>
          <w:sz w:val="24"/>
          <w:szCs w:val="24"/>
        </w:rPr>
        <w:t>した</w:t>
      </w:r>
      <w:r w:rsidRPr="008C1724">
        <w:rPr>
          <w:rFonts w:ascii="ＭＳ ゴシック" w:eastAsia="ＭＳ ゴシック" w:hAnsi="ＭＳ ゴシック" w:hint="eastAsia"/>
          <w:sz w:val="24"/>
          <w:szCs w:val="24"/>
        </w:rPr>
        <w:t>まま</w:t>
      </w:r>
      <w:r w:rsidR="00CF4000" w:rsidRPr="008C1724">
        <w:rPr>
          <w:rFonts w:ascii="ＭＳ ゴシック" w:eastAsia="ＭＳ ゴシック" w:hAnsi="ＭＳ ゴシック" w:hint="eastAsia"/>
          <w:sz w:val="24"/>
          <w:szCs w:val="24"/>
        </w:rPr>
        <w:t>、出向先</w:t>
      </w:r>
      <w:r w:rsidRPr="008C1724">
        <w:rPr>
          <w:rFonts w:ascii="ＭＳ ゴシック" w:eastAsia="ＭＳ ゴシック" w:hAnsi="ＭＳ ゴシック" w:hint="eastAsia"/>
          <w:sz w:val="24"/>
          <w:szCs w:val="24"/>
        </w:rPr>
        <w:t>の業務に従事することをいう。</w:t>
      </w:r>
    </w:p>
    <w:p w14:paraId="30457B63" w14:textId="77777777" w:rsidR="00ED303A" w:rsidRPr="008C1724" w:rsidRDefault="00ED303A" w:rsidP="00ED303A">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２　本規程において、出向先とは、関係会社、業務提携会社、関係団体その他当社指定の企業や団体等をいう。</w:t>
      </w:r>
      <w:bookmarkStart w:id="0" w:name="_GoBack"/>
      <w:bookmarkEnd w:id="0"/>
    </w:p>
    <w:p w14:paraId="749B50F0" w14:textId="77777777" w:rsidR="00ED303A" w:rsidRPr="008C1724" w:rsidRDefault="00ED303A" w:rsidP="00ED303A">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３　本規程において、出向者とは、</w:t>
      </w:r>
      <w:r w:rsidR="00405493">
        <w:rPr>
          <w:rFonts w:ascii="ＭＳ ゴシック" w:eastAsia="ＭＳ ゴシック" w:hAnsi="ＭＳ ゴシック" w:hint="eastAsia"/>
          <w:sz w:val="24"/>
          <w:szCs w:val="24"/>
        </w:rPr>
        <w:t>当社</w:t>
      </w:r>
      <w:r w:rsidR="00773D85">
        <w:rPr>
          <w:rFonts w:ascii="ＭＳ ゴシック" w:eastAsia="ＭＳ ゴシック" w:hAnsi="ＭＳ ゴシック" w:hint="eastAsia"/>
          <w:sz w:val="24"/>
          <w:szCs w:val="24"/>
        </w:rPr>
        <w:t>就業規則に基づき</w:t>
      </w:r>
      <w:r w:rsidRPr="008C1724">
        <w:rPr>
          <w:rFonts w:ascii="ＭＳ ゴシック" w:eastAsia="ＭＳ ゴシック" w:hAnsi="ＭＳ ゴシック" w:hint="eastAsia"/>
          <w:sz w:val="24"/>
          <w:szCs w:val="24"/>
        </w:rPr>
        <w:t>出向先に出向する者をいう。</w:t>
      </w:r>
    </w:p>
    <w:p w14:paraId="057D0E70" w14:textId="77777777" w:rsidR="00197BF2" w:rsidRPr="008C1724" w:rsidRDefault="00197BF2" w:rsidP="00197BF2">
      <w:pPr>
        <w:rPr>
          <w:rFonts w:ascii="ＭＳ ゴシック" w:eastAsia="ＭＳ ゴシック" w:hAnsi="ＭＳ ゴシック"/>
          <w:sz w:val="24"/>
          <w:szCs w:val="24"/>
        </w:rPr>
      </w:pPr>
    </w:p>
    <w:p w14:paraId="299F8CEC"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（出向準備等）</w:t>
      </w:r>
    </w:p>
    <w:p w14:paraId="68EDEFFB" w14:textId="77777777" w:rsidR="00197BF2" w:rsidRPr="008C1724" w:rsidRDefault="00197BF2" w:rsidP="00197BF2">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第</w:t>
      </w:r>
      <w:r w:rsidR="00D27915" w:rsidRPr="008C1724">
        <w:rPr>
          <w:rFonts w:ascii="ＭＳ ゴシック" w:eastAsia="ＭＳ ゴシック" w:hAnsi="ＭＳ ゴシック" w:hint="eastAsia"/>
          <w:sz w:val="24"/>
          <w:szCs w:val="24"/>
        </w:rPr>
        <w:t>４</w:t>
      </w:r>
      <w:r w:rsidRPr="008C1724">
        <w:rPr>
          <w:rFonts w:ascii="ＭＳ ゴシック" w:eastAsia="ＭＳ ゴシック" w:hAnsi="ＭＳ ゴシック" w:hint="eastAsia"/>
          <w:sz w:val="24"/>
          <w:szCs w:val="24"/>
        </w:rPr>
        <w:t xml:space="preserve">条　</w:t>
      </w:r>
      <w:r w:rsidR="00ED303A" w:rsidRPr="008C1724">
        <w:rPr>
          <w:rFonts w:ascii="ＭＳ ゴシック" w:eastAsia="ＭＳ ゴシック" w:hAnsi="ＭＳ ゴシック" w:hint="eastAsia"/>
          <w:sz w:val="24"/>
          <w:szCs w:val="24"/>
        </w:rPr>
        <w:t>当社の</w:t>
      </w:r>
      <w:r w:rsidR="00CF4000" w:rsidRPr="008C1724">
        <w:rPr>
          <w:rFonts w:ascii="ＭＳ ゴシック" w:eastAsia="ＭＳ ゴシック" w:hAnsi="ＭＳ ゴシック" w:hint="eastAsia"/>
          <w:sz w:val="24"/>
          <w:szCs w:val="24"/>
        </w:rPr>
        <w:t>労働者に対して</w:t>
      </w:r>
      <w:r w:rsidRPr="008C1724">
        <w:rPr>
          <w:rFonts w:ascii="ＭＳ ゴシック" w:eastAsia="ＭＳ ゴシック" w:hAnsi="ＭＳ ゴシック" w:hint="eastAsia"/>
          <w:sz w:val="24"/>
          <w:szCs w:val="24"/>
        </w:rPr>
        <w:t>出向</w:t>
      </w:r>
      <w:r w:rsidR="00CF4000" w:rsidRPr="008C1724">
        <w:rPr>
          <w:rFonts w:ascii="ＭＳ ゴシック" w:eastAsia="ＭＳ ゴシック" w:hAnsi="ＭＳ ゴシック" w:hint="eastAsia"/>
          <w:sz w:val="24"/>
          <w:szCs w:val="24"/>
        </w:rPr>
        <w:t>を命じる場合には、</w:t>
      </w:r>
      <w:r w:rsidR="00CB7525" w:rsidRPr="008C1724">
        <w:rPr>
          <w:rFonts w:ascii="ＭＳ ゴシック" w:eastAsia="ＭＳ ゴシック" w:hAnsi="ＭＳ ゴシック" w:hint="eastAsia"/>
          <w:sz w:val="24"/>
          <w:szCs w:val="24"/>
        </w:rPr>
        <w:t>事前に</w:t>
      </w:r>
      <w:r w:rsidR="00CF4000" w:rsidRPr="008C1724">
        <w:rPr>
          <w:rFonts w:ascii="ＭＳ ゴシック" w:eastAsia="ＭＳ ゴシック" w:hAnsi="ＭＳ ゴシック" w:hint="eastAsia"/>
          <w:sz w:val="24"/>
          <w:szCs w:val="24"/>
        </w:rPr>
        <w:t>当該労働</w:t>
      </w:r>
      <w:r w:rsidRPr="008C1724">
        <w:rPr>
          <w:rFonts w:ascii="ＭＳ ゴシック" w:eastAsia="ＭＳ ゴシック" w:hAnsi="ＭＳ ゴシック" w:hint="eastAsia"/>
          <w:sz w:val="24"/>
          <w:szCs w:val="24"/>
        </w:rPr>
        <w:t>者に対し、出向の目的、出向先</w:t>
      </w:r>
      <w:r w:rsidR="00D6765C" w:rsidRPr="008C1724">
        <w:rPr>
          <w:rFonts w:ascii="ＭＳ ゴシック" w:eastAsia="ＭＳ ゴシック" w:hAnsi="ＭＳ ゴシック" w:hint="eastAsia"/>
          <w:sz w:val="24"/>
          <w:szCs w:val="24"/>
        </w:rPr>
        <w:t>の名称及び勤務地</w:t>
      </w:r>
      <w:r w:rsidRPr="008C1724">
        <w:rPr>
          <w:rFonts w:ascii="ＭＳ ゴシック" w:eastAsia="ＭＳ ゴシック" w:hAnsi="ＭＳ ゴシック" w:hint="eastAsia"/>
          <w:sz w:val="24"/>
          <w:szCs w:val="24"/>
        </w:rPr>
        <w:t>、出向期間、出向先の業務の内容、出向先の労働条件</w:t>
      </w:r>
      <w:r w:rsidR="00D6765C" w:rsidRPr="008C1724">
        <w:rPr>
          <w:rFonts w:ascii="ＭＳ ゴシック" w:eastAsia="ＭＳ ゴシック" w:hAnsi="ＭＳ ゴシック" w:hint="eastAsia"/>
          <w:sz w:val="24"/>
          <w:szCs w:val="24"/>
        </w:rPr>
        <w:t>その他必要な事項</w:t>
      </w:r>
      <w:r w:rsidRPr="008C1724">
        <w:rPr>
          <w:rFonts w:ascii="ＭＳ ゴシック" w:eastAsia="ＭＳ ゴシック" w:hAnsi="ＭＳ ゴシック" w:hint="eastAsia"/>
          <w:sz w:val="24"/>
          <w:szCs w:val="24"/>
        </w:rPr>
        <w:t>について説明を行うものとする。</w:t>
      </w:r>
    </w:p>
    <w:p w14:paraId="5A3BF83A" w14:textId="77777777" w:rsidR="00C63270" w:rsidRPr="008C1724" w:rsidRDefault="00C63270" w:rsidP="00197BF2">
      <w:pPr>
        <w:rPr>
          <w:rFonts w:ascii="ＭＳ ゴシック" w:eastAsia="ＭＳ ゴシック" w:hAnsi="ＭＳ ゴシック"/>
          <w:sz w:val="24"/>
          <w:szCs w:val="24"/>
        </w:rPr>
      </w:pPr>
    </w:p>
    <w:p w14:paraId="49AEA528" w14:textId="77777777" w:rsidR="0077316E" w:rsidRPr="008C1724" w:rsidRDefault="0077316E" w:rsidP="0077316E">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（出向期間）</w:t>
      </w:r>
    </w:p>
    <w:p w14:paraId="4C02D270" w14:textId="77777777" w:rsidR="0077316E" w:rsidRPr="008C1724" w:rsidRDefault="0077316E" w:rsidP="00651008">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第</w:t>
      </w:r>
      <w:r w:rsidR="00D27915" w:rsidRPr="008C1724">
        <w:rPr>
          <w:rFonts w:ascii="ＭＳ ゴシック" w:eastAsia="ＭＳ ゴシック" w:hAnsi="ＭＳ ゴシック" w:hint="eastAsia"/>
          <w:sz w:val="24"/>
          <w:szCs w:val="24"/>
        </w:rPr>
        <w:t>５</w:t>
      </w:r>
      <w:r w:rsidRPr="008C1724">
        <w:rPr>
          <w:rFonts w:ascii="ＭＳ ゴシック" w:eastAsia="ＭＳ ゴシック" w:hAnsi="ＭＳ ゴシック" w:hint="eastAsia"/>
          <w:sz w:val="24"/>
          <w:szCs w:val="24"/>
        </w:rPr>
        <w:t>条　出向者の出向期間は、</w:t>
      </w:r>
      <w:r w:rsidR="00E81FB5" w:rsidRPr="008C1724">
        <w:rPr>
          <w:rFonts w:ascii="ＭＳ ゴシック" w:eastAsia="ＭＳ ゴシック" w:hAnsi="ＭＳ ゴシック" w:hint="eastAsia"/>
          <w:sz w:val="24"/>
          <w:szCs w:val="24"/>
        </w:rPr>
        <w:t>●</w:t>
      </w:r>
      <w:r w:rsidRPr="008C1724">
        <w:rPr>
          <w:rFonts w:ascii="ＭＳ ゴシック" w:eastAsia="ＭＳ ゴシック" w:hAnsi="ＭＳ ゴシック" w:hint="eastAsia"/>
          <w:sz w:val="24"/>
          <w:szCs w:val="24"/>
        </w:rPr>
        <w:t>年</w:t>
      </w:r>
      <w:r w:rsidR="006306A8" w:rsidRPr="008C1724">
        <w:rPr>
          <w:rFonts w:ascii="ＭＳ ゴシック" w:eastAsia="ＭＳ ゴシック" w:hAnsi="ＭＳ ゴシック" w:hint="eastAsia"/>
          <w:sz w:val="24"/>
          <w:szCs w:val="24"/>
        </w:rPr>
        <w:t>を超えない範囲で当社が個別に決定した期間とする</w:t>
      </w:r>
      <w:r w:rsidRPr="008C1724">
        <w:rPr>
          <w:rFonts w:ascii="ＭＳ ゴシック" w:eastAsia="ＭＳ ゴシック" w:hAnsi="ＭＳ ゴシック" w:hint="eastAsia"/>
          <w:sz w:val="24"/>
          <w:szCs w:val="24"/>
        </w:rPr>
        <w:t>。ただし、</w:t>
      </w:r>
      <w:r w:rsidR="00D27915" w:rsidRPr="008C1724">
        <w:rPr>
          <w:rFonts w:ascii="ＭＳ ゴシック" w:eastAsia="ＭＳ ゴシック" w:hAnsi="ＭＳ ゴシック" w:hint="eastAsia"/>
          <w:sz w:val="24"/>
          <w:szCs w:val="24"/>
        </w:rPr>
        <w:t>出向目的の達成状況や</w:t>
      </w:r>
      <w:r w:rsidR="003C167C" w:rsidRPr="008C1724">
        <w:rPr>
          <w:rFonts w:ascii="ＭＳ ゴシック" w:eastAsia="ＭＳ ゴシック" w:hAnsi="ＭＳ ゴシック" w:hint="eastAsia"/>
          <w:sz w:val="24"/>
          <w:szCs w:val="24"/>
        </w:rPr>
        <w:t>業務上の必要に応じ</w:t>
      </w:r>
      <w:r w:rsidRPr="008C1724">
        <w:rPr>
          <w:rFonts w:ascii="ＭＳ ゴシック" w:eastAsia="ＭＳ ゴシック" w:hAnsi="ＭＳ ゴシック" w:hint="eastAsia"/>
          <w:sz w:val="24"/>
          <w:szCs w:val="24"/>
        </w:rPr>
        <w:t>、出向期間を短縮又は延長することがある。</w:t>
      </w:r>
    </w:p>
    <w:p w14:paraId="234FE38A" w14:textId="77777777" w:rsidR="0077316E" w:rsidRPr="008C1724" w:rsidRDefault="0077316E" w:rsidP="00197BF2">
      <w:pPr>
        <w:rPr>
          <w:rFonts w:ascii="ＭＳ ゴシック" w:eastAsia="ＭＳ ゴシック" w:hAnsi="ＭＳ ゴシック"/>
          <w:sz w:val="24"/>
          <w:szCs w:val="24"/>
        </w:rPr>
      </w:pPr>
    </w:p>
    <w:p w14:paraId="4AD8D83C"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w:t>
      </w:r>
      <w:r w:rsidR="00FF165F" w:rsidRPr="008C1724">
        <w:rPr>
          <w:rFonts w:ascii="ＭＳ ゴシック" w:eastAsia="ＭＳ ゴシック" w:hAnsi="ＭＳ ゴシック" w:hint="eastAsia"/>
          <w:sz w:val="24"/>
          <w:szCs w:val="24"/>
        </w:rPr>
        <w:t>出向期間中の当社内の取扱い</w:t>
      </w:r>
      <w:r w:rsidRPr="008C1724">
        <w:rPr>
          <w:rFonts w:ascii="ＭＳ ゴシック" w:eastAsia="ＭＳ ゴシック" w:hAnsi="ＭＳ ゴシック" w:hint="eastAsia"/>
          <w:sz w:val="24"/>
          <w:szCs w:val="24"/>
        </w:rPr>
        <w:t>）</w:t>
      </w:r>
    </w:p>
    <w:p w14:paraId="7BEC4AFD" w14:textId="77777777" w:rsidR="00197BF2" w:rsidRPr="008C1724" w:rsidRDefault="00197BF2" w:rsidP="00651008">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第</w:t>
      </w:r>
      <w:r w:rsidR="00D27915" w:rsidRPr="008C1724">
        <w:rPr>
          <w:rFonts w:ascii="ＭＳ ゴシック" w:eastAsia="ＭＳ ゴシック" w:hAnsi="ＭＳ ゴシック" w:hint="eastAsia"/>
          <w:sz w:val="24"/>
          <w:szCs w:val="24"/>
        </w:rPr>
        <w:t>６</w:t>
      </w:r>
      <w:r w:rsidRPr="008C1724">
        <w:rPr>
          <w:rFonts w:ascii="ＭＳ ゴシック" w:eastAsia="ＭＳ ゴシック" w:hAnsi="ＭＳ ゴシック" w:hint="eastAsia"/>
          <w:sz w:val="24"/>
          <w:szCs w:val="24"/>
        </w:rPr>
        <w:t xml:space="preserve">条　</w:t>
      </w:r>
      <w:r w:rsidR="008B2159" w:rsidRPr="008C1724">
        <w:rPr>
          <w:rFonts w:ascii="ＭＳ ゴシック" w:eastAsia="ＭＳ ゴシック" w:hAnsi="ＭＳ ゴシック" w:hint="eastAsia"/>
          <w:sz w:val="24"/>
          <w:szCs w:val="24"/>
        </w:rPr>
        <w:t>出向期間中の当社における</w:t>
      </w:r>
      <w:r w:rsidR="00BE59B7" w:rsidRPr="008C1724">
        <w:rPr>
          <w:rFonts w:ascii="ＭＳ ゴシック" w:eastAsia="ＭＳ ゴシック" w:hAnsi="ＭＳ ゴシック" w:hint="eastAsia"/>
          <w:sz w:val="24"/>
          <w:szCs w:val="24"/>
        </w:rPr>
        <w:t>出向者</w:t>
      </w:r>
      <w:r w:rsidR="008B2159" w:rsidRPr="008C1724">
        <w:rPr>
          <w:rFonts w:ascii="ＭＳ ゴシック" w:eastAsia="ＭＳ ゴシック" w:hAnsi="ＭＳ ゴシック" w:hint="eastAsia"/>
          <w:sz w:val="24"/>
          <w:szCs w:val="24"/>
        </w:rPr>
        <w:t>の身分について</w:t>
      </w:r>
      <w:r w:rsidR="00BE59B7" w:rsidRPr="008C1724">
        <w:rPr>
          <w:rFonts w:ascii="ＭＳ ゴシック" w:eastAsia="ＭＳ ゴシック" w:hAnsi="ＭＳ ゴシック" w:hint="eastAsia"/>
          <w:sz w:val="24"/>
          <w:szCs w:val="24"/>
        </w:rPr>
        <w:t>は、</w:t>
      </w:r>
      <w:r w:rsidR="008B2159" w:rsidRPr="008C1724">
        <w:rPr>
          <w:rFonts w:ascii="ＭＳ ゴシック" w:eastAsia="ＭＳ ゴシック" w:hAnsi="ＭＳ ゴシック" w:hint="eastAsia"/>
          <w:sz w:val="24"/>
          <w:szCs w:val="24"/>
        </w:rPr>
        <w:t>当社</w:t>
      </w:r>
      <w:r w:rsidR="00BE59B7" w:rsidRPr="008C1724">
        <w:rPr>
          <w:rFonts w:ascii="ＭＳ ゴシック" w:eastAsia="ＭＳ ゴシック" w:hAnsi="ＭＳ ゴシック" w:hint="eastAsia"/>
          <w:sz w:val="24"/>
          <w:szCs w:val="24"/>
        </w:rPr>
        <w:t>人事部付と</w:t>
      </w:r>
      <w:r w:rsidR="008B2159" w:rsidRPr="008C1724">
        <w:rPr>
          <w:rFonts w:ascii="ＭＳ ゴシック" w:eastAsia="ＭＳ ゴシック" w:hAnsi="ＭＳ ゴシック" w:hint="eastAsia"/>
          <w:sz w:val="24"/>
          <w:szCs w:val="24"/>
        </w:rPr>
        <w:t>した上で休職扱い</w:t>
      </w:r>
      <w:r w:rsidR="00CE6369" w:rsidRPr="008C1724">
        <w:rPr>
          <w:rFonts w:ascii="ＭＳ ゴシック" w:eastAsia="ＭＳ ゴシック" w:hAnsi="ＭＳ ゴシック" w:hint="eastAsia"/>
          <w:sz w:val="24"/>
          <w:szCs w:val="24"/>
        </w:rPr>
        <w:t>（以下「出向休職」という。）</w:t>
      </w:r>
      <w:r w:rsidR="008B2159" w:rsidRPr="008C1724">
        <w:rPr>
          <w:rFonts w:ascii="ＭＳ ゴシック" w:eastAsia="ＭＳ ゴシック" w:hAnsi="ＭＳ ゴシック" w:hint="eastAsia"/>
          <w:sz w:val="24"/>
          <w:szCs w:val="24"/>
        </w:rPr>
        <w:t>と</w:t>
      </w:r>
      <w:r w:rsidR="00BE59B7" w:rsidRPr="008C1724">
        <w:rPr>
          <w:rFonts w:ascii="ＭＳ ゴシック" w:eastAsia="ＭＳ ゴシック" w:hAnsi="ＭＳ ゴシック" w:hint="eastAsia"/>
          <w:sz w:val="24"/>
          <w:szCs w:val="24"/>
        </w:rPr>
        <w:t>する。ただし、</w:t>
      </w:r>
      <w:r w:rsidRPr="008C1724">
        <w:rPr>
          <w:rFonts w:ascii="ＭＳ ゴシック" w:eastAsia="ＭＳ ゴシック" w:hAnsi="ＭＳ ゴシック" w:hint="eastAsia"/>
          <w:sz w:val="24"/>
          <w:szCs w:val="24"/>
        </w:rPr>
        <w:t>出向者の出向期間は当社の勤続年数に通算する。</w:t>
      </w:r>
    </w:p>
    <w:p w14:paraId="3305B9E8" w14:textId="034D2CA8" w:rsidR="00FF165F" w:rsidRPr="008C1724" w:rsidRDefault="00FF165F" w:rsidP="00FF165F">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 xml:space="preserve">２　</w:t>
      </w:r>
      <w:r w:rsidR="008B2159" w:rsidRPr="008C1724">
        <w:rPr>
          <w:rFonts w:ascii="ＭＳ ゴシック" w:eastAsia="ＭＳ ゴシック" w:hAnsi="ＭＳ ゴシック" w:hint="eastAsia"/>
          <w:sz w:val="24"/>
          <w:szCs w:val="24"/>
        </w:rPr>
        <w:t>出向期間中の当社における</w:t>
      </w:r>
      <w:r w:rsidRPr="008C1724">
        <w:rPr>
          <w:rFonts w:ascii="ＭＳ ゴシック" w:eastAsia="ＭＳ ゴシック" w:hAnsi="ＭＳ ゴシック" w:hint="eastAsia"/>
          <w:sz w:val="24"/>
          <w:szCs w:val="24"/>
        </w:rPr>
        <w:t>出向者の人事評価</w:t>
      </w:r>
      <w:r w:rsidR="008B2159" w:rsidRPr="008C1724">
        <w:rPr>
          <w:rFonts w:ascii="ＭＳ ゴシック" w:eastAsia="ＭＳ ゴシック" w:hAnsi="ＭＳ ゴシック" w:hint="eastAsia"/>
          <w:sz w:val="24"/>
          <w:szCs w:val="24"/>
        </w:rPr>
        <w:t>について</w:t>
      </w:r>
      <w:r w:rsidRPr="008C1724">
        <w:rPr>
          <w:rFonts w:ascii="ＭＳ ゴシック" w:eastAsia="ＭＳ ゴシック" w:hAnsi="ＭＳ ゴシック" w:hint="eastAsia"/>
          <w:sz w:val="24"/>
          <w:szCs w:val="24"/>
        </w:rPr>
        <w:t>は、出向先の勤務状況に基づいて</w:t>
      </w:r>
      <w:r w:rsidR="008B2159" w:rsidRPr="008C1724">
        <w:rPr>
          <w:rFonts w:ascii="ＭＳ ゴシック" w:eastAsia="ＭＳ ゴシック" w:hAnsi="ＭＳ ゴシック" w:hint="eastAsia"/>
          <w:sz w:val="24"/>
          <w:szCs w:val="24"/>
        </w:rPr>
        <w:t>当社</w:t>
      </w:r>
      <w:r w:rsidRPr="008C1724">
        <w:rPr>
          <w:rFonts w:ascii="ＭＳ ゴシック" w:eastAsia="ＭＳ ゴシック" w:hAnsi="ＭＳ ゴシック" w:hint="eastAsia"/>
          <w:sz w:val="24"/>
          <w:szCs w:val="24"/>
        </w:rPr>
        <w:t>人事部が行う。また、</w:t>
      </w:r>
      <w:r w:rsidR="008B2159" w:rsidRPr="008C1724">
        <w:rPr>
          <w:rFonts w:ascii="ＭＳ ゴシック" w:eastAsia="ＭＳ ゴシック" w:hAnsi="ＭＳ ゴシック" w:hint="eastAsia"/>
          <w:sz w:val="24"/>
          <w:szCs w:val="24"/>
        </w:rPr>
        <w:t>出向期間中の当社における</w:t>
      </w:r>
      <w:r w:rsidRPr="008C1724">
        <w:rPr>
          <w:rFonts w:ascii="ＭＳ ゴシック" w:eastAsia="ＭＳ ゴシック" w:hAnsi="ＭＳ ゴシック" w:hint="eastAsia"/>
          <w:sz w:val="24"/>
          <w:szCs w:val="24"/>
        </w:rPr>
        <w:t>出向者の昇進及び昇給</w:t>
      </w:r>
      <w:r w:rsidR="008B2159" w:rsidRPr="008C1724">
        <w:rPr>
          <w:rFonts w:ascii="ＭＳ ゴシック" w:eastAsia="ＭＳ ゴシック" w:hAnsi="ＭＳ ゴシック" w:hint="eastAsia"/>
          <w:sz w:val="24"/>
          <w:szCs w:val="24"/>
        </w:rPr>
        <w:t>について</w:t>
      </w:r>
      <w:r w:rsidRPr="008C1724">
        <w:rPr>
          <w:rFonts w:ascii="ＭＳ ゴシック" w:eastAsia="ＭＳ ゴシック" w:hAnsi="ＭＳ ゴシック" w:hint="eastAsia"/>
          <w:sz w:val="24"/>
          <w:szCs w:val="24"/>
        </w:rPr>
        <w:t>は、当社に勤務</w:t>
      </w:r>
      <w:r w:rsidR="00186812">
        <w:rPr>
          <w:rFonts w:ascii="ＭＳ ゴシック" w:eastAsia="ＭＳ ゴシック" w:hAnsi="ＭＳ ゴシック" w:hint="eastAsia"/>
          <w:sz w:val="24"/>
          <w:szCs w:val="24"/>
        </w:rPr>
        <w:t>した場合</w:t>
      </w:r>
      <w:r w:rsidRPr="008C1724">
        <w:rPr>
          <w:rFonts w:ascii="ＭＳ ゴシック" w:eastAsia="ＭＳ ゴシック" w:hAnsi="ＭＳ ゴシック" w:hint="eastAsia"/>
          <w:sz w:val="24"/>
          <w:szCs w:val="24"/>
        </w:rPr>
        <w:t>と同等に取り扱う。</w:t>
      </w:r>
    </w:p>
    <w:p w14:paraId="7DB9C5A1" w14:textId="77777777" w:rsidR="00952CE0" w:rsidRPr="008C1724" w:rsidRDefault="00952CE0" w:rsidP="00FF165F">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３　出向者は、出向期間中に住所、連絡先、</w:t>
      </w:r>
      <w:r w:rsidR="00D27915" w:rsidRPr="008C1724">
        <w:rPr>
          <w:rFonts w:ascii="ＭＳ ゴシック" w:eastAsia="ＭＳ ゴシック" w:hAnsi="ＭＳ ゴシック" w:hint="eastAsia"/>
          <w:sz w:val="24"/>
          <w:szCs w:val="24"/>
        </w:rPr>
        <w:t>氏名</w:t>
      </w:r>
      <w:r w:rsidRPr="008C1724">
        <w:rPr>
          <w:rFonts w:ascii="ＭＳ ゴシック" w:eastAsia="ＭＳ ゴシック" w:hAnsi="ＭＳ ゴシック" w:hint="eastAsia"/>
          <w:sz w:val="24"/>
          <w:szCs w:val="24"/>
        </w:rPr>
        <w:t>、家族その他当社の人事管理上必要とする身上に変更が生じた場合は、当社の定めるところにより当社に届け出なければならない。</w:t>
      </w:r>
    </w:p>
    <w:p w14:paraId="5ADFB536" w14:textId="77777777" w:rsidR="005E36AA" w:rsidRPr="008C1724" w:rsidRDefault="005E36AA" w:rsidP="00197BF2">
      <w:pPr>
        <w:rPr>
          <w:rFonts w:ascii="ＭＳ ゴシック" w:eastAsia="ＭＳ ゴシック" w:hAnsi="ＭＳ ゴシック"/>
          <w:sz w:val="24"/>
          <w:szCs w:val="24"/>
        </w:rPr>
      </w:pPr>
    </w:p>
    <w:p w14:paraId="5337BF0B"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w:t>
      </w:r>
      <w:r w:rsidR="003C7060" w:rsidRPr="008C1724">
        <w:rPr>
          <w:rFonts w:ascii="ＭＳ ゴシック" w:eastAsia="ＭＳ ゴシック" w:hAnsi="ＭＳ ゴシック" w:hint="eastAsia"/>
          <w:sz w:val="24"/>
          <w:szCs w:val="24"/>
        </w:rPr>
        <w:t>出向者の</w:t>
      </w:r>
      <w:r w:rsidRPr="008C1724">
        <w:rPr>
          <w:rFonts w:ascii="ＭＳ ゴシック" w:eastAsia="ＭＳ ゴシック" w:hAnsi="ＭＳ ゴシック" w:hint="eastAsia"/>
          <w:sz w:val="24"/>
          <w:szCs w:val="24"/>
        </w:rPr>
        <w:t>労働条件</w:t>
      </w:r>
      <w:r w:rsidR="003C7060" w:rsidRPr="008C1724">
        <w:rPr>
          <w:rFonts w:ascii="ＭＳ ゴシック" w:eastAsia="ＭＳ ゴシック" w:hAnsi="ＭＳ ゴシック" w:hint="eastAsia"/>
          <w:sz w:val="24"/>
          <w:szCs w:val="24"/>
        </w:rPr>
        <w:t>等</w:t>
      </w:r>
      <w:r w:rsidRPr="008C1724">
        <w:rPr>
          <w:rFonts w:ascii="ＭＳ ゴシック" w:eastAsia="ＭＳ ゴシック" w:hAnsi="ＭＳ ゴシック" w:hint="eastAsia"/>
          <w:sz w:val="24"/>
          <w:szCs w:val="24"/>
        </w:rPr>
        <w:t>）</w:t>
      </w:r>
    </w:p>
    <w:p w14:paraId="1CA8EE74" w14:textId="45FFE41E" w:rsidR="00E677A4" w:rsidRPr="008C1724" w:rsidRDefault="00197BF2" w:rsidP="001960B4">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第</w:t>
      </w:r>
      <w:r w:rsidR="00D27915" w:rsidRPr="008C1724">
        <w:rPr>
          <w:rFonts w:ascii="ＭＳ ゴシック" w:eastAsia="ＭＳ ゴシック" w:hAnsi="ＭＳ ゴシック" w:hint="eastAsia"/>
          <w:sz w:val="24"/>
          <w:szCs w:val="24"/>
        </w:rPr>
        <w:t>７</w:t>
      </w:r>
      <w:r w:rsidRPr="008C1724">
        <w:rPr>
          <w:rFonts w:ascii="ＭＳ ゴシック" w:eastAsia="ＭＳ ゴシック" w:hAnsi="ＭＳ ゴシック" w:hint="eastAsia"/>
          <w:sz w:val="24"/>
          <w:szCs w:val="24"/>
        </w:rPr>
        <w:t>条　出向者の労働時間、</w:t>
      </w:r>
      <w:r w:rsidR="00DE4C79" w:rsidRPr="008C1724">
        <w:rPr>
          <w:rFonts w:ascii="ＭＳ ゴシック" w:eastAsia="ＭＳ ゴシック" w:hAnsi="ＭＳ ゴシック" w:hint="eastAsia"/>
          <w:sz w:val="24"/>
          <w:szCs w:val="24"/>
        </w:rPr>
        <w:t>休憩、</w:t>
      </w:r>
      <w:r w:rsidRPr="008C1724">
        <w:rPr>
          <w:rFonts w:ascii="ＭＳ ゴシック" w:eastAsia="ＭＳ ゴシック" w:hAnsi="ＭＳ ゴシック" w:hint="eastAsia"/>
          <w:sz w:val="24"/>
          <w:szCs w:val="24"/>
        </w:rPr>
        <w:t>休日、休暇</w:t>
      </w:r>
      <w:r w:rsidR="0077316E" w:rsidRPr="008C1724">
        <w:rPr>
          <w:rFonts w:ascii="ＭＳ ゴシック" w:eastAsia="ＭＳ ゴシック" w:hAnsi="ＭＳ ゴシック" w:hint="eastAsia"/>
          <w:sz w:val="24"/>
          <w:szCs w:val="24"/>
        </w:rPr>
        <w:t>、服務規律</w:t>
      </w:r>
      <w:r w:rsidR="00971B89" w:rsidRPr="008C1724">
        <w:rPr>
          <w:rFonts w:ascii="ＭＳ ゴシック" w:eastAsia="ＭＳ ゴシック" w:hAnsi="ＭＳ ゴシック" w:hint="eastAsia"/>
          <w:sz w:val="24"/>
          <w:szCs w:val="24"/>
        </w:rPr>
        <w:t>、</w:t>
      </w:r>
      <w:r w:rsidR="0077316E" w:rsidRPr="008C1724">
        <w:rPr>
          <w:rFonts w:ascii="ＭＳ ゴシック" w:eastAsia="ＭＳ ゴシック" w:hAnsi="ＭＳ ゴシック" w:hint="eastAsia"/>
          <w:sz w:val="24"/>
          <w:szCs w:val="24"/>
        </w:rPr>
        <w:t>安全衛生</w:t>
      </w:r>
      <w:r w:rsidR="00AF5327" w:rsidRPr="008C1724">
        <w:rPr>
          <w:rFonts w:ascii="ＭＳ ゴシック" w:eastAsia="ＭＳ ゴシック" w:hAnsi="ＭＳ ゴシック" w:hint="eastAsia"/>
          <w:sz w:val="24"/>
          <w:szCs w:val="24"/>
        </w:rPr>
        <w:t>、</w:t>
      </w:r>
      <w:r w:rsidR="00473444">
        <w:rPr>
          <w:rFonts w:ascii="ＭＳ ゴシック" w:eastAsia="ＭＳ ゴシック" w:hAnsi="ＭＳ ゴシック" w:hint="eastAsia"/>
          <w:sz w:val="24"/>
          <w:szCs w:val="24"/>
        </w:rPr>
        <w:t>法定外</w:t>
      </w:r>
      <w:r w:rsidR="00405B3C">
        <w:rPr>
          <w:rFonts w:ascii="ＭＳ ゴシック" w:eastAsia="ＭＳ ゴシック" w:hAnsi="ＭＳ ゴシック" w:hint="eastAsia"/>
          <w:sz w:val="24"/>
          <w:szCs w:val="24"/>
        </w:rPr>
        <w:t>災害補償、</w:t>
      </w:r>
      <w:r w:rsidR="00AF5327" w:rsidRPr="008C1724">
        <w:rPr>
          <w:rFonts w:ascii="ＭＳ ゴシック" w:eastAsia="ＭＳ ゴシック" w:hAnsi="ＭＳ ゴシック" w:hint="eastAsia"/>
          <w:sz w:val="24"/>
          <w:szCs w:val="24"/>
        </w:rPr>
        <w:t>福利厚生</w:t>
      </w:r>
      <w:r w:rsidR="00971B89" w:rsidRPr="008C1724">
        <w:rPr>
          <w:rFonts w:ascii="ＭＳ ゴシック" w:eastAsia="ＭＳ ゴシック" w:hAnsi="ＭＳ ゴシック" w:hint="eastAsia"/>
          <w:sz w:val="24"/>
          <w:szCs w:val="24"/>
        </w:rPr>
        <w:t>並びに出向先での</w:t>
      </w:r>
      <w:r w:rsidR="00402218">
        <w:rPr>
          <w:rFonts w:ascii="ＭＳ ゴシック" w:eastAsia="ＭＳ ゴシック" w:hAnsi="ＭＳ ゴシック" w:hint="eastAsia"/>
          <w:sz w:val="24"/>
          <w:szCs w:val="24"/>
        </w:rPr>
        <w:t>配置転換</w:t>
      </w:r>
      <w:r w:rsidR="00971B89" w:rsidRPr="008C1724">
        <w:rPr>
          <w:rFonts w:ascii="ＭＳ ゴシック" w:eastAsia="ＭＳ ゴシック" w:hAnsi="ＭＳ ゴシック" w:hint="eastAsia"/>
          <w:sz w:val="24"/>
          <w:szCs w:val="24"/>
        </w:rPr>
        <w:t>及び出張</w:t>
      </w:r>
      <w:r w:rsidR="0077316E" w:rsidRPr="008C1724">
        <w:rPr>
          <w:rFonts w:ascii="ＭＳ ゴシック" w:eastAsia="ＭＳ ゴシック" w:hAnsi="ＭＳ ゴシック" w:hint="eastAsia"/>
          <w:sz w:val="24"/>
          <w:szCs w:val="24"/>
        </w:rPr>
        <w:t>については、出向先の定めるところによるも</w:t>
      </w:r>
      <w:r w:rsidR="0077316E" w:rsidRPr="008C1724">
        <w:rPr>
          <w:rFonts w:ascii="ＭＳ ゴシック" w:eastAsia="ＭＳ ゴシック" w:hAnsi="ＭＳ ゴシック" w:hint="eastAsia"/>
          <w:sz w:val="24"/>
          <w:szCs w:val="24"/>
        </w:rPr>
        <w:lastRenderedPageBreak/>
        <w:t>のと</w:t>
      </w:r>
      <w:r w:rsidR="001960B4">
        <w:rPr>
          <w:rFonts w:ascii="ＭＳ ゴシック" w:eastAsia="ＭＳ ゴシック" w:hAnsi="ＭＳ ゴシック" w:hint="eastAsia"/>
          <w:sz w:val="24"/>
          <w:szCs w:val="24"/>
        </w:rPr>
        <w:t>する。また、年次有給休暇は当社の勤続年数に基づき付与されるが、</w:t>
      </w:r>
      <w:r w:rsidR="00752BA6" w:rsidRPr="00752BA6">
        <w:rPr>
          <w:rFonts w:ascii="ＭＳ ゴシック" w:eastAsia="ＭＳ ゴシック" w:hAnsi="ＭＳ ゴシック" w:hint="eastAsia"/>
          <w:sz w:val="24"/>
          <w:szCs w:val="24"/>
        </w:rPr>
        <w:t>労働基準法第</w:t>
      </w:r>
      <w:r w:rsidR="00752BA6" w:rsidRPr="00752BA6">
        <w:rPr>
          <w:rFonts w:ascii="ＭＳ ゴシック" w:eastAsia="ＭＳ ゴシック" w:hAnsi="ＭＳ ゴシック"/>
          <w:sz w:val="24"/>
          <w:szCs w:val="24"/>
        </w:rPr>
        <w:t>39</w:t>
      </w:r>
      <w:r w:rsidR="00752BA6">
        <w:rPr>
          <w:rFonts w:ascii="ＭＳ ゴシック" w:eastAsia="ＭＳ ゴシック" w:hAnsi="ＭＳ ゴシック"/>
          <w:sz w:val="24"/>
          <w:szCs w:val="24"/>
        </w:rPr>
        <w:t>条第</w:t>
      </w:r>
      <w:r w:rsidR="00752BA6">
        <w:rPr>
          <w:rFonts w:ascii="ＭＳ ゴシック" w:eastAsia="ＭＳ ゴシック" w:hAnsi="ＭＳ ゴシック" w:hint="eastAsia"/>
          <w:sz w:val="24"/>
          <w:szCs w:val="24"/>
        </w:rPr>
        <w:t>７</w:t>
      </w:r>
      <w:r w:rsidR="00752BA6" w:rsidRPr="00752BA6">
        <w:rPr>
          <w:rFonts w:ascii="ＭＳ ゴシック" w:eastAsia="ＭＳ ゴシック" w:hAnsi="ＭＳ ゴシック"/>
          <w:sz w:val="24"/>
          <w:szCs w:val="24"/>
        </w:rPr>
        <w:t>項の規定に基づく使用者の年次有給休暇の時季指定義務</w:t>
      </w:r>
      <w:r w:rsidR="00752BA6">
        <w:rPr>
          <w:rFonts w:ascii="ＭＳ ゴシック" w:eastAsia="ＭＳ ゴシック" w:hAnsi="ＭＳ ゴシック" w:hint="eastAsia"/>
          <w:sz w:val="24"/>
          <w:szCs w:val="24"/>
        </w:rPr>
        <w:t>は出向先が出向先の定めるところにより履行するものと</w:t>
      </w:r>
      <w:r w:rsidR="0077316E" w:rsidRPr="008C1724">
        <w:rPr>
          <w:rFonts w:ascii="ＭＳ ゴシック" w:eastAsia="ＭＳ ゴシック" w:hAnsi="ＭＳ ゴシック" w:hint="eastAsia"/>
          <w:sz w:val="24"/>
          <w:szCs w:val="24"/>
        </w:rPr>
        <w:t>する</w:t>
      </w:r>
      <w:r w:rsidRPr="008C1724">
        <w:rPr>
          <w:rFonts w:ascii="ＭＳ ゴシック" w:eastAsia="ＭＳ ゴシック" w:hAnsi="ＭＳ ゴシック" w:hint="eastAsia"/>
          <w:sz w:val="24"/>
          <w:szCs w:val="24"/>
        </w:rPr>
        <w:t>。</w:t>
      </w:r>
      <w:r w:rsidR="007F5385" w:rsidRPr="008C1724">
        <w:rPr>
          <w:rFonts w:ascii="ＭＳ ゴシック" w:eastAsia="ＭＳ ゴシック" w:hAnsi="ＭＳ ゴシック" w:hint="eastAsia"/>
          <w:sz w:val="24"/>
          <w:szCs w:val="24"/>
        </w:rPr>
        <w:t>なお、出向先の労働時間、休日、休暇の労働条件が当社</w:t>
      </w:r>
      <w:r w:rsidR="007346AC" w:rsidRPr="008C1724">
        <w:rPr>
          <w:rFonts w:ascii="ＭＳ ゴシック" w:eastAsia="ＭＳ ゴシック" w:hAnsi="ＭＳ ゴシック" w:hint="eastAsia"/>
          <w:sz w:val="24"/>
          <w:szCs w:val="24"/>
        </w:rPr>
        <w:t>のもの</w:t>
      </w:r>
      <w:r w:rsidR="007F5385" w:rsidRPr="008C1724">
        <w:rPr>
          <w:rFonts w:ascii="ＭＳ ゴシック" w:eastAsia="ＭＳ ゴシック" w:hAnsi="ＭＳ ゴシック" w:hint="eastAsia"/>
          <w:sz w:val="24"/>
          <w:szCs w:val="24"/>
        </w:rPr>
        <w:t>よりも不利益となる場合は、その不利益を解消するよう</w:t>
      </w:r>
      <w:r w:rsidR="00952CE0" w:rsidRPr="008C1724">
        <w:rPr>
          <w:rFonts w:ascii="ＭＳ ゴシック" w:eastAsia="ＭＳ ゴシック" w:hAnsi="ＭＳ ゴシック" w:hint="eastAsia"/>
          <w:sz w:val="24"/>
          <w:szCs w:val="24"/>
        </w:rPr>
        <w:t>必要な</w:t>
      </w:r>
      <w:r w:rsidR="007F5385" w:rsidRPr="008C1724">
        <w:rPr>
          <w:rFonts w:ascii="ＭＳ ゴシック" w:eastAsia="ＭＳ ゴシック" w:hAnsi="ＭＳ ゴシック" w:hint="eastAsia"/>
          <w:sz w:val="24"/>
          <w:szCs w:val="24"/>
        </w:rPr>
        <w:t>措置を講じるものとする。</w:t>
      </w:r>
      <w:r w:rsidR="003C167C" w:rsidRPr="008C1724">
        <w:rPr>
          <w:rFonts w:ascii="ＭＳ ゴシック" w:eastAsia="ＭＳ ゴシック" w:hAnsi="ＭＳ ゴシック" w:hint="eastAsia"/>
          <w:sz w:val="24"/>
          <w:szCs w:val="24"/>
        </w:rPr>
        <w:t>また、出向者は、出向期間中においても当社の福利厚生制度を利用できるものとする。</w:t>
      </w:r>
    </w:p>
    <w:p w14:paraId="17D0895F" w14:textId="0073A3F5" w:rsidR="00E677A4" w:rsidRPr="008C1724" w:rsidRDefault="00E677A4" w:rsidP="00197BF2">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２　出向者の表彰及び懲戒については、出向先の定めるところにより出向先が行うものとする。</w:t>
      </w:r>
      <w:r w:rsidR="00D27915" w:rsidRPr="008C1724">
        <w:rPr>
          <w:rFonts w:ascii="ＭＳ ゴシック" w:eastAsia="ＭＳ ゴシック" w:hAnsi="ＭＳ ゴシック" w:hint="eastAsia"/>
          <w:sz w:val="24"/>
          <w:szCs w:val="24"/>
        </w:rPr>
        <w:t>また</w:t>
      </w:r>
      <w:r w:rsidR="00A3732F" w:rsidRPr="008C1724">
        <w:rPr>
          <w:rFonts w:ascii="ＭＳ ゴシック" w:eastAsia="ＭＳ ゴシック" w:hAnsi="ＭＳ ゴシック" w:hint="eastAsia"/>
          <w:sz w:val="24"/>
          <w:szCs w:val="24"/>
        </w:rPr>
        <w:t>、</w:t>
      </w:r>
      <w:r w:rsidRPr="008C1724">
        <w:rPr>
          <w:rFonts w:ascii="ＭＳ ゴシック" w:eastAsia="ＭＳ ゴシック" w:hAnsi="ＭＳ ゴシック" w:hint="eastAsia"/>
          <w:sz w:val="24"/>
          <w:szCs w:val="24"/>
        </w:rPr>
        <w:t>諭旨</w:t>
      </w:r>
      <w:r w:rsidR="00D30D12">
        <w:rPr>
          <w:rFonts w:ascii="ＭＳ ゴシック" w:eastAsia="ＭＳ ゴシック" w:hAnsi="ＭＳ ゴシック" w:hint="eastAsia"/>
          <w:sz w:val="24"/>
          <w:szCs w:val="24"/>
        </w:rPr>
        <w:t>解雇</w:t>
      </w:r>
      <w:r w:rsidRPr="008C1724">
        <w:rPr>
          <w:rFonts w:ascii="ＭＳ ゴシック" w:eastAsia="ＭＳ ゴシック" w:hAnsi="ＭＳ ゴシック" w:hint="eastAsia"/>
          <w:sz w:val="24"/>
          <w:szCs w:val="24"/>
        </w:rPr>
        <w:t>及び懲戒解雇については、当社の定めるところにより当社が行うものとする。</w:t>
      </w:r>
    </w:p>
    <w:p w14:paraId="3632C1F3" w14:textId="343FA58A" w:rsidR="00197BF2" w:rsidRPr="008C1724" w:rsidRDefault="00E677A4" w:rsidP="00197BF2">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３　出向者の休職、退職及び</w:t>
      </w:r>
      <w:r w:rsidR="0040500C" w:rsidRPr="008C1724">
        <w:rPr>
          <w:rFonts w:ascii="ＭＳ ゴシック" w:eastAsia="ＭＳ ゴシック" w:hAnsi="ＭＳ ゴシック" w:hint="eastAsia"/>
          <w:sz w:val="24"/>
          <w:szCs w:val="24"/>
        </w:rPr>
        <w:t>普通</w:t>
      </w:r>
      <w:r w:rsidRPr="008C1724">
        <w:rPr>
          <w:rFonts w:ascii="ＭＳ ゴシック" w:eastAsia="ＭＳ ゴシック" w:hAnsi="ＭＳ ゴシック" w:hint="eastAsia"/>
          <w:sz w:val="24"/>
          <w:szCs w:val="24"/>
        </w:rPr>
        <w:t>解雇については、当社の定めるところによる。なお、出向者が出向期間中に</w:t>
      </w:r>
      <w:r w:rsidR="00CE6369" w:rsidRPr="008C1724">
        <w:rPr>
          <w:rFonts w:ascii="ＭＳ ゴシック" w:eastAsia="ＭＳ ゴシック" w:hAnsi="ＭＳ ゴシック" w:hint="eastAsia"/>
          <w:sz w:val="24"/>
          <w:szCs w:val="24"/>
        </w:rPr>
        <w:t>休職（出向休職を除く。以下同じ。）</w:t>
      </w:r>
      <w:r w:rsidR="00D30D12">
        <w:rPr>
          <w:rFonts w:ascii="ＭＳ ゴシック" w:eastAsia="ＭＳ ゴシック" w:hAnsi="ＭＳ ゴシック" w:hint="eastAsia"/>
          <w:sz w:val="24"/>
          <w:szCs w:val="24"/>
        </w:rPr>
        <w:t>、退職</w:t>
      </w:r>
      <w:r w:rsidR="00CE6369" w:rsidRPr="008C1724">
        <w:rPr>
          <w:rFonts w:ascii="ＭＳ ゴシック" w:eastAsia="ＭＳ ゴシック" w:hAnsi="ＭＳ ゴシック" w:hint="eastAsia"/>
          <w:sz w:val="24"/>
          <w:szCs w:val="24"/>
        </w:rPr>
        <w:t>又は</w:t>
      </w:r>
      <w:r w:rsidR="00D30D12">
        <w:rPr>
          <w:rFonts w:ascii="ＭＳ ゴシック" w:eastAsia="ＭＳ ゴシック" w:hAnsi="ＭＳ ゴシック" w:hint="eastAsia"/>
          <w:sz w:val="24"/>
          <w:szCs w:val="24"/>
        </w:rPr>
        <w:t>解雇</w:t>
      </w:r>
      <w:r w:rsidR="00CE6369" w:rsidRPr="008C1724">
        <w:rPr>
          <w:rFonts w:ascii="ＭＳ ゴシック" w:eastAsia="ＭＳ ゴシック" w:hAnsi="ＭＳ ゴシック" w:hint="eastAsia"/>
          <w:sz w:val="24"/>
          <w:szCs w:val="24"/>
        </w:rPr>
        <w:t>（懲戒</w:t>
      </w:r>
      <w:r w:rsidR="00D30D12">
        <w:rPr>
          <w:rFonts w:ascii="ＭＳ ゴシック" w:eastAsia="ＭＳ ゴシック" w:hAnsi="ＭＳ ゴシック" w:hint="eastAsia"/>
          <w:sz w:val="24"/>
          <w:szCs w:val="24"/>
        </w:rPr>
        <w:t>処分としての</w:t>
      </w:r>
      <w:r w:rsidR="00CE6369" w:rsidRPr="008C1724">
        <w:rPr>
          <w:rFonts w:ascii="ＭＳ ゴシック" w:eastAsia="ＭＳ ゴシック" w:hAnsi="ＭＳ ゴシック" w:hint="eastAsia"/>
          <w:sz w:val="24"/>
          <w:szCs w:val="24"/>
        </w:rPr>
        <w:t>解雇の場合を含む。以下同じ。）</w:t>
      </w:r>
      <w:r w:rsidRPr="008C1724">
        <w:rPr>
          <w:rFonts w:ascii="ＭＳ ゴシック" w:eastAsia="ＭＳ ゴシック" w:hAnsi="ＭＳ ゴシック" w:hint="eastAsia"/>
          <w:sz w:val="24"/>
          <w:szCs w:val="24"/>
        </w:rPr>
        <w:t>する場合は、当社に</w:t>
      </w:r>
      <w:r w:rsidR="00952CE0" w:rsidRPr="008C1724">
        <w:rPr>
          <w:rFonts w:ascii="ＭＳ ゴシック" w:eastAsia="ＭＳ ゴシック" w:hAnsi="ＭＳ ゴシック" w:hint="eastAsia"/>
          <w:sz w:val="24"/>
          <w:szCs w:val="24"/>
        </w:rPr>
        <w:t>復職</w:t>
      </w:r>
      <w:r w:rsidR="00181859" w:rsidRPr="008C1724">
        <w:rPr>
          <w:rFonts w:ascii="ＭＳ ゴシック" w:eastAsia="ＭＳ ゴシック" w:hAnsi="ＭＳ ゴシック" w:hint="eastAsia"/>
          <w:sz w:val="24"/>
          <w:szCs w:val="24"/>
        </w:rPr>
        <w:t>させた</w:t>
      </w:r>
      <w:r w:rsidRPr="008C1724">
        <w:rPr>
          <w:rFonts w:ascii="ＭＳ ゴシック" w:eastAsia="ＭＳ ゴシック" w:hAnsi="ＭＳ ゴシック" w:hint="eastAsia"/>
          <w:sz w:val="24"/>
          <w:szCs w:val="24"/>
        </w:rPr>
        <w:t>上で</w:t>
      </w:r>
      <w:r w:rsidR="00CE6369" w:rsidRPr="008C1724">
        <w:rPr>
          <w:rFonts w:ascii="ＭＳ ゴシック" w:eastAsia="ＭＳ ゴシック" w:hAnsi="ＭＳ ゴシック" w:hint="eastAsia"/>
          <w:sz w:val="24"/>
          <w:szCs w:val="24"/>
        </w:rPr>
        <w:t>休職</w:t>
      </w:r>
      <w:r w:rsidR="00D30D12">
        <w:rPr>
          <w:rFonts w:ascii="ＭＳ ゴシック" w:eastAsia="ＭＳ ゴシック" w:hAnsi="ＭＳ ゴシック" w:hint="eastAsia"/>
          <w:sz w:val="24"/>
          <w:szCs w:val="24"/>
        </w:rPr>
        <w:t>若しくは退職させ</w:t>
      </w:r>
      <w:r w:rsidR="00CE6369" w:rsidRPr="008C1724">
        <w:rPr>
          <w:rFonts w:ascii="ＭＳ ゴシック" w:eastAsia="ＭＳ ゴシック" w:hAnsi="ＭＳ ゴシック" w:hint="eastAsia"/>
          <w:sz w:val="24"/>
          <w:szCs w:val="24"/>
        </w:rPr>
        <w:t>又は</w:t>
      </w:r>
      <w:r w:rsidR="00D30D12">
        <w:rPr>
          <w:rFonts w:ascii="ＭＳ ゴシック" w:eastAsia="ＭＳ ゴシック" w:hAnsi="ＭＳ ゴシック" w:hint="eastAsia"/>
          <w:sz w:val="24"/>
          <w:szCs w:val="24"/>
        </w:rPr>
        <w:t>解雇する</w:t>
      </w:r>
      <w:r w:rsidRPr="008C1724">
        <w:rPr>
          <w:rFonts w:ascii="ＭＳ ゴシック" w:eastAsia="ＭＳ ゴシック" w:hAnsi="ＭＳ ゴシック" w:hint="eastAsia"/>
          <w:sz w:val="24"/>
          <w:szCs w:val="24"/>
        </w:rPr>
        <w:t>ものとする。</w:t>
      </w:r>
    </w:p>
    <w:p w14:paraId="54476935" w14:textId="77777777" w:rsidR="007F5385" w:rsidRPr="008C1724" w:rsidRDefault="00E677A4" w:rsidP="00197BF2">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４</w:t>
      </w:r>
      <w:r w:rsidR="00197BF2" w:rsidRPr="008C1724">
        <w:rPr>
          <w:rFonts w:ascii="ＭＳ ゴシック" w:eastAsia="ＭＳ ゴシック" w:hAnsi="ＭＳ ゴシック" w:hint="eastAsia"/>
          <w:sz w:val="24"/>
          <w:szCs w:val="24"/>
        </w:rPr>
        <w:t xml:space="preserve">　</w:t>
      </w:r>
      <w:r w:rsidR="007F5385" w:rsidRPr="008C1724">
        <w:rPr>
          <w:rFonts w:ascii="ＭＳ ゴシック" w:eastAsia="ＭＳ ゴシック" w:hAnsi="ＭＳ ゴシック" w:hint="eastAsia"/>
          <w:sz w:val="24"/>
          <w:szCs w:val="24"/>
        </w:rPr>
        <w:t>出向者の</w:t>
      </w:r>
      <w:r w:rsidR="000E002F" w:rsidRPr="008C1724">
        <w:rPr>
          <w:rFonts w:ascii="ＭＳ ゴシック" w:eastAsia="ＭＳ ゴシック" w:hAnsi="ＭＳ ゴシック" w:hint="eastAsia"/>
          <w:sz w:val="24"/>
          <w:szCs w:val="24"/>
        </w:rPr>
        <w:t>賃金（時間外、休日及び深夜労働に対する割増賃金を含む。）</w:t>
      </w:r>
      <w:r w:rsidR="007F5385" w:rsidRPr="008C1724">
        <w:rPr>
          <w:rFonts w:ascii="ＭＳ ゴシック" w:eastAsia="ＭＳ ゴシック" w:hAnsi="ＭＳ ゴシック" w:hint="eastAsia"/>
          <w:sz w:val="24"/>
          <w:szCs w:val="24"/>
        </w:rPr>
        <w:t>については、当社の定めるところにより当社が支払う</w:t>
      </w:r>
      <w:r w:rsidR="000E002F" w:rsidRPr="008C1724">
        <w:rPr>
          <w:rFonts w:ascii="ＭＳ ゴシック" w:eastAsia="ＭＳ ゴシック" w:hAnsi="ＭＳ ゴシック" w:hint="eastAsia"/>
          <w:sz w:val="24"/>
          <w:szCs w:val="24"/>
        </w:rPr>
        <w:t>ものとする</w:t>
      </w:r>
      <w:r w:rsidR="007F5385" w:rsidRPr="008C1724">
        <w:rPr>
          <w:rFonts w:ascii="ＭＳ ゴシック" w:eastAsia="ＭＳ ゴシック" w:hAnsi="ＭＳ ゴシック" w:hint="eastAsia"/>
          <w:sz w:val="24"/>
          <w:szCs w:val="24"/>
        </w:rPr>
        <w:t>。</w:t>
      </w:r>
      <w:r w:rsidR="000E002F" w:rsidRPr="008C1724">
        <w:rPr>
          <w:rFonts w:ascii="ＭＳ ゴシック" w:eastAsia="ＭＳ ゴシック" w:hAnsi="ＭＳ ゴシック" w:hint="eastAsia"/>
          <w:sz w:val="24"/>
          <w:szCs w:val="24"/>
        </w:rPr>
        <w:t>ただし、通勤</w:t>
      </w:r>
      <w:r w:rsidR="00771961">
        <w:rPr>
          <w:rFonts w:ascii="ＭＳ ゴシック" w:eastAsia="ＭＳ ゴシック" w:hAnsi="ＭＳ ゴシック" w:hint="eastAsia"/>
          <w:sz w:val="24"/>
          <w:szCs w:val="24"/>
        </w:rPr>
        <w:t>費、交通費</w:t>
      </w:r>
      <w:r w:rsidR="00971B89" w:rsidRPr="008C1724">
        <w:rPr>
          <w:rFonts w:ascii="ＭＳ ゴシック" w:eastAsia="ＭＳ ゴシック" w:hAnsi="ＭＳ ゴシック" w:hint="eastAsia"/>
          <w:sz w:val="24"/>
          <w:szCs w:val="24"/>
        </w:rPr>
        <w:t>及び</w:t>
      </w:r>
      <w:r w:rsidR="00771961">
        <w:rPr>
          <w:rFonts w:ascii="ＭＳ ゴシック" w:eastAsia="ＭＳ ゴシック" w:hAnsi="ＭＳ ゴシック" w:hint="eastAsia"/>
          <w:sz w:val="24"/>
          <w:szCs w:val="24"/>
        </w:rPr>
        <w:t>出張費</w:t>
      </w:r>
      <w:r w:rsidR="000E002F" w:rsidRPr="008C1724">
        <w:rPr>
          <w:rFonts w:ascii="ＭＳ ゴシック" w:eastAsia="ＭＳ ゴシック" w:hAnsi="ＭＳ ゴシック" w:hint="eastAsia"/>
          <w:sz w:val="24"/>
          <w:szCs w:val="24"/>
        </w:rPr>
        <w:t>については、</w:t>
      </w:r>
      <w:r w:rsidR="00971B89" w:rsidRPr="008C1724">
        <w:rPr>
          <w:rFonts w:ascii="ＭＳ ゴシック" w:eastAsia="ＭＳ ゴシック" w:hAnsi="ＭＳ ゴシック" w:hint="eastAsia"/>
          <w:sz w:val="24"/>
          <w:szCs w:val="24"/>
        </w:rPr>
        <w:t>当社と</w:t>
      </w:r>
      <w:r w:rsidR="000E002F" w:rsidRPr="008C1724">
        <w:rPr>
          <w:rFonts w:ascii="ＭＳ ゴシック" w:eastAsia="ＭＳ ゴシック" w:hAnsi="ＭＳ ゴシック" w:hint="eastAsia"/>
          <w:sz w:val="24"/>
          <w:szCs w:val="24"/>
        </w:rPr>
        <w:t>出向先</w:t>
      </w:r>
      <w:r w:rsidR="00971B89" w:rsidRPr="008C1724">
        <w:rPr>
          <w:rFonts w:ascii="ＭＳ ゴシック" w:eastAsia="ＭＳ ゴシック" w:hAnsi="ＭＳ ゴシック" w:hint="eastAsia"/>
          <w:sz w:val="24"/>
          <w:szCs w:val="24"/>
        </w:rPr>
        <w:t>間で別途合意したところ</w:t>
      </w:r>
      <w:r w:rsidR="000E002F" w:rsidRPr="008C1724">
        <w:rPr>
          <w:rFonts w:ascii="ＭＳ ゴシック" w:eastAsia="ＭＳ ゴシック" w:hAnsi="ＭＳ ゴシック" w:hint="eastAsia"/>
          <w:sz w:val="24"/>
          <w:szCs w:val="24"/>
        </w:rPr>
        <w:t>によ</w:t>
      </w:r>
      <w:r w:rsidR="00971B89" w:rsidRPr="008C1724">
        <w:rPr>
          <w:rFonts w:ascii="ＭＳ ゴシック" w:eastAsia="ＭＳ ゴシック" w:hAnsi="ＭＳ ゴシック" w:hint="eastAsia"/>
          <w:sz w:val="24"/>
          <w:szCs w:val="24"/>
        </w:rPr>
        <w:t>る</w:t>
      </w:r>
      <w:r w:rsidR="000E002F" w:rsidRPr="008C1724">
        <w:rPr>
          <w:rFonts w:ascii="ＭＳ ゴシック" w:eastAsia="ＭＳ ゴシック" w:hAnsi="ＭＳ ゴシック" w:hint="eastAsia"/>
          <w:sz w:val="24"/>
          <w:szCs w:val="24"/>
        </w:rPr>
        <w:t>ものとする。</w:t>
      </w:r>
    </w:p>
    <w:p w14:paraId="529BFF9A" w14:textId="77777777" w:rsidR="00197BF2" w:rsidRPr="008C1724" w:rsidRDefault="00197BF2" w:rsidP="00197BF2">
      <w:pPr>
        <w:rPr>
          <w:rFonts w:ascii="ＭＳ ゴシック" w:eastAsia="ＭＳ ゴシック" w:hAnsi="ＭＳ ゴシック"/>
          <w:sz w:val="24"/>
          <w:szCs w:val="24"/>
        </w:rPr>
      </w:pPr>
    </w:p>
    <w:p w14:paraId="45A99F9F"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（社会保険</w:t>
      </w:r>
      <w:r w:rsidR="00B817F0" w:rsidRPr="008C1724">
        <w:rPr>
          <w:rFonts w:ascii="ＭＳ ゴシック" w:eastAsia="ＭＳ ゴシック" w:hAnsi="ＭＳ ゴシック" w:hint="eastAsia"/>
          <w:sz w:val="24"/>
          <w:szCs w:val="24"/>
        </w:rPr>
        <w:t>等</w:t>
      </w:r>
      <w:r w:rsidRPr="008C1724">
        <w:rPr>
          <w:rFonts w:ascii="ＭＳ ゴシック" w:eastAsia="ＭＳ ゴシック" w:hAnsi="ＭＳ ゴシック" w:hint="eastAsia"/>
          <w:sz w:val="24"/>
          <w:szCs w:val="24"/>
        </w:rPr>
        <w:t>）</w:t>
      </w:r>
    </w:p>
    <w:p w14:paraId="175D6716" w14:textId="457AEBC0" w:rsidR="00197BF2" w:rsidRPr="008C1724" w:rsidRDefault="00197BF2" w:rsidP="00651008">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第</w:t>
      </w:r>
      <w:r w:rsidR="00D27915" w:rsidRPr="008C1724">
        <w:rPr>
          <w:rFonts w:ascii="ＭＳ ゴシック" w:eastAsia="ＭＳ ゴシック" w:hAnsi="ＭＳ ゴシック" w:hint="eastAsia"/>
          <w:sz w:val="24"/>
          <w:szCs w:val="24"/>
        </w:rPr>
        <w:t>８</w:t>
      </w:r>
      <w:r w:rsidRPr="008C1724">
        <w:rPr>
          <w:rFonts w:ascii="ＭＳ ゴシック" w:eastAsia="ＭＳ ゴシック" w:hAnsi="ＭＳ ゴシック" w:hint="eastAsia"/>
          <w:sz w:val="24"/>
          <w:szCs w:val="24"/>
        </w:rPr>
        <w:t xml:space="preserve">条　</w:t>
      </w:r>
      <w:r w:rsidR="006B712B" w:rsidRPr="008C1724">
        <w:rPr>
          <w:rFonts w:ascii="ＭＳ ゴシック" w:eastAsia="ＭＳ ゴシック" w:hAnsi="ＭＳ ゴシック" w:hint="eastAsia"/>
          <w:sz w:val="24"/>
          <w:szCs w:val="24"/>
        </w:rPr>
        <w:t>出向期間中の出向者の</w:t>
      </w:r>
      <w:r w:rsidRPr="008C1724">
        <w:rPr>
          <w:rFonts w:ascii="ＭＳ ゴシック" w:eastAsia="ＭＳ ゴシック" w:hAnsi="ＭＳ ゴシック" w:hint="eastAsia"/>
          <w:sz w:val="24"/>
          <w:szCs w:val="24"/>
        </w:rPr>
        <w:t>健康保険、</w:t>
      </w:r>
      <w:r w:rsidR="006B712B" w:rsidRPr="008C1724">
        <w:rPr>
          <w:rFonts w:ascii="ＭＳ ゴシック" w:eastAsia="ＭＳ ゴシック" w:hAnsi="ＭＳ ゴシック" w:hint="eastAsia"/>
          <w:sz w:val="24"/>
          <w:szCs w:val="24"/>
        </w:rPr>
        <w:t>介護保険、</w:t>
      </w:r>
      <w:r w:rsidRPr="008C1724">
        <w:rPr>
          <w:rFonts w:ascii="ＭＳ ゴシック" w:eastAsia="ＭＳ ゴシック" w:hAnsi="ＭＳ ゴシック" w:hint="eastAsia"/>
          <w:sz w:val="24"/>
          <w:szCs w:val="24"/>
        </w:rPr>
        <w:t>厚生年金保険、雇用保険の適用は、</w:t>
      </w:r>
      <w:r w:rsidR="00B04EE9">
        <w:rPr>
          <w:rFonts w:ascii="ＭＳ ゴシック" w:eastAsia="ＭＳ ゴシック" w:hAnsi="ＭＳ ゴシック" w:hint="eastAsia"/>
          <w:sz w:val="24"/>
          <w:szCs w:val="24"/>
        </w:rPr>
        <w:t>原則として</w:t>
      </w:r>
      <w:r w:rsidR="006B712B" w:rsidRPr="008C1724">
        <w:rPr>
          <w:rFonts w:ascii="ＭＳ ゴシック" w:eastAsia="ＭＳ ゴシック" w:hAnsi="ＭＳ ゴシック" w:hint="eastAsia"/>
          <w:sz w:val="24"/>
          <w:szCs w:val="24"/>
        </w:rPr>
        <w:t>引き続き当社において</w:t>
      </w:r>
      <w:r w:rsidRPr="008C1724">
        <w:rPr>
          <w:rFonts w:ascii="ＭＳ ゴシック" w:eastAsia="ＭＳ ゴシック" w:hAnsi="ＭＳ ゴシック" w:hint="eastAsia"/>
          <w:sz w:val="24"/>
          <w:szCs w:val="24"/>
        </w:rPr>
        <w:t>行う</w:t>
      </w:r>
      <w:r w:rsidR="006B712B" w:rsidRPr="008C1724">
        <w:rPr>
          <w:rFonts w:ascii="ＭＳ ゴシック" w:eastAsia="ＭＳ ゴシック" w:hAnsi="ＭＳ ゴシック" w:hint="eastAsia"/>
          <w:sz w:val="24"/>
          <w:szCs w:val="24"/>
        </w:rPr>
        <w:t>ものとする</w:t>
      </w:r>
      <w:r w:rsidRPr="008C1724">
        <w:rPr>
          <w:rFonts w:ascii="ＭＳ ゴシック" w:eastAsia="ＭＳ ゴシック" w:hAnsi="ＭＳ ゴシック" w:hint="eastAsia"/>
          <w:sz w:val="24"/>
          <w:szCs w:val="24"/>
        </w:rPr>
        <w:t>。</w:t>
      </w:r>
      <w:r w:rsidR="00B04EE9">
        <w:rPr>
          <w:rFonts w:ascii="ＭＳ ゴシック" w:eastAsia="ＭＳ ゴシック" w:hAnsi="ＭＳ ゴシック" w:hint="eastAsia"/>
          <w:sz w:val="24"/>
          <w:szCs w:val="24"/>
        </w:rPr>
        <w:t>ただし、</w:t>
      </w:r>
      <w:r w:rsidR="00402218">
        <w:rPr>
          <w:rFonts w:ascii="ＭＳ ゴシック" w:eastAsia="ＭＳ ゴシック" w:hAnsi="ＭＳ ゴシック" w:hint="eastAsia"/>
          <w:sz w:val="24"/>
          <w:szCs w:val="24"/>
        </w:rPr>
        <w:t>法令に従って異なる取扱いがなされる場合</w:t>
      </w:r>
      <w:r w:rsidR="00B04EE9">
        <w:rPr>
          <w:rFonts w:ascii="ＭＳ ゴシック" w:eastAsia="ＭＳ ゴシック" w:hAnsi="ＭＳ ゴシック" w:hint="eastAsia"/>
          <w:sz w:val="24"/>
          <w:szCs w:val="24"/>
        </w:rPr>
        <w:t>は、この限りでない。</w:t>
      </w:r>
    </w:p>
    <w:p w14:paraId="7548860A"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 xml:space="preserve">２　</w:t>
      </w:r>
      <w:r w:rsidR="006B712B" w:rsidRPr="008C1724">
        <w:rPr>
          <w:rFonts w:ascii="ＭＳ ゴシック" w:eastAsia="ＭＳ ゴシック" w:hAnsi="ＭＳ ゴシック" w:hint="eastAsia"/>
          <w:sz w:val="24"/>
          <w:szCs w:val="24"/>
        </w:rPr>
        <w:t>出向期間中の出向者の労働者災害補償</w:t>
      </w:r>
      <w:r w:rsidRPr="008C1724">
        <w:rPr>
          <w:rFonts w:ascii="ＭＳ ゴシック" w:eastAsia="ＭＳ ゴシック" w:hAnsi="ＭＳ ゴシック" w:hint="eastAsia"/>
          <w:sz w:val="24"/>
          <w:szCs w:val="24"/>
        </w:rPr>
        <w:t>保険の適用は、出向先</w:t>
      </w:r>
      <w:r w:rsidR="006B712B" w:rsidRPr="008C1724">
        <w:rPr>
          <w:rFonts w:ascii="ＭＳ ゴシック" w:eastAsia="ＭＳ ゴシック" w:hAnsi="ＭＳ ゴシック" w:hint="eastAsia"/>
          <w:sz w:val="24"/>
          <w:szCs w:val="24"/>
        </w:rPr>
        <w:t>において</w:t>
      </w:r>
      <w:r w:rsidRPr="008C1724">
        <w:rPr>
          <w:rFonts w:ascii="ＭＳ ゴシック" w:eastAsia="ＭＳ ゴシック" w:hAnsi="ＭＳ ゴシック" w:hint="eastAsia"/>
          <w:sz w:val="24"/>
          <w:szCs w:val="24"/>
        </w:rPr>
        <w:t>行う</w:t>
      </w:r>
      <w:r w:rsidR="006B712B" w:rsidRPr="008C1724">
        <w:rPr>
          <w:rFonts w:ascii="ＭＳ ゴシック" w:eastAsia="ＭＳ ゴシック" w:hAnsi="ＭＳ ゴシック" w:hint="eastAsia"/>
          <w:sz w:val="24"/>
          <w:szCs w:val="24"/>
        </w:rPr>
        <w:t>ものとする</w:t>
      </w:r>
      <w:r w:rsidRPr="008C1724">
        <w:rPr>
          <w:rFonts w:ascii="ＭＳ ゴシック" w:eastAsia="ＭＳ ゴシック" w:hAnsi="ＭＳ ゴシック" w:hint="eastAsia"/>
          <w:sz w:val="24"/>
          <w:szCs w:val="24"/>
        </w:rPr>
        <w:t>。</w:t>
      </w:r>
    </w:p>
    <w:p w14:paraId="7A4B1FAC" w14:textId="77777777" w:rsidR="00197BF2" w:rsidRPr="008C1724" w:rsidRDefault="00197BF2" w:rsidP="00197BF2">
      <w:pPr>
        <w:rPr>
          <w:rFonts w:ascii="ＭＳ ゴシック" w:eastAsia="ＭＳ ゴシック" w:hAnsi="ＭＳ ゴシック"/>
          <w:sz w:val="24"/>
          <w:szCs w:val="24"/>
        </w:rPr>
      </w:pPr>
    </w:p>
    <w:p w14:paraId="2F0AF502"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（復職）</w:t>
      </w:r>
    </w:p>
    <w:p w14:paraId="52661A61"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第</w:t>
      </w:r>
      <w:r w:rsidR="00D27915" w:rsidRPr="008C1724">
        <w:rPr>
          <w:rFonts w:ascii="ＭＳ ゴシック" w:eastAsia="ＭＳ ゴシック" w:hAnsi="ＭＳ ゴシック" w:hint="eastAsia"/>
          <w:sz w:val="24"/>
          <w:szCs w:val="24"/>
        </w:rPr>
        <w:t>９</w:t>
      </w:r>
      <w:r w:rsidRPr="008C1724">
        <w:rPr>
          <w:rFonts w:ascii="ＭＳ ゴシック" w:eastAsia="ＭＳ ゴシック" w:hAnsi="ＭＳ ゴシック" w:hint="eastAsia"/>
          <w:sz w:val="24"/>
          <w:szCs w:val="24"/>
        </w:rPr>
        <w:t>条　出向者が次の各号に該当</w:t>
      </w:r>
      <w:r w:rsidR="00D16876" w:rsidRPr="008C1724">
        <w:rPr>
          <w:rFonts w:ascii="ＭＳ ゴシック" w:eastAsia="ＭＳ ゴシック" w:hAnsi="ＭＳ ゴシック" w:hint="eastAsia"/>
          <w:sz w:val="24"/>
          <w:szCs w:val="24"/>
        </w:rPr>
        <w:t>した</w:t>
      </w:r>
      <w:r w:rsidRPr="008C1724">
        <w:rPr>
          <w:rFonts w:ascii="ＭＳ ゴシック" w:eastAsia="ＭＳ ゴシック" w:hAnsi="ＭＳ ゴシック" w:hint="eastAsia"/>
          <w:sz w:val="24"/>
          <w:szCs w:val="24"/>
        </w:rPr>
        <w:t>場合</w:t>
      </w:r>
      <w:r w:rsidR="00D16876" w:rsidRPr="008C1724">
        <w:rPr>
          <w:rFonts w:ascii="ＭＳ ゴシック" w:eastAsia="ＭＳ ゴシック" w:hAnsi="ＭＳ ゴシック" w:hint="eastAsia"/>
          <w:sz w:val="24"/>
          <w:szCs w:val="24"/>
        </w:rPr>
        <w:t>、当社は当該出向者に対して</w:t>
      </w:r>
      <w:r w:rsidRPr="008C1724">
        <w:rPr>
          <w:rFonts w:ascii="ＭＳ ゴシック" w:eastAsia="ＭＳ ゴシック" w:hAnsi="ＭＳ ゴシック" w:hint="eastAsia"/>
          <w:sz w:val="24"/>
          <w:szCs w:val="24"/>
        </w:rPr>
        <w:t>復職を命</w:t>
      </w:r>
      <w:r w:rsidR="00D16876" w:rsidRPr="008C1724">
        <w:rPr>
          <w:rFonts w:ascii="ＭＳ ゴシック" w:eastAsia="ＭＳ ゴシック" w:hAnsi="ＭＳ ゴシック" w:hint="eastAsia"/>
          <w:sz w:val="24"/>
          <w:szCs w:val="24"/>
        </w:rPr>
        <w:t>じ</w:t>
      </w:r>
      <w:r w:rsidRPr="008C1724">
        <w:rPr>
          <w:rFonts w:ascii="ＭＳ ゴシック" w:eastAsia="ＭＳ ゴシック" w:hAnsi="ＭＳ ゴシック" w:hint="eastAsia"/>
          <w:sz w:val="24"/>
          <w:szCs w:val="24"/>
        </w:rPr>
        <w:t>る。</w:t>
      </w:r>
    </w:p>
    <w:p w14:paraId="320ECE1C" w14:textId="77777777" w:rsidR="00197BF2" w:rsidRPr="008C1724" w:rsidRDefault="00197BF2" w:rsidP="00651008">
      <w:pPr>
        <w:pStyle w:val="a5"/>
        <w:numPr>
          <w:ilvl w:val="0"/>
          <w:numId w:val="1"/>
        </w:numPr>
        <w:ind w:leftChars="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出向期間が</w:t>
      </w:r>
      <w:r w:rsidR="00DC7B93">
        <w:rPr>
          <w:rFonts w:ascii="ＭＳ ゴシック" w:eastAsia="ＭＳ ゴシック" w:hAnsi="ＭＳ ゴシック" w:hint="eastAsia"/>
          <w:sz w:val="24"/>
          <w:szCs w:val="24"/>
        </w:rPr>
        <w:t>終了</w:t>
      </w:r>
      <w:r w:rsidRPr="008C1724">
        <w:rPr>
          <w:rFonts w:ascii="ＭＳ ゴシック" w:eastAsia="ＭＳ ゴシック" w:hAnsi="ＭＳ ゴシック" w:hint="eastAsia"/>
          <w:sz w:val="24"/>
          <w:szCs w:val="24"/>
        </w:rPr>
        <w:t>し</w:t>
      </w:r>
      <w:r w:rsidR="00396F4A" w:rsidRPr="008C1724">
        <w:rPr>
          <w:rFonts w:ascii="ＭＳ ゴシック" w:eastAsia="ＭＳ ゴシック" w:hAnsi="ＭＳ ゴシック" w:hint="eastAsia"/>
          <w:sz w:val="24"/>
          <w:szCs w:val="24"/>
        </w:rPr>
        <w:t>た</w:t>
      </w:r>
      <w:r w:rsidRPr="008C1724">
        <w:rPr>
          <w:rFonts w:ascii="ＭＳ ゴシック" w:eastAsia="ＭＳ ゴシック" w:hAnsi="ＭＳ ゴシック" w:hint="eastAsia"/>
          <w:sz w:val="24"/>
          <w:szCs w:val="24"/>
        </w:rPr>
        <w:t>とき</w:t>
      </w:r>
    </w:p>
    <w:p w14:paraId="7D05DDF6" w14:textId="77777777" w:rsidR="0019171C" w:rsidRPr="008C1724" w:rsidRDefault="0019171C" w:rsidP="00651008">
      <w:pPr>
        <w:pStyle w:val="a5"/>
        <w:numPr>
          <w:ilvl w:val="0"/>
          <w:numId w:val="1"/>
        </w:numPr>
        <w:ind w:leftChars="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出向の目的を達成したとき又は出向の目的が消滅したとき</w:t>
      </w:r>
    </w:p>
    <w:p w14:paraId="652125BE" w14:textId="492585AE" w:rsidR="00AF5327" w:rsidRPr="008C1724" w:rsidRDefault="00AF5327" w:rsidP="00651008">
      <w:pPr>
        <w:pStyle w:val="a5"/>
        <w:numPr>
          <w:ilvl w:val="0"/>
          <w:numId w:val="1"/>
        </w:numPr>
        <w:ind w:leftChars="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心身の故障等出向先での労務提供が困難なとき</w:t>
      </w:r>
    </w:p>
    <w:p w14:paraId="43B1E222" w14:textId="0E5A7A8D" w:rsidR="00396F4A" w:rsidRPr="008C1724" w:rsidRDefault="00396F4A" w:rsidP="00651008">
      <w:pPr>
        <w:pStyle w:val="a5"/>
        <w:numPr>
          <w:ilvl w:val="0"/>
          <w:numId w:val="1"/>
        </w:numPr>
        <w:ind w:leftChars="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当社</w:t>
      </w:r>
      <w:r w:rsidR="006306A8" w:rsidRPr="008C1724">
        <w:rPr>
          <w:rFonts w:ascii="ＭＳ ゴシック" w:eastAsia="ＭＳ ゴシック" w:hAnsi="ＭＳ ゴシック" w:hint="eastAsia"/>
          <w:sz w:val="24"/>
          <w:szCs w:val="24"/>
        </w:rPr>
        <w:t>の休職事由、</w:t>
      </w:r>
      <w:r w:rsidR="0040500C" w:rsidRPr="008C1724">
        <w:rPr>
          <w:rFonts w:ascii="ＭＳ ゴシック" w:eastAsia="ＭＳ ゴシック" w:hAnsi="ＭＳ ゴシック" w:hint="eastAsia"/>
          <w:sz w:val="24"/>
          <w:szCs w:val="24"/>
        </w:rPr>
        <w:t>普通</w:t>
      </w:r>
      <w:r w:rsidR="006306A8" w:rsidRPr="008C1724">
        <w:rPr>
          <w:rFonts w:ascii="ＭＳ ゴシック" w:eastAsia="ＭＳ ゴシック" w:hAnsi="ＭＳ ゴシック" w:hint="eastAsia"/>
          <w:sz w:val="24"/>
          <w:szCs w:val="24"/>
        </w:rPr>
        <w:t>解雇事由、</w:t>
      </w:r>
      <w:r w:rsidRPr="008C1724">
        <w:rPr>
          <w:rFonts w:ascii="ＭＳ ゴシック" w:eastAsia="ＭＳ ゴシック" w:hAnsi="ＭＳ ゴシック" w:hint="eastAsia"/>
          <w:sz w:val="24"/>
          <w:szCs w:val="24"/>
        </w:rPr>
        <w:t>懲戒事由に該当</w:t>
      </w:r>
      <w:r w:rsidR="0040500C" w:rsidRPr="008C1724">
        <w:rPr>
          <w:rFonts w:ascii="ＭＳ ゴシック" w:eastAsia="ＭＳ ゴシック" w:hAnsi="ＭＳ ゴシック" w:hint="eastAsia"/>
          <w:sz w:val="24"/>
          <w:szCs w:val="24"/>
        </w:rPr>
        <w:t>し</w:t>
      </w:r>
      <w:r w:rsidRPr="008C1724">
        <w:rPr>
          <w:rFonts w:ascii="ＭＳ ゴシック" w:eastAsia="ＭＳ ゴシック" w:hAnsi="ＭＳ ゴシック" w:hint="eastAsia"/>
          <w:sz w:val="24"/>
          <w:szCs w:val="24"/>
        </w:rPr>
        <w:t>たとき</w:t>
      </w:r>
    </w:p>
    <w:p w14:paraId="34039A39" w14:textId="6377CB78" w:rsidR="00D16876" w:rsidRPr="008C1724" w:rsidRDefault="006306A8" w:rsidP="00651008">
      <w:pPr>
        <w:pStyle w:val="a5"/>
        <w:numPr>
          <w:ilvl w:val="0"/>
          <w:numId w:val="1"/>
        </w:numPr>
        <w:ind w:leftChars="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出向期間中に</w:t>
      </w:r>
      <w:r w:rsidR="00CE6369" w:rsidRPr="008C1724">
        <w:rPr>
          <w:rFonts w:ascii="ＭＳ ゴシック" w:eastAsia="ＭＳ ゴシック" w:hAnsi="ＭＳ ゴシック" w:hint="eastAsia"/>
          <w:sz w:val="24"/>
          <w:szCs w:val="24"/>
        </w:rPr>
        <w:t>当社</w:t>
      </w:r>
      <w:r w:rsidRPr="008C1724">
        <w:rPr>
          <w:rFonts w:ascii="ＭＳ ゴシック" w:eastAsia="ＭＳ ゴシック" w:hAnsi="ＭＳ ゴシック" w:hint="eastAsia"/>
          <w:sz w:val="24"/>
          <w:szCs w:val="24"/>
        </w:rPr>
        <w:t>を</w:t>
      </w:r>
      <w:r w:rsidR="00CE6369" w:rsidRPr="008C1724">
        <w:rPr>
          <w:rFonts w:ascii="ＭＳ ゴシック" w:eastAsia="ＭＳ ゴシック" w:hAnsi="ＭＳ ゴシック" w:hint="eastAsia"/>
          <w:sz w:val="24"/>
          <w:szCs w:val="24"/>
        </w:rPr>
        <w:t>退職するとき</w:t>
      </w:r>
    </w:p>
    <w:p w14:paraId="094048D6" w14:textId="77777777" w:rsidR="00197BF2" w:rsidRPr="008C1724" w:rsidRDefault="00D16876" w:rsidP="00651008">
      <w:pPr>
        <w:pStyle w:val="a5"/>
        <w:numPr>
          <w:ilvl w:val="0"/>
          <w:numId w:val="1"/>
        </w:numPr>
        <w:ind w:leftChars="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前号に掲げる事由のほか復職させるべき理由があるとき</w:t>
      </w:r>
    </w:p>
    <w:p w14:paraId="02370234" w14:textId="77777777" w:rsidR="007E153A" w:rsidRPr="008C1724" w:rsidRDefault="007E153A"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２　復職を命じられた出向者はこれに従わなければならない。</w:t>
      </w:r>
    </w:p>
    <w:p w14:paraId="135C2ACF" w14:textId="71F2F272" w:rsidR="00197BF2" w:rsidRPr="008C1724" w:rsidRDefault="007E153A" w:rsidP="00651008">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３</w:t>
      </w:r>
      <w:r w:rsidR="00197BF2" w:rsidRPr="008C1724">
        <w:rPr>
          <w:rFonts w:ascii="ＭＳ ゴシック" w:eastAsia="ＭＳ ゴシック" w:hAnsi="ＭＳ ゴシック" w:hint="eastAsia"/>
          <w:sz w:val="24"/>
          <w:szCs w:val="24"/>
        </w:rPr>
        <w:t xml:space="preserve">　</w:t>
      </w:r>
      <w:r w:rsidR="00D16876" w:rsidRPr="008C1724">
        <w:rPr>
          <w:rFonts w:ascii="ＭＳ ゴシック" w:eastAsia="ＭＳ ゴシック" w:hAnsi="ＭＳ ゴシック" w:hint="eastAsia"/>
          <w:sz w:val="24"/>
          <w:szCs w:val="24"/>
        </w:rPr>
        <w:t>当社</w:t>
      </w:r>
      <w:r w:rsidR="00197BF2" w:rsidRPr="008C1724">
        <w:rPr>
          <w:rFonts w:ascii="ＭＳ ゴシック" w:eastAsia="ＭＳ ゴシック" w:hAnsi="ＭＳ ゴシック" w:hint="eastAsia"/>
          <w:sz w:val="24"/>
          <w:szCs w:val="24"/>
        </w:rPr>
        <w:t>への復</w:t>
      </w:r>
      <w:r w:rsidR="00D16876" w:rsidRPr="008C1724">
        <w:rPr>
          <w:rFonts w:ascii="ＭＳ ゴシック" w:eastAsia="ＭＳ ゴシック" w:hAnsi="ＭＳ ゴシック" w:hint="eastAsia"/>
          <w:sz w:val="24"/>
          <w:szCs w:val="24"/>
        </w:rPr>
        <w:t>職</w:t>
      </w:r>
      <w:r w:rsidR="00197BF2" w:rsidRPr="008C1724">
        <w:rPr>
          <w:rFonts w:ascii="ＭＳ ゴシック" w:eastAsia="ＭＳ ゴシック" w:hAnsi="ＭＳ ゴシック" w:hint="eastAsia"/>
          <w:sz w:val="24"/>
          <w:szCs w:val="24"/>
        </w:rPr>
        <w:t>後の</w:t>
      </w:r>
      <w:r w:rsidR="00D16876" w:rsidRPr="008C1724">
        <w:rPr>
          <w:rFonts w:ascii="ＭＳ ゴシック" w:eastAsia="ＭＳ ゴシック" w:hAnsi="ＭＳ ゴシック" w:hint="eastAsia"/>
          <w:sz w:val="24"/>
          <w:szCs w:val="24"/>
        </w:rPr>
        <w:t>出向者の</w:t>
      </w:r>
      <w:r w:rsidR="00197BF2" w:rsidRPr="008C1724">
        <w:rPr>
          <w:rFonts w:ascii="ＭＳ ゴシック" w:eastAsia="ＭＳ ゴシック" w:hAnsi="ＭＳ ゴシック" w:hint="eastAsia"/>
          <w:sz w:val="24"/>
          <w:szCs w:val="24"/>
        </w:rPr>
        <w:t>所属は</w:t>
      </w:r>
      <w:r w:rsidR="00DE4C79" w:rsidRPr="008C1724">
        <w:rPr>
          <w:rFonts w:ascii="ＭＳ ゴシック" w:eastAsia="ＭＳ ゴシック" w:hAnsi="ＭＳ ゴシック" w:hint="eastAsia"/>
          <w:sz w:val="24"/>
          <w:szCs w:val="24"/>
        </w:rPr>
        <w:t>、</w:t>
      </w:r>
      <w:r w:rsidR="00314539">
        <w:rPr>
          <w:rFonts w:ascii="ＭＳ ゴシック" w:eastAsia="ＭＳ ゴシック" w:hAnsi="ＭＳ ゴシック" w:hint="eastAsia"/>
          <w:sz w:val="24"/>
          <w:szCs w:val="24"/>
        </w:rPr>
        <w:t>業務上の都合もしくは出向者の能力、経験、技能、希望等を総合的に勘案の上決定する。</w:t>
      </w:r>
    </w:p>
    <w:p w14:paraId="51E2F73B" w14:textId="77777777" w:rsidR="003F35DC" w:rsidRPr="008C1724" w:rsidRDefault="003F35DC" w:rsidP="00197BF2">
      <w:pPr>
        <w:rPr>
          <w:rFonts w:ascii="ＭＳ ゴシック" w:eastAsia="ＭＳ ゴシック" w:hAnsi="ＭＳ ゴシック"/>
          <w:sz w:val="24"/>
          <w:szCs w:val="24"/>
        </w:rPr>
      </w:pPr>
    </w:p>
    <w:p w14:paraId="0B336D7A"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w:t>
      </w:r>
      <w:r w:rsidR="003F35DC" w:rsidRPr="008C1724">
        <w:rPr>
          <w:rFonts w:ascii="ＭＳ ゴシック" w:eastAsia="ＭＳ ゴシック" w:hAnsi="ＭＳ ゴシック" w:hint="eastAsia"/>
          <w:sz w:val="24"/>
          <w:szCs w:val="24"/>
        </w:rPr>
        <w:t>その他</w:t>
      </w:r>
      <w:r w:rsidRPr="008C1724">
        <w:rPr>
          <w:rFonts w:ascii="ＭＳ ゴシック" w:eastAsia="ＭＳ ゴシック" w:hAnsi="ＭＳ ゴシック" w:hint="eastAsia"/>
          <w:sz w:val="24"/>
          <w:szCs w:val="24"/>
        </w:rPr>
        <w:t>）</w:t>
      </w:r>
    </w:p>
    <w:p w14:paraId="4EFB8908" w14:textId="77777777" w:rsidR="00197BF2" w:rsidRPr="008C1724" w:rsidRDefault="00197BF2" w:rsidP="00197BF2">
      <w:pPr>
        <w:ind w:left="240" w:hangingChars="100" w:hanging="240"/>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第</w:t>
      </w:r>
      <w:r w:rsidR="00D27915" w:rsidRPr="008C1724">
        <w:rPr>
          <w:rFonts w:ascii="ＭＳ ゴシック" w:eastAsia="ＭＳ ゴシック" w:hAnsi="ＭＳ ゴシック" w:hint="eastAsia"/>
          <w:sz w:val="24"/>
          <w:szCs w:val="24"/>
        </w:rPr>
        <w:t>10</w:t>
      </w:r>
      <w:r w:rsidRPr="008C1724">
        <w:rPr>
          <w:rFonts w:ascii="ＭＳ ゴシック" w:eastAsia="ＭＳ ゴシック" w:hAnsi="ＭＳ ゴシック" w:hint="eastAsia"/>
          <w:sz w:val="24"/>
          <w:szCs w:val="24"/>
        </w:rPr>
        <w:t xml:space="preserve">条　</w:t>
      </w:r>
      <w:r w:rsidR="003F35DC" w:rsidRPr="008C1724">
        <w:rPr>
          <w:rFonts w:ascii="ＭＳ ゴシック" w:eastAsia="ＭＳ ゴシック" w:hAnsi="ＭＳ ゴシック" w:hint="eastAsia"/>
          <w:sz w:val="24"/>
          <w:szCs w:val="24"/>
        </w:rPr>
        <w:t>出向の取扱いについて本</w:t>
      </w:r>
      <w:r w:rsidRPr="008C1724">
        <w:rPr>
          <w:rFonts w:ascii="ＭＳ ゴシック" w:eastAsia="ＭＳ ゴシック" w:hAnsi="ＭＳ ゴシック" w:hint="eastAsia"/>
          <w:sz w:val="24"/>
          <w:szCs w:val="24"/>
        </w:rPr>
        <w:t>規程</w:t>
      </w:r>
      <w:r w:rsidR="003F35DC" w:rsidRPr="008C1724">
        <w:rPr>
          <w:rFonts w:ascii="ＭＳ ゴシック" w:eastAsia="ＭＳ ゴシック" w:hAnsi="ＭＳ ゴシック" w:hint="eastAsia"/>
          <w:sz w:val="24"/>
          <w:szCs w:val="24"/>
        </w:rPr>
        <w:t>に定めのない</w:t>
      </w:r>
      <w:r w:rsidRPr="008C1724">
        <w:rPr>
          <w:rFonts w:ascii="ＭＳ ゴシック" w:eastAsia="ＭＳ ゴシック" w:hAnsi="ＭＳ ゴシック" w:hint="eastAsia"/>
          <w:sz w:val="24"/>
          <w:szCs w:val="24"/>
        </w:rPr>
        <w:t>場合は、</w:t>
      </w:r>
      <w:r w:rsidR="003F35DC" w:rsidRPr="008C1724">
        <w:rPr>
          <w:rFonts w:ascii="ＭＳ ゴシック" w:eastAsia="ＭＳ ゴシック" w:hAnsi="ＭＳ ゴシック" w:hint="eastAsia"/>
          <w:sz w:val="24"/>
          <w:szCs w:val="24"/>
        </w:rPr>
        <w:t>その都度</w:t>
      </w:r>
      <w:r w:rsidR="00F11071" w:rsidRPr="008C1724">
        <w:rPr>
          <w:rFonts w:ascii="ＭＳ ゴシック" w:eastAsia="ＭＳ ゴシック" w:hAnsi="ＭＳ ゴシック" w:hint="eastAsia"/>
          <w:sz w:val="24"/>
          <w:szCs w:val="24"/>
        </w:rPr>
        <w:t>当社において</w:t>
      </w:r>
      <w:r w:rsidR="003F35DC" w:rsidRPr="008C1724">
        <w:rPr>
          <w:rFonts w:ascii="ＭＳ ゴシック" w:eastAsia="ＭＳ ゴシック" w:hAnsi="ＭＳ ゴシック" w:hint="eastAsia"/>
          <w:sz w:val="24"/>
          <w:szCs w:val="24"/>
        </w:rPr>
        <w:t>必要な措置を講じるものとする</w:t>
      </w:r>
      <w:r w:rsidRPr="008C1724">
        <w:rPr>
          <w:rFonts w:ascii="ＭＳ ゴシック" w:eastAsia="ＭＳ ゴシック" w:hAnsi="ＭＳ ゴシック" w:hint="eastAsia"/>
          <w:sz w:val="24"/>
          <w:szCs w:val="24"/>
        </w:rPr>
        <w:t>。</w:t>
      </w:r>
    </w:p>
    <w:p w14:paraId="22C4DC16" w14:textId="77777777" w:rsidR="00197BF2" w:rsidRPr="008C1724" w:rsidRDefault="00197BF2" w:rsidP="00197BF2">
      <w:pPr>
        <w:rPr>
          <w:rFonts w:ascii="ＭＳ ゴシック" w:eastAsia="ＭＳ ゴシック" w:hAnsi="ＭＳ ゴシック"/>
          <w:sz w:val="24"/>
          <w:szCs w:val="24"/>
        </w:rPr>
      </w:pPr>
    </w:p>
    <w:p w14:paraId="753C0C35" w14:textId="77777777" w:rsidR="00197BF2" w:rsidRPr="008C1724" w:rsidRDefault="00197BF2" w:rsidP="00197BF2">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附　　則</w:t>
      </w:r>
    </w:p>
    <w:p w14:paraId="1BAD53C1" w14:textId="77777777" w:rsidR="00FE0FC3" w:rsidRPr="008C1724" w:rsidRDefault="00A44B3E">
      <w:pPr>
        <w:rPr>
          <w:rFonts w:ascii="ＭＳ ゴシック" w:eastAsia="ＭＳ ゴシック" w:hAnsi="ＭＳ ゴシック"/>
          <w:sz w:val="24"/>
          <w:szCs w:val="24"/>
        </w:rPr>
      </w:pPr>
      <w:r w:rsidRPr="008C1724">
        <w:rPr>
          <w:rFonts w:ascii="ＭＳ ゴシック" w:eastAsia="ＭＳ ゴシック" w:hAnsi="ＭＳ ゴシック" w:hint="eastAsia"/>
          <w:sz w:val="24"/>
          <w:szCs w:val="24"/>
        </w:rPr>
        <w:t>本</w:t>
      </w:r>
      <w:r w:rsidR="00197BF2" w:rsidRPr="008C1724">
        <w:rPr>
          <w:rFonts w:ascii="ＭＳ ゴシック" w:eastAsia="ＭＳ ゴシック" w:hAnsi="ＭＳ ゴシック" w:hint="eastAsia"/>
          <w:sz w:val="24"/>
          <w:szCs w:val="24"/>
        </w:rPr>
        <w:t>規程は　　　年　　月　　日より施行する。</w:t>
      </w:r>
    </w:p>
    <w:sectPr w:rsidR="00FE0FC3" w:rsidRPr="008C1724" w:rsidSect="0077410C">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8906" w16cex:dateUtc="2021-02-04T05:53:00Z"/>
  <w16cex:commentExtensible w16cex:durableId="23C68989" w16cex:dateUtc="2021-02-04T05:56:00Z"/>
  <w16cex:commentExtensible w16cex:durableId="23C68998" w16cex:dateUtc="2021-02-04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B5B9A2" w16cid:durableId="23C68906"/>
  <w16cid:commentId w16cid:paraId="46A2FAC8" w16cid:durableId="23C68989"/>
  <w16cid:commentId w16cid:paraId="15680F31" w16cid:durableId="23C689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52A25" w14:textId="77777777" w:rsidR="0022364F" w:rsidRDefault="0022364F" w:rsidP="00C63270">
      <w:r>
        <w:separator/>
      </w:r>
    </w:p>
  </w:endnote>
  <w:endnote w:type="continuationSeparator" w:id="0">
    <w:p w14:paraId="61B56505" w14:textId="77777777" w:rsidR="0022364F" w:rsidRDefault="0022364F" w:rsidP="00C6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9175D" w14:textId="77777777" w:rsidR="000B7C8D" w:rsidRDefault="000B7C8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F9B58" w14:textId="77777777" w:rsidR="000B7C8D" w:rsidRDefault="000B7C8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B20F" w14:textId="77777777" w:rsidR="000B7C8D" w:rsidRDefault="000B7C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A5D48" w14:textId="77777777" w:rsidR="0022364F" w:rsidRDefault="0022364F" w:rsidP="00C63270">
      <w:r>
        <w:separator/>
      </w:r>
    </w:p>
  </w:footnote>
  <w:footnote w:type="continuationSeparator" w:id="0">
    <w:p w14:paraId="3E115F35" w14:textId="77777777" w:rsidR="0022364F" w:rsidRDefault="0022364F" w:rsidP="00C6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55C1" w14:textId="77777777" w:rsidR="000B7C8D" w:rsidRDefault="000B7C8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B35B" w14:textId="77777777" w:rsidR="000B7C8D" w:rsidRDefault="000B7C8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3789" w14:textId="77777777" w:rsidR="000B7C8D" w:rsidRDefault="000B7C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137E"/>
    <w:multiLevelType w:val="hybridMultilevel"/>
    <w:tmpl w:val="AE627300"/>
    <w:lvl w:ilvl="0" w:tplc="5CE4EDE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F2"/>
    <w:rsid w:val="000079D4"/>
    <w:rsid w:val="00041CA6"/>
    <w:rsid w:val="000455F7"/>
    <w:rsid w:val="000B7C8D"/>
    <w:rsid w:val="000E002F"/>
    <w:rsid w:val="000F28BB"/>
    <w:rsid w:val="00133AFB"/>
    <w:rsid w:val="00147564"/>
    <w:rsid w:val="00181859"/>
    <w:rsid w:val="00186812"/>
    <w:rsid w:val="0019171C"/>
    <w:rsid w:val="001960B4"/>
    <w:rsid w:val="00197BF2"/>
    <w:rsid w:val="001C5EEC"/>
    <w:rsid w:val="001D033C"/>
    <w:rsid w:val="0022364F"/>
    <w:rsid w:val="0027070B"/>
    <w:rsid w:val="00314539"/>
    <w:rsid w:val="00325BAF"/>
    <w:rsid w:val="00393E4B"/>
    <w:rsid w:val="00396F4A"/>
    <w:rsid w:val="003C167C"/>
    <w:rsid w:val="003C7060"/>
    <w:rsid w:val="003F35DC"/>
    <w:rsid w:val="00402218"/>
    <w:rsid w:val="0040500C"/>
    <w:rsid w:val="00405493"/>
    <w:rsid w:val="00405B3C"/>
    <w:rsid w:val="00473444"/>
    <w:rsid w:val="00532C35"/>
    <w:rsid w:val="005A52AE"/>
    <w:rsid w:val="005E3394"/>
    <w:rsid w:val="005E36AA"/>
    <w:rsid w:val="00600F80"/>
    <w:rsid w:val="00602538"/>
    <w:rsid w:val="006306A8"/>
    <w:rsid w:val="00651008"/>
    <w:rsid w:val="00680725"/>
    <w:rsid w:val="00684A3B"/>
    <w:rsid w:val="006B712B"/>
    <w:rsid w:val="00732A77"/>
    <w:rsid w:val="007346AC"/>
    <w:rsid w:val="00752BA6"/>
    <w:rsid w:val="00771961"/>
    <w:rsid w:val="0077316E"/>
    <w:rsid w:val="00773D85"/>
    <w:rsid w:val="0077410C"/>
    <w:rsid w:val="007D59F2"/>
    <w:rsid w:val="007E153A"/>
    <w:rsid w:val="007E4953"/>
    <w:rsid w:val="007F5385"/>
    <w:rsid w:val="008B2159"/>
    <w:rsid w:val="008C1724"/>
    <w:rsid w:val="00912015"/>
    <w:rsid w:val="00915CE8"/>
    <w:rsid w:val="00937689"/>
    <w:rsid w:val="00952CE0"/>
    <w:rsid w:val="00971B89"/>
    <w:rsid w:val="00976760"/>
    <w:rsid w:val="00A3732F"/>
    <w:rsid w:val="00A44B3E"/>
    <w:rsid w:val="00A6533A"/>
    <w:rsid w:val="00A852A3"/>
    <w:rsid w:val="00AF5327"/>
    <w:rsid w:val="00B04EE9"/>
    <w:rsid w:val="00B05C99"/>
    <w:rsid w:val="00B22283"/>
    <w:rsid w:val="00B27357"/>
    <w:rsid w:val="00B817F0"/>
    <w:rsid w:val="00BE59B7"/>
    <w:rsid w:val="00C63270"/>
    <w:rsid w:val="00CA6495"/>
    <w:rsid w:val="00CB7525"/>
    <w:rsid w:val="00CE6369"/>
    <w:rsid w:val="00CF4000"/>
    <w:rsid w:val="00D16876"/>
    <w:rsid w:val="00D16DA1"/>
    <w:rsid w:val="00D27915"/>
    <w:rsid w:val="00D30D12"/>
    <w:rsid w:val="00D560D8"/>
    <w:rsid w:val="00D6765C"/>
    <w:rsid w:val="00D92542"/>
    <w:rsid w:val="00DC7B93"/>
    <w:rsid w:val="00DE4C79"/>
    <w:rsid w:val="00DE73D1"/>
    <w:rsid w:val="00E677A4"/>
    <w:rsid w:val="00E81FB5"/>
    <w:rsid w:val="00E82D00"/>
    <w:rsid w:val="00ED303A"/>
    <w:rsid w:val="00ED6A78"/>
    <w:rsid w:val="00EE3EA9"/>
    <w:rsid w:val="00F11071"/>
    <w:rsid w:val="00F65722"/>
    <w:rsid w:val="00FE0FC3"/>
    <w:rsid w:val="00FF1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B34B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B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4B3E"/>
    <w:rPr>
      <w:rFonts w:asciiTheme="majorHAnsi" w:eastAsiaTheme="majorEastAsia" w:hAnsiTheme="majorHAnsi" w:cstheme="majorBidi"/>
      <w:sz w:val="18"/>
      <w:szCs w:val="18"/>
    </w:rPr>
  </w:style>
  <w:style w:type="paragraph" w:styleId="a5">
    <w:name w:val="List Paragraph"/>
    <w:basedOn w:val="a"/>
    <w:uiPriority w:val="34"/>
    <w:qFormat/>
    <w:rsid w:val="00396F4A"/>
    <w:pPr>
      <w:ind w:leftChars="400" w:left="840"/>
    </w:pPr>
  </w:style>
  <w:style w:type="paragraph" w:styleId="a6">
    <w:name w:val="header"/>
    <w:basedOn w:val="a"/>
    <w:link w:val="a7"/>
    <w:uiPriority w:val="99"/>
    <w:unhideWhenUsed/>
    <w:rsid w:val="00C63270"/>
    <w:pPr>
      <w:tabs>
        <w:tab w:val="center" w:pos="4252"/>
        <w:tab w:val="right" w:pos="8504"/>
      </w:tabs>
      <w:snapToGrid w:val="0"/>
    </w:pPr>
  </w:style>
  <w:style w:type="character" w:customStyle="1" w:styleId="a7">
    <w:name w:val="ヘッダー (文字)"/>
    <w:basedOn w:val="a0"/>
    <w:link w:val="a6"/>
    <w:uiPriority w:val="99"/>
    <w:rsid w:val="00C63270"/>
  </w:style>
  <w:style w:type="paragraph" w:styleId="a8">
    <w:name w:val="footer"/>
    <w:basedOn w:val="a"/>
    <w:link w:val="a9"/>
    <w:uiPriority w:val="99"/>
    <w:unhideWhenUsed/>
    <w:rsid w:val="00C63270"/>
    <w:pPr>
      <w:tabs>
        <w:tab w:val="center" w:pos="4252"/>
        <w:tab w:val="right" w:pos="8504"/>
      </w:tabs>
      <w:snapToGrid w:val="0"/>
    </w:pPr>
  </w:style>
  <w:style w:type="character" w:customStyle="1" w:styleId="a9">
    <w:name w:val="フッター (文字)"/>
    <w:basedOn w:val="a0"/>
    <w:link w:val="a8"/>
    <w:uiPriority w:val="99"/>
    <w:rsid w:val="00C63270"/>
  </w:style>
  <w:style w:type="character" w:styleId="aa">
    <w:name w:val="annotation reference"/>
    <w:basedOn w:val="a0"/>
    <w:uiPriority w:val="99"/>
    <w:semiHidden/>
    <w:unhideWhenUsed/>
    <w:rsid w:val="0027070B"/>
    <w:rPr>
      <w:sz w:val="18"/>
      <w:szCs w:val="18"/>
    </w:rPr>
  </w:style>
  <w:style w:type="paragraph" w:styleId="ab">
    <w:name w:val="annotation text"/>
    <w:basedOn w:val="a"/>
    <w:link w:val="ac"/>
    <w:uiPriority w:val="99"/>
    <w:semiHidden/>
    <w:unhideWhenUsed/>
    <w:rsid w:val="0027070B"/>
    <w:pPr>
      <w:jc w:val="left"/>
    </w:pPr>
  </w:style>
  <w:style w:type="character" w:customStyle="1" w:styleId="ac">
    <w:name w:val="コメント文字列 (文字)"/>
    <w:basedOn w:val="a0"/>
    <w:link w:val="ab"/>
    <w:uiPriority w:val="99"/>
    <w:semiHidden/>
    <w:rsid w:val="0027070B"/>
  </w:style>
  <w:style w:type="paragraph" w:styleId="ad">
    <w:name w:val="annotation subject"/>
    <w:basedOn w:val="ab"/>
    <w:next w:val="ab"/>
    <w:link w:val="ae"/>
    <w:uiPriority w:val="99"/>
    <w:semiHidden/>
    <w:unhideWhenUsed/>
    <w:rsid w:val="0027070B"/>
    <w:rPr>
      <w:b/>
      <w:bCs/>
    </w:rPr>
  </w:style>
  <w:style w:type="character" w:customStyle="1" w:styleId="ae">
    <w:name w:val="コメント内容 (文字)"/>
    <w:basedOn w:val="ac"/>
    <w:link w:val="ad"/>
    <w:uiPriority w:val="99"/>
    <w:semiHidden/>
    <w:rsid w:val="0027070B"/>
    <w:rPr>
      <w:b/>
      <w:bCs/>
    </w:rPr>
  </w:style>
  <w:style w:type="paragraph" w:styleId="Web">
    <w:name w:val="Normal (Web)"/>
    <w:basedOn w:val="a"/>
    <w:uiPriority w:val="99"/>
    <w:unhideWhenUsed/>
    <w:rsid w:val="00B04E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28438">
      <w:bodyDiv w:val="1"/>
      <w:marLeft w:val="0"/>
      <w:marRight w:val="0"/>
      <w:marTop w:val="0"/>
      <w:marBottom w:val="0"/>
      <w:divBdr>
        <w:top w:val="none" w:sz="0" w:space="0" w:color="auto"/>
        <w:left w:val="none" w:sz="0" w:space="0" w:color="auto"/>
        <w:bottom w:val="none" w:sz="0" w:space="0" w:color="auto"/>
        <w:right w:val="none" w:sz="0" w:space="0" w:color="auto"/>
      </w:divBdr>
    </w:div>
    <w:div w:id="1170605571">
      <w:bodyDiv w:val="1"/>
      <w:marLeft w:val="0"/>
      <w:marRight w:val="0"/>
      <w:marTop w:val="0"/>
      <w:marBottom w:val="0"/>
      <w:divBdr>
        <w:top w:val="none" w:sz="0" w:space="0" w:color="auto"/>
        <w:left w:val="none" w:sz="0" w:space="0" w:color="auto"/>
        <w:bottom w:val="none" w:sz="0" w:space="0" w:color="auto"/>
        <w:right w:val="none" w:sz="0" w:space="0" w:color="auto"/>
      </w:divBdr>
    </w:div>
    <w:div w:id="13348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2021-02-10T12:34:00Z</dcterms:created>
  <dcterms:modified xsi:type="dcterms:W3CDTF">2021-02-10T12:35:00Z</dcterms:modified>
</cp:coreProperties>
</file>