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F12" w:rsidRDefault="000F7F12">
      <w:pPr>
        <w:ind w:left="270" w:hanging="270"/>
        <w:rPr>
          <w:sz w:val="18"/>
        </w:rPr>
      </w:pPr>
      <w:bookmarkStart w:id="0" w:name="_GoBack"/>
      <w:bookmarkEnd w:id="0"/>
    </w:p>
    <w:p w:rsidR="002F7FD7" w:rsidRDefault="002F7FD7">
      <w:pPr>
        <w:rPr>
          <w:sz w:val="18"/>
        </w:rPr>
      </w:pPr>
      <w:r>
        <w:rPr>
          <w:rFonts w:hint="eastAsia"/>
          <w:sz w:val="18"/>
        </w:rPr>
        <w:t>様式第</w:t>
      </w:r>
      <w:r>
        <w:rPr>
          <w:sz w:val="18"/>
        </w:rPr>
        <w:t>5</w:t>
      </w:r>
      <w:r>
        <w:rPr>
          <w:rFonts w:hint="eastAsia"/>
          <w:sz w:val="18"/>
        </w:rPr>
        <w:t>号</w:t>
      </w:r>
      <w:r>
        <w:rPr>
          <w:sz w:val="18"/>
        </w:rPr>
        <w:t>(</w:t>
      </w:r>
      <w:r>
        <w:rPr>
          <w:rFonts w:hint="eastAsia"/>
          <w:sz w:val="18"/>
        </w:rPr>
        <w:t>第</w:t>
      </w:r>
      <w:r>
        <w:rPr>
          <w:sz w:val="18"/>
        </w:rPr>
        <w:t>51</w:t>
      </w:r>
      <w:r>
        <w:rPr>
          <w:rFonts w:hint="eastAsia"/>
          <w:sz w:val="18"/>
        </w:rPr>
        <w:t>条関係</w:t>
      </w:r>
      <w:r>
        <w:rPr>
          <w:sz w:val="18"/>
        </w:rPr>
        <w:t>)</w:t>
      </w:r>
      <w:r>
        <w:rPr>
          <w:rFonts w:hint="eastAsia"/>
          <w:sz w:val="18"/>
        </w:rPr>
        <w:t xml:space="preserve">　</w:t>
      </w:r>
      <w:r>
        <w:rPr>
          <w:sz w:val="18"/>
        </w:rPr>
        <w:t>(3)</w:t>
      </w:r>
    </w:p>
    <w:p w:rsidR="002F7FD7" w:rsidRDefault="002F7FD7">
      <w:pPr>
        <w:spacing w:after="120"/>
        <w:jc w:val="center"/>
      </w:pPr>
      <w:r>
        <w:rPr>
          <w:rFonts w:hint="eastAsia"/>
          <w:spacing w:val="25"/>
          <w:sz w:val="18"/>
        </w:rPr>
        <w:t>海外派遣労働者健康診断個人</w:t>
      </w:r>
      <w:r>
        <w:rPr>
          <w:rFonts w:hint="eastAsia"/>
          <w:spacing w:val="20"/>
          <w:sz w:val="18"/>
        </w:rPr>
        <w:t>票</w:t>
      </w:r>
      <w:r>
        <w:rPr>
          <w:sz w:val="18"/>
        </w:rPr>
        <w:t>(</w:t>
      </w:r>
      <w:r>
        <w:rPr>
          <w:rFonts w:hint="eastAsia"/>
          <w:spacing w:val="30"/>
          <w:sz w:val="18"/>
        </w:rPr>
        <w:t>派遣</w:t>
      </w:r>
      <w:r>
        <w:rPr>
          <w:rFonts w:hint="eastAsia"/>
          <w:sz w:val="18"/>
        </w:rPr>
        <w:t>前・</w:t>
      </w:r>
      <w:r>
        <w:rPr>
          <w:rFonts w:hint="eastAsia"/>
          <w:spacing w:val="25"/>
          <w:sz w:val="18"/>
        </w:rPr>
        <w:t>帰国</w:t>
      </w:r>
      <w:r>
        <w:rPr>
          <w:rFonts w:hint="eastAsia"/>
          <w:sz w:val="18"/>
        </w:rPr>
        <w:t>後</w:t>
      </w:r>
      <w:r>
        <w:rPr>
          <w:sz w:val="18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490"/>
        <w:gridCol w:w="630"/>
        <w:gridCol w:w="1568"/>
        <w:gridCol w:w="1026"/>
        <w:gridCol w:w="227"/>
        <w:gridCol w:w="986"/>
        <w:gridCol w:w="886"/>
        <w:gridCol w:w="822"/>
        <w:gridCol w:w="210"/>
        <w:gridCol w:w="88"/>
        <w:gridCol w:w="808"/>
        <w:gridCol w:w="1278"/>
      </w:tblGrid>
      <w:tr w:rsidR="002F7FD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120" w:type="dxa"/>
            <w:gridSpan w:val="2"/>
            <w:vMerge w:val="restart"/>
            <w:tcBorders>
              <w:bottom w:val="nil"/>
            </w:tcBorders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2198" w:type="dxa"/>
            <w:gridSpan w:val="2"/>
            <w:vMerge w:val="restart"/>
            <w:tcBorders>
              <w:bottom w:val="nil"/>
            </w:tcBorders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22" w:type="dxa"/>
            <w:vAlign w:val="center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2099" w:type="dxa"/>
            <w:gridSpan w:val="3"/>
            <w:vAlign w:val="center"/>
          </w:tcPr>
          <w:p w:rsidR="002F7FD7" w:rsidRDefault="002F7FD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120" w:type="dxa"/>
            <w:gridSpan w:val="3"/>
            <w:vAlign w:val="center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健診年月日</w:t>
            </w:r>
          </w:p>
        </w:tc>
        <w:tc>
          <w:tcPr>
            <w:tcW w:w="2086" w:type="dxa"/>
            <w:gridSpan w:val="2"/>
            <w:vAlign w:val="center"/>
          </w:tcPr>
          <w:p w:rsidR="002F7FD7" w:rsidRDefault="002F7FD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</w:tr>
      <w:tr w:rsidR="002F7FD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120" w:type="dxa"/>
            <w:gridSpan w:val="2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198" w:type="dxa"/>
            <w:gridSpan w:val="2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1022" w:type="dxa"/>
            <w:vAlign w:val="center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性別</w:t>
            </w:r>
          </w:p>
        </w:tc>
        <w:tc>
          <w:tcPr>
            <w:tcW w:w="2099" w:type="dxa"/>
            <w:gridSpan w:val="3"/>
            <w:vAlign w:val="center"/>
          </w:tcPr>
          <w:p w:rsidR="002F7FD7" w:rsidRDefault="002F7FD7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男・</w:t>
            </w:r>
            <w:r>
              <w:rPr>
                <w:rFonts w:hint="eastAsia"/>
                <w:sz w:val="18"/>
              </w:rPr>
              <w:t>女</w:t>
            </w:r>
          </w:p>
        </w:tc>
        <w:tc>
          <w:tcPr>
            <w:tcW w:w="1120" w:type="dxa"/>
            <w:gridSpan w:val="3"/>
            <w:vAlign w:val="center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年齢</w:t>
            </w:r>
          </w:p>
        </w:tc>
        <w:tc>
          <w:tcPr>
            <w:tcW w:w="2086" w:type="dxa"/>
            <w:gridSpan w:val="2"/>
            <w:vAlign w:val="center"/>
          </w:tcPr>
          <w:p w:rsidR="002F7FD7" w:rsidRDefault="002F7FD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歳</w:t>
            </w:r>
          </w:p>
        </w:tc>
      </w:tr>
      <w:tr w:rsidR="002F7FD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750" w:type="dxa"/>
            <w:gridSpan w:val="3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業務歴</w:t>
            </w:r>
          </w:p>
        </w:tc>
        <w:tc>
          <w:tcPr>
            <w:tcW w:w="2594" w:type="dxa"/>
            <w:gridSpan w:val="2"/>
            <w:vMerge w:val="restart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027" w:type="dxa"/>
            <w:gridSpan w:val="7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pacing w:val="720"/>
                <w:sz w:val="18"/>
              </w:rPr>
              <w:t>血</w:t>
            </w:r>
            <w:r>
              <w:rPr>
                <w:rFonts w:hint="eastAsia"/>
                <w:spacing w:val="20"/>
                <w:sz w:val="18"/>
              </w:rPr>
              <w:t>圧</w:t>
            </w:r>
            <w:r>
              <w:rPr>
                <w:rFonts w:hint="eastAsia"/>
                <w:sz w:val="18"/>
              </w:rPr>
              <w:t xml:space="preserve">　　　　　　　　</w:t>
            </w:r>
            <w:r>
              <w:rPr>
                <w:sz w:val="18"/>
              </w:rPr>
              <w:t>(mmHg)</w:t>
            </w:r>
          </w:p>
        </w:tc>
        <w:tc>
          <w:tcPr>
            <w:tcW w:w="1274" w:type="dxa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750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594" w:type="dxa"/>
            <w:gridSpan w:val="2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1213" w:type="dxa"/>
            <w:gridSpan w:val="2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貧血検査</w:t>
            </w:r>
          </w:p>
        </w:tc>
        <w:tc>
          <w:tcPr>
            <w:tcW w:w="2814" w:type="dxa"/>
            <w:gridSpan w:val="5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血色素</w:t>
            </w:r>
            <w:r>
              <w:rPr>
                <w:rFonts w:hint="eastAsia"/>
                <w:sz w:val="18"/>
              </w:rPr>
              <w:t xml:space="preserve">量　　　</w:t>
            </w:r>
            <w:r>
              <w:rPr>
                <w:sz w:val="18"/>
              </w:rPr>
              <w:t>(</w:t>
            </w:r>
            <w:r>
              <w:rPr>
                <w:spacing w:val="45"/>
                <w:sz w:val="18"/>
              </w:rPr>
              <w:t>g</w:t>
            </w:r>
            <w:r>
              <w:rPr>
                <w:rFonts w:hint="eastAsia"/>
                <w:spacing w:val="45"/>
                <w:sz w:val="18"/>
              </w:rPr>
              <w:t>／</w:t>
            </w:r>
            <w:r>
              <w:rPr>
                <w:spacing w:val="45"/>
                <w:sz w:val="18"/>
              </w:rPr>
              <w:t>d</w:t>
            </w:r>
            <w:r>
              <w:rPr>
                <w:sz w:val="18"/>
              </w:rPr>
              <w:t>l)</w:t>
            </w:r>
          </w:p>
        </w:tc>
        <w:tc>
          <w:tcPr>
            <w:tcW w:w="1274" w:type="dxa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750" w:type="dxa"/>
            <w:gridSpan w:val="3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既往歴</w:t>
            </w:r>
          </w:p>
        </w:tc>
        <w:tc>
          <w:tcPr>
            <w:tcW w:w="2594" w:type="dxa"/>
            <w:gridSpan w:val="2"/>
            <w:vMerge w:val="restart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3" w:type="dxa"/>
            <w:gridSpan w:val="2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814" w:type="dxa"/>
            <w:gridSpan w:val="5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赤血球</w:t>
            </w:r>
            <w:r>
              <w:rPr>
                <w:rFonts w:hint="eastAsia"/>
                <w:sz w:val="18"/>
              </w:rPr>
              <w:t xml:space="preserve">数　　　</w:t>
            </w:r>
            <w:r>
              <w:rPr>
                <w:sz w:val="18"/>
              </w:rPr>
              <w:t>(</w:t>
            </w:r>
            <w:r>
              <w:rPr>
                <w:rFonts w:hint="eastAsia"/>
                <w:spacing w:val="10"/>
                <w:sz w:val="18"/>
              </w:rPr>
              <w:t>万／</w:t>
            </w:r>
            <w:r>
              <w:rPr>
                <w:sz w:val="18"/>
              </w:rPr>
              <w:t>mm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)</w:t>
            </w:r>
          </w:p>
        </w:tc>
        <w:tc>
          <w:tcPr>
            <w:tcW w:w="1274" w:type="dxa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750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594" w:type="dxa"/>
            <w:gridSpan w:val="2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1213" w:type="dxa"/>
            <w:gridSpan w:val="2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肝機</w:t>
            </w:r>
            <w:r>
              <w:rPr>
                <w:rFonts w:hint="eastAsia"/>
                <w:sz w:val="18"/>
              </w:rPr>
              <w:t>能検査</w:t>
            </w:r>
          </w:p>
        </w:tc>
        <w:tc>
          <w:tcPr>
            <w:tcW w:w="2814" w:type="dxa"/>
            <w:gridSpan w:val="5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spacing w:val="495"/>
                <w:sz w:val="18"/>
              </w:rPr>
              <w:t>GO</w:t>
            </w:r>
            <w:r>
              <w:rPr>
                <w:sz w:val="18"/>
              </w:rPr>
              <w:t>T</w:t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t>(</w:t>
            </w:r>
            <w:r>
              <w:rPr>
                <w:spacing w:val="45"/>
                <w:sz w:val="18"/>
              </w:rPr>
              <w:t>IU</w:t>
            </w:r>
            <w:r>
              <w:rPr>
                <w:rFonts w:hint="eastAsia"/>
                <w:spacing w:val="45"/>
                <w:sz w:val="18"/>
              </w:rPr>
              <w:t>／</w:t>
            </w:r>
            <w:r>
              <w:rPr>
                <w:sz w:val="18"/>
              </w:rPr>
              <w:t>l)</w:t>
            </w:r>
          </w:p>
        </w:tc>
        <w:tc>
          <w:tcPr>
            <w:tcW w:w="1274" w:type="dxa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750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594" w:type="dxa"/>
            <w:gridSpan w:val="2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1213" w:type="dxa"/>
            <w:gridSpan w:val="2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814" w:type="dxa"/>
            <w:gridSpan w:val="5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spacing w:val="495"/>
                <w:sz w:val="18"/>
              </w:rPr>
              <w:t>GP</w:t>
            </w:r>
            <w:r>
              <w:rPr>
                <w:sz w:val="18"/>
              </w:rPr>
              <w:t>T</w:t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t>(</w:t>
            </w:r>
            <w:r>
              <w:rPr>
                <w:spacing w:val="45"/>
                <w:sz w:val="18"/>
              </w:rPr>
              <w:t>IU</w:t>
            </w:r>
            <w:r>
              <w:rPr>
                <w:rFonts w:hint="eastAsia"/>
                <w:spacing w:val="45"/>
                <w:sz w:val="18"/>
              </w:rPr>
              <w:t>／</w:t>
            </w:r>
            <w:r>
              <w:rPr>
                <w:sz w:val="18"/>
              </w:rPr>
              <w:t>l)</w:t>
            </w:r>
          </w:p>
        </w:tc>
        <w:tc>
          <w:tcPr>
            <w:tcW w:w="1274" w:type="dxa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750" w:type="dxa"/>
            <w:gridSpan w:val="3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自覚症状</w:t>
            </w:r>
          </w:p>
        </w:tc>
        <w:tc>
          <w:tcPr>
            <w:tcW w:w="2594" w:type="dxa"/>
            <w:gridSpan w:val="2"/>
            <w:vMerge w:val="restart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3" w:type="dxa"/>
            <w:gridSpan w:val="2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814" w:type="dxa"/>
            <w:gridSpan w:val="5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pacing w:val="50"/>
                <w:sz w:val="18"/>
              </w:rPr>
              <w:t>γ</w:t>
            </w:r>
            <w:r>
              <w:rPr>
                <w:rFonts w:hint="eastAsia"/>
                <w:spacing w:val="121"/>
                <w:sz w:val="18"/>
              </w:rPr>
              <w:t>―</w:t>
            </w:r>
            <w:r>
              <w:rPr>
                <w:spacing w:val="141"/>
                <w:sz w:val="18"/>
              </w:rPr>
              <w:t>GT</w:t>
            </w:r>
            <w:r>
              <w:rPr>
                <w:sz w:val="18"/>
              </w:rPr>
              <w:t>P</w:t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t>(</w:t>
            </w:r>
            <w:r>
              <w:rPr>
                <w:spacing w:val="45"/>
                <w:sz w:val="18"/>
              </w:rPr>
              <w:t>IU</w:t>
            </w:r>
            <w:r>
              <w:rPr>
                <w:rFonts w:hint="eastAsia"/>
                <w:spacing w:val="45"/>
                <w:sz w:val="18"/>
              </w:rPr>
              <w:t>／</w:t>
            </w:r>
            <w:r>
              <w:rPr>
                <w:sz w:val="18"/>
              </w:rPr>
              <w:t>l)</w:t>
            </w:r>
          </w:p>
        </w:tc>
        <w:tc>
          <w:tcPr>
            <w:tcW w:w="1274" w:type="dxa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750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594" w:type="dxa"/>
            <w:gridSpan w:val="2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1213" w:type="dxa"/>
            <w:gridSpan w:val="2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pacing w:val="25"/>
                <w:sz w:val="18"/>
              </w:rPr>
              <w:t>血中脂</w:t>
            </w:r>
            <w:r>
              <w:rPr>
                <w:rFonts w:hint="eastAsia"/>
                <w:sz w:val="18"/>
              </w:rPr>
              <w:t>質検査</w:t>
            </w:r>
          </w:p>
        </w:tc>
        <w:tc>
          <w:tcPr>
            <w:tcW w:w="2814" w:type="dxa"/>
            <w:gridSpan w:val="5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spacing w:val="5"/>
                <w:sz w:val="18"/>
              </w:rPr>
              <w:t>LDL</w:t>
            </w:r>
            <w:r>
              <w:rPr>
                <w:rFonts w:hint="eastAsia"/>
                <w:spacing w:val="5"/>
                <w:sz w:val="18"/>
              </w:rPr>
              <w:t>コレステロー</w:t>
            </w:r>
            <w:r>
              <w:rPr>
                <w:rFonts w:hint="eastAsia"/>
                <w:sz w:val="18"/>
              </w:rPr>
              <w:t xml:space="preserve">ル　</w:t>
            </w:r>
            <w:r>
              <w:rPr>
                <w:sz w:val="18"/>
              </w:rPr>
              <w:t>(</w:t>
            </w:r>
            <w:r>
              <w:rPr>
                <w:spacing w:val="22"/>
                <w:sz w:val="18"/>
              </w:rPr>
              <w:t>mg</w:t>
            </w:r>
            <w:r>
              <w:rPr>
                <w:rFonts w:hint="eastAsia"/>
                <w:spacing w:val="22"/>
                <w:sz w:val="18"/>
              </w:rPr>
              <w:t>／</w:t>
            </w:r>
            <w:r>
              <w:rPr>
                <w:spacing w:val="22"/>
                <w:sz w:val="18"/>
              </w:rPr>
              <w:t>d</w:t>
            </w:r>
            <w:r>
              <w:rPr>
                <w:sz w:val="18"/>
              </w:rPr>
              <w:t>l)</w:t>
            </w:r>
          </w:p>
        </w:tc>
        <w:tc>
          <w:tcPr>
            <w:tcW w:w="1274" w:type="dxa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750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594" w:type="dxa"/>
            <w:gridSpan w:val="2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1213" w:type="dxa"/>
            <w:gridSpan w:val="2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814" w:type="dxa"/>
            <w:gridSpan w:val="5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spacing w:val="5"/>
                <w:sz w:val="18"/>
              </w:rPr>
              <w:t>HDL</w:t>
            </w:r>
            <w:r>
              <w:rPr>
                <w:rFonts w:hint="eastAsia"/>
                <w:spacing w:val="5"/>
                <w:sz w:val="18"/>
              </w:rPr>
              <w:t>コレステロー</w:t>
            </w:r>
            <w:r>
              <w:rPr>
                <w:rFonts w:hint="eastAsia"/>
                <w:sz w:val="18"/>
              </w:rPr>
              <w:t xml:space="preserve">ル　</w:t>
            </w:r>
            <w:r>
              <w:rPr>
                <w:sz w:val="18"/>
              </w:rPr>
              <w:t>(</w:t>
            </w:r>
            <w:r>
              <w:rPr>
                <w:spacing w:val="22"/>
                <w:sz w:val="18"/>
              </w:rPr>
              <w:t>mg</w:t>
            </w:r>
            <w:r>
              <w:rPr>
                <w:rFonts w:hint="eastAsia"/>
                <w:spacing w:val="22"/>
                <w:sz w:val="18"/>
              </w:rPr>
              <w:t>／</w:t>
            </w:r>
            <w:r>
              <w:rPr>
                <w:spacing w:val="22"/>
                <w:sz w:val="18"/>
              </w:rPr>
              <w:t>d</w:t>
            </w:r>
            <w:r>
              <w:rPr>
                <w:sz w:val="18"/>
              </w:rPr>
              <w:t>l)</w:t>
            </w:r>
          </w:p>
        </w:tc>
        <w:tc>
          <w:tcPr>
            <w:tcW w:w="1274" w:type="dxa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750" w:type="dxa"/>
            <w:gridSpan w:val="3"/>
            <w:vMerge w:val="restart"/>
          </w:tcPr>
          <w:p w:rsidR="002F7FD7" w:rsidRDefault="00605DE1">
            <w:pPr>
              <w:jc w:val="distribute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3457575</wp:posOffset>
                      </wp:positionH>
                      <wp:positionV relativeFrom="paragraph">
                        <wp:posOffset>580390</wp:posOffset>
                      </wp:positionV>
                      <wp:extent cx="466725" cy="676910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F7FD7" w:rsidRDefault="002F7FD7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たん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2.25pt;margin-top:45.7pt;width:36.75pt;height:53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qvvtQIAALg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" o:allowincell="f" filled="f" stroked="f">
                      <v:textbox>
                        <w:txbxContent>
                          <w:p w:rsidR="002F7FD7" w:rsidRDefault="002F7FD7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たん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7FD7">
              <w:rPr>
                <w:rFonts w:hint="eastAsia"/>
                <w:sz w:val="18"/>
              </w:rPr>
              <w:t>他覚症状</w:t>
            </w:r>
          </w:p>
        </w:tc>
        <w:tc>
          <w:tcPr>
            <w:tcW w:w="2594" w:type="dxa"/>
            <w:gridSpan w:val="2"/>
            <w:vMerge w:val="restart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3" w:type="dxa"/>
            <w:gridSpan w:val="2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814" w:type="dxa"/>
            <w:gridSpan w:val="5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pacing w:val="7"/>
                <w:sz w:val="18"/>
              </w:rPr>
              <w:t>ト</w:t>
            </w:r>
            <w:r>
              <w:rPr>
                <w:rFonts w:hint="eastAsia"/>
                <w:spacing w:val="12"/>
                <w:sz w:val="18"/>
              </w:rPr>
              <w:t>リグリセライ</w:t>
            </w:r>
            <w:r>
              <w:rPr>
                <w:rFonts w:hint="eastAsia"/>
                <w:sz w:val="18"/>
              </w:rPr>
              <w:t xml:space="preserve">ド　</w:t>
            </w:r>
            <w:r>
              <w:rPr>
                <w:sz w:val="18"/>
              </w:rPr>
              <w:t>(</w:t>
            </w:r>
            <w:r>
              <w:rPr>
                <w:spacing w:val="22"/>
                <w:sz w:val="18"/>
              </w:rPr>
              <w:t>mg</w:t>
            </w:r>
            <w:r>
              <w:rPr>
                <w:rFonts w:hint="eastAsia"/>
                <w:spacing w:val="22"/>
                <w:sz w:val="18"/>
              </w:rPr>
              <w:t>／</w:t>
            </w:r>
            <w:r>
              <w:rPr>
                <w:spacing w:val="22"/>
                <w:sz w:val="18"/>
              </w:rPr>
              <w:t>d</w:t>
            </w:r>
            <w:r>
              <w:rPr>
                <w:sz w:val="18"/>
              </w:rPr>
              <w:t>l)</w:t>
            </w:r>
          </w:p>
        </w:tc>
        <w:tc>
          <w:tcPr>
            <w:tcW w:w="1274" w:type="dxa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750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594" w:type="dxa"/>
            <w:gridSpan w:val="2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4027" w:type="dxa"/>
            <w:gridSpan w:val="7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pacing w:val="250"/>
                <w:sz w:val="18"/>
              </w:rPr>
              <w:t>血</w:t>
            </w:r>
            <w:r>
              <w:rPr>
                <w:rFonts w:hint="eastAsia"/>
                <w:spacing w:val="265"/>
                <w:sz w:val="18"/>
              </w:rPr>
              <w:t>糖検査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(</w:t>
            </w:r>
            <w:r>
              <w:rPr>
                <w:spacing w:val="22"/>
                <w:sz w:val="18"/>
              </w:rPr>
              <w:t>mg</w:t>
            </w:r>
            <w:r>
              <w:rPr>
                <w:rFonts w:hint="eastAsia"/>
                <w:spacing w:val="22"/>
                <w:sz w:val="18"/>
              </w:rPr>
              <w:t>／</w:t>
            </w:r>
            <w:r>
              <w:rPr>
                <w:spacing w:val="22"/>
                <w:sz w:val="18"/>
              </w:rPr>
              <w:t>d</w:t>
            </w:r>
            <w:r>
              <w:rPr>
                <w:sz w:val="18"/>
              </w:rPr>
              <w:t>l)</w:t>
            </w:r>
          </w:p>
        </w:tc>
        <w:tc>
          <w:tcPr>
            <w:tcW w:w="1274" w:type="dxa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50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594" w:type="dxa"/>
            <w:gridSpan w:val="2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1213" w:type="dxa"/>
            <w:gridSpan w:val="2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尿検査</w:t>
            </w:r>
          </w:p>
        </w:tc>
        <w:tc>
          <w:tcPr>
            <w:tcW w:w="2814" w:type="dxa"/>
            <w:gridSpan w:val="5"/>
            <w:vAlign w:val="center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糖</w:t>
            </w:r>
          </w:p>
        </w:tc>
        <w:tc>
          <w:tcPr>
            <w:tcW w:w="1274" w:type="dxa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－＋</w:t>
            </w:r>
            <w:r w:rsidR="00605DE1">
              <w:rPr>
                <w:noProof/>
                <w:sz w:val="18"/>
              </w:rPr>
              <w:drawing>
                <wp:inline distT="0" distB="0" distL="0" distR="0">
                  <wp:extent cx="123825" cy="8572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05DE1">
              <w:rPr>
                <w:noProof/>
                <w:sz w:val="18"/>
              </w:rPr>
              <w:drawing>
                <wp:inline distT="0" distB="0" distL="0" distR="0">
                  <wp:extent cx="180975" cy="85725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FD7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750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594" w:type="dxa"/>
            <w:gridSpan w:val="2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1213" w:type="dxa"/>
            <w:gridSpan w:val="2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814" w:type="dxa"/>
            <w:gridSpan w:val="5"/>
            <w:vMerge w:val="restart"/>
            <w:vAlign w:val="bottom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蛋白</w:t>
            </w:r>
          </w:p>
        </w:tc>
        <w:tc>
          <w:tcPr>
            <w:tcW w:w="1274" w:type="dxa"/>
            <w:vMerge w:val="restart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－＋</w:t>
            </w:r>
            <w:r w:rsidR="00605DE1">
              <w:rPr>
                <w:noProof/>
                <w:sz w:val="18"/>
              </w:rPr>
              <w:drawing>
                <wp:inline distT="0" distB="0" distL="0" distR="0">
                  <wp:extent cx="123825" cy="85725"/>
                  <wp:effectExtent l="0" t="0" r="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05DE1">
              <w:rPr>
                <w:noProof/>
                <w:sz w:val="18"/>
              </w:rPr>
              <w:drawing>
                <wp:inline distT="0" distB="0" distL="0" distR="0">
                  <wp:extent cx="180975" cy="85725"/>
                  <wp:effectExtent l="0" t="0" r="0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FD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750" w:type="dxa"/>
            <w:gridSpan w:val="3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pacing w:val="230"/>
                <w:sz w:val="18"/>
              </w:rPr>
              <w:t>身</w:t>
            </w:r>
            <w:r>
              <w:rPr>
                <w:rFonts w:hint="eastAsia"/>
                <w:sz w:val="18"/>
              </w:rPr>
              <w:t xml:space="preserve">長　　</w:t>
            </w:r>
            <w:r>
              <w:rPr>
                <w:sz w:val="18"/>
              </w:rPr>
              <w:t>(cm)</w:t>
            </w:r>
          </w:p>
        </w:tc>
        <w:tc>
          <w:tcPr>
            <w:tcW w:w="2594" w:type="dxa"/>
            <w:gridSpan w:val="2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3" w:type="dxa"/>
            <w:gridSpan w:val="2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814" w:type="dxa"/>
            <w:gridSpan w:val="5"/>
            <w:vMerge/>
            <w:vAlign w:val="center"/>
          </w:tcPr>
          <w:p w:rsidR="002F7FD7" w:rsidRDefault="002F7FD7">
            <w:pPr>
              <w:jc w:val="distribute"/>
              <w:rPr>
                <w:sz w:val="18"/>
              </w:rPr>
            </w:pPr>
          </w:p>
        </w:tc>
        <w:tc>
          <w:tcPr>
            <w:tcW w:w="1274" w:type="dxa"/>
            <w:vMerge/>
          </w:tcPr>
          <w:p w:rsidR="002F7FD7" w:rsidRDefault="002F7FD7">
            <w:pPr>
              <w:rPr>
                <w:sz w:val="18"/>
              </w:rPr>
            </w:pPr>
          </w:p>
        </w:tc>
      </w:tr>
      <w:tr w:rsidR="002F7FD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750" w:type="dxa"/>
            <w:gridSpan w:val="3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pacing w:val="230"/>
                <w:sz w:val="18"/>
              </w:rPr>
              <w:t>体</w:t>
            </w:r>
            <w:r>
              <w:rPr>
                <w:rFonts w:hint="eastAsia"/>
                <w:sz w:val="18"/>
              </w:rPr>
              <w:t xml:space="preserve">重　　</w:t>
            </w:r>
            <w:r>
              <w:rPr>
                <w:sz w:val="18"/>
              </w:rPr>
              <w:t>(kg)</w:t>
            </w:r>
          </w:p>
        </w:tc>
        <w:tc>
          <w:tcPr>
            <w:tcW w:w="2594" w:type="dxa"/>
            <w:gridSpan w:val="2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21" w:type="dxa"/>
            <w:gridSpan w:val="4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心電図検査</w:t>
            </w:r>
          </w:p>
        </w:tc>
        <w:tc>
          <w:tcPr>
            <w:tcW w:w="2380" w:type="dxa"/>
            <w:gridSpan w:val="4"/>
            <w:vMerge w:val="restart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750" w:type="dxa"/>
            <w:gridSpan w:val="3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spacing w:val="270"/>
                <w:sz w:val="18"/>
              </w:rPr>
              <w:t>BM</w:t>
            </w:r>
            <w:r>
              <w:rPr>
                <w:sz w:val="18"/>
              </w:rPr>
              <w:t>I</w:t>
            </w:r>
          </w:p>
        </w:tc>
        <w:tc>
          <w:tcPr>
            <w:tcW w:w="2594" w:type="dxa"/>
            <w:gridSpan w:val="2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21" w:type="dxa"/>
            <w:gridSpan w:val="4"/>
            <w:vMerge/>
          </w:tcPr>
          <w:p w:rsidR="002F7FD7" w:rsidRDefault="002F7FD7">
            <w:pPr>
              <w:jc w:val="distribute"/>
              <w:rPr>
                <w:sz w:val="18"/>
              </w:rPr>
            </w:pPr>
          </w:p>
        </w:tc>
        <w:tc>
          <w:tcPr>
            <w:tcW w:w="2380" w:type="dxa"/>
            <w:gridSpan w:val="4"/>
            <w:vMerge/>
          </w:tcPr>
          <w:p w:rsidR="002F7FD7" w:rsidRDefault="002F7FD7">
            <w:pPr>
              <w:rPr>
                <w:sz w:val="18"/>
              </w:rPr>
            </w:pPr>
          </w:p>
        </w:tc>
      </w:tr>
      <w:tr w:rsidR="002F7FD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750" w:type="dxa"/>
            <w:gridSpan w:val="3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pacing w:val="230"/>
                <w:sz w:val="18"/>
              </w:rPr>
              <w:t>腹</w:t>
            </w:r>
            <w:r>
              <w:rPr>
                <w:rFonts w:hint="eastAsia"/>
                <w:sz w:val="18"/>
              </w:rPr>
              <w:t xml:space="preserve">囲　　</w:t>
            </w:r>
            <w:r>
              <w:rPr>
                <w:sz w:val="18"/>
              </w:rPr>
              <w:t>(cm)</w:t>
            </w:r>
          </w:p>
        </w:tc>
        <w:tc>
          <w:tcPr>
            <w:tcW w:w="2594" w:type="dxa"/>
            <w:gridSpan w:val="2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301" w:type="dxa"/>
            <w:gridSpan w:val="8"/>
            <w:tcBorders>
              <w:bottom w:val="nil"/>
            </w:tcBorders>
            <w:vAlign w:val="center"/>
          </w:tcPr>
          <w:p w:rsidR="002F7FD7" w:rsidRDefault="002F7FD7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医師が必要であると認める項目</w:t>
            </w:r>
          </w:p>
        </w:tc>
      </w:tr>
      <w:tr w:rsidR="002F7FD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30" w:type="dxa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視力</w:t>
            </w:r>
          </w:p>
        </w:tc>
        <w:tc>
          <w:tcPr>
            <w:tcW w:w="1120" w:type="dxa"/>
            <w:gridSpan w:val="2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右</w:t>
            </w:r>
          </w:p>
        </w:tc>
        <w:tc>
          <w:tcPr>
            <w:tcW w:w="2594" w:type="dxa"/>
            <w:gridSpan w:val="2"/>
            <w:vAlign w:val="center"/>
          </w:tcPr>
          <w:p w:rsidR="002F7FD7" w:rsidRDefault="002F7FD7">
            <w:pPr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　　　</w:t>
            </w:r>
            <w:r>
              <w:rPr>
                <w:sz w:val="18"/>
              </w:rPr>
              <w:t>)</w:t>
            </w:r>
          </w:p>
        </w:tc>
        <w:tc>
          <w:tcPr>
            <w:tcW w:w="227" w:type="dxa"/>
            <w:vMerge w:val="restart"/>
            <w:tcBorders>
              <w:top w:val="nil"/>
            </w:tcBorders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04" w:type="dxa"/>
            <w:gridSpan w:val="4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70" w:type="dxa"/>
            <w:gridSpan w:val="3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30" w:type="dxa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左</w:t>
            </w:r>
          </w:p>
        </w:tc>
        <w:tc>
          <w:tcPr>
            <w:tcW w:w="2594" w:type="dxa"/>
            <w:gridSpan w:val="2"/>
            <w:vAlign w:val="center"/>
          </w:tcPr>
          <w:p w:rsidR="002F7FD7" w:rsidRDefault="002F7FD7">
            <w:pPr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　　　</w:t>
            </w:r>
            <w:r>
              <w:rPr>
                <w:sz w:val="18"/>
              </w:rPr>
              <w:t>)</w:t>
            </w:r>
          </w:p>
        </w:tc>
        <w:tc>
          <w:tcPr>
            <w:tcW w:w="227" w:type="dxa"/>
            <w:vMerge/>
            <w:tcBorders>
              <w:top w:val="nil"/>
            </w:tcBorders>
            <w:vAlign w:val="center"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904" w:type="dxa"/>
            <w:gridSpan w:val="4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70" w:type="dxa"/>
            <w:gridSpan w:val="3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30" w:type="dxa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聴力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右　</w:t>
            </w:r>
            <w:r>
              <w:rPr>
                <w:sz w:val="18"/>
              </w:rPr>
              <w:t>1000Hz</w:t>
            </w:r>
          </w:p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>4000Hz</w:t>
            </w:r>
          </w:p>
        </w:tc>
        <w:tc>
          <w:tcPr>
            <w:tcW w:w="2594" w:type="dxa"/>
            <w:gridSpan w:val="2"/>
            <w:vMerge w:val="restart"/>
            <w:vAlign w:val="center"/>
          </w:tcPr>
          <w:p w:rsidR="002F7FD7" w:rsidRDefault="002F7F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 xml:space="preserve">　所見なし　　</w:t>
            </w: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 xml:space="preserve">　所見あり</w:t>
            </w:r>
          </w:p>
          <w:p w:rsidR="002F7FD7" w:rsidRDefault="002F7F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 xml:space="preserve">　所見なし　　</w:t>
            </w: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 xml:space="preserve">　所見あり</w:t>
            </w:r>
          </w:p>
        </w:tc>
        <w:tc>
          <w:tcPr>
            <w:tcW w:w="227" w:type="dxa"/>
            <w:vMerge/>
            <w:tcBorders>
              <w:top w:val="nil"/>
            </w:tcBorders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904" w:type="dxa"/>
            <w:gridSpan w:val="4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70" w:type="dxa"/>
            <w:gridSpan w:val="3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30" w:type="dxa"/>
            <w:vMerge/>
          </w:tcPr>
          <w:p w:rsidR="002F7FD7" w:rsidRDefault="002F7FD7">
            <w:pPr>
              <w:jc w:val="distribute"/>
              <w:rPr>
                <w:sz w:val="18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594" w:type="dxa"/>
            <w:gridSpan w:val="2"/>
            <w:vMerge/>
            <w:vAlign w:val="center"/>
          </w:tcPr>
          <w:p w:rsidR="002F7FD7" w:rsidRDefault="002F7FD7">
            <w:pPr>
              <w:jc w:val="center"/>
              <w:rPr>
                <w:sz w:val="18"/>
              </w:rPr>
            </w:pPr>
          </w:p>
        </w:tc>
        <w:tc>
          <w:tcPr>
            <w:tcW w:w="227" w:type="dxa"/>
            <w:vMerge/>
            <w:tcBorders>
              <w:top w:val="nil"/>
            </w:tcBorders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904" w:type="dxa"/>
            <w:gridSpan w:val="4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70" w:type="dxa"/>
            <w:gridSpan w:val="3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30" w:type="dxa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1120" w:type="dxa"/>
            <w:gridSpan w:val="2"/>
            <w:vMerge w:val="restart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左　</w:t>
            </w:r>
            <w:r>
              <w:rPr>
                <w:sz w:val="18"/>
              </w:rPr>
              <w:t>1000Hz</w:t>
            </w:r>
          </w:p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>4000Hz</w:t>
            </w:r>
          </w:p>
        </w:tc>
        <w:tc>
          <w:tcPr>
            <w:tcW w:w="2594" w:type="dxa"/>
            <w:gridSpan w:val="2"/>
            <w:vMerge w:val="restart"/>
            <w:vAlign w:val="center"/>
          </w:tcPr>
          <w:p w:rsidR="002F7FD7" w:rsidRDefault="002F7F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 xml:space="preserve">　所見なし　　</w:t>
            </w: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 xml:space="preserve">　所見あり</w:t>
            </w:r>
          </w:p>
          <w:p w:rsidR="002F7FD7" w:rsidRDefault="002F7F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 xml:space="preserve">　所見なし　　</w:t>
            </w: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 xml:space="preserve">　所見あり</w:t>
            </w:r>
          </w:p>
        </w:tc>
        <w:tc>
          <w:tcPr>
            <w:tcW w:w="227" w:type="dxa"/>
            <w:vMerge/>
            <w:tcBorders>
              <w:top w:val="nil"/>
            </w:tcBorders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904" w:type="dxa"/>
            <w:gridSpan w:val="4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70" w:type="dxa"/>
            <w:gridSpan w:val="3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30" w:type="dxa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1120" w:type="dxa"/>
            <w:gridSpan w:val="2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594" w:type="dxa"/>
            <w:gridSpan w:val="2"/>
            <w:vMerge/>
            <w:vAlign w:val="center"/>
          </w:tcPr>
          <w:p w:rsidR="002F7FD7" w:rsidRDefault="002F7FD7">
            <w:pPr>
              <w:jc w:val="center"/>
              <w:rPr>
                <w:sz w:val="18"/>
              </w:rPr>
            </w:pPr>
          </w:p>
        </w:tc>
        <w:tc>
          <w:tcPr>
            <w:tcW w:w="227" w:type="dxa"/>
            <w:vMerge/>
            <w:tcBorders>
              <w:top w:val="nil"/>
            </w:tcBorders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904" w:type="dxa"/>
            <w:gridSpan w:val="4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70" w:type="dxa"/>
            <w:gridSpan w:val="3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750" w:type="dxa"/>
            <w:gridSpan w:val="3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胸部エック</w:t>
            </w:r>
            <w:r>
              <w:rPr>
                <w:rFonts w:hint="eastAsia"/>
                <w:sz w:val="18"/>
              </w:rPr>
              <w:t>ス線検査</w:t>
            </w:r>
          </w:p>
          <w:p w:rsidR="002F7FD7" w:rsidRDefault="002F7FD7">
            <w:pPr>
              <w:rPr>
                <w:sz w:val="18"/>
              </w:rPr>
            </w:pPr>
          </w:p>
          <w:p w:rsidR="002F7FD7" w:rsidRDefault="002F7FD7">
            <w:pPr>
              <w:rPr>
                <w:sz w:val="18"/>
              </w:rPr>
            </w:pPr>
          </w:p>
          <w:p w:rsidR="002F7FD7" w:rsidRDefault="002F7FD7">
            <w:pPr>
              <w:rPr>
                <w:sz w:val="18"/>
              </w:rPr>
            </w:pPr>
          </w:p>
          <w:p w:rsidR="002F7FD7" w:rsidRDefault="002F7FD7">
            <w:pPr>
              <w:rPr>
                <w:sz w:val="18"/>
              </w:rPr>
            </w:pPr>
          </w:p>
          <w:p w:rsidR="002F7FD7" w:rsidRDefault="002F7FD7">
            <w:pPr>
              <w:rPr>
                <w:sz w:val="18"/>
              </w:rPr>
            </w:pPr>
          </w:p>
          <w:p w:rsidR="002F7FD7" w:rsidRDefault="002F7FD7">
            <w:pPr>
              <w:rPr>
                <w:sz w:val="18"/>
              </w:rPr>
            </w:pPr>
          </w:p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フィルム番号</w:t>
            </w:r>
          </w:p>
        </w:tc>
        <w:tc>
          <w:tcPr>
            <w:tcW w:w="2594" w:type="dxa"/>
            <w:gridSpan w:val="2"/>
            <w:vMerge w:val="restart"/>
          </w:tcPr>
          <w:p w:rsidR="002F7FD7" w:rsidRDefault="002F7FD7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直</w:t>
            </w:r>
            <w:r>
              <w:rPr>
                <w:rFonts w:hint="eastAsia"/>
                <w:sz w:val="18"/>
              </w:rPr>
              <w:t xml:space="preserve">接　　　　　　　</w:t>
            </w:r>
            <w:r>
              <w:rPr>
                <w:rFonts w:hint="eastAsia"/>
                <w:spacing w:val="90"/>
                <w:sz w:val="18"/>
              </w:rPr>
              <w:t>間</w:t>
            </w:r>
            <w:r>
              <w:rPr>
                <w:rFonts w:hint="eastAsia"/>
                <w:sz w:val="18"/>
              </w:rPr>
              <w:t>接</w:t>
            </w:r>
          </w:p>
          <w:p w:rsidR="002F7FD7" w:rsidRDefault="002F7FD7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撮</w:t>
            </w:r>
            <w:r>
              <w:rPr>
                <w:rFonts w:hint="eastAsia"/>
                <w:sz w:val="18"/>
              </w:rPr>
              <w:t>影　　　年　　月　　日</w:t>
            </w:r>
          </w:p>
          <w:p w:rsidR="002F7FD7" w:rsidRDefault="002F7FD7">
            <w:pPr>
              <w:rPr>
                <w:sz w:val="18"/>
              </w:rPr>
            </w:pPr>
          </w:p>
          <w:p w:rsidR="002F7FD7" w:rsidRDefault="002F7FD7">
            <w:pPr>
              <w:rPr>
                <w:sz w:val="18"/>
              </w:rPr>
            </w:pPr>
          </w:p>
          <w:p w:rsidR="002F7FD7" w:rsidRDefault="002F7FD7">
            <w:pPr>
              <w:rPr>
                <w:sz w:val="18"/>
              </w:rPr>
            </w:pPr>
          </w:p>
          <w:p w:rsidR="002F7FD7" w:rsidRDefault="002F7FD7">
            <w:pPr>
              <w:rPr>
                <w:sz w:val="18"/>
              </w:rPr>
            </w:pPr>
          </w:p>
          <w:p w:rsidR="002F7FD7" w:rsidRDefault="002F7FD7">
            <w:pPr>
              <w:rPr>
                <w:sz w:val="18"/>
              </w:rPr>
            </w:pPr>
          </w:p>
          <w:p w:rsidR="002F7FD7" w:rsidRDefault="002F7FD7">
            <w:pPr>
              <w:rPr>
                <w:sz w:val="18"/>
              </w:rPr>
            </w:pPr>
          </w:p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No</w:t>
            </w:r>
            <w:r>
              <w:rPr>
                <w:rFonts w:hint="eastAsia"/>
                <w:sz w:val="18"/>
              </w:rPr>
              <w:t>．</w:t>
            </w:r>
          </w:p>
        </w:tc>
        <w:tc>
          <w:tcPr>
            <w:tcW w:w="227" w:type="dxa"/>
            <w:vMerge/>
            <w:tcBorders>
              <w:top w:val="nil"/>
            </w:tcBorders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904" w:type="dxa"/>
            <w:gridSpan w:val="4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70" w:type="dxa"/>
            <w:gridSpan w:val="3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750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594" w:type="dxa"/>
            <w:gridSpan w:val="2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131" w:type="dxa"/>
            <w:gridSpan w:val="5"/>
            <w:vAlign w:val="center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その他の検査</w:t>
            </w:r>
          </w:p>
        </w:tc>
        <w:tc>
          <w:tcPr>
            <w:tcW w:w="2170" w:type="dxa"/>
            <w:gridSpan w:val="3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1750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594" w:type="dxa"/>
            <w:gridSpan w:val="2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131" w:type="dxa"/>
            <w:gridSpan w:val="5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医師の診断</w:t>
            </w:r>
          </w:p>
        </w:tc>
        <w:tc>
          <w:tcPr>
            <w:tcW w:w="2170" w:type="dxa"/>
            <w:gridSpan w:val="3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0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594" w:type="dxa"/>
            <w:gridSpan w:val="2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131" w:type="dxa"/>
            <w:gridSpan w:val="5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健康診断を実施した医師の氏名　</w:t>
            </w:r>
          </w:p>
        </w:tc>
        <w:tc>
          <w:tcPr>
            <w:tcW w:w="2170" w:type="dxa"/>
            <w:gridSpan w:val="3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750" w:type="dxa"/>
            <w:gridSpan w:val="3"/>
            <w:vMerge/>
          </w:tcPr>
          <w:p w:rsidR="002F7FD7" w:rsidRDefault="002F7FD7">
            <w:pPr>
              <w:jc w:val="distribute"/>
              <w:rPr>
                <w:sz w:val="18"/>
              </w:rPr>
            </w:pPr>
          </w:p>
        </w:tc>
        <w:tc>
          <w:tcPr>
            <w:tcW w:w="2594" w:type="dxa"/>
            <w:gridSpan w:val="2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131" w:type="dxa"/>
            <w:gridSpan w:val="5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医師の意見</w:t>
            </w:r>
          </w:p>
        </w:tc>
        <w:tc>
          <w:tcPr>
            <w:tcW w:w="2170" w:type="dxa"/>
            <w:gridSpan w:val="3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750" w:type="dxa"/>
            <w:gridSpan w:val="3"/>
            <w:vAlign w:val="bottom"/>
          </w:tcPr>
          <w:p w:rsidR="002F7FD7" w:rsidRDefault="00605DE1">
            <w:pPr>
              <w:jc w:val="distribute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-92710</wp:posOffset>
                      </wp:positionV>
                      <wp:extent cx="666750" cy="425450"/>
                      <wp:effectExtent l="0" t="0" r="0" b="0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42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F7FD7" w:rsidRDefault="002F7FD7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か</w:t>
                                  </w:r>
                                  <w:r>
                                    <w:rPr>
                                      <w:rFonts w:hint="eastAsia"/>
                                      <w:spacing w:val="100"/>
                                      <w:sz w:val="14"/>
                                    </w:rPr>
                                    <w:t>く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たん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-5.1pt;margin-top:-7.3pt;width:52.5pt;height:3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5ZgtgIAAL8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" o:allowincell="f" filled="f" stroked="f">
                      <v:textbox>
                        <w:txbxContent>
                          <w:p w:rsidR="002F7FD7" w:rsidRDefault="002F7FD7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か</w:t>
                            </w:r>
                            <w:r>
                              <w:rPr>
                                <w:rFonts w:hint="eastAsia"/>
                                <w:spacing w:val="100"/>
                                <w:sz w:val="14"/>
                              </w:rPr>
                              <w:t>く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たん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7FD7">
              <w:rPr>
                <w:rFonts w:hint="eastAsia"/>
                <w:sz w:val="18"/>
              </w:rPr>
              <w:t>喀痰検査</w:t>
            </w:r>
          </w:p>
        </w:tc>
        <w:tc>
          <w:tcPr>
            <w:tcW w:w="2594" w:type="dxa"/>
            <w:gridSpan w:val="2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31" w:type="dxa"/>
            <w:gridSpan w:val="5"/>
            <w:vAlign w:val="center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pacing w:val="25"/>
                <w:sz w:val="18"/>
              </w:rPr>
              <w:t>意見を述べた医師の氏</w:t>
            </w:r>
            <w:r>
              <w:rPr>
                <w:rFonts w:hint="eastAsia"/>
                <w:sz w:val="18"/>
              </w:rPr>
              <w:t xml:space="preserve">名　</w:t>
            </w:r>
          </w:p>
        </w:tc>
        <w:tc>
          <w:tcPr>
            <w:tcW w:w="2170" w:type="dxa"/>
            <w:gridSpan w:val="3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1750" w:type="dxa"/>
            <w:gridSpan w:val="3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7895" w:type="dxa"/>
            <w:gridSpan w:val="10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2F7FD7" w:rsidRDefault="002F7FD7">
      <w:pPr>
        <w:rPr>
          <w:sz w:val="18"/>
        </w:rPr>
      </w:pPr>
      <w:r>
        <w:rPr>
          <w:rFonts w:hint="eastAsia"/>
          <w:sz w:val="18"/>
        </w:rPr>
        <w:t>備考</w:t>
      </w:r>
    </w:p>
    <w:p w:rsidR="002F7FD7" w:rsidRDefault="002F7FD7">
      <w:pPr>
        <w:ind w:left="270" w:hanging="27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>1</w:t>
      </w:r>
      <w:r>
        <w:rPr>
          <w:rFonts w:hint="eastAsia"/>
          <w:sz w:val="18"/>
        </w:rPr>
        <w:t xml:space="preserve">　労働安全衛生規則第</w:t>
      </w:r>
      <w:r>
        <w:rPr>
          <w:sz w:val="18"/>
        </w:rPr>
        <w:t>45</w:t>
      </w:r>
      <w:r>
        <w:rPr>
          <w:rFonts w:hint="eastAsia"/>
          <w:sz w:val="18"/>
        </w:rPr>
        <w:t>条の</w:t>
      </w:r>
      <w:r>
        <w:rPr>
          <w:sz w:val="18"/>
        </w:rPr>
        <w:t>2</w:t>
      </w:r>
      <w:r>
        <w:rPr>
          <w:rFonts w:hint="eastAsia"/>
          <w:sz w:val="18"/>
        </w:rPr>
        <w:t>の健康診断を行つたときに用いること。</w:t>
      </w:r>
    </w:p>
    <w:p w:rsidR="002F7FD7" w:rsidRDefault="002F7FD7">
      <w:pPr>
        <w:ind w:left="270" w:hanging="27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>2</w:t>
      </w:r>
      <w:r>
        <w:rPr>
          <w:rFonts w:hint="eastAsia"/>
          <w:sz w:val="18"/>
        </w:rPr>
        <w:t xml:space="preserve">　表題中「派遣前」又は「帰国後」のうち、該当するものに丸印をつけること。</w:t>
      </w:r>
    </w:p>
    <w:p w:rsidR="002F7FD7" w:rsidRDefault="002F7FD7">
      <w:pPr>
        <w:ind w:left="270" w:hanging="27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>3</w:t>
      </w:r>
      <w:r>
        <w:rPr>
          <w:rFonts w:hint="eastAsia"/>
          <w:sz w:val="18"/>
        </w:rPr>
        <w:t xml:space="preserve">　</w:t>
      </w:r>
      <w:r>
        <w:rPr>
          <w:sz w:val="18"/>
        </w:rPr>
        <w:t>BMI</w:t>
      </w:r>
      <w:r>
        <w:rPr>
          <w:rFonts w:hint="eastAsia"/>
          <w:sz w:val="18"/>
        </w:rPr>
        <w:t>は、次の算式により算出すること。</w:t>
      </w:r>
    </w:p>
    <w:p w:rsidR="002F7FD7" w:rsidRDefault="002F7FD7">
      <w:pPr>
        <w:rPr>
          <w:sz w:val="18"/>
        </w:rPr>
      </w:pPr>
      <w:r>
        <w:rPr>
          <w:rFonts w:hint="eastAsia"/>
          <w:sz w:val="18"/>
        </w:rPr>
        <w:t xml:space="preserve">　　　</w:t>
      </w:r>
      <w:r>
        <w:rPr>
          <w:sz w:val="18"/>
        </w:rPr>
        <w:t>BMI</w:t>
      </w:r>
      <w:r>
        <w:rPr>
          <w:rFonts w:hint="eastAsia"/>
          <w:sz w:val="18"/>
        </w:rPr>
        <w:t>＝</w:t>
      </w:r>
      <w:r>
        <w:rPr>
          <w:position w:val="-24"/>
          <w:sz w:val="18"/>
        </w:rPr>
        <w:object w:dxaOrig="98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8.75pt;height:29.25pt" o:ole="" fillcolor="window">
            <v:imagedata r:id="rId8" o:title=""/>
          </v:shape>
          <o:OLEObject Type="Embed" ProgID="Equation.3" ShapeID="_x0000_i1029" DrawAspect="Content" ObjectID="_1660129616" r:id="rId9"/>
        </w:object>
      </w:r>
    </w:p>
    <w:p w:rsidR="002F7FD7" w:rsidRDefault="002F7FD7">
      <w:pPr>
        <w:ind w:left="270" w:hanging="27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>4</w:t>
      </w:r>
      <w:r>
        <w:rPr>
          <w:rFonts w:hint="eastAsia"/>
          <w:sz w:val="18"/>
        </w:rPr>
        <w:t xml:space="preserve">　「視力」の欄は、矯正していない場合は</w:t>
      </w:r>
      <w:r>
        <w:rPr>
          <w:sz w:val="18"/>
        </w:rPr>
        <w:t>(</w:t>
      </w:r>
      <w:r>
        <w:rPr>
          <w:rFonts w:hint="eastAsia"/>
          <w:sz w:val="18"/>
        </w:rPr>
        <w:t xml:space="preserve">　</w:t>
      </w:r>
      <w:r>
        <w:rPr>
          <w:sz w:val="18"/>
        </w:rPr>
        <w:t>)</w:t>
      </w:r>
      <w:r>
        <w:rPr>
          <w:rFonts w:hint="eastAsia"/>
          <w:sz w:val="18"/>
        </w:rPr>
        <w:t>外に、矯正している場合は</w:t>
      </w:r>
      <w:r>
        <w:rPr>
          <w:sz w:val="18"/>
        </w:rPr>
        <w:t>(</w:t>
      </w:r>
      <w:r>
        <w:rPr>
          <w:rFonts w:hint="eastAsia"/>
          <w:sz w:val="18"/>
        </w:rPr>
        <w:t xml:space="preserve">　</w:t>
      </w:r>
      <w:r>
        <w:rPr>
          <w:sz w:val="18"/>
        </w:rPr>
        <w:t>)</w:t>
      </w:r>
      <w:r>
        <w:rPr>
          <w:rFonts w:hint="eastAsia"/>
          <w:sz w:val="18"/>
        </w:rPr>
        <w:t>内に記入すること。</w:t>
      </w:r>
    </w:p>
    <w:p w:rsidR="002F7FD7" w:rsidRDefault="002F7FD7">
      <w:pPr>
        <w:ind w:left="270" w:hanging="27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>5</w:t>
      </w:r>
      <w:r>
        <w:rPr>
          <w:rFonts w:hint="eastAsia"/>
          <w:sz w:val="18"/>
        </w:rPr>
        <w:t xml:space="preserve">　「医師の診断」の欄は、異常なし、要精密検査、要治療等の医師の診断を記入すること。</w:t>
      </w:r>
    </w:p>
    <w:p w:rsidR="002F7FD7" w:rsidRDefault="002F7FD7">
      <w:pPr>
        <w:ind w:left="270" w:hanging="27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>6</w:t>
      </w:r>
      <w:r>
        <w:rPr>
          <w:rFonts w:hint="eastAsia"/>
          <w:sz w:val="18"/>
        </w:rPr>
        <w:t xml:space="preserve">　「医師の意見」の欄は、健康診断の結果、異常の所見があると診断された場合に、就業上の措置について医師の意見を記入すること。</w:t>
      </w:r>
    </w:p>
    <w:sectPr w:rsidR="002F7FD7" w:rsidSect="000F7F12">
      <w:pgSz w:w="11907" w:h="16840" w:code="9"/>
      <w:pgMar w:top="851" w:right="1134" w:bottom="851" w:left="1134" w:header="284" w:footer="284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841" w:rsidRDefault="00974841" w:rsidP="00264A97">
      <w:r>
        <w:separator/>
      </w:r>
    </w:p>
  </w:endnote>
  <w:endnote w:type="continuationSeparator" w:id="0">
    <w:p w:rsidR="00974841" w:rsidRDefault="00974841" w:rsidP="0026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841" w:rsidRDefault="00974841" w:rsidP="00264A97">
      <w:r>
        <w:separator/>
      </w:r>
    </w:p>
  </w:footnote>
  <w:footnote w:type="continuationSeparator" w:id="0">
    <w:p w:rsidR="00974841" w:rsidRDefault="00974841" w:rsidP="00264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1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D7"/>
    <w:rsid w:val="000C533C"/>
    <w:rsid w:val="000F7F12"/>
    <w:rsid w:val="001D55EE"/>
    <w:rsid w:val="00264A97"/>
    <w:rsid w:val="002F7FD7"/>
    <w:rsid w:val="005658A0"/>
    <w:rsid w:val="005B61B5"/>
    <w:rsid w:val="00605DE1"/>
    <w:rsid w:val="00974841"/>
    <w:rsid w:val="009B2541"/>
    <w:rsid w:val="009C0720"/>
    <w:rsid w:val="00AE4862"/>
    <w:rsid w:val="00B22CD2"/>
    <w:rsid w:val="00CC23F3"/>
    <w:rsid w:val="00EF10E7"/>
    <w:rsid w:val="00F3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53C28ED-6B7C-4F70-8A59-67631E61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Kouji</dc:creator>
  <cp:keywords/>
  <dc:description/>
  <cp:lastModifiedBy>有村 舞子(arimura-maiko)</cp:lastModifiedBy>
  <cp:revision>2</cp:revision>
  <cp:lastPrinted>2008-01-21T01:05:00Z</cp:lastPrinted>
  <dcterms:created xsi:type="dcterms:W3CDTF">2020-08-28T05:20:00Z</dcterms:created>
  <dcterms:modified xsi:type="dcterms:W3CDTF">2020-08-28T05:20:00Z</dcterms:modified>
</cp:coreProperties>
</file>