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64" w:rsidRPr="009828AD" w:rsidRDefault="001261E0" w:rsidP="009828AD">
      <w:pPr>
        <w:jc w:val="center"/>
        <w:rPr>
          <w:b/>
          <w:sz w:val="24"/>
          <w:szCs w:val="24"/>
        </w:rPr>
      </w:pPr>
      <w:r w:rsidRPr="009828AD">
        <w:rPr>
          <w:rFonts w:hint="eastAsia"/>
          <w:b/>
          <w:sz w:val="24"/>
          <w:szCs w:val="24"/>
        </w:rPr>
        <w:t>動力プレス機械明細書</w:t>
      </w:r>
    </w:p>
    <w:p w:rsidR="001261E0" w:rsidRDefault="001261E0">
      <w:bookmarkStart w:id="0" w:name="_GoBack"/>
      <w:r>
        <w:rPr>
          <w:rFonts w:hint="eastAsia"/>
        </w:rPr>
        <w:t>様式</w:t>
      </w:r>
      <w:r w:rsidR="009A03E7">
        <w:rPr>
          <w:rFonts w:hint="eastAsia"/>
        </w:rPr>
        <w:t>第７号</w:t>
      </w:r>
      <w:bookmarkEnd w:id="0"/>
      <w:r w:rsidR="009A03E7">
        <w:rPr>
          <w:rFonts w:hint="eastAsia"/>
        </w:rPr>
        <w:t>（第６条関係）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425"/>
        <w:gridCol w:w="993"/>
        <w:gridCol w:w="567"/>
        <w:gridCol w:w="283"/>
        <w:gridCol w:w="709"/>
        <w:gridCol w:w="1134"/>
        <w:gridCol w:w="2268"/>
      </w:tblGrid>
      <w:tr w:rsidR="001261E0" w:rsidRPr="006B39F1" w:rsidTr="006B39F1">
        <w:tc>
          <w:tcPr>
            <w:tcW w:w="2518" w:type="dxa"/>
            <w:gridSpan w:val="2"/>
          </w:tcPr>
          <w:p w:rsidR="009A03E7" w:rsidRPr="006B39F1" w:rsidRDefault="001261E0">
            <w:r w:rsidRPr="006B39F1">
              <w:rPr>
                <w:rFonts w:hint="eastAsia"/>
              </w:rPr>
              <w:t>型式検定申請者の氏名</w:t>
            </w:r>
          </w:p>
          <w:p w:rsidR="001261E0" w:rsidRPr="006B39F1" w:rsidRDefault="001261E0" w:rsidP="009A03E7">
            <w:r w:rsidRPr="006B39F1">
              <w:rPr>
                <w:rFonts w:hint="eastAsia"/>
                <w:spacing w:val="210"/>
                <w:kern w:val="0"/>
                <w:fitText w:val="2100" w:id="-473673216"/>
              </w:rPr>
              <w:t>及び住</w:t>
            </w:r>
            <w:r w:rsidRPr="006B39F1">
              <w:rPr>
                <w:rFonts w:hint="eastAsia"/>
                <w:kern w:val="0"/>
                <w:fitText w:val="2100" w:id="-473673216"/>
              </w:rPr>
              <w:t>所</w:t>
            </w:r>
          </w:p>
        </w:tc>
        <w:tc>
          <w:tcPr>
            <w:tcW w:w="8080" w:type="dxa"/>
            <w:gridSpan w:val="8"/>
          </w:tcPr>
          <w:p w:rsidR="001261E0" w:rsidRPr="006B39F1" w:rsidRDefault="001261E0"/>
        </w:tc>
      </w:tr>
      <w:tr w:rsidR="001261E0" w:rsidRPr="006B39F1" w:rsidTr="006B39F1">
        <w:trPr>
          <w:trHeight w:val="514"/>
        </w:trPr>
        <w:tc>
          <w:tcPr>
            <w:tcW w:w="2518" w:type="dxa"/>
            <w:gridSpan w:val="2"/>
            <w:vAlign w:val="center"/>
          </w:tcPr>
          <w:p w:rsidR="001261E0" w:rsidRPr="006B39F1" w:rsidRDefault="001261E0" w:rsidP="006B39F1">
            <w:pPr>
              <w:jc w:val="center"/>
            </w:pPr>
            <w:r w:rsidRPr="006B39F1">
              <w:rPr>
                <w:rFonts w:hint="eastAsia"/>
              </w:rPr>
              <w:t>製造者の氏名及び住所</w:t>
            </w:r>
          </w:p>
        </w:tc>
        <w:tc>
          <w:tcPr>
            <w:tcW w:w="8080" w:type="dxa"/>
            <w:gridSpan w:val="8"/>
          </w:tcPr>
          <w:p w:rsidR="001261E0" w:rsidRPr="006B39F1" w:rsidRDefault="001261E0"/>
        </w:tc>
      </w:tr>
      <w:tr w:rsidR="001261E0" w:rsidRPr="006B39F1" w:rsidTr="006B39F1">
        <w:trPr>
          <w:trHeight w:val="564"/>
        </w:trPr>
        <w:tc>
          <w:tcPr>
            <w:tcW w:w="2518" w:type="dxa"/>
            <w:gridSpan w:val="2"/>
            <w:vAlign w:val="center"/>
          </w:tcPr>
          <w:p w:rsidR="001261E0" w:rsidRPr="006B39F1" w:rsidRDefault="001261E0" w:rsidP="006B39F1">
            <w:pPr>
              <w:jc w:val="center"/>
            </w:pPr>
            <w:r w:rsidRPr="006B39F1">
              <w:rPr>
                <w:rFonts w:hint="eastAsia"/>
                <w:spacing w:val="120"/>
                <w:kern w:val="0"/>
                <w:fitText w:val="2100" w:id="-473673215"/>
              </w:rPr>
              <w:t>型式の名</w:t>
            </w:r>
            <w:r w:rsidRPr="006B39F1">
              <w:rPr>
                <w:rFonts w:hint="eastAsia"/>
                <w:spacing w:val="45"/>
                <w:kern w:val="0"/>
                <w:fitText w:val="2100" w:id="-473673215"/>
              </w:rPr>
              <w:t>称</w:t>
            </w:r>
          </w:p>
        </w:tc>
        <w:tc>
          <w:tcPr>
            <w:tcW w:w="8080" w:type="dxa"/>
            <w:gridSpan w:val="8"/>
          </w:tcPr>
          <w:p w:rsidR="001261E0" w:rsidRPr="006B39F1" w:rsidRDefault="001261E0"/>
        </w:tc>
      </w:tr>
      <w:tr w:rsidR="001261E0" w:rsidRPr="006B39F1" w:rsidTr="006B39F1">
        <w:tc>
          <w:tcPr>
            <w:tcW w:w="2518" w:type="dxa"/>
            <w:gridSpan w:val="2"/>
            <w:vAlign w:val="center"/>
          </w:tcPr>
          <w:p w:rsidR="001261E0" w:rsidRPr="006B39F1" w:rsidRDefault="001261E0" w:rsidP="006B39F1">
            <w:pPr>
              <w:jc w:val="center"/>
            </w:pPr>
            <w:r w:rsidRPr="006B39F1">
              <w:rPr>
                <w:rFonts w:hint="eastAsia"/>
              </w:rPr>
              <w:t>動力プレス機械の種類</w:t>
            </w:r>
          </w:p>
        </w:tc>
        <w:tc>
          <w:tcPr>
            <w:tcW w:w="8080" w:type="dxa"/>
            <w:gridSpan w:val="8"/>
          </w:tcPr>
          <w:p w:rsidR="001261E0" w:rsidRPr="006B39F1" w:rsidRDefault="001261E0">
            <w:r w:rsidRPr="006B39F1">
              <w:rPr>
                <w:rFonts w:hint="eastAsia"/>
              </w:rPr>
              <w:t>クランク　　クランクレス　　ナックル　　摩擦</w:t>
            </w:r>
          </w:p>
          <w:p w:rsidR="001261E0" w:rsidRPr="006B39F1" w:rsidRDefault="001261E0">
            <w:r w:rsidRPr="006B39F1">
              <w:rPr>
                <w:rFonts w:hint="eastAsia"/>
              </w:rPr>
              <w:t>プレスブレーキ　　液圧　　その他（　　　　　　）</w:t>
            </w:r>
          </w:p>
        </w:tc>
      </w:tr>
      <w:tr w:rsidR="001261E0" w:rsidRPr="006B39F1" w:rsidTr="006B39F1">
        <w:trPr>
          <w:trHeight w:val="526"/>
        </w:trPr>
        <w:tc>
          <w:tcPr>
            <w:tcW w:w="2518" w:type="dxa"/>
            <w:gridSpan w:val="2"/>
            <w:vAlign w:val="center"/>
          </w:tcPr>
          <w:p w:rsidR="001261E0" w:rsidRPr="006B39F1" w:rsidRDefault="001261E0" w:rsidP="006B39F1">
            <w:pPr>
              <w:jc w:val="center"/>
            </w:pPr>
            <w:r w:rsidRPr="006B39F1">
              <w:rPr>
                <w:rFonts w:hint="eastAsia"/>
                <w:spacing w:val="15"/>
                <w:kern w:val="0"/>
                <w:fitText w:val="2100" w:id="-473673214"/>
              </w:rPr>
              <w:t>危険防止機能の種</w:t>
            </w:r>
            <w:r w:rsidRPr="006B39F1">
              <w:rPr>
                <w:rFonts w:hint="eastAsia"/>
                <w:spacing w:val="-15"/>
                <w:kern w:val="0"/>
                <w:fitText w:val="2100" w:id="-473673214"/>
              </w:rPr>
              <w:t>類</w:t>
            </w:r>
          </w:p>
        </w:tc>
        <w:tc>
          <w:tcPr>
            <w:tcW w:w="8080" w:type="dxa"/>
            <w:gridSpan w:val="8"/>
            <w:vAlign w:val="center"/>
          </w:tcPr>
          <w:p w:rsidR="001261E0" w:rsidRPr="006B39F1" w:rsidRDefault="003C7BC5" w:rsidP="009A03E7">
            <w:r w:rsidRPr="006B39F1">
              <w:rPr>
                <w:rFonts w:hint="eastAsia"/>
              </w:rPr>
              <w:t>ガード式　　両手操作式　　光線式　　その他（　　　　　）</w:t>
            </w:r>
          </w:p>
        </w:tc>
      </w:tr>
      <w:tr w:rsidR="001261E0" w:rsidRPr="006B39F1" w:rsidTr="006B39F1">
        <w:tc>
          <w:tcPr>
            <w:tcW w:w="2518" w:type="dxa"/>
            <w:gridSpan w:val="2"/>
            <w:vMerge w:val="restart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共通事項</w:t>
            </w:r>
          </w:p>
        </w:tc>
        <w:tc>
          <w:tcPr>
            <w:tcW w:w="3686" w:type="dxa"/>
            <w:gridSpan w:val="4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圧力能力</w:t>
            </w:r>
          </w:p>
        </w:tc>
        <w:tc>
          <w:tcPr>
            <w:tcW w:w="4394" w:type="dxa"/>
            <w:gridSpan w:val="4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毎分ストローク数</w:t>
            </w:r>
          </w:p>
        </w:tc>
      </w:tr>
      <w:tr w:rsidR="001261E0" w:rsidRPr="006B39F1" w:rsidTr="006B39F1">
        <w:tc>
          <w:tcPr>
            <w:tcW w:w="2518" w:type="dxa"/>
            <w:gridSpan w:val="2"/>
            <w:vMerge/>
          </w:tcPr>
          <w:p w:rsidR="001261E0" w:rsidRPr="006B39F1" w:rsidRDefault="001261E0"/>
        </w:tc>
        <w:tc>
          <w:tcPr>
            <w:tcW w:w="3686" w:type="dxa"/>
            <w:gridSpan w:val="4"/>
          </w:tcPr>
          <w:p w:rsidR="001261E0" w:rsidRPr="006B39F1" w:rsidRDefault="003C7BC5" w:rsidP="006B39F1">
            <w:pPr>
              <w:ind w:firstLineChars="1400" w:firstLine="2940"/>
            </w:pPr>
            <w:r w:rsidRPr="006B39F1">
              <w:rPr>
                <w:rFonts w:hint="eastAsia"/>
              </w:rPr>
              <w:t>kN</w:t>
            </w:r>
          </w:p>
        </w:tc>
        <w:tc>
          <w:tcPr>
            <w:tcW w:w="4394" w:type="dxa"/>
            <w:gridSpan w:val="4"/>
          </w:tcPr>
          <w:p w:rsidR="001261E0" w:rsidRPr="006B39F1" w:rsidRDefault="003C7BC5" w:rsidP="006B39F1">
            <w:pPr>
              <w:ind w:firstLineChars="1700" w:firstLine="3570"/>
            </w:pPr>
            <w:r w:rsidRPr="006B39F1">
              <w:rPr>
                <w:rFonts w:hint="eastAsia"/>
              </w:rPr>
              <w:t>spm</w:t>
            </w:r>
          </w:p>
        </w:tc>
      </w:tr>
      <w:tr w:rsidR="001261E0" w:rsidRPr="006B39F1" w:rsidTr="006B39F1">
        <w:tc>
          <w:tcPr>
            <w:tcW w:w="2518" w:type="dxa"/>
            <w:gridSpan w:val="2"/>
            <w:vMerge/>
          </w:tcPr>
          <w:p w:rsidR="001261E0" w:rsidRPr="006B39F1" w:rsidRDefault="001261E0"/>
        </w:tc>
        <w:tc>
          <w:tcPr>
            <w:tcW w:w="3686" w:type="dxa"/>
            <w:gridSpan w:val="4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 xml:space="preserve">急停止時間　</w:t>
            </w:r>
            <w:r w:rsidRPr="006B39F1">
              <w:rPr>
                <w:rFonts w:hint="eastAsia"/>
              </w:rPr>
              <w:t>Ts</w:t>
            </w:r>
          </w:p>
        </w:tc>
        <w:tc>
          <w:tcPr>
            <w:tcW w:w="4394" w:type="dxa"/>
            <w:gridSpan w:val="4"/>
            <w:vAlign w:val="center"/>
          </w:tcPr>
          <w:p w:rsidR="003C7BC5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最大停止時間</w:t>
            </w:r>
            <w:r w:rsidRPr="006B39F1">
              <w:rPr>
                <w:rFonts w:hint="eastAsia"/>
              </w:rPr>
              <w:t xml:space="preserve">  Tl + Ts</w:t>
            </w:r>
          </w:p>
        </w:tc>
      </w:tr>
      <w:tr w:rsidR="001261E0" w:rsidRPr="006B39F1" w:rsidTr="006B39F1">
        <w:tc>
          <w:tcPr>
            <w:tcW w:w="2518" w:type="dxa"/>
            <w:gridSpan w:val="2"/>
            <w:vMerge/>
          </w:tcPr>
          <w:p w:rsidR="001261E0" w:rsidRPr="006B39F1" w:rsidRDefault="001261E0"/>
        </w:tc>
        <w:tc>
          <w:tcPr>
            <w:tcW w:w="3686" w:type="dxa"/>
            <w:gridSpan w:val="4"/>
          </w:tcPr>
          <w:p w:rsidR="001261E0" w:rsidRPr="006B39F1" w:rsidRDefault="003C7BC5" w:rsidP="006B39F1">
            <w:pPr>
              <w:ind w:firstLineChars="1450" w:firstLine="3045"/>
            </w:pPr>
            <w:r w:rsidRPr="006B39F1">
              <w:rPr>
                <w:rFonts w:hint="eastAsia"/>
              </w:rPr>
              <w:t>ms</w:t>
            </w:r>
          </w:p>
        </w:tc>
        <w:tc>
          <w:tcPr>
            <w:tcW w:w="4394" w:type="dxa"/>
            <w:gridSpan w:val="4"/>
          </w:tcPr>
          <w:p w:rsidR="001261E0" w:rsidRPr="006B39F1" w:rsidRDefault="003C7BC5" w:rsidP="006B39F1">
            <w:pPr>
              <w:ind w:firstLineChars="1700" w:firstLine="3570"/>
            </w:pPr>
            <w:r w:rsidRPr="006B39F1">
              <w:rPr>
                <w:rFonts w:hint="eastAsia"/>
              </w:rPr>
              <w:t>ms</w:t>
            </w:r>
          </w:p>
        </w:tc>
      </w:tr>
      <w:tr w:rsidR="001261E0" w:rsidRPr="006B39F1" w:rsidTr="006B39F1">
        <w:tc>
          <w:tcPr>
            <w:tcW w:w="2518" w:type="dxa"/>
            <w:gridSpan w:val="2"/>
            <w:vMerge/>
          </w:tcPr>
          <w:p w:rsidR="001261E0" w:rsidRPr="006B39F1" w:rsidRDefault="001261E0"/>
        </w:tc>
        <w:tc>
          <w:tcPr>
            <w:tcW w:w="1701" w:type="dxa"/>
            <w:vMerge w:val="restart"/>
          </w:tcPr>
          <w:p w:rsidR="001261E0" w:rsidRPr="006B39F1" w:rsidRDefault="003C7BC5">
            <w:r w:rsidRPr="006B39F1">
              <w:rPr>
                <w:rFonts w:hint="eastAsia"/>
              </w:rPr>
              <w:t>切替キースイッチの有無</w:t>
            </w:r>
          </w:p>
        </w:tc>
        <w:tc>
          <w:tcPr>
            <w:tcW w:w="1985" w:type="dxa"/>
            <w:gridSpan w:val="3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行程</w:t>
            </w:r>
          </w:p>
        </w:tc>
        <w:tc>
          <w:tcPr>
            <w:tcW w:w="2126" w:type="dxa"/>
            <w:gridSpan w:val="3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操作</w:t>
            </w:r>
          </w:p>
        </w:tc>
        <w:tc>
          <w:tcPr>
            <w:tcW w:w="2268" w:type="dxa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操作ステーション</w:t>
            </w:r>
          </w:p>
        </w:tc>
      </w:tr>
      <w:tr w:rsidR="001261E0" w:rsidRPr="006B39F1" w:rsidTr="006B39F1">
        <w:tc>
          <w:tcPr>
            <w:tcW w:w="2518" w:type="dxa"/>
            <w:gridSpan w:val="2"/>
            <w:vMerge/>
          </w:tcPr>
          <w:p w:rsidR="001261E0" w:rsidRPr="006B39F1" w:rsidRDefault="001261E0"/>
        </w:tc>
        <w:tc>
          <w:tcPr>
            <w:tcW w:w="1701" w:type="dxa"/>
            <w:vMerge/>
          </w:tcPr>
          <w:p w:rsidR="001261E0" w:rsidRPr="006B39F1" w:rsidRDefault="001261E0"/>
        </w:tc>
        <w:tc>
          <w:tcPr>
            <w:tcW w:w="1985" w:type="dxa"/>
            <w:gridSpan w:val="3"/>
          </w:tcPr>
          <w:p w:rsidR="001261E0" w:rsidRPr="006B39F1" w:rsidRDefault="003C7BC5" w:rsidP="006B39F1">
            <w:pPr>
              <w:ind w:firstLineChars="150" w:firstLine="315"/>
            </w:pPr>
            <w:r w:rsidRPr="006B39F1">
              <w:rPr>
                <w:rFonts w:hint="eastAsia"/>
              </w:rPr>
              <w:t>有　　　無</w:t>
            </w:r>
          </w:p>
        </w:tc>
        <w:tc>
          <w:tcPr>
            <w:tcW w:w="2126" w:type="dxa"/>
            <w:gridSpan w:val="3"/>
          </w:tcPr>
          <w:p w:rsidR="001261E0" w:rsidRPr="006B39F1" w:rsidRDefault="003C7BC5" w:rsidP="006B39F1">
            <w:pPr>
              <w:ind w:firstLineChars="200" w:firstLine="420"/>
            </w:pPr>
            <w:r w:rsidRPr="006B39F1">
              <w:rPr>
                <w:rFonts w:hint="eastAsia"/>
              </w:rPr>
              <w:t>有　　　無</w:t>
            </w:r>
          </w:p>
        </w:tc>
        <w:tc>
          <w:tcPr>
            <w:tcW w:w="2268" w:type="dxa"/>
          </w:tcPr>
          <w:p w:rsidR="001261E0" w:rsidRPr="006B39F1" w:rsidRDefault="003C7BC5" w:rsidP="006B39F1">
            <w:pPr>
              <w:ind w:firstLineChars="200" w:firstLine="420"/>
            </w:pPr>
            <w:r w:rsidRPr="006B39F1">
              <w:rPr>
                <w:rFonts w:hint="eastAsia"/>
              </w:rPr>
              <w:t>有　　　無</w:t>
            </w:r>
          </w:p>
        </w:tc>
      </w:tr>
      <w:tr w:rsidR="001261E0" w:rsidRPr="006B39F1" w:rsidTr="006B39F1">
        <w:tc>
          <w:tcPr>
            <w:tcW w:w="2518" w:type="dxa"/>
            <w:gridSpan w:val="2"/>
            <w:vMerge/>
          </w:tcPr>
          <w:p w:rsidR="001261E0" w:rsidRPr="006B39F1" w:rsidRDefault="001261E0"/>
        </w:tc>
        <w:tc>
          <w:tcPr>
            <w:tcW w:w="1701" w:type="dxa"/>
            <w:vAlign w:val="center"/>
          </w:tcPr>
          <w:p w:rsidR="001261E0" w:rsidRPr="006B39F1" w:rsidRDefault="003C7BC5" w:rsidP="006B39F1">
            <w:pPr>
              <w:jc w:val="center"/>
            </w:pPr>
            <w:r w:rsidRPr="006B39F1">
              <w:rPr>
                <w:rFonts w:hint="eastAsia"/>
              </w:rPr>
              <w:t>行程の種類</w:t>
            </w:r>
          </w:p>
        </w:tc>
        <w:tc>
          <w:tcPr>
            <w:tcW w:w="6379" w:type="dxa"/>
            <w:gridSpan w:val="7"/>
          </w:tcPr>
          <w:p w:rsidR="001261E0" w:rsidRPr="006B39F1" w:rsidRDefault="003C7BC5">
            <w:r w:rsidRPr="006B39F1">
              <w:rPr>
                <w:rFonts w:hint="eastAsia"/>
              </w:rPr>
              <w:t xml:space="preserve">寸動　　</w:t>
            </w:r>
            <w:r w:rsidR="009A03E7" w:rsidRPr="006B39F1">
              <w:rPr>
                <w:rFonts w:hint="eastAsia"/>
              </w:rPr>
              <w:t xml:space="preserve">　</w:t>
            </w:r>
            <w:r w:rsidRPr="006B39F1">
              <w:rPr>
                <w:rFonts w:hint="eastAsia"/>
              </w:rPr>
              <w:t xml:space="preserve">　一行程　　</w:t>
            </w:r>
            <w:r w:rsidR="009A03E7" w:rsidRPr="006B39F1">
              <w:rPr>
                <w:rFonts w:hint="eastAsia"/>
              </w:rPr>
              <w:t xml:space="preserve">　</w:t>
            </w:r>
            <w:r w:rsidRPr="006B39F1">
              <w:rPr>
                <w:rFonts w:hint="eastAsia"/>
              </w:rPr>
              <w:t xml:space="preserve">　安全一行程　</w:t>
            </w:r>
            <w:r w:rsidR="009A03E7" w:rsidRPr="006B39F1">
              <w:rPr>
                <w:rFonts w:hint="eastAsia"/>
              </w:rPr>
              <w:t xml:space="preserve">　</w:t>
            </w:r>
            <w:r w:rsidRPr="006B39F1">
              <w:rPr>
                <w:rFonts w:hint="eastAsia"/>
              </w:rPr>
              <w:t xml:space="preserve">　連続</w:t>
            </w:r>
          </w:p>
          <w:p w:rsidR="003C7BC5" w:rsidRPr="006B39F1" w:rsidRDefault="003C7BC5">
            <w:r w:rsidRPr="006B39F1">
              <w:rPr>
                <w:rFonts w:hint="eastAsia"/>
              </w:rPr>
              <w:t>その他（　　　　　　　）</w:t>
            </w:r>
          </w:p>
        </w:tc>
      </w:tr>
      <w:tr w:rsidR="009828AD" w:rsidRPr="006B39F1" w:rsidTr="006B39F1">
        <w:tc>
          <w:tcPr>
            <w:tcW w:w="1101" w:type="dxa"/>
            <w:vMerge w:val="restart"/>
            <w:vAlign w:val="center"/>
          </w:tcPr>
          <w:p w:rsidR="009A03E7" w:rsidRPr="006B39F1" w:rsidRDefault="009828AD" w:rsidP="009A03E7">
            <w:r w:rsidRPr="006B39F1">
              <w:rPr>
                <w:rFonts w:hint="eastAsia"/>
              </w:rPr>
              <w:t>機械</w:t>
            </w:r>
          </w:p>
          <w:p w:rsidR="009828AD" w:rsidRPr="006B39F1" w:rsidRDefault="009828AD" w:rsidP="009A03E7">
            <w:r w:rsidRPr="006B39F1">
              <w:rPr>
                <w:rFonts w:hint="eastAsia"/>
              </w:rPr>
              <w:t>プレス</w:t>
            </w:r>
          </w:p>
        </w:tc>
        <w:tc>
          <w:tcPr>
            <w:tcW w:w="1417" w:type="dxa"/>
            <w:vMerge w:val="restart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共通事項</w:t>
            </w:r>
          </w:p>
        </w:tc>
        <w:tc>
          <w:tcPr>
            <w:tcW w:w="3119" w:type="dxa"/>
            <w:gridSpan w:val="3"/>
          </w:tcPr>
          <w:p w:rsidR="009828AD" w:rsidRPr="006B39F1" w:rsidRDefault="009828AD">
            <w:r w:rsidRPr="006B39F1">
              <w:rPr>
                <w:rFonts w:hint="eastAsia"/>
              </w:rPr>
              <w:t>クラッチの型式</w:t>
            </w:r>
          </w:p>
        </w:tc>
        <w:tc>
          <w:tcPr>
            <w:tcW w:w="4961" w:type="dxa"/>
            <w:gridSpan w:val="5"/>
          </w:tcPr>
          <w:p w:rsidR="009828AD" w:rsidRPr="006B39F1" w:rsidRDefault="009828AD">
            <w:r w:rsidRPr="006B39F1">
              <w:rPr>
                <w:rFonts w:hint="eastAsia"/>
              </w:rPr>
              <w:t>ブレーキの型式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/>
          </w:tcPr>
          <w:p w:rsidR="009828AD" w:rsidRPr="006B39F1" w:rsidRDefault="009828AD"/>
        </w:tc>
        <w:tc>
          <w:tcPr>
            <w:tcW w:w="3119" w:type="dxa"/>
            <w:gridSpan w:val="3"/>
          </w:tcPr>
          <w:p w:rsidR="009828AD" w:rsidRPr="006B39F1" w:rsidRDefault="009828AD"/>
        </w:tc>
        <w:tc>
          <w:tcPr>
            <w:tcW w:w="4961" w:type="dxa"/>
            <w:gridSpan w:val="5"/>
          </w:tcPr>
          <w:p w:rsidR="009828AD" w:rsidRPr="006B39F1" w:rsidRDefault="009828AD"/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/>
          </w:tcPr>
          <w:p w:rsidR="009828AD" w:rsidRPr="006B39F1" w:rsidRDefault="009828AD"/>
        </w:tc>
        <w:tc>
          <w:tcPr>
            <w:tcW w:w="2126" w:type="dxa"/>
            <w:gridSpan w:val="2"/>
          </w:tcPr>
          <w:p w:rsidR="009828AD" w:rsidRPr="006B39F1" w:rsidRDefault="009828AD">
            <w:r w:rsidRPr="006B39F1">
              <w:rPr>
                <w:rFonts w:hint="eastAsia"/>
              </w:rPr>
              <w:t>ストローク長さ</w:t>
            </w:r>
          </w:p>
        </w:tc>
        <w:tc>
          <w:tcPr>
            <w:tcW w:w="2552" w:type="dxa"/>
            <w:gridSpan w:val="4"/>
          </w:tcPr>
          <w:p w:rsidR="009828AD" w:rsidRPr="006B39F1" w:rsidRDefault="009828AD">
            <w:r w:rsidRPr="006B39F1">
              <w:rPr>
                <w:rFonts w:hint="eastAsia"/>
              </w:rPr>
              <w:t>オーバーラン監視装置の設置位置</w:t>
            </w:r>
          </w:p>
        </w:tc>
        <w:tc>
          <w:tcPr>
            <w:tcW w:w="3402" w:type="dxa"/>
            <w:gridSpan w:val="2"/>
          </w:tcPr>
          <w:p w:rsidR="009828AD" w:rsidRPr="006B39F1" w:rsidRDefault="00557D3A">
            <w:r w:rsidRPr="006B39F1">
              <w:rPr>
                <w:rFonts w:hint="eastAsia"/>
              </w:rPr>
              <w:t>クラッチの掛</w:t>
            </w:r>
            <w:r w:rsidR="009828AD" w:rsidRPr="006B39F1">
              <w:rPr>
                <w:rFonts w:hint="eastAsia"/>
              </w:rPr>
              <w:t>合い箇所の数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/>
          </w:tcPr>
          <w:p w:rsidR="009828AD" w:rsidRPr="006B39F1" w:rsidRDefault="009828AD"/>
        </w:tc>
        <w:tc>
          <w:tcPr>
            <w:tcW w:w="2126" w:type="dxa"/>
            <w:gridSpan w:val="2"/>
          </w:tcPr>
          <w:p w:rsidR="009828AD" w:rsidRPr="006B39F1" w:rsidRDefault="009828AD"/>
        </w:tc>
        <w:tc>
          <w:tcPr>
            <w:tcW w:w="2552" w:type="dxa"/>
            <w:gridSpan w:val="4"/>
          </w:tcPr>
          <w:p w:rsidR="009828AD" w:rsidRPr="006B39F1" w:rsidRDefault="009828AD"/>
        </w:tc>
        <w:tc>
          <w:tcPr>
            <w:tcW w:w="3402" w:type="dxa"/>
            <w:gridSpan w:val="2"/>
          </w:tcPr>
          <w:p w:rsidR="009828AD" w:rsidRPr="006B39F1" w:rsidRDefault="009828AD"/>
        </w:tc>
      </w:tr>
      <w:tr w:rsidR="009828AD" w:rsidRPr="006B39F1" w:rsidTr="006B39F1">
        <w:trPr>
          <w:trHeight w:val="587"/>
        </w:trPr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 w:val="restart"/>
          </w:tcPr>
          <w:p w:rsidR="009828AD" w:rsidRPr="006B39F1" w:rsidRDefault="009828AD">
            <w:r w:rsidRPr="006B39F1">
              <w:rPr>
                <w:rFonts w:hint="eastAsia"/>
              </w:rPr>
              <w:t>プレスブレーキ以外のプレス</w:t>
            </w:r>
          </w:p>
        </w:tc>
        <w:tc>
          <w:tcPr>
            <w:tcW w:w="3969" w:type="dxa"/>
            <w:gridSpan w:val="5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ダイハイト</w:t>
            </w:r>
          </w:p>
        </w:tc>
        <w:tc>
          <w:tcPr>
            <w:tcW w:w="4111" w:type="dxa"/>
            <w:gridSpan w:val="3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スライド調整量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/>
          </w:tcPr>
          <w:p w:rsidR="009828AD" w:rsidRPr="006B39F1" w:rsidRDefault="009828AD"/>
        </w:tc>
        <w:tc>
          <w:tcPr>
            <w:tcW w:w="3969" w:type="dxa"/>
            <w:gridSpan w:val="5"/>
            <w:vAlign w:val="bottom"/>
          </w:tcPr>
          <w:p w:rsidR="009828AD" w:rsidRPr="006B39F1" w:rsidRDefault="009828AD" w:rsidP="006B39F1">
            <w:pPr>
              <w:jc w:val="right"/>
            </w:pPr>
            <w:r w:rsidRPr="006B39F1">
              <w:rPr>
                <w:rFonts w:hint="eastAsia"/>
              </w:rPr>
              <w:t xml:space="preserve">　</w:t>
            </w:r>
            <w:r w:rsidRPr="006B39F1">
              <w:rPr>
                <w:rFonts w:hint="eastAsia"/>
              </w:rPr>
              <w:t>mm</w:t>
            </w:r>
          </w:p>
        </w:tc>
        <w:tc>
          <w:tcPr>
            <w:tcW w:w="4111" w:type="dxa"/>
            <w:gridSpan w:val="3"/>
            <w:vAlign w:val="bottom"/>
          </w:tcPr>
          <w:p w:rsidR="009828AD" w:rsidRPr="006B39F1" w:rsidRDefault="009828AD" w:rsidP="006B39F1">
            <w:pPr>
              <w:jc w:val="right"/>
            </w:pPr>
            <w:r w:rsidRPr="006B39F1">
              <w:rPr>
                <w:rFonts w:hint="eastAsia"/>
              </w:rPr>
              <w:t xml:space="preserve">   mm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 w:val="restart"/>
          </w:tcPr>
          <w:p w:rsidR="009828AD" w:rsidRPr="006B39F1" w:rsidRDefault="009828AD">
            <w:r w:rsidRPr="006B39F1">
              <w:rPr>
                <w:rFonts w:hint="eastAsia"/>
              </w:rPr>
              <w:t>プレスブレーキ</w:t>
            </w:r>
          </w:p>
        </w:tc>
        <w:tc>
          <w:tcPr>
            <w:tcW w:w="3969" w:type="dxa"/>
            <w:gridSpan w:val="5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テーブル長さ</w:t>
            </w:r>
          </w:p>
        </w:tc>
        <w:tc>
          <w:tcPr>
            <w:tcW w:w="4111" w:type="dxa"/>
            <w:gridSpan w:val="3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ギャップ深さ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/>
          </w:tcPr>
          <w:p w:rsidR="009828AD" w:rsidRPr="006B39F1" w:rsidRDefault="009828AD"/>
        </w:tc>
        <w:tc>
          <w:tcPr>
            <w:tcW w:w="3969" w:type="dxa"/>
            <w:gridSpan w:val="5"/>
            <w:vAlign w:val="center"/>
          </w:tcPr>
          <w:p w:rsidR="009828AD" w:rsidRPr="006B39F1" w:rsidRDefault="009828AD" w:rsidP="006B39F1">
            <w:pPr>
              <w:ind w:firstLineChars="100" w:firstLine="210"/>
              <w:jc w:val="right"/>
            </w:pPr>
            <w:r w:rsidRPr="006B39F1">
              <w:rPr>
                <w:rFonts w:hint="eastAsia"/>
              </w:rPr>
              <w:t>mm</w:t>
            </w:r>
          </w:p>
        </w:tc>
        <w:tc>
          <w:tcPr>
            <w:tcW w:w="4111" w:type="dxa"/>
            <w:gridSpan w:val="3"/>
            <w:vAlign w:val="center"/>
          </w:tcPr>
          <w:p w:rsidR="009828AD" w:rsidRPr="006B39F1" w:rsidRDefault="009828AD" w:rsidP="006B39F1">
            <w:pPr>
              <w:jc w:val="right"/>
            </w:pPr>
            <w:r w:rsidRPr="006B39F1">
              <w:rPr>
                <w:rFonts w:hint="eastAsia"/>
              </w:rPr>
              <w:t xml:space="preserve">　　</w:t>
            </w:r>
            <w:r w:rsidRPr="006B39F1">
              <w:rPr>
                <w:rFonts w:hint="eastAsia"/>
              </w:rPr>
              <w:t>mm</w:t>
            </w:r>
          </w:p>
        </w:tc>
      </w:tr>
      <w:tr w:rsidR="009828AD" w:rsidRPr="006B39F1" w:rsidTr="006B39F1">
        <w:tc>
          <w:tcPr>
            <w:tcW w:w="1101" w:type="dxa"/>
            <w:vMerge w:val="restart"/>
            <w:vAlign w:val="center"/>
          </w:tcPr>
          <w:p w:rsidR="009A03E7" w:rsidRPr="006B39F1" w:rsidRDefault="009828AD" w:rsidP="009A03E7">
            <w:r w:rsidRPr="006B39F1">
              <w:rPr>
                <w:rFonts w:hint="eastAsia"/>
              </w:rPr>
              <w:t>液圧</w:t>
            </w:r>
          </w:p>
          <w:p w:rsidR="009828AD" w:rsidRPr="006B39F1" w:rsidRDefault="009828AD" w:rsidP="009A03E7">
            <w:r w:rsidRPr="006B39F1">
              <w:rPr>
                <w:rFonts w:hint="eastAsia"/>
              </w:rPr>
              <w:t>プレス</w:t>
            </w:r>
          </w:p>
        </w:tc>
        <w:tc>
          <w:tcPr>
            <w:tcW w:w="1417" w:type="dxa"/>
            <w:vMerge w:val="restart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共通事項</w:t>
            </w:r>
          </w:p>
        </w:tc>
        <w:tc>
          <w:tcPr>
            <w:tcW w:w="3969" w:type="dxa"/>
            <w:gridSpan w:val="5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スライドの最大下降速度</w:t>
            </w:r>
          </w:p>
        </w:tc>
        <w:tc>
          <w:tcPr>
            <w:tcW w:w="4111" w:type="dxa"/>
            <w:gridSpan w:val="3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慣性下降値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/>
          </w:tcPr>
          <w:p w:rsidR="009828AD" w:rsidRPr="006B39F1" w:rsidRDefault="009828AD"/>
        </w:tc>
        <w:tc>
          <w:tcPr>
            <w:tcW w:w="3969" w:type="dxa"/>
            <w:gridSpan w:val="5"/>
            <w:vAlign w:val="center"/>
          </w:tcPr>
          <w:p w:rsidR="009828AD" w:rsidRPr="006B39F1" w:rsidRDefault="009828AD" w:rsidP="006B39F1">
            <w:pPr>
              <w:jc w:val="right"/>
            </w:pPr>
            <w:r w:rsidRPr="006B39F1">
              <w:rPr>
                <w:rFonts w:hint="eastAsia"/>
              </w:rPr>
              <w:t xml:space="preserve">　　</w:t>
            </w:r>
            <w:r w:rsidRPr="006B39F1">
              <w:rPr>
                <w:rFonts w:hint="eastAsia"/>
              </w:rPr>
              <w:t>mm/sec</w:t>
            </w:r>
          </w:p>
        </w:tc>
        <w:tc>
          <w:tcPr>
            <w:tcW w:w="4111" w:type="dxa"/>
            <w:gridSpan w:val="3"/>
            <w:vAlign w:val="center"/>
          </w:tcPr>
          <w:p w:rsidR="009828AD" w:rsidRPr="006B39F1" w:rsidRDefault="009828AD" w:rsidP="006B39F1">
            <w:pPr>
              <w:jc w:val="right"/>
            </w:pPr>
            <w:r w:rsidRPr="006B39F1">
              <w:rPr>
                <w:rFonts w:hint="eastAsia"/>
              </w:rPr>
              <w:t xml:space="preserve">  mm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 w:val="restart"/>
          </w:tcPr>
          <w:p w:rsidR="009828AD" w:rsidRPr="006B39F1" w:rsidRDefault="009828AD">
            <w:r w:rsidRPr="006B39F1">
              <w:rPr>
                <w:rFonts w:hint="eastAsia"/>
              </w:rPr>
              <w:t>プレスブレーキ</w:t>
            </w:r>
          </w:p>
        </w:tc>
        <w:tc>
          <w:tcPr>
            <w:tcW w:w="3969" w:type="dxa"/>
            <w:gridSpan w:val="5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テーブル長さ</w:t>
            </w:r>
          </w:p>
        </w:tc>
        <w:tc>
          <w:tcPr>
            <w:tcW w:w="4111" w:type="dxa"/>
            <w:gridSpan w:val="3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ギャップ深さ</w:t>
            </w:r>
          </w:p>
        </w:tc>
      </w:tr>
      <w:tr w:rsidR="009828AD" w:rsidRPr="006B39F1" w:rsidTr="006B39F1">
        <w:tc>
          <w:tcPr>
            <w:tcW w:w="1101" w:type="dxa"/>
            <w:vMerge/>
          </w:tcPr>
          <w:p w:rsidR="009828AD" w:rsidRPr="006B39F1" w:rsidRDefault="009828AD"/>
        </w:tc>
        <w:tc>
          <w:tcPr>
            <w:tcW w:w="1417" w:type="dxa"/>
            <w:vMerge/>
          </w:tcPr>
          <w:p w:rsidR="009828AD" w:rsidRPr="006B39F1" w:rsidRDefault="009828AD"/>
        </w:tc>
        <w:tc>
          <w:tcPr>
            <w:tcW w:w="3969" w:type="dxa"/>
            <w:gridSpan w:val="5"/>
            <w:vAlign w:val="center"/>
          </w:tcPr>
          <w:p w:rsidR="009828AD" w:rsidRPr="006B39F1" w:rsidRDefault="009828AD" w:rsidP="006B39F1">
            <w:pPr>
              <w:jc w:val="right"/>
            </w:pPr>
            <w:r w:rsidRPr="006B39F1">
              <w:rPr>
                <w:rFonts w:hint="eastAsia"/>
              </w:rPr>
              <w:t xml:space="preserve">　</w:t>
            </w:r>
            <w:r w:rsidRPr="006B39F1">
              <w:rPr>
                <w:rFonts w:hint="eastAsia"/>
              </w:rPr>
              <w:t>mm</w:t>
            </w:r>
          </w:p>
        </w:tc>
        <w:tc>
          <w:tcPr>
            <w:tcW w:w="4111" w:type="dxa"/>
            <w:gridSpan w:val="3"/>
            <w:vAlign w:val="center"/>
          </w:tcPr>
          <w:p w:rsidR="009828AD" w:rsidRPr="006B39F1" w:rsidRDefault="009828AD" w:rsidP="006B39F1">
            <w:pPr>
              <w:jc w:val="right"/>
            </w:pPr>
            <w:r w:rsidRPr="006B39F1">
              <w:rPr>
                <w:rFonts w:hint="eastAsia"/>
              </w:rPr>
              <w:t xml:space="preserve">　　</w:t>
            </w:r>
            <w:r w:rsidRPr="006B39F1">
              <w:rPr>
                <w:rFonts w:hint="eastAsia"/>
              </w:rPr>
              <w:t>mm</w:t>
            </w:r>
          </w:p>
        </w:tc>
      </w:tr>
      <w:tr w:rsidR="009828AD" w:rsidRPr="006B39F1" w:rsidTr="006B39F1">
        <w:trPr>
          <w:trHeight w:val="961"/>
        </w:trPr>
        <w:tc>
          <w:tcPr>
            <w:tcW w:w="2518" w:type="dxa"/>
            <w:gridSpan w:val="2"/>
            <w:vAlign w:val="center"/>
          </w:tcPr>
          <w:p w:rsidR="009828AD" w:rsidRPr="006B39F1" w:rsidRDefault="009828AD" w:rsidP="006B39F1">
            <w:pPr>
              <w:jc w:val="center"/>
            </w:pPr>
            <w:r w:rsidRPr="006B39F1">
              <w:rPr>
                <w:rFonts w:hint="eastAsia"/>
              </w:rPr>
              <w:t>参考事項</w:t>
            </w:r>
          </w:p>
        </w:tc>
        <w:tc>
          <w:tcPr>
            <w:tcW w:w="8080" w:type="dxa"/>
            <w:gridSpan w:val="8"/>
          </w:tcPr>
          <w:p w:rsidR="009828AD" w:rsidRPr="006B39F1" w:rsidRDefault="009828AD"/>
        </w:tc>
      </w:tr>
    </w:tbl>
    <w:p w:rsidR="001261E0" w:rsidRDefault="009828AD">
      <w:r>
        <w:rPr>
          <w:rFonts w:hint="eastAsia"/>
        </w:rPr>
        <w:t>備考</w:t>
      </w:r>
    </w:p>
    <w:p w:rsidR="001261E0" w:rsidRDefault="009828AD" w:rsidP="009828AD">
      <w:pPr>
        <w:ind w:left="420" w:hangingChars="200" w:hanging="420"/>
      </w:pPr>
      <w:r>
        <w:rPr>
          <w:rFonts w:hint="eastAsia"/>
        </w:rPr>
        <w:t xml:space="preserve">　１　「動力プレス機械の種類」、「危険防止機能の種類」、「切替えキースイッチの有無」及び「行程の種類」の欄は、該当する事項に○印を付すること。</w:t>
      </w:r>
    </w:p>
    <w:p w:rsidR="001261E0" w:rsidRPr="001261E0" w:rsidRDefault="009828AD" w:rsidP="009828AD">
      <w:pPr>
        <w:ind w:left="420" w:hangingChars="200" w:hanging="420"/>
      </w:pPr>
      <w:r>
        <w:rPr>
          <w:rFonts w:hint="eastAsia"/>
        </w:rPr>
        <w:t xml:space="preserve">　２　「</w:t>
      </w:r>
      <w:r w:rsidR="00557D3A">
        <w:rPr>
          <w:rFonts w:hint="eastAsia"/>
        </w:rPr>
        <w:t>オーバーラン監視装置の設定位置」の欄は、クランクピン等の上死点と</w:t>
      </w:r>
      <w:r>
        <w:rPr>
          <w:rFonts w:hint="eastAsia"/>
        </w:rPr>
        <w:t>設定の停止点との間の角度を記入すること。</w:t>
      </w:r>
    </w:p>
    <w:p w:rsidR="001261E0" w:rsidRDefault="001261E0"/>
    <w:sectPr w:rsidR="001261E0" w:rsidSect="001261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93" w:rsidRDefault="00A96A93" w:rsidP="00557D3A">
      <w:r>
        <w:separator/>
      </w:r>
    </w:p>
  </w:endnote>
  <w:endnote w:type="continuationSeparator" w:id="0">
    <w:p w:rsidR="00A96A93" w:rsidRDefault="00A96A93" w:rsidP="0055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93" w:rsidRDefault="00A96A93" w:rsidP="00557D3A">
      <w:r>
        <w:separator/>
      </w:r>
    </w:p>
  </w:footnote>
  <w:footnote w:type="continuationSeparator" w:id="0">
    <w:p w:rsidR="00A96A93" w:rsidRDefault="00A96A93" w:rsidP="0055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1E0"/>
    <w:rsid w:val="00104AD0"/>
    <w:rsid w:val="001261E0"/>
    <w:rsid w:val="00140538"/>
    <w:rsid w:val="003C7BC5"/>
    <w:rsid w:val="00557D3A"/>
    <w:rsid w:val="006B39F1"/>
    <w:rsid w:val="00717728"/>
    <w:rsid w:val="008C4656"/>
    <w:rsid w:val="009828AD"/>
    <w:rsid w:val="009A03E7"/>
    <w:rsid w:val="00A96A93"/>
    <w:rsid w:val="00DC4436"/>
    <w:rsid w:val="00E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A987B-59D1-46DD-905C-E541F6CE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64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7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D3A"/>
  </w:style>
  <w:style w:type="paragraph" w:styleId="a6">
    <w:name w:val="footer"/>
    <w:basedOn w:val="a"/>
    <w:link w:val="a7"/>
    <w:uiPriority w:val="99"/>
    <w:unhideWhenUsed/>
    <w:rsid w:val="00557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山口 桃子(yamaguchi-momoko)</cp:lastModifiedBy>
  <cp:revision>2</cp:revision>
  <dcterms:created xsi:type="dcterms:W3CDTF">2020-12-24T00:24:00Z</dcterms:created>
  <dcterms:modified xsi:type="dcterms:W3CDTF">2020-12-24T00:24:00Z</dcterms:modified>
</cp:coreProperties>
</file>