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6B221" w14:textId="77777777" w:rsidR="00474BE7" w:rsidRPr="005C65BC" w:rsidRDefault="00474BE7" w:rsidP="00474BE7">
      <w:pPr>
        <w:jc w:val="right"/>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（平成</w:t>
      </w:r>
      <w:r w:rsidRPr="005C65BC">
        <w:rPr>
          <w:rFonts w:ascii="ＭＳ 明朝" w:eastAsia="ＭＳ 明朝" w:hAnsi="ＭＳ 明朝"/>
          <w:color w:val="000000" w:themeColor="text1"/>
          <w:szCs w:val="24"/>
        </w:rPr>
        <w:t>16年10月１日 保医発第1001002号）</w:t>
      </w:r>
    </w:p>
    <w:p w14:paraId="5FCC8D0E" w14:textId="77777777" w:rsidR="00474BE7" w:rsidRPr="005C65BC" w:rsidRDefault="00474BE7" w:rsidP="00474BE7">
      <w:pPr>
        <w:jc w:val="right"/>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（平成</w:t>
      </w:r>
      <w:r w:rsidRPr="005C65BC">
        <w:rPr>
          <w:rFonts w:ascii="ＭＳ 明朝" w:eastAsia="ＭＳ 明朝" w:hAnsi="ＭＳ 明朝"/>
          <w:color w:val="000000" w:themeColor="text1"/>
          <w:szCs w:val="24"/>
        </w:rPr>
        <w:t>17年３月30日 保医発第0330001号）</w:t>
      </w:r>
    </w:p>
    <w:p w14:paraId="454C2F99" w14:textId="77777777" w:rsidR="00474BE7" w:rsidRPr="005C65BC" w:rsidRDefault="00474BE7" w:rsidP="00474BE7">
      <w:pPr>
        <w:jc w:val="right"/>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（平成</w:t>
      </w:r>
      <w:r w:rsidRPr="005C65BC">
        <w:rPr>
          <w:rFonts w:ascii="ＭＳ 明朝" w:eastAsia="ＭＳ 明朝" w:hAnsi="ＭＳ 明朝"/>
          <w:color w:val="000000" w:themeColor="text1"/>
          <w:szCs w:val="24"/>
        </w:rPr>
        <w:t>20年５月26日 保医発第0526002号）</w:t>
      </w:r>
    </w:p>
    <w:p w14:paraId="16CACE6F" w14:textId="77777777" w:rsidR="00474BE7" w:rsidRPr="005C65BC" w:rsidRDefault="00474BE7" w:rsidP="00474BE7">
      <w:pPr>
        <w:jc w:val="right"/>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（平成</w:t>
      </w:r>
      <w:r w:rsidRPr="005C65BC">
        <w:rPr>
          <w:rFonts w:ascii="ＭＳ 明朝" w:eastAsia="ＭＳ 明朝" w:hAnsi="ＭＳ 明朝"/>
          <w:color w:val="000000" w:themeColor="text1"/>
          <w:szCs w:val="24"/>
        </w:rPr>
        <w:t>22年５月24日 保医発0524第４号）</w:t>
      </w:r>
    </w:p>
    <w:p w14:paraId="7D5E4798" w14:textId="77777777" w:rsidR="00474BE7" w:rsidRPr="005C65BC" w:rsidRDefault="00474BE7" w:rsidP="00474BE7">
      <w:pPr>
        <w:jc w:val="right"/>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（平成</w:t>
      </w:r>
      <w:r w:rsidRPr="005C65BC">
        <w:rPr>
          <w:rFonts w:ascii="ＭＳ 明朝" w:eastAsia="ＭＳ 明朝" w:hAnsi="ＭＳ 明朝"/>
          <w:color w:val="000000" w:themeColor="text1"/>
          <w:szCs w:val="24"/>
        </w:rPr>
        <w:t>25年４月24日 保医発0424第２号）</w:t>
      </w:r>
    </w:p>
    <w:p w14:paraId="24ED992B" w14:textId="77777777" w:rsidR="00474BE7" w:rsidRPr="005C65BC" w:rsidRDefault="00474BE7" w:rsidP="00474BE7">
      <w:pPr>
        <w:jc w:val="right"/>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（平成</w:t>
      </w:r>
      <w:r w:rsidRPr="005C65BC">
        <w:rPr>
          <w:rFonts w:ascii="ＭＳ 明朝" w:eastAsia="ＭＳ 明朝" w:hAnsi="ＭＳ 明朝"/>
          <w:color w:val="000000" w:themeColor="text1"/>
          <w:szCs w:val="24"/>
        </w:rPr>
        <w:t>28年９月30日 保医発0930第４号）</w:t>
      </w:r>
    </w:p>
    <w:p w14:paraId="4A19BF57" w14:textId="77777777" w:rsidR="00474BE7" w:rsidRPr="005C65BC" w:rsidRDefault="00474BE7" w:rsidP="00474BE7">
      <w:pPr>
        <w:jc w:val="right"/>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（平成</w:t>
      </w:r>
      <w:r w:rsidRPr="005C65BC">
        <w:rPr>
          <w:rFonts w:ascii="ＭＳ 明朝" w:eastAsia="ＭＳ 明朝" w:hAnsi="ＭＳ 明朝"/>
          <w:color w:val="000000" w:themeColor="text1"/>
          <w:szCs w:val="24"/>
        </w:rPr>
        <w:t>29年６月26日 保医発0626第３号）</w:t>
      </w:r>
    </w:p>
    <w:p w14:paraId="58CE59B3" w14:textId="77777777" w:rsidR="00474BE7" w:rsidRPr="005C65BC" w:rsidRDefault="00474BE7" w:rsidP="00474BE7">
      <w:pPr>
        <w:jc w:val="right"/>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（平成</w:t>
      </w:r>
      <w:r w:rsidRPr="005C65BC">
        <w:rPr>
          <w:rFonts w:ascii="ＭＳ 明朝" w:eastAsia="ＭＳ 明朝" w:hAnsi="ＭＳ 明朝"/>
          <w:color w:val="000000" w:themeColor="text1"/>
          <w:szCs w:val="24"/>
        </w:rPr>
        <w:t>30年５月24日 保医発0524第２号）</w:t>
      </w:r>
    </w:p>
    <w:p w14:paraId="7F5413D8" w14:textId="77777777" w:rsidR="00474BE7" w:rsidRPr="005C65BC" w:rsidRDefault="00474BE7" w:rsidP="00474BE7">
      <w:pPr>
        <w:jc w:val="right"/>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（平成</w:t>
      </w:r>
      <w:r w:rsidRPr="005C65BC">
        <w:rPr>
          <w:rFonts w:ascii="ＭＳ 明朝" w:eastAsia="ＭＳ 明朝" w:hAnsi="ＭＳ 明朝"/>
          <w:color w:val="000000" w:themeColor="text1"/>
          <w:szCs w:val="24"/>
        </w:rPr>
        <w:t>30年６月20日 保医発0620第１号）</w:t>
      </w:r>
    </w:p>
    <w:p w14:paraId="578A5448" w14:textId="77777777" w:rsidR="00373AC0" w:rsidRPr="005C65BC" w:rsidRDefault="00373AC0" w:rsidP="00373AC0">
      <w:pPr>
        <w:wordWrap w:val="0"/>
        <w:jc w:val="right"/>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（令和２年11月25日 保医発1125第１号）</w:t>
      </w:r>
    </w:p>
    <w:p w14:paraId="70D03016" w14:textId="468CE237" w:rsidR="00474BE7" w:rsidRPr="005C65BC" w:rsidRDefault="00373AC0" w:rsidP="00474BE7">
      <w:pPr>
        <w:wordWrap w:val="0"/>
        <w:jc w:val="right"/>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（令和３</w:t>
      </w:r>
      <w:r w:rsidR="00474BE7" w:rsidRPr="005C65BC">
        <w:rPr>
          <w:rFonts w:ascii="ＭＳ 明朝" w:eastAsia="ＭＳ 明朝" w:hAnsi="ＭＳ 明朝" w:hint="eastAsia"/>
          <w:color w:val="000000" w:themeColor="text1"/>
          <w:szCs w:val="24"/>
        </w:rPr>
        <w:t>年</w:t>
      </w:r>
      <w:r w:rsidRPr="005C65BC">
        <w:rPr>
          <w:rFonts w:ascii="ＭＳ 明朝" w:eastAsia="ＭＳ 明朝" w:hAnsi="ＭＳ 明朝" w:hint="eastAsia"/>
          <w:color w:val="000000" w:themeColor="text1"/>
          <w:szCs w:val="24"/>
        </w:rPr>
        <w:t>３</w:t>
      </w:r>
      <w:r w:rsidR="00474BE7" w:rsidRPr="005C65BC">
        <w:rPr>
          <w:rFonts w:ascii="ＭＳ 明朝" w:eastAsia="ＭＳ 明朝" w:hAnsi="ＭＳ 明朝" w:hint="eastAsia"/>
          <w:color w:val="000000" w:themeColor="text1"/>
          <w:szCs w:val="24"/>
        </w:rPr>
        <w:t>月</w:t>
      </w:r>
      <w:r w:rsidRPr="005C65BC">
        <w:rPr>
          <w:rFonts w:ascii="ＭＳ 明朝" w:eastAsia="ＭＳ 明朝" w:hAnsi="ＭＳ 明朝" w:hint="eastAsia"/>
          <w:color w:val="000000" w:themeColor="text1"/>
          <w:szCs w:val="24"/>
        </w:rPr>
        <w:t>24</w:t>
      </w:r>
      <w:r w:rsidR="00474BE7" w:rsidRPr="005C65BC">
        <w:rPr>
          <w:rFonts w:ascii="ＭＳ 明朝" w:eastAsia="ＭＳ 明朝" w:hAnsi="ＭＳ 明朝" w:hint="eastAsia"/>
          <w:color w:val="000000" w:themeColor="text1"/>
          <w:szCs w:val="24"/>
        </w:rPr>
        <w:t>日 保医発</w:t>
      </w:r>
      <w:r w:rsidRPr="005C65BC">
        <w:rPr>
          <w:rFonts w:ascii="ＭＳ 明朝" w:eastAsia="ＭＳ 明朝" w:hAnsi="ＭＳ 明朝" w:hint="eastAsia"/>
          <w:color w:val="000000" w:themeColor="text1"/>
          <w:szCs w:val="24"/>
        </w:rPr>
        <w:t>0324第２</w:t>
      </w:r>
      <w:r w:rsidR="00474BE7" w:rsidRPr="005C65BC">
        <w:rPr>
          <w:rFonts w:ascii="ＭＳ 明朝" w:eastAsia="ＭＳ 明朝" w:hAnsi="ＭＳ 明朝" w:hint="eastAsia"/>
          <w:color w:val="000000" w:themeColor="text1"/>
          <w:szCs w:val="24"/>
        </w:rPr>
        <w:t>号）</w:t>
      </w:r>
    </w:p>
    <w:p w14:paraId="5A400112" w14:textId="56FEC29D" w:rsidR="00E57BCD" w:rsidRPr="005C65BC" w:rsidRDefault="00E57BCD" w:rsidP="00E57BCD">
      <w:pPr>
        <w:jc w:val="right"/>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（令和６年５月</w:t>
      </w:r>
      <w:r w:rsidRPr="005C65BC">
        <w:rPr>
          <w:rFonts w:ascii="ＭＳ 明朝" w:eastAsia="ＭＳ 明朝" w:hAnsi="ＭＳ 明朝"/>
          <w:color w:val="000000" w:themeColor="text1"/>
          <w:szCs w:val="24"/>
        </w:rPr>
        <w:t>31日 保医発0531第７号）</w:t>
      </w:r>
    </w:p>
    <w:p w14:paraId="5074BA80" w14:textId="6D130602" w:rsidR="00743CE8" w:rsidRPr="005C65BC" w:rsidRDefault="00743CE8" w:rsidP="00743CE8">
      <w:pPr>
        <w:wordWrap w:val="0"/>
        <w:jc w:val="right"/>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（令和</w:t>
      </w:r>
      <w:r w:rsidR="00B41A95" w:rsidRPr="005C65BC">
        <w:rPr>
          <w:rFonts w:ascii="ＭＳ 明朝" w:eastAsia="ＭＳ 明朝" w:hAnsi="ＭＳ 明朝" w:hint="eastAsia"/>
          <w:color w:val="000000" w:themeColor="text1"/>
          <w:szCs w:val="24"/>
        </w:rPr>
        <w:t>６</w:t>
      </w:r>
      <w:r w:rsidRPr="005C65BC">
        <w:rPr>
          <w:rFonts w:ascii="ＭＳ 明朝" w:eastAsia="ＭＳ 明朝" w:hAnsi="ＭＳ 明朝" w:hint="eastAsia"/>
          <w:color w:val="000000" w:themeColor="text1"/>
          <w:szCs w:val="24"/>
        </w:rPr>
        <w:t>年</w:t>
      </w:r>
      <w:r w:rsidR="00E57BCD" w:rsidRPr="005C65BC">
        <w:rPr>
          <w:rFonts w:ascii="ＭＳ 明朝" w:eastAsia="ＭＳ 明朝" w:hAnsi="ＭＳ 明朝" w:hint="eastAsia"/>
          <w:color w:val="000000" w:themeColor="text1"/>
          <w:szCs w:val="24"/>
        </w:rPr>
        <w:t>11</w:t>
      </w:r>
      <w:r w:rsidRPr="005C65BC">
        <w:rPr>
          <w:rFonts w:ascii="ＭＳ 明朝" w:eastAsia="ＭＳ 明朝" w:hAnsi="ＭＳ 明朝" w:hint="eastAsia"/>
          <w:color w:val="000000" w:themeColor="text1"/>
          <w:szCs w:val="24"/>
        </w:rPr>
        <w:t>月</w:t>
      </w:r>
      <w:r w:rsidR="00E57BCD" w:rsidRPr="005C65BC">
        <w:rPr>
          <w:rFonts w:ascii="ＭＳ 明朝" w:eastAsia="ＭＳ 明朝" w:hAnsi="ＭＳ 明朝" w:hint="eastAsia"/>
          <w:color w:val="000000" w:themeColor="text1"/>
          <w:szCs w:val="24"/>
        </w:rPr>
        <w:t>29</w:t>
      </w:r>
      <w:r w:rsidRPr="005C65BC">
        <w:rPr>
          <w:rFonts w:ascii="ＭＳ 明朝" w:eastAsia="ＭＳ 明朝" w:hAnsi="ＭＳ 明朝" w:hint="eastAsia"/>
          <w:color w:val="000000" w:themeColor="text1"/>
          <w:szCs w:val="24"/>
        </w:rPr>
        <w:t>日 保医発</w:t>
      </w:r>
      <w:r w:rsidR="00E57BCD" w:rsidRPr="005C65BC">
        <w:rPr>
          <w:rFonts w:ascii="ＭＳ 明朝" w:eastAsia="ＭＳ 明朝" w:hAnsi="ＭＳ 明朝" w:hint="eastAsia"/>
          <w:color w:val="000000" w:themeColor="text1"/>
          <w:szCs w:val="24"/>
        </w:rPr>
        <w:t>1129</w:t>
      </w:r>
      <w:r w:rsidRPr="005C65BC">
        <w:rPr>
          <w:rFonts w:ascii="ＭＳ 明朝" w:eastAsia="ＭＳ 明朝" w:hAnsi="ＭＳ 明朝" w:hint="eastAsia"/>
          <w:color w:val="000000" w:themeColor="text1"/>
          <w:szCs w:val="24"/>
        </w:rPr>
        <w:t>第</w:t>
      </w:r>
      <w:r w:rsidR="00B41A95" w:rsidRPr="005C65BC">
        <w:rPr>
          <w:rFonts w:ascii="ＭＳ 明朝" w:eastAsia="ＭＳ 明朝" w:hAnsi="ＭＳ 明朝" w:hint="eastAsia"/>
          <w:color w:val="000000" w:themeColor="text1"/>
          <w:szCs w:val="24"/>
        </w:rPr>
        <w:t>７</w:t>
      </w:r>
      <w:r w:rsidRPr="005C65BC">
        <w:rPr>
          <w:rFonts w:ascii="ＭＳ 明朝" w:eastAsia="ＭＳ 明朝" w:hAnsi="ＭＳ 明朝" w:hint="eastAsia"/>
          <w:color w:val="000000" w:themeColor="text1"/>
          <w:szCs w:val="24"/>
        </w:rPr>
        <w:t>号）</w:t>
      </w:r>
    </w:p>
    <w:p w14:paraId="347F9B33" w14:textId="3A6D9BF2" w:rsidR="008F3FC7" w:rsidRPr="005C65BC" w:rsidRDefault="008F3FC7" w:rsidP="008F3FC7">
      <w:pPr>
        <w:wordWrap w:val="0"/>
        <w:jc w:val="right"/>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（令和７年12月３日 保医発1203第２号）</w:t>
      </w:r>
    </w:p>
    <w:p w14:paraId="3AD1BC50" w14:textId="28A5DECF" w:rsidR="00DE0C7E" w:rsidRPr="005C65BC" w:rsidRDefault="00974392" w:rsidP="00323FCF">
      <w:pPr>
        <w:wordWrap w:val="0"/>
        <w:jc w:val="right"/>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w:t>
      </w:r>
      <w:r w:rsidR="00C422D9" w:rsidRPr="005C65BC">
        <w:rPr>
          <w:rFonts w:ascii="ＭＳ 明朝" w:eastAsia="ＭＳ 明朝" w:hAnsi="ＭＳ 明朝" w:hint="eastAsia"/>
          <w:color w:val="000000" w:themeColor="text1"/>
          <w:szCs w:val="24"/>
        </w:rPr>
        <w:t xml:space="preserve">最終改正　</w:t>
      </w:r>
      <w:r w:rsidRPr="005C65BC">
        <w:rPr>
          <w:rFonts w:ascii="ＭＳ 明朝" w:eastAsia="ＭＳ 明朝" w:hAnsi="ＭＳ 明朝" w:hint="eastAsia"/>
          <w:color w:val="000000" w:themeColor="text1"/>
          <w:szCs w:val="24"/>
        </w:rPr>
        <w:t>令和</w:t>
      </w:r>
      <w:r w:rsidR="005B259D" w:rsidRPr="005C65BC">
        <w:rPr>
          <w:rFonts w:ascii="ＭＳ 明朝" w:eastAsia="ＭＳ 明朝" w:hAnsi="ＭＳ 明朝" w:hint="eastAsia"/>
          <w:color w:val="000000" w:themeColor="text1"/>
          <w:szCs w:val="24"/>
        </w:rPr>
        <w:t>８年６月５日</w:t>
      </w:r>
      <w:r w:rsidR="00323FCF" w:rsidRPr="005C65BC">
        <w:rPr>
          <w:rFonts w:ascii="ＭＳ 明朝" w:eastAsia="ＭＳ 明朝" w:hAnsi="ＭＳ 明朝" w:hint="eastAsia"/>
          <w:color w:val="000000" w:themeColor="text1"/>
          <w:szCs w:val="24"/>
        </w:rPr>
        <w:t xml:space="preserve"> 保医発0605第３号）</w:t>
      </w:r>
    </w:p>
    <w:p w14:paraId="79DA4785" w14:textId="77777777" w:rsidR="00974392" w:rsidRPr="005C65BC" w:rsidRDefault="00974392" w:rsidP="00DE0C7E">
      <w:pPr>
        <w:jc w:val="right"/>
        <w:rPr>
          <w:rFonts w:ascii="ＭＳ 明朝" w:eastAsia="ＭＳ 明朝" w:hAnsi="ＭＳ 明朝"/>
          <w:color w:val="000000" w:themeColor="text1"/>
          <w:szCs w:val="24"/>
        </w:rPr>
      </w:pPr>
    </w:p>
    <w:p w14:paraId="7DD1A557" w14:textId="77777777" w:rsidR="00474BE7" w:rsidRPr="005C65BC" w:rsidRDefault="00474BE7" w:rsidP="00474BE7">
      <w:pPr>
        <w:rPr>
          <w:rFonts w:ascii="ＭＳ 明朝" w:eastAsia="ＭＳ 明朝" w:hAnsi="ＭＳ 明朝"/>
          <w:color w:val="000000" w:themeColor="text1"/>
          <w:szCs w:val="24"/>
        </w:rPr>
      </w:pPr>
    </w:p>
    <w:p w14:paraId="6EC0E36D" w14:textId="77777777" w:rsidR="00474BE7" w:rsidRPr="005C65BC" w:rsidRDefault="00474BE7" w:rsidP="00474BE7">
      <w:pPr>
        <w:ind w:firstLineChars="400" w:firstLine="96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はり師、きゅう師及びあん摩・マッサージ・指圧師の施術に係る</w:t>
      </w:r>
    </w:p>
    <w:p w14:paraId="78E1D14B" w14:textId="77777777" w:rsidR="00474BE7" w:rsidRPr="005C65BC" w:rsidRDefault="00474BE7" w:rsidP="00474BE7">
      <w:pPr>
        <w:ind w:firstLineChars="400" w:firstLine="96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療養費の支給の留意事項等について</w:t>
      </w:r>
    </w:p>
    <w:p w14:paraId="0A271E77" w14:textId="77777777" w:rsidR="00474BE7" w:rsidRPr="005C65BC" w:rsidRDefault="00474BE7" w:rsidP="00474BE7">
      <w:pPr>
        <w:rPr>
          <w:rFonts w:ascii="ＭＳ 明朝" w:eastAsia="ＭＳ 明朝" w:hAnsi="ＭＳ 明朝"/>
          <w:color w:val="000000" w:themeColor="text1"/>
          <w:szCs w:val="24"/>
        </w:rPr>
      </w:pPr>
    </w:p>
    <w:p w14:paraId="19C86438" w14:textId="77777777" w:rsidR="00474BE7" w:rsidRPr="005C65BC" w:rsidRDefault="00474BE7" w:rsidP="00474BE7">
      <w:pPr>
        <w:ind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はり師、きゅう師及びあん摩・マッサージ・指圧師の施術に係る療養費の取扱いの適正を図るため、留意事項等に関する既通知を整理し、別添のとおりとしたので貴管下の関係者に周知徹底を図るとともに、その取扱いに遺漏のないよう御配意願いたい。</w:t>
      </w:r>
    </w:p>
    <w:p w14:paraId="37B97988" w14:textId="77777777" w:rsidR="00474BE7" w:rsidRPr="005C65BC" w:rsidRDefault="00474BE7" w:rsidP="002541B8">
      <w:pPr>
        <w:ind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なお、下記の通知は、平成</w:t>
      </w:r>
      <w:r w:rsidRPr="005C65BC">
        <w:rPr>
          <w:rFonts w:ascii="ＭＳ 明朝" w:eastAsia="ＭＳ 明朝" w:hAnsi="ＭＳ 明朝"/>
          <w:color w:val="000000" w:themeColor="text1"/>
          <w:szCs w:val="24"/>
        </w:rPr>
        <w:t>16年10月１日をもって廃止する。</w:t>
      </w:r>
    </w:p>
    <w:p w14:paraId="6178314B" w14:textId="77777777" w:rsidR="00474BE7" w:rsidRPr="005C65BC" w:rsidRDefault="00474BE7" w:rsidP="00474BE7">
      <w:pPr>
        <w:rPr>
          <w:rFonts w:ascii="ＭＳ 明朝" w:eastAsia="ＭＳ 明朝" w:hAnsi="ＭＳ 明朝"/>
          <w:color w:val="000000" w:themeColor="text1"/>
          <w:szCs w:val="24"/>
        </w:rPr>
      </w:pPr>
    </w:p>
    <w:p w14:paraId="5B07F0BF" w14:textId="77777777" w:rsidR="00474BE7" w:rsidRPr="005C65BC" w:rsidRDefault="00474BE7" w:rsidP="00474BE7">
      <w:pPr>
        <w:jc w:val="cente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記</w:t>
      </w:r>
    </w:p>
    <w:p w14:paraId="5AABBBCF" w14:textId="77777777" w:rsidR="00474BE7" w:rsidRPr="005C65BC" w:rsidRDefault="00474BE7" w:rsidP="00474BE7">
      <w:pPr>
        <w:jc w:val="center"/>
        <w:rPr>
          <w:rFonts w:ascii="ＭＳ 明朝" w:eastAsia="ＭＳ 明朝" w:hAnsi="ＭＳ 明朝"/>
          <w:color w:val="000000" w:themeColor="text1"/>
          <w:szCs w:val="24"/>
        </w:rPr>
      </w:pPr>
    </w:p>
    <w:p w14:paraId="0950C7AC" w14:textId="77777777" w:rsidR="00474BE7" w:rsidRPr="005C65BC" w:rsidRDefault="00474BE7" w:rsidP="00474BE7">
      <w:pP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あんま、マッサージに係る療養費の支給について</w:t>
      </w:r>
    </w:p>
    <w:p w14:paraId="7B08D24B" w14:textId="77777777" w:rsidR="00474BE7" w:rsidRPr="005C65BC" w:rsidRDefault="00474BE7" w:rsidP="00474BE7">
      <w:pPr>
        <w:ind w:firstLineChars="2100" w:firstLine="50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（昭和</w:t>
      </w:r>
      <w:r w:rsidRPr="005C65BC">
        <w:rPr>
          <w:rFonts w:ascii="ＭＳ 明朝" w:eastAsia="ＭＳ 明朝" w:hAnsi="ＭＳ 明朝"/>
          <w:color w:val="000000" w:themeColor="text1"/>
          <w:szCs w:val="24"/>
        </w:rPr>
        <w:t>33年９月30日保険発126号）</w:t>
      </w:r>
    </w:p>
    <w:p w14:paraId="1C788C06" w14:textId="77777777" w:rsidR="00474BE7" w:rsidRPr="005C65BC" w:rsidRDefault="00474BE7" w:rsidP="00474BE7">
      <w:pP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あん摩マッサージ指圧師に係る療養費の支給について</w:t>
      </w:r>
    </w:p>
    <w:p w14:paraId="57A0708F" w14:textId="77777777" w:rsidR="00474BE7" w:rsidRPr="005C65BC" w:rsidRDefault="00474BE7" w:rsidP="00474BE7">
      <w:pPr>
        <w:ind w:firstLineChars="2200" w:firstLine="528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（昭和</w:t>
      </w:r>
      <w:r w:rsidRPr="005C65BC">
        <w:rPr>
          <w:rFonts w:ascii="ＭＳ 明朝" w:eastAsia="ＭＳ 明朝" w:hAnsi="ＭＳ 明朝"/>
          <w:color w:val="000000" w:themeColor="text1"/>
          <w:szCs w:val="24"/>
        </w:rPr>
        <w:t>40年４月８日保険発37号）</w:t>
      </w:r>
    </w:p>
    <w:p w14:paraId="410B087F" w14:textId="77777777" w:rsidR="00474BE7" w:rsidRPr="005C65BC" w:rsidRDefault="00474BE7" w:rsidP="00474BE7">
      <w:pP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はり、きゅう及びマッサージの施術に係る療養費の取扱いについて</w:t>
      </w:r>
    </w:p>
    <w:p w14:paraId="5F51D537" w14:textId="77777777" w:rsidR="00474BE7" w:rsidRPr="005C65BC" w:rsidRDefault="00474BE7" w:rsidP="00474BE7">
      <w:pPr>
        <w:ind w:firstLineChars="2200" w:firstLine="528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（昭和</w:t>
      </w:r>
      <w:r w:rsidRPr="005C65BC">
        <w:rPr>
          <w:rFonts w:ascii="ＭＳ 明朝" w:eastAsia="ＭＳ 明朝" w:hAnsi="ＭＳ 明朝"/>
          <w:color w:val="000000" w:themeColor="text1"/>
          <w:szCs w:val="24"/>
        </w:rPr>
        <w:t>46年４月１日保険発28号）</w:t>
      </w:r>
    </w:p>
    <w:p w14:paraId="616D7A17" w14:textId="77777777" w:rsidR="00474BE7" w:rsidRPr="005C65BC" w:rsidRDefault="00474BE7" w:rsidP="00474BE7">
      <w:pP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はり・きゅう及びあんま・マッサージに係る療養費の支給について</w:t>
      </w:r>
    </w:p>
    <w:p w14:paraId="3FF1BFC3" w14:textId="77777777" w:rsidR="00474BE7" w:rsidRPr="005C65BC" w:rsidRDefault="00474BE7" w:rsidP="00474BE7">
      <w:pPr>
        <w:ind w:firstLineChars="2200" w:firstLine="528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（昭和</w:t>
      </w:r>
      <w:r w:rsidRPr="005C65BC">
        <w:rPr>
          <w:rFonts w:ascii="ＭＳ 明朝" w:eastAsia="ＭＳ 明朝" w:hAnsi="ＭＳ 明朝"/>
          <w:color w:val="000000" w:themeColor="text1"/>
          <w:szCs w:val="24"/>
        </w:rPr>
        <w:t>47年２月28日保険発22号）</w:t>
      </w:r>
    </w:p>
    <w:p w14:paraId="38567BE6" w14:textId="77777777" w:rsidR="00474BE7" w:rsidRPr="005C65BC" w:rsidRDefault="00474BE7" w:rsidP="00474BE7">
      <w:pP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あんま・マッサージの施術について</w:t>
      </w:r>
    </w:p>
    <w:p w14:paraId="68DBFB26" w14:textId="77777777" w:rsidR="00474BE7" w:rsidRPr="005C65BC" w:rsidRDefault="00474BE7" w:rsidP="00474BE7">
      <w:pPr>
        <w:ind w:firstLineChars="2200" w:firstLine="528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（昭和</w:t>
      </w:r>
      <w:r w:rsidRPr="005C65BC">
        <w:rPr>
          <w:rFonts w:ascii="ＭＳ 明朝" w:eastAsia="ＭＳ 明朝" w:hAnsi="ＭＳ 明朝"/>
          <w:color w:val="000000" w:themeColor="text1"/>
          <w:szCs w:val="24"/>
        </w:rPr>
        <w:t>63年６月６日保険発59号）</w:t>
      </w:r>
    </w:p>
    <w:p w14:paraId="5A3EBD6A" w14:textId="77777777" w:rsidR="00474BE7" w:rsidRPr="005C65BC" w:rsidRDefault="00474BE7" w:rsidP="00474BE7">
      <w:pP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はり・きゅう及びあんま・マッサージの施術に係る医師の同意書の取扱いについて</w:t>
      </w:r>
    </w:p>
    <w:p w14:paraId="33F578D4" w14:textId="77777777" w:rsidR="00474BE7" w:rsidRPr="005C65BC" w:rsidRDefault="00474BE7" w:rsidP="00474BE7">
      <w:pPr>
        <w:ind w:firstLineChars="2300" w:firstLine="5520"/>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lastRenderedPageBreak/>
        <w:t>（平成元年９月４日保険発85号）</w:t>
      </w:r>
    </w:p>
    <w:p w14:paraId="6B293760" w14:textId="77777777" w:rsidR="00474BE7" w:rsidRPr="005C65BC" w:rsidRDefault="00474BE7" w:rsidP="00474BE7">
      <w:pP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はり・きゅうの施術に係る医師の診断書について</w:t>
      </w:r>
    </w:p>
    <w:p w14:paraId="273E6054" w14:textId="77777777" w:rsidR="00474BE7" w:rsidRPr="005C65BC" w:rsidRDefault="00474BE7" w:rsidP="00474BE7">
      <w:pPr>
        <w:ind w:firstLineChars="2200" w:firstLine="528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（平成４年５月</w:t>
      </w:r>
      <w:r w:rsidRPr="005C65BC">
        <w:rPr>
          <w:rFonts w:ascii="ＭＳ 明朝" w:eastAsia="ＭＳ 明朝" w:hAnsi="ＭＳ 明朝"/>
          <w:color w:val="000000" w:themeColor="text1"/>
          <w:szCs w:val="24"/>
        </w:rPr>
        <w:t>22日保険発75号）</w:t>
      </w:r>
    </w:p>
    <w:p w14:paraId="1F023323" w14:textId="77777777" w:rsidR="00474BE7" w:rsidRPr="005C65BC" w:rsidRDefault="00474BE7" w:rsidP="00474BE7">
      <w:pP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はり、きゅう及びあんま・マッサージに係る療養費の支給の取扱いについて</w:t>
      </w:r>
    </w:p>
    <w:p w14:paraId="1F9881F7" w14:textId="7A352AC2" w:rsidR="00474BE7" w:rsidRPr="005C65BC" w:rsidRDefault="00474BE7" w:rsidP="00474BE7">
      <w:pPr>
        <w:ind w:firstLineChars="2200" w:firstLine="528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（平成８年５月</w:t>
      </w:r>
      <w:r w:rsidRPr="005C65BC">
        <w:rPr>
          <w:rFonts w:ascii="ＭＳ 明朝" w:eastAsia="ＭＳ 明朝" w:hAnsi="ＭＳ 明朝"/>
          <w:color w:val="000000" w:themeColor="text1"/>
          <w:szCs w:val="24"/>
        </w:rPr>
        <w:t>24日保険発84号）</w:t>
      </w:r>
    </w:p>
    <w:p w14:paraId="38BEB64D" w14:textId="77777777" w:rsidR="00474BE7" w:rsidRPr="005C65BC" w:rsidRDefault="00474BE7" w:rsidP="00474BE7">
      <w:pP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はり、きゅう及びあんま・マッサージの施術に係る療養費の取扱いについて</w:t>
      </w:r>
    </w:p>
    <w:p w14:paraId="07646C16" w14:textId="77777777" w:rsidR="00474BE7" w:rsidRPr="005C65BC" w:rsidRDefault="00474BE7" w:rsidP="00474BE7">
      <w:pPr>
        <w:ind w:firstLineChars="2200" w:firstLine="528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（平成９年</w:t>
      </w:r>
      <w:r w:rsidRPr="005C65BC">
        <w:rPr>
          <w:rFonts w:ascii="ＭＳ 明朝" w:eastAsia="ＭＳ 明朝" w:hAnsi="ＭＳ 明朝"/>
          <w:color w:val="000000" w:themeColor="text1"/>
          <w:szCs w:val="24"/>
        </w:rPr>
        <w:t>12月１日保険発150号）</w:t>
      </w:r>
    </w:p>
    <w:p w14:paraId="32933FBD" w14:textId="77777777" w:rsidR="00474BE7" w:rsidRPr="005C65BC" w:rsidRDefault="00474BE7" w:rsidP="00474BE7">
      <w:pPr>
        <w:widowControl/>
        <w:jc w:val="left"/>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br w:type="page"/>
      </w:r>
    </w:p>
    <w:p w14:paraId="560114E5" w14:textId="77777777" w:rsidR="00474BE7" w:rsidRPr="005C65BC" w:rsidRDefault="00474BE7" w:rsidP="00474BE7">
      <w:pP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lastRenderedPageBreak/>
        <w:t>別添１</w:t>
      </w:r>
    </w:p>
    <w:p w14:paraId="028B69DD" w14:textId="77777777" w:rsidR="00474BE7" w:rsidRPr="005C65BC" w:rsidRDefault="00474BE7" w:rsidP="00474BE7">
      <w:pPr>
        <w:rPr>
          <w:rFonts w:ascii="ＭＳ 明朝" w:eastAsia="ＭＳ 明朝" w:hAnsi="ＭＳ 明朝"/>
          <w:color w:val="000000" w:themeColor="text1"/>
          <w:szCs w:val="24"/>
        </w:rPr>
      </w:pPr>
    </w:p>
    <w:p w14:paraId="39690081" w14:textId="77777777" w:rsidR="00474BE7" w:rsidRPr="005C65BC" w:rsidRDefault="00474BE7" w:rsidP="00474BE7">
      <w:pPr>
        <w:jc w:val="cente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はり、きゅうの施術に係る療養費の取扱いに関する留意事項等</w:t>
      </w:r>
    </w:p>
    <w:p w14:paraId="0C4517B5" w14:textId="77777777" w:rsidR="00474BE7" w:rsidRPr="005C65BC" w:rsidRDefault="00474BE7" w:rsidP="00474BE7">
      <w:pPr>
        <w:rPr>
          <w:rFonts w:ascii="ＭＳ 明朝" w:eastAsia="ＭＳ 明朝" w:hAnsi="ＭＳ 明朝"/>
          <w:color w:val="000000" w:themeColor="text1"/>
          <w:szCs w:val="24"/>
        </w:rPr>
      </w:pPr>
    </w:p>
    <w:p w14:paraId="51AB1FC5" w14:textId="77777777" w:rsidR="00474BE7" w:rsidRPr="005C65BC" w:rsidRDefault="00474BE7" w:rsidP="00474BE7">
      <w:pPr>
        <w:pStyle w:val="a3"/>
        <w:numPr>
          <w:ilvl w:val="0"/>
          <w:numId w:val="1"/>
        </w:numPr>
        <w:ind w:leftChars="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通則</w:t>
      </w:r>
    </w:p>
    <w:p w14:paraId="2CEE9811" w14:textId="77777777" w:rsidR="00474BE7" w:rsidRPr="005C65BC" w:rsidRDefault="00474BE7" w:rsidP="00474BE7">
      <w:pPr>
        <w:rPr>
          <w:rFonts w:ascii="ＭＳ 明朝" w:eastAsia="ＭＳ 明朝" w:hAnsi="ＭＳ 明朝"/>
          <w:color w:val="000000" w:themeColor="text1"/>
          <w:szCs w:val="24"/>
        </w:rPr>
      </w:pPr>
    </w:p>
    <w:p w14:paraId="584C934D"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１　はり、きゅうの施術に係る療養費（以下「療養費」という。）の対象となる施術は、「あん摩マッサージ指圧師、はり師、きゅう師等に関する法律」（昭和</w:t>
      </w:r>
      <w:r w:rsidRPr="005C65BC">
        <w:rPr>
          <w:rFonts w:ascii="ＭＳ 明朝" w:eastAsia="ＭＳ 明朝" w:hAnsi="ＭＳ 明朝"/>
          <w:color w:val="000000" w:themeColor="text1"/>
          <w:szCs w:val="24"/>
        </w:rPr>
        <w:t>22年12月20日法律第217号）に反するものであってはならないこと。</w:t>
      </w:r>
    </w:p>
    <w:p w14:paraId="0CBBC39F"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1A4C6BA7"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２　患者が施術者から健康保険事業の健全な運営を損なうおそれのある経済上の利益の提供を受けて、当該施術者を選択し、施術を受けた場合は、療養費の支給の対象外とする。</w:t>
      </w:r>
    </w:p>
    <w:p w14:paraId="00CAA4B0" w14:textId="77777777" w:rsidR="00474BE7" w:rsidRPr="005C65BC" w:rsidRDefault="00474BE7" w:rsidP="00474BE7">
      <w:pPr>
        <w:rPr>
          <w:rFonts w:ascii="ＭＳ 明朝" w:eastAsia="ＭＳ 明朝" w:hAnsi="ＭＳ 明朝"/>
          <w:color w:val="000000" w:themeColor="text1"/>
          <w:szCs w:val="24"/>
        </w:rPr>
      </w:pPr>
    </w:p>
    <w:p w14:paraId="3612A628" w14:textId="1594E923" w:rsidR="00A6393D" w:rsidRPr="005C65BC" w:rsidRDefault="00045CD9" w:rsidP="00EF4D8A">
      <w:pPr>
        <w:ind w:leftChars="100" w:left="480" w:hangingChars="100" w:hanging="240"/>
        <w:rPr>
          <w:rFonts w:ascii="ＭＳ 明朝" w:eastAsia="ＭＳ 明朝" w:hAnsi="ＭＳ 明朝"/>
          <w:szCs w:val="21"/>
        </w:rPr>
      </w:pPr>
      <w:r w:rsidRPr="005C65BC">
        <w:rPr>
          <w:rFonts w:ascii="ＭＳ 明朝" w:eastAsia="ＭＳ 明朝" w:hAnsi="ＭＳ 明朝" w:hint="eastAsia"/>
          <w:szCs w:val="21"/>
        </w:rPr>
        <w:t>３</w:t>
      </w:r>
      <w:r w:rsidR="00A6393D" w:rsidRPr="005C65BC">
        <w:rPr>
          <w:rFonts w:ascii="ＭＳ 明朝" w:eastAsia="ＭＳ 明朝" w:hAnsi="ＭＳ 明朝" w:hint="eastAsia"/>
          <w:szCs w:val="21"/>
        </w:rPr>
        <w:t xml:space="preserve">　施術所（施術管理者及び勤務する施術者を含む。以下この項及び４において同じ。）は、健康保険事業の健全な運営を損なうおそれのある経済上の利益の提供又は違法な広告若しくは通達、ガイドライン等（その後の変更若しくは改訂及び新たに規定されるものを含む。）に違反する広告により、患者が自己の施術所において施術を受けるように誘引してはならないこと。</w:t>
      </w:r>
    </w:p>
    <w:p w14:paraId="047D0D7F" w14:textId="77777777" w:rsidR="00A6393D" w:rsidRPr="005C65BC" w:rsidRDefault="00A6393D" w:rsidP="00EF4D8A">
      <w:pPr>
        <w:ind w:leftChars="200" w:left="480" w:firstLineChars="100" w:firstLine="240"/>
        <w:rPr>
          <w:rFonts w:ascii="ＭＳ 明朝" w:eastAsia="ＭＳ 明朝" w:hAnsi="ＭＳ 明朝"/>
          <w:szCs w:val="21"/>
        </w:rPr>
      </w:pPr>
      <w:r w:rsidRPr="005C65BC">
        <w:rPr>
          <w:rFonts w:ascii="ＭＳ 明朝" w:eastAsia="ＭＳ 明朝" w:hAnsi="ＭＳ 明朝" w:hint="eastAsia"/>
          <w:szCs w:val="21"/>
        </w:rPr>
        <w:t>また、施術所が、集合住宅・施設・請求代行の事業者若しくはその従事者、医療機関、医師又はその関係者等（以下「他の事業者等」という。）に対して金品（いわゆる紹介料その他の経済上の利益）を提供し、患者の紹介を受けることは、特定の施術所への患者誘導につながる蓋然性が極めて高く、また、患者による妥当な施術所の選択を阻害するおそれがあることから当該紹介の結果なされた施術については、療養費の支給の対象外とすること。この場合において、その他の経済上の利益とは、金銭、物品、便益、労務、饗応等を指すものであること。同様の観点から、施術所と他の事業者等が特別の関係にあり、実質的に患者による他の施術所の選択ができない場合は、当該他の事業者等の入居者等に対して行われる施術については、療養費の支給の対象外とすること。</w:t>
      </w:r>
    </w:p>
    <w:p w14:paraId="4C7B871F" w14:textId="77777777" w:rsidR="00A6393D" w:rsidRPr="005C65BC" w:rsidRDefault="00A6393D" w:rsidP="00EF4D8A">
      <w:pPr>
        <w:ind w:leftChars="200" w:left="480" w:firstLineChars="100" w:firstLine="240"/>
        <w:rPr>
          <w:rFonts w:ascii="ＭＳ 明朝" w:eastAsia="ＭＳ 明朝" w:hAnsi="ＭＳ 明朝"/>
          <w:szCs w:val="21"/>
        </w:rPr>
      </w:pPr>
      <w:r w:rsidRPr="005C65BC">
        <w:rPr>
          <w:rFonts w:ascii="ＭＳ 明朝" w:eastAsia="ＭＳ 明朝" w:hAnsi="ＭＳ 明朝" w:hint="eastAsia"/>
          <w:szCs w:val="21"/>
        </w:rPr>
        <w:t>さらに、施術所が、医療機関、医師又はその関係者等に対して金品等を提供し、療養費の請求に必要となる留意事項に基づく同意書又は診断書（以下「同意書等」という。）の交付を受け、その結果なされた施術については、療養費支給の対象外とすること。</w:t>
      </w:r>
    </w:p>
    <w:p w14:paraId="39FB7CC4" w14:textId="77777777" w:rsidR="00A6393D" w:rsidRPr="005C65BC" w:rsidRDefault="00A6393D" w:rsidP="00A6393D">
      <w:pPr>
        <w:rPr>
          <w:rFonts w:ascii="ＭＳ 明朝" w:eastAsia="ＭＳ 明朝" w:hAnsi="ＭＳ 明朝"/>
          <w:szCs w:val="21"/>
        </w:rPr>
      </w:pPr>
    </w:p>
    <w:p w14:paraId="7FEE3022" w14:textId="437247CC" w:rsidR="00A6393D" w:rsidRPr="005C65BC" w:rsidRDefault="00045CD9" w:rsidP="00EF4D8A">
      <w:pPr>
        <w:ind w:leftChars="100" w:left="480" w:hangingChars="100" w:hanging="240"/>
        <w:rPr>
          <w:rFonts w:ascii="ＭＳ 明朝" w:eastAsia="ＭＳ 明朝" w:hAnsi="ＭＳ 明朝"/>
          <w:szCs w:val="21"/>
        </w:rPr>
      </w:pPr>
      <w:r w:rsidRPr="005C65BC">
        <w:rPr>
          <w:rFonts w:ascii="ＭＳ 明朝" w:eastAsia="ＭＳ 明朝" w:hAnsi="ＭＳ 明朝" w:hint="eastAsia"/>
          <w:szCs w:val="21"/>
        </w:rPr>
        <w:t>４</w:t>
      </w:r>
      <w:r w:rsidR="00A6393D" w:rsidRPr="005C65BC">
        <w:rPr>
          <w:rFonts w:ascii="ＭＳ 明朝" w:eastAsia="ＭＳ 明朝" w:hAnsi="ＭＳ 明朝" w:hint="eastAsia"/>
          <w:szCs w:val="21"/>
        </w:rPr>
        <w:t xml:space="preserve">　</w:t>
      </w:r>
      <w:r w:rsidR="000F518D" w:rsidRPr="005C65BC">
        <w:rPr>
          <w:rFonts w:ascii="ＭＳ 明朝" w:eastAsia="ＭＳ 明朝" w:hAnsi="ＭＳ 明朝" w:hint="eastAsia"/>
          <w:szCs w:val="21"/>
        </w:rPr>
        <w:t>（１）</w:t>
      </w:r>
      <w:r w:rsidR="00A6393D" w:rsidRPr="005C65BC">
        <w:rPr>
          <w:rFonts w:ascii="ＭＳ 明朝" w:eastAsia="ＭＳ 明朝" w:hAnsi="ＭＳ 明朝" w:hint="eastAsia"/>
          <w:szCs w:val="21"/>
        </w:rPr>
        <w:t>第１章３において、施術者と他の事業者等の関係が、 次の（イ）から（ホ）までのいずれかに該当する場合に、当該</w:t>
      </w:r>
      <w:r w:rsidR="009D7B16" w:rsidRPr="005C65BC">
        <w:rPr>
          <w:rFonts w:ascii="ＭＳ 明朝" w:eastAsia="ＭＳ 明朝" w:hAnsi="ＭＳ 明朝" w:hint="eastAsia"/>
          <w:szCs w:val="21"/>
        </w:rPr>
        <w:t>施術者</w:t>
      </w:r>
      <w:r w:rsidR="00A6393D" w:rsidRPr="005C65BC">
        <w:rPr>
          <w:rFonts w:ascii="ＭＳ 明朝" w:eastAsia="ＭＳ 明朝" w:hAnsi="ＭＳ 明朝" w:hint="eastAsia"/>
          <w:szCs w:val="21"/>
        </w:rPr>
        <w:t>と当該他の事業者</w:t>
      </w:r>
      <w:r w:rsidR="009D7B16" w:rsidRPr="005C65BC">
        <w:rPr>
          <w:rFonts w:ascii="ＭＳ 明朝" w:eastAsia="ＭＳ 明朝" w:hAnsi="ＭＳ 明朝" w:hint="eastAsia"/>
          <w:szCs w:val="21"/>
        </w:rPr>
        <w:t>等</w:t>
      </w:r>
      <w:r w:rsidR="00A6393D" w:rsidRPr="005C65BC">
        <w:rPr>
          <w:rFonts w:ascii="ＭＳ 明朝" w:eastAsia="ＭＳ 明朝" w:hAnsi="ＭＳ 明朝" w:hint="eastAsia"/>
          <w:szCs w:val="21"/>
        </w:rPr>
        <w:t>は特別の関係にあると認められるものであること。</w:t>
      </w:r>
    </w:p>
    <w:p w14:paraId="6FB98CBF" w14:textId="1F89B144" w:rsidR="00A6393D" w:rsidRPr="005C65BC" w:rsidRDefault="00A6393D" w:rsidP="00822407">
      <w:pPr>
        <w:ind w:firstLineChars="200" w:firstLine="480"/>
        <w:rPr>
          <w:rFonts w:ascii="ＭＳ 明朝" w:eastAsia="ＭＳ 明朝" w:hAnsi="ＭＳ 明朝"/>
          <w:szCs w:val="21"/>
        </w:rPr>
      </w:pPr>
      <w:r w:rsidRPr="005C65BC">
        <w:rPr>
          <w:rFonts w:ascii="ＭＳ 明朝" w:eastAsia="ＭＳ 明朝" w:hAnsi="ＭＳ 明朝" w:hint="eastAsia"/>
          <w:szCs w:val="21"/>
        </w:rPr>
        <w:t>（イ） 当該施術所の開設者が、当該他の事業者</w:t>
      </w:r>
      <w:r w:rsidR="009D7B16" w:rsidRPr="005C65BC">
        <w:rPr>
          <w:rFonts w:ascii="ＭＳ 明朝" w:eastAsia="ＭＳ 明朝" w:hAnsi="ＭＳ 明朝" w:hint="eastAsia"/>
          <w:szCs w:val="21"/>
        </w:rPr>
        <w:t>等</w:t>
      </w:r>
      <w:r w:rsidRPr="005C65BC">
        <w:rPr>
          <w:rFonts w:ascii="ＭＳ 明朝" w:eastAsia="ＭＳ 明朝" w:hAnsi="ＭＳ 明朝" w:hint="eastAsia"/>
          <w:szCs w:val="21"/>
        </w:rPr>
        <w:t xml:space="preserve">の開設者と同一の場合 </w:t>
      </w:r>
    </w:p>
    <w:p w14:paraId="7F536A8E" w14:textId="04536926" w:rsidR="00822407" w:rsidRPr="005C65BC" w:rsidRDefault="00A6393D" w:rsidP="00822407">
      <w:pPr>
        <w:ind w:firstLineChars="200" w:firstLine="480"/>
        <w:rPr>
          <w:rFonts w:ascii="ＭＳ 明朝" w:eastAsia="ＭＳ 明朝" w:hAnsi="ＭＳ 明朝"/>
          <w:szCs w:val="21"/>
        </w:rPr>
      </w:pPr>
      <w:r w:rsidRPr="005C65BC">
        <w:rPr>
          <w:rFonts w:ascii="ＭＳ 明朝" w:eastAsia="ＭＳ 明朝" w:hAnsi="ＭＳ 明朝" w:hint="eastAsia"/>
          <w:szCs w:val="21"/>
        </w:rPr>
        <w:lastRenderedPageBreak/>
        <w:t>（ロ） 当該施術所の代表者が、当該他の事業者</w:t>
      </w:r>
      <w:r w:rsidR="009D7B16" w:rsidRPr="005C65BC">
        <w:rPr>
          <w:rFonts w:ascii="ＭＳ 明朝" w:eastAsia="ＭＳ 明朝" w:hAnsi="ＭＳ 明朝" w:hint="eastAsia"/>
          <w:szCs w:val="21"/>
        </w:rPr>
        <w:t>等</w:t>
      </w:r>
      <w:r w:rsidRPr="005C65BC">
        <w:rPr>
          <w:rFonts w:ascii="ＭＳ 明朝" w:eastAsia="ＭＳ 明朝" w:hAnsi="ＭＳ 明朝" w:hint="eastAsia"/>
          <w:szCs w:val="21"/>
        </w:rPr>
        <w:t xml:space="preserve">の代表者と同一の場合 </w:t>
      </w:r>
      <w:r w:rsidR="00822407" w:rsidRPr="005C65BC">
        <w:rPr>
          <w:rFonts w:ascii="ＭＳ 明朝" w:eastAsia="ＭＳ 明朝" w:hAnsi="ＭＳ 明朝" w:hint="eastAsia"/>
          <w:szCs w:val="21"/>
        </w:rPr>
        <w:t xml:space="preserve">　　</w:t>
      </w:r>
    </w:p>
    <w:p w14:paraId="4EBCB863" w14:textId="7DE67837" w:rsidR="00822407" w:rsidRPr="005C65BC" w:rsidRDefault="00A6393D" w:rsidP="00822407">
      <w:pPr>
        <w:ind w:firstLineChars="200" w:firstLine="480"/>
        <w:rPr>
          <w:rFonts w:ascii="ＭＳ 明朝" w:eastAsia="ＭＳ 明朝" w:hAnsi="ＭＳ 明朝"/>
          <w:szCs w:val="21"/>
        </w:rPr>
      </w:pPr>
      <w:r w:rsidRPr="005C65BC">
        <w:rPr>
          <w:rFonts w:ascii="ＭＳ 明朝" w:eastAsia="ＭＳ 明朝" w:hAnsi="ＭＳ 明朝" w:hint="eastAsia"/>
          <w:szCs w:val="21"/>
        </w:rPr>
        <w:t>（ハ） 当該施術所の代表者が、当該他の事業者</w:t>
      </w:r>
      <w:r w:rsidR="009D7B16" w:rsidRPr="005C65BC">
        <w:rPr>
          <w:rFonts w:ascii="ＭＳ 明朝" w:eastAsia="ＭＳ 明朝" w:hAnsi="ＭＳ 明朝" w:hint="eastAsia"/>
          <w:szCs w:val="21"/>
        </w:rPr>
        <w:t>等</w:t>
      </w:r>
      <w:r w:rsidRPr="005C65BC">
        <w:rPr>
          <w:rFonts w:ascii="ＭＳ 明朝" w:eastAsia="ＭＳ 明朝" w:hAnsi="ＭＳ 明朝" w:hint="eastAsia"/>
          <w:szCs w:val="21"/>
        </w:rPr>
        <w:t>の代表者の親族等である場合</w:t>
      </w:r>
    </w:p>
    <w:p w14:paraId="5380AB7D" w14:textId="429BD79D" w:rsidR="00A6393D" w:rsidRPr="005C65BC" w:rsidRDefault="00A6393D" w:rsidP="00822407">
      <w:pPr>
        <w:ind w:leftChars="200" w:left="960" w:hangingChars="200" w:hanging="480"/>
        <w:rPr>
          <w:rFonts w:ascii="ＭＳ 明朝" w:eastAsia="ＭＳ 明朝" w:hAnsi="ＭＳ 明朝"/>
          <w:szCs w:val="21"/>
        </w:rPr>
      </w:pPr>
      <w:r w:rsidRPr="005C65BC">
        <w:rPr>
          <w:rFonts w:ascii="ＭＳ 明朝" w:eastAsia="ＭＳ 明朝" w:hAnsi="ＭＳ 明朝" w:hint="eastAsia"/>
          <w:szCs w:val="21"/>
        </w:rPr>
        <w:t>（ニ） 当該施術所の理事・監事・評議員その他の役員等のうち、当該他の事業者</w:t>
      </w:r>
      <w:r w:rsidR="00341274" w:rsidRPr="005C65BC">
        <w:rPr>
          <w:rFonts w:ascii="ＭＳ 明朝" w:eastAsia="ＭＳ 明朝" w:hAnsi="ＭＳ 明朝" w:hint="eastAsia"/>
          <w:szCs w:val="21"/>
        </w:rPr>
        <w:t>等</w:t>
      </w:r>
      <w:r w:rsidRPr="005C65BC">
        <w:rPr>
          <w:rFonts w:ascii="ＭＳ 明朝" w:eastAsia="ＭＳ 明朝" w:hAnsi="ＭＳ 明朝" w:hint="eastAsia"/>
          <w:szCs w:val="21"/>
        </w:rPr>
        <w:t>の役員等の親族等の占める割合が10分の３を超える場合</w:t>
      </w:r>
    </w:p>
    <w:p w14:paraId="0A3FC363" w14:textId="77777777" w:rsidR="00A6393D" w:rsidRPr="005C65BC" w:rsidRDefault="00A6393D" w:rsidP="00822407">
      <w:pPr>
        <w:ind w:leftChars="200" w:left="960" w:hangingChars="200" w:hanging="480"/>
        <w:rPr>
          <w:rFonts w:ascii="ＭＳ 明朝" w:eastAsia="ＭＳ 明朝" w:hAnsi="ＭＳ 明朝"/>
          <w:szCs w:val="21"/>
        </w:rPr>
      </w:pPr>
      <w:r w:rsidRPr="005C65BC">
        <w:rPr>
          <w:rFonts w:ascii="ＭＳ 明朝" w:eastAsia="ＭＳ 明朝" w:hAnsi="ＭＳ 明朝" w:hint="eastAsia"/>
          <w:szCs w:val="21"/>
        </w:rPr>
        <w:t>（ホ） (イ)から(ニ)までに掲げる場合に準ずる場合（人事、資金等の関係を通じて、当該他の事業者等が、財務上又は営業上若しくは事業上、緊密な関係にある範囲の施術所をいい、当該施術所の経営方針に対して重要な影響を与えることができると認められる場合に限ることとし、具体的には次の①から⑤までの場合を含むものとする。）</w:t>
      </w:r>
    </w:p>
    <w:p w14:paraId="4B3772CC" w14:textId="77777777" w:rsidR="00A6393D" w:rsidRPr="005C65BC" w:rsidRDefault="00A6393D" w:rsidP="00822407">
      <w:pPr>
        <w:ind w:leftChars="400" w:left="960"/>
        <w:rPr>
          <w:rFonts w:ascii="ＭＳ 明朝" w:eastAsia="ＭＳ 明朝" w:hAnsi="ＭＳ 明朝"/>
          <w:szCs w:val="21"/>
        </w:rPr>
      </w:pPr>
      <w:r w:rsidRPr="005C65BC">
        <w:rPr>
          <w:rFonts w:ascii="ＭＳ 明朝" w:eastAsia="ＭＳ 明朝" w:hAnsi="ＭＳ 明朝" w:hint="eastAsia"/>
          <w:szCs w:val="21"/>
        </w:rPr>
        <w:t xml:space="preserve">①　当該他の事業者等が当該施術所の最終親会社等である場合 </w:t>
      </w:r>
    </w:p>
    <w:p w14:paraId="293BE10A" w14:textId="77777777" w:rsidR="00A6393D" w:rsidRPr="005C65BC" w:rsidRDefault="00A6393D" w:rsidP="00A6393D">
      <w:pPr>
        <w:ind w:leftChars="400" w:left="1186" w:hangingChars="94" w:hanging="226"/>
        <w:rPr>
          <w:rFonts w:ascii="ＭＳ 明朝" w:eastAsia="ＭＳ 明朝" w:hAnsi="ＭＳ 明朝"/>
          <w:szCs w:val="21"/>
        </w:rPr>
      </w:pPr>
      <w:r w:rsidRPr="005C65BC">
        <w:rPr>
          <w:rFonts w:ascii="ＭＳ 明朝" w:eastAsia="ＭＳ 明朝" w:hAnsi="ＭＳ 明朝" w:hint="eastAsia"/>
          <w:szCs w:val="21"/>
        </w:rPr>
        <w:t>②　当該他の事業者等が当該施術所の最終親会社等の子会社等である場合</w:t>
      </w:r>
    </w:p>
    <w:p w14:paraId="793509CE" w14:textId="77777777" w:rsidR="00A6393D" w:rsidRPr="005C65BC" w:rsidRDefault="00A6393D" w:rsidP="00A6393D">
      <w:pPr>
        <w:ind w:leftChars="400" w:left="1186" w:hangingChars="94" w:hanging="226"/>
        <w:rPr>
          <w:rFonts w:ascii="ＭＳ 明朝" w:eastAsia="ＭＳ 明朝" w:hAnsi="ＭＳ 明朝"/>
          <w:szCs w:val="21"/>
        </w:rPr>
      </w:pPr>
      <w:r w:rsidRPr="005C65BC">
        <w:rPr>
          <w:rFonts w:ascii="ＭＳ 明朝" w:eastAsia="ＭＳ 明朝" w:hAnsi="ＭＳ 明朝" w:hint="eastAsia"/>
          <w:szCs w:val="21"/>
        </w:rPr>
        <w:t>③　当該他の事業者等が当該施術所の最終親会社等の関連会社等である場合</w:t>
      </w:r>
    </w:p>
    <w:p w14:paraId="02C6277D" w14:textId="77777777" w:rsidR="00A6393D" w:rsidRPr="005C65BC" w:rsidRDefault="00A6393D" w:rsidP="00A6393D">
      <w:pPr>
        <w:ind w:leftChars="400" w:left="1186" w:hangingChars="94" w:hanging="226"/>
        <w:rPr>
          <w:rFonts w:ascii="ＭＳ 明朝" w:eastAsia="ＭＳ 明朝" w:hAnsi="ＭＳ 明朝"/>
          <w:szCs w:val="21"/>
        </w:rPr>
      </w:pPr>
      <w:r w:rsidRPr="005C65BC">
        <w:rPr>
          <w:rFonts w:ascii="ＭＳ 明朝" w:eastAsia="ＭＳ 明朝" w:hAnsi="ＭＳ 明朝" w:hint="eastAsia"/>
          <w:szCs w:val="21"/>
        </w:rPr>
        <w:t>④　当該他の事業者等又は当該他の事業者等の親会社、子会社等の関連会社（以下単に「関連会社」という。）が、当該施術所（関連会社である場合を含む。）と当該施術所の運営に関するフランチャイズ契約を締結している場合</w:t>
      </w:r>
    </w:p>
    <w:p w14:paraId="06E59F6F" w14:textId="77777777" w:rsidR="00A6393D" w:rsidRPr="005C65BC" w:rsidRDefault="00A6393D" w:rsidP="00A6393D">
      <w:pPr>
        <w:ind w:leftChars="400" w:left="1186" w:hangingChars="94" w:hanging="226"/>
        <w:rPr>
          <w:rFonts w:ascii="ＭＳ 明朝" w:eastAsia="ＭＳ 明朝" w:hAnsi="ＭＳ 明朝"/>
          <w:szCs w:val="21"/>
        </w:rPr>
      </w:pPr>
      <w:r w:rsidRPr="005C65BC">
        <w:rPr>
          <w:rFonts w:ascii="ＭＳ 明朝" w:eastAsia="ＭＳ 明朝" w:hAnsi="ＭＳ 明朝" w:hint="eastAsia"/>
          <w:szCs w:val="21"/>
        </w:rPr>
        <w:t>⑤　当該他の事業者等又は関連会社が、当該施術所（関連会社である場合を含む。）と経営等に関するコンサルテーション等を委託している事業者である場合</w:t>
      </w:r>
    </w:p>
    <w:p w14:paraId="32222192" w14:textId="77777777" w:rsidR="00A6393D" w:rsidRPr="005C65BC" w:rsidRDefault="00A6393D" w:rsidP="0075490E">
      <w:pPr>
        <w:ind w:leftChars="200" w:left="1200" w:hangingChars="300" w:hanging="720"/>
        <w:rPr>
          <w:rFonts w:ascii="ＭＳ 明朝" w:eastAsia="ＭＳ 明朝" w:hAnsi="ＭＳ 明朝"/>
          <w:szCs w:val="21"/>
        </w:rPr>
      </w:pPr>
      <w:r w:rsidRPr="005C65BC">
        <w:rPr>
          <w:rFonts w:ascii="ＭＳ 明朝" w:eastAsia="ＭＳ 明朝" w:hAnsi="ＭＳ 明朝" w:hint="eastAsia"/>
          <w:szCs w:val="21"/>
        </w:rPr>
        <w:t>（２） （１）のほか、特別の関係にあると認められる場合としては、次の（イ）及び（ロ）に掲げる場合が該当するものであること。</w:t>
      </w:r>
    </w:p>
    <w:p w14:paraId="626EAA01" w14:textId="77777777" w:rsidR="00A6393D" w:rsidRPr="005C65BC" w:rsidRDefault="00A6393D" w:rsidP="00A6393D">
      <w:pPr>
        <w:ind w:leftChars="300" w:left="946" w:hangingChars="94" w:hanging="226"/>
        <w:rPr>
          <w:rFonts w:ascii="ＭＳ 明朝" w:eastAsia="ＭＳ 明朝" w:hAnsi="ＭＳ 明朝"/>
          <w:szCs w:val="21"/>
        </w:rPr>
      </w:pPr>
      <w:r w:rsidRPr="005C65BC">
        <w:rPr>
          <w:rFonts w:ascii="ＭＳ 明朝" w:eastAsia="ＭＳ 明朝" w:hAnsi="ＭＳ 明朝" w:hint="eastAsia"/>
          <w:szCs w:val="21"/>
        </w:rPr>
        <w:t>（イ） 患者が居住し、又は退院後に居住する高齢者住まい等を設置運営する事業者が、施術所との間に契約その他の金銭の授受関係又は利用者の募集を共同・連携・委託して行うといった関係を有する場合</w:t>
      </w:r>
    </w:p>
    <w:p w14:paraId="4A7CE05C" w14:textId="08824AEB" w:rsidR="00A6393D" w:rsidRPr="005C65BC" w:rsidRDefault="00A6393D" w:rsidP="00A6393D">
      <w:pPr>
        <w:ind w:leftChars="300" w:left="946" w:hangingChars="94" w:hanging="226"/>
        <w:rPr>
          <w:rFonts w:ascii="ＭＳ 明朝" w:eastAsia="ＭＳ 明朝" w:hAnsi="ＭＳ 明朝"/>
          <w:szCs w:val="21"/>
        </w:rPr>
      </w:pPr>
      <w:r w:rsidRPr="005C65BC">
        <w:rPr>
          <w:rFonts w:ascii="ＭＳ 明朝" w:eastAsia="ＭＳ 明朝" w:hAnsi="ＭＳ 明朝" w:hint="eastAsia"/>
          <w:szCs w:val="21"/>
        </w:rPr>
        <w:t>（ロ） 施術所が、当該</w:t>
      </w:r>
      <w:r w:rsidR="003C1C5B" w:rsidRPr="005C65BC">
        <w:rPr>
          <w:rFonts w:ascii="ＭＳ 明朝" w:eastAsia="ＭＳ 明朝" w:hAnsi="ＭＳ 明朝" w:hint="eastAsia"/>
          <w:szCs w:val="21"/>
        </w:rPr>
        <w:t>他の</w:t>
      </w:r>
      <w:r w:rsidRPr="005C65BC">
        <w:rPr>
          <w:rFonts w:ascii="ＭＳ 明朝" w:eastAsia="ＭＳ 明朝" w:hAnsi="ＭＳ 明朝" w:hint="eastAsia"/>
          <w:szCs w:val="21"/>
        </w:rPr>
        <w:t>事業者</w:t>
      </w:r>
      <w:r w:rsidR="00187311" w:rsidRPr="005C65BC">
        <w:rPr>
          <w:rFonts w:ascii="ＭＳ 明朝" w:eastAsia="ＭＳ 明朝" w:hAnsi="ＭＳ 明朝" w:hint="eastAsia"/>
          <w:szCs w:val="21"/>
        </w:rPr>
        <w:t>等</w:t>
      </w:r>
      <w:r w:rsidRPr="005C65BC">
        <w:rPr>
          <w:rFonts w:ascii="ＭＳ 明朝" w:eastAsia="ＭＳ 明朝" w:hAnsi="ＭＳ 明朝" w:hint="eastAsia"/>
          <w:szCs w:val="21"/>
        </w:rPr>
        <w:t>に対して利用者を斡旋すること等を行う事業者との間に契約その他の金銭の授受関係又は利用者の募集を共同・連携・委託して行うといった関係を有する場合</w:t>
      </w:r>
    </w:p>
    <w:p w14:paraId="33B81279" w14:textId="77777777" w:rsidR="00A6393D" w:rsidRPr="005C65BC" w:rsidRDefault="00A6393D" w:rsidP="00A6393D">
      <w:pPr>
        <w:ind w:leftChars="200" w:left="706" w:hangingChars="94" w:hanging="226"/>
        <w:rPr>
          <w:rFonts w:ascii="ＭＳ 明朝" w:eastAsia="ＭＳ 明朝" w:hAnsi="ＭＳ 明朝"/>
          <w:szCs w:val="21"/>
        </w:rPr>
      </w:pPr>
    </w:p>
    <w:p w14:paraId="7B8A8B48" w14:textId="0CFDC65B" w:rsidR="00A6393D" w:rsidRPr="005C65BC" w:rsidRDefault="00045CD9" w:rsidP="0075490E">
      <w:pPr>
        <w:ind w:leftChars="135" w:left="564" w:hangingChars="100" w:hanging="240"/>
        <w:rPr>
          <w:rFonts w:ascii="ＭＳ 明朝" w:eastAsia="ＭＳ 明朝" w:hAnsi="ＭＳ 明朝"/>
          <w:szCs w:val="21"/>
        </w:rPr>
      </w:pPr>
      <w:r w:rsidRPr="005C65BC">
        <w:rPr>
          <w:rFonts w:ascii="ＭＳ 明朝" w:eastAsia="ＭＳ 明朝" w:hAnsi="ＭＳ 明朝" w:hint="eastAsia"/>
          <w:szCs w:val="21"/>
        </w:rPr>
        <w:t>５</w:t>
      </w:r>
      <w:r w:rsidR="00A6393D" w:rsidRPr="005C65BC">
        <w:rPr>
          <w:rFonts w:ascii="ＭＳ 明朝" w:eastAsia="ＭＳ 明朝" w:hAnsi="ＭＳ 明朝" w:hint="eastAsia"/>
          <w:szCs w:val="21"/>
        </w:rPr>
        <w:t xml:space="preserve">　自己施術（はり師、きゅう師による自身に対する施術）、自家施術（はり師、きゅう師による家族に対する施術、はり師、きゅう師による関連施術所の開設者･従業員に対する施術）については、療養費支給の対象外とすること。</w:t>
      </w:r>
    </w:p>
    <w:p w14:paraId="6F6CA569" w14:textId="77777777" w:rsidR="00A6393D" w:rsidRPr="005C65BC" w:rsidRDefault="00A6393D" w:rsidP="00474BE7">
      <w:pPr>
        <w:rPr>
          <w:rFonts w:ascii="ＭＳ 明朝" w:eastAsia="ＭＳ 明朝" w:hAnsi="ＭＳ 明朝"/>
          <w:color w:val="000000" w:themeColor="text1"/>
          <w:szCs w:val="24"/>
        </w:rPr>
      </w:pPr>
    </w:p>
    <w:p w14:paraId="791C9E32" w14:textId="0A3185F2" w:rsidR="00474BE7" w:rsidRPr="005C65BC" w:rsidRDefault="00FE13F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６</w:t>
      </w:r>
      <w:r w:rsidR="00474BE7" w:rsidRPr="005C65BC">
        <w:rPr>
          <w:rFonts w:ascii="ＭＳ 明朝" w:eastAsia="ＭＳ 明朝" w:hAnsi="ＭＳ 明朝" w:hint="eastAsia"/>
          <w:color w:val="000000" w:themeColor="text1"/>
          <w:szCs w:val="24"/>
        </w:rPr>
        <w:t xml:space="preserve">　療養費の適正な支給を確保するためには、施術を行う者の協力が不可欠であることから、療養費の対象となる施術を行う機会のある施術者に対しては、本留意事項の周知を図り、連携して円滑な運用に努めること。</w:t>
      </w:r>
    </w:p>
    <w:p w14:paraId="59EDCF16"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132E6C2A" w14:textId="45EF3943" w:rsidR="00474BE7" w:rsidRPr="005C65BC" w:rsidRDefault="00FE13F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７</w:t>
      </w:r>
      <w:r w:rsidR="00474BE7" w:rsidRPr="005C65BC">
        <w:rPr>
          <w:rFonts w:ascii="ＭＳ 明朝" w:eastAsia="ＭＳ 明朝" w:hAnsi="ＭＳ 明朝" w:hint="eastAsia"/>
          <w:color w:val="000000" w:themeColor="text1"/>
          <w:szCs w:val="24"/>
        </w:rPr>
        <w:t xml:space="preserve">　請求のあった療養費は、適正な支給を確保しつつ速やかに支給決定するよう努</w:t>
      </w:r>
      <w:r w:rsidR="00474BE7" w:rsidRPr="005C65BC">
        <w:rPr>
          <w:rFonts w:ascii="ＭＳ 明朝" w:eastAsia="ＭＳ 明朝" w:hAnsi="ＭＳ 明朝" w:hint="eastAsia"/>
          <w:color w:val="000000" w:themeColor="text1"/>
          <w:szCs w:val="24"/>
        </w:rPr>
        <w:lastRenderedPageBreak/>
        <w:t>めること。</w:t>
      </w:r>
    </w:p>
    <w:p w14:paraId="3DE1CCEC" w14:textId="77777777" w:rsidR="00C17514" w:rsidRPr="005C65BC" w:rsidRDefault="00C17514" w:rsidP="00474BE7">
      <w:pPr>
        <w:ind w:leftChars="100" w:left="480" w:hangingChars="100" w:hanging="240"/>
        <w:rPr>
          <w:rFonts w:ascii="ＭＳ 明朝" w:eastAsia="ＭＳ 明朝" w:hAnsi="ＭＳ 明朝"/>
          <w:color w:val="000000" w:themeColor="text1"/>
          <w:szCs w:val="24"/>
        </w:rPr>
      </w:pPr>
    </w:p>
    <w:p w14:paraId="2FAF44E8" w14:textId="77777777" w:rsidR="00474BE7" w:rsidRPr="005C65BC" w:rsidRDefault="00474BE7" w:rsidP="00474BE7">
      <w:pPr>
        <w:pStyle w:val="a3"/>
        <w:numPr>
          <w:ilvl w:val="0"/>
          <w:numId w:val="1"/>
        </w:numPr>
        <w:ind w:leftChars="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療養費の支給対象</w:t>
      </w:r>
    </w:p>
    <w:p w14:paraId="71F33425" w14:textId="77777777" w:rsidR="00474BE7" w:rsidRPr="005C65BC" w:rsidRDefault="00474BE7" w:rsidP="00474BE7">
      <w:pPr>
        <w:rPr>
          <w:rFonts w:ascii="ＭＳ 明朝" w:eastAsia="ＭＳ 明朝" w:hAnsi="ＭＳ 明朝"/>
          <w:color w:val="000000" w:themeColor="text1"/>
          <w:szCs w:val="24"/>
        </w:rPr>
      </w:pPr>
    </w:p>
    <w:p w14:paraId="1A2474AB"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１　療養費の支給対象となる疾病は、慢性病であって医師による適当な治療手段のないものであり、主として神経痛・リウマチなどであって類症疾患については、これら疾病と同一範ちゅうと認められる疾病（頸腕症候群・五十肩・腰痛症及び頸椎捻挫後遺症等の慢性的な疼痛を主症とする疾患）に限り支給の対象とすること。</w:t>
      </w:r>
    </w:p>
    <w:p w14:paraId="039C761A" w14:textId="77777777" w:rsidR="00474BE7" w:rsidRPr="005C65BC" w:rsidRDefault="00474BE7" w:rsidP="00474BE7">
      <w:pPr>
        <w:ind w:left="240" w:hangingChars="100" w:hanging="240"/>
        <w:rPr>
          <w:rFonts w:ascii="ＭＳ 明朝" w:eastAsia="ＭＳ 明朝" w:hAnsi="ＭＳ 明朝"/>
          <w:color w:val="000000" w:themeColor="text1"/>
          <w:szCs w:val="24"/>
        </w:rPr>
      </w:pPr>
    </w:p>
    <w:p w14:paraId="246B7CD8"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２　神経痛、リウマチ、頸腕症候群、五十肩、腰痛症、頸椎捻挫後遺症について、保険医より同意書の交付を受けて施術を受けた場合は、医師による適当な治療手段のないものとし療養費の支給対象として差し支えないこと。</w:t>
      </w:r>
    </w:p>
    <w:p w14:paraId="4AA12330" w14:textId="77777777" w:rsidR="00474BE7" w:rsidRPr="005C65BC" w:rsidRDefault="00474BE7" w:rsidP="00474BE7">
      <w:pPr>
        <w:ind w:left="240" w:hangingChars="100" w:hanging="240"/>
        <w:rPr>
          <w:rFonts w:ascii="ＭＳ 明朝" w:eastAsia="ＭＳ 明朝" w:hAnsi="ＭＳ 明朝"/>
          <w:color w:val="000000" w:themeColor="text1"/>
          <w:szCs w:val="24"/>
        </w:rPr>
      </w:pPr>
    </w:p>
    <w:p w14:paraId="22CFD589"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３　神経痛、リウマチ、頸腕症候群、五十肩、腰痛症、頸椎捻挫後遺症以外の疾病による同意書又は慢性的な疼痛を主症とする６疾病以外の類症疾患について診断書が提出された場合は、記載内容等から医師による適当な治療手段のないものであるか支給要件を個別に判断し、支給の適否を決定する必要があること。</w:t>
      </w:r>
    </w:p>
    <w:p w14:paraId="1A3FAE3B" w14:textId="77777777" w:rsidR="00474BE7" w:rsidRPr="005C65BC" w:rsidRDefault="00474BE7" w:rsidP="00474BE7">
      <w:pPr>
        <w:ind w:left="240" w:hangingChars="100" w:hanging="240"/>
        <w:rPr>
          <w:rFonts w:ascii="ＭＳ 明朝" w:eastAsia="ＭＳ 明朝" w:hAnsi="ＭＳ 明朝"/>
          <w:color w:val="000000" w:themeColor="text1"/>
          <w:szCs w:val="24"/>
        </w:rPr>
      </w:pPr>
    </w:p>
    <w:p w14:paraId="180BCF86"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４　支給の対象となる疾病は慢性病であるが、これら疾病については、慢性期に至らないものであっても差し支えないものであること。</w:t>
      </w:r>
    </w:p>
    <w:p w14:paraId="1825031A" w14:textId="77777777" w:rsidR="00474BE7" w:rsidRPr="005C65BC" w:rsidRDefault="00474BE7" w:rsidP="00474BE7">
      <w:pPr>
        <w:ind w:left="240" w:hangingChars="100" w:hanging="240"/>
        <w:rPr>
          <w:rFonts w:ascii="ＭＳ 明朝" w:eastAsia="ＭＳ 明朝" w:hAnsi="ＭＳ 明朝"/>
          <w:color w:val="000000" w:themeColor="text1"/>
          <w:szCs w:val="24"/>
        </w:rPr>
      </w:pPr>
    </w:p>
    <w:p w14:paraId="5EF4B17E" w14:textId="77777777" w:rsidR="00474BE7" w:rsidRPr="005C65BC" w:rsidRDefault="00474BE7" w:rsidP="00474BE7">
      <w:pPr>
        <w:pStyle w:val="a3"/>
        <w:numPr>
          <w:ilvl w:val="0"/>
          <w:numId w:val="1"/>
        </w:numPr>
        <w:ind w:leftChars="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医師の同意書、診断書の取扱い</w:t>
      </w:r>
    </w:p>
    <w:p w14:paraId="6C4A1FB0" w14:textId="77777777" w:rsidR="00474BE7" w:rsidRPr="005C65BC" w:rsidRDefault="00474BE7" w:rsidP="00474BE7">
      <w:pPr>
        <w:rPr>
          <w:rFonts w:ascii="ＭＳ 明朝" w:eastAsia="ＭＳ 明朝" w:hAnsi="ＭＳ 明朝"/>
          <w:color w:val="000000" w:themeColor="text1"/>
          <w:szCs w:val="24"/>
        </w:rPr>
      </w:pPr>
    </w:p>
    <w:p w14:paraId="72AE98DF"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１　病名・症状（主訴を含む）、発病年月日、診察区分及び診察日の明記され、保険者において療養費の施術対象の適否の判断が出来る診断書は、医師の同意書に代えて差し支えないこと。</w:t>
      </w:r>
    </w:p>
    <w:p w14:paraId="2F2B9F9E"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37974CF0"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２　同意書に代える診断書は、療養費払の施術の対象の適否に関する直接的な記述がなくても、保険者において当該適否の判断が出来る診断書であれば足りること。</w:t>
      </w:r>
    </w:p>
    <w:p w14:paraId="426F532D" w14:textId="77777777" w:rsidR="00474BE7" w:rsidRPr="005C65BC" w:rsidRDefault="00474BE7" w:rsidP="00474BE7">
      <w:pPr>
        <w:rPr>
          <w:rFonts w:ascii="ＭＳ 明朝" w:eastAsia="ＭＳ 明朝" w:hAnsi="ＭＳ 明朝"/>
          <w:color w:val="000000" w:themeColor="text1"/>
          <w:szCs w:val="24"/>
        </w:rPr>
      </w:pPr>
    </w:p>
    <w:p w14:paraId="70889F32" w14:textId="77777777" w:rsidR="00EE627C" w:rsidRPr="005C65BC" w:rsidRDefault="00EE627C" w:rsidP="00EE627C">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３　同意書又は診断書は、療養費支給申請の都度これを添付することを原則としているが、第５章１又は第６章１の療養費の支給が可能とされる期間（以下「一の同意書、診断書により支給可能な期間」という。）内における２回目以降の請求にあっては、その添付を省略して差し支えないこと。</w:t>
      </w:r>
    </w:p>
    <w:p w14:paraId="21239E18"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6E74BEC8" w14:textId="7DA09A0F"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４　一の同意書、診断書により支給可能な期間を超えて更に施術を受ける場合は、当該期間を超えた療養費支給申請については、医師の同意書</w:t>
      </w:r>
      <w:r w:rsidR="00187311" w:rsidRPr="005C65BC">
        <w:rPr>
          <w:rFonts w:ascii="ＭＳ 明朝" w:eastAsia="ＭＳ 明朝" w:hAnsi="ＭＳ 明朝" w:hint="eastAsia"/>
          <w:color w:val="000000" w:themeColor="text1"/>
          <w:szCs w:val="24"/>
        </w:rPr>
        <w:t>、診断書</w:t>
      </w:r>
      <w:r w:rsidRPr="005C65BC">
        <w:rPr>
          <w:rFonts w:ascii="ＭＳ 明朝" w:eastAsia="ＭＳ 明朝" w:hAnsi="ＭＳ 明朝" w:hint="eastAsia"/>
          <w:color w:val="000000" w:themeColor="text1"/>
          <w:szCs w:val="24"/>
        </w:rPr>
        <w:t>を添付する</w:t>
      </w:r>
      <w:r w:rsidRPr="005C65BC">
        <w:rPr>
          <w:rFonts w:ascii="ＭＳ 明朝" w:eastAsia="ＭＳ 明朝" w:hAnsi="ＭＳ 明朝" w:hint="eastAsia"/>
          <w:color w:val="000000" w:themeColor="text1"/>
          <w:szCs w:val="24"/>
        </w:rPr>
        <w:lastRenderedPageBreak/>
        <w:t>こと。なお、当該同意による一の同意書、診断書により支給可能な期間内における２回目以降の請求にあっては、その添付を省略して差し支えないこと。</w:t>
      </w:r>
    </w:p>
    <w:p w14:paraId="0FC7E41D"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0286DDEB"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５　医師の同意書及び診断書の基準様式をそれぞれ別紙１及び別紙２のとおりとしたこと。</w:t>
      </w:r>
    </w:p>
    <w:p w14:paraId="0AFC2863"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06A6114C" w14:textId="19257765"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 xml:space="preserve">６　</w:t>
      </w:r>
      <w:r w:rsidR="00F22F6D" w:rsidRPr="005C65BC">
        <w:rPr>
          <w:rFonts w:ascii="ＭＳ 明朝" w:eastAsia="ＭＳ 明朝" w:hAnsi="ＭＳ 明朝" w:hint="eastAsia"/>
          <w:color w:val="000000" w:themeColor="text1"/>
          <w:szCs w:val="24"/>
        </w:rPr>
        <w:t>同意書</w:t>
      </w:r>
      <w:r w:rsidR="00C603D8" w:rsidRPr="005C65BC">
        <w:rPr>
          <w:rFonts w:ascii="ＭＳ 明朝" w:eastAsia="ＭＳ 明朝" w:hAnsi="ＭＳ 明朝" w:hint="eastAsia"/>
          <w:color w:val="000000" w:themeColor="text1"/>
          <w:szCs w:val="24"/>
        </w:rPr>
        <w:t>は、医師の医学的所見、症状経緯等</w:t>
      </w:r>
      <w:r w:rsidR="00434654" w:rsidRPr="005C65BC">
        <w:rPr>
          <w:rFonts w:ascii="ＭＳ 明朝" w:eastAsia="ＭＳ 明朝" w:hAnsi="ＭＳ 明朝" w:hint="eastAsia"/>
          <w:color w:val="000000" w:themeColor="text1"/>
          <w:szCs w:val="24"/>
        </w:rPr>
        <w:t>から判断して発行されるものであり、</w:t>
      </w:r>
      <w:r w:rsidR="000A2558" w:rsidRPr="005C65BC">
        <w:rPr>
          <w:rFonts w:ascii="ＭＳ 明朝" w:eastAsia="ＭＳ 明朝" w:hAnsi="ＭＳ 明朝" w:hint="eastAsia"/>
          <w:color w:val="000000" w:themeColor="text1"/>
          <w:szCs w:val="24"/>
        </w:rPr>
        <w:t>同意書発行の趣旨を勘案し判</w:t>
      </w:r>
      <w:r w:rsidRPr="005C65BC">
        <w:rPr>
          <w:rFonts w:ascii="ＭＳ 明朝" w:eastAsia="ＭＳ 明朝" w:hAnsi="ＭＳ 明朝" w:hint="eastAsia"/>
          <w:color w:val="000000" w:themeColor="text1"/>
          <w:szCs w:val="24"/>
        </w:rPr>
        <w:t>断を行うこと。なお、保険者が同意医師に対し行う照会等は、必要に応じて行われるべきものであること。</w:t>
      </w:r>
    </w:p>
    <w:p w14:paraId="2BF244FA"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084CF422"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７　同意又は再同意を求める医師は、緊急その他やむを得ない場合を除き、当該疾病について現に診察を受けている主治の医師とすること。</w:t>
      </w:r>
    </w:p>
    <w:p w14:paraId="0B3E699D"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50CF6732" w14:textId="35CD58CF" w:rsidR="002150EF" w:rsidRPr="005C65BC" w:rsidRDefault="002150EF" w:rsidP="002150EF">
      <w:pPr>
        <w:ind w:leftChars="100" w:left="480" w:hangingChars="100" w:hanging="240"/>
        <w:rPr>
          <w:rFonts w:ascii="ＭＳ 明朝" w:eastAsia="ＭＳ 明朝" w:hAnsi="ＭＳ 明朝"/>
          <w:szCs w:val="21"/>
        </w:rPr>
      </w:pPr>
      <w:r w:rsidRPr="005C65BC">
        <w:rPr>
          <w:rFonts w:ascii="ＭＳ 明朝" w:eastAsia="ＭＳ 明朝" w:hAnsi="ＭＳ 明朝" w:hint="eastAsia"/>
          <w:szCs w:val="21"/>
        </w:rPr>
        <w:t>８　医師の同意又は再同意は、医師の診察を受けたものでなければならないこと。医師が診察を行わずに同意を行う、いわゆる無診察同意が行われないよう徹底されるべきものであること。</w:t>
      </w:r>
    </w:p>
    <w:p w14:paraId="7466546B" w14:textId="2C4CC4B4" w:rsidR="00474BE7" w:rsidRPr="005C65BC" w:rsidRDefault="002150EF" w:rsidP="002150EF">
      <w:pPr>
        <w:ind w:leftChars="200" w:left="480" w:firstLineChars="100" w:firstLine="240"/>
        <w:rPr>
          <w:rFonts w:ascii="ＭＳ 明朝" w:eastAsia="ＭＳ 明朝" w:hAnsi="ＭＳ 明朝"/>
          <w:szCs w:val="21"/>
        </w:rPr>
      </w:pPr>
      <w:r w:rsidRPr="005C65BC">
        <w:rPr>
          <w:rFonts w:ascii="ＭＳ 明朝" w:eastAsia="ＭＳ 明朝" w:hAnsi="ＭＳ 明朝" w:hint="eastAsia"/>
          <w:szCs w:val="21"/>
        </w:rPr>
        <w:t>なお、オンライン診療（医療法（昭和23年法律第205号）第２条の２第１項に規定する診療をいう。）による同意書の交付はできないこと。</w:t>
      </w:r>
    </w:p>
    <w:p w14:paraId="14C18968"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5FC10A0F"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９　医師と施術者との連携が図られるよう、医師の再同意に当たっては、医師が、施術者の作成した施術報告書により施術の内容や患者の状態等を確認するとともに、直近の診察に基づき同意をするべきものであること。また、施術に当たって注意すべき事項等がある場合には、同意書等により医師から施術者に連絡されるべきものであること。</w:t>
      </w:r>
    </w:p>
    <w:p w14:paraId="0BABD2E5" w14:textId="77777777" w:rsidR="00474BE7" w:rsidRPr="005C65BC" w:rsidRDefault="00474BE7" w:rsidP="00474BE7">
      <w:pPr>
        <w:ind w:leftChars="200" w:left="48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なお、医師が、施術報告書の提供を受けていない場合であっても、施術に当たって注意すべき事項等がある場合には、同意書等により医師から施術者に連絡されるべきものであること。</w:t>
      </w:r>
    </w:p>
    <w:p w14:paraId="59C64ED1" w14:textId="77777777" w:rsidR="00474BE7" w:rsidRPr="005C65BC" w:rsidRDefault="00474BE7" w:rsidP="00474BE7">
      <w:pPr>
        <w:ind w:leftChars="200" w:left="480" w:firstLineChars="100" w:firstLine="240"/>
        <w:rPr>
          <w:rFonts w:ascii="ＭＳ 明朝" w:eastAsia="ＭＳ 明朝" w:hAnsi="ＭＳ 明朝"/>
          <w:color w:val="000000" w:themeColor="text1"/>
          <w:szCs w:val="24"/>
        </w:rPr>
      </w:pPr>
    </w:p>
    <w:p w14:paraId="27CA8789"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t>10　はり、きゅうの施術に係る診断書の交付を患者から医師が求められた場合は、円滑に交付されるようご指導願いたいこと。</w:t>
      </w:r>
    </w:p>
    <w:p w14:paraId="1FBE63EB"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11A881D1" w14:textId="65783824" w:rsidR="002150EF" w:rsidRPr="009E0C41" w:rsidRDefault="006559F2" w:rsidP="009E0C41">
      <w:pPr>
        <w:ind w:leftChars="100" w:left="480" w:hangingChars="100" w:hanging="240"/>
        <w:rPr>
          <w:rFonts w:ascii="ＭＳ 明朝" w:eastAsia="ＭＳ 明朝" w:hAnsi="ＭＳ 明朝" w:hint="eastAsia"/>
          <w:szCs w:val="21"/>
        </w:rPr>
      </w:pPr>
      <w:r w:rsidRPr="005C65BC">
        <w:rPr>
          <w:rFonts w:ascii="ＭＳ 明朝" w:eastAsia="ＭＳ 明朝" w:hAnsi="ＭＳ 明朝" w:hint="eastAsia"/>
          <w:szCs w:val="21"/>
        </w:rPr>
        <w:t>11　同意書を訂正する際は、保険医が二重線及び当該保険医の署名により訂正すること。この場合において、署名に代えて訂正印によることも差し支えないこと。なお、訂正の際には、修正テープや修正液などは使用しないこと。</w:t>
      </w:r>
    </w:p>
    <w:p w14:paraId="088A4243" w14:textId="77777777" w:rsidR="002150EF" w:rsidRPr="005C65BC" w:rsidRDefault="002150EF" w:rsidP="00474BE7">
      <w:pPr>
        <w:ind w:leftChars="100" w:left="480" w:hangingChars="100" w:hanging="240"/>
        <w:rPr>
          <w:rFonts w:ascii="ＭＳ 明朝" w:eastAsia="ＭＳ 明朝" w:hAnsi="ＭＳ 明朝"/>
          <w:color w:val="000000" w:themeColor="text1"/>
          <w:szCs w:val="24"/>
        </w:rPr>
      </w:pPr>
    </w:p>
    <w:p w14:paraId="660BFD58" w14:textId="77777777" w:rsidR="00474BE7" w:rsidRPr="005C65BC" w:rsidRDefault="00474BE7" w:rsidP="00474BE7">
      <w:pPr>
        <w:pStyle w:val="a3"/>
        <w:numPr>
          <w:ilvl w:val="0"/>
          <w:numId w:val="1"/>
        </w:numPr>
        <w:ind w:leftChars="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初検料</w:t>
      </w:r>
    </w:p>
    <w:p w14:paraId="7503040A" w14:textId="77777777" w:rsidR="00474BE7" w:rsidRPr="005C65BC" w:rsidRDefault="00474BE7" w:rsidP="00474BE7">
      <w:pPr>
        <w:rPr>
          <w:rFonts w:ascii="ＭＳ 明朝" w:eastAsia="ＭＳ 明朝" w:hAnsi="ＭＳ 明朝"/>
          <w:color w:val="000000" w:themeColor="text1"/>
          <w:szCs w:val="24"/>
        </w:rPr>
      </w:pPr>
    </w:p>
    <w:p w14:paraId="291C2741" w14:textId="0EFFB68E" w:rsidR="00474BE7" w:rsidRPr="005C65BC" w:rsidRDefault="00474BE7" w:rsidP="009E0C41">
      <w:pPr>
        <w:ind w:firstLineChars="100" w:firstLine="240"/>
        <w:rPr>
          <w:rFonts w:ascii="ＭＳ 明朝" w:eastAsia="ＭＳ 明朝" w:hAnsi="ＭＳ 明朝" w:hint="eastAsia"/>
          <w:color w:val="000000" w:themeColor="text1"/>
          <w:szCs w:val="24"/>
        </w:rPr>
      </w:pPr>
      <w:r w:rsidRPr="005C65BC">
        <w:rPr>
          <w:rFonts w:ascii="ＭＳ 明朝" w:eastAsia="ＭＳ 明朝" w:hAnsi="ＭＳ 明朝" w:hint="eastAsia"/>
          <w:color w:val="000000" w:themeColor="text1"/>
          <w:szCs w:val="24"/>
        </w:rPr>
        <w:t>１　初検料は、初回の場合にのみ支給できること。</w:t>
      </w:r>
    </w:p>
    <w:p w14:paraId="381AC048"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lastRenderedPageBreak/>
        <w:t>２　患者の疾病が治癒した後、同一月内に新たな同意に基づき新たな疾患に対して施術を行った場合の初検料は支給できること。</w:t>
      </w:r>
    </w:p>
    <w:p w14:paraId="754F518F"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7EF8DF1F"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３　現に施術継続中に他の疾病につき初回施術を行った場合は、それらの疾病に係る初検料は併せて１回とし、新たな初検料は支給できないこと。</w:t>
      </w:r>
    </w:p>
    <w:p w14:paraId="2C9491FD"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5AB155C6"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４　再発の場合は初検料が支給できること。なお再発として取り扱う基準は、一律に設けることはできないことから、同意書等により適宜判断すること。</w:t>
      </w:r>
    </w:p>
    <w:p w14:paraId="603475FA"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579EEAFC" w14:textId="77777777" w:rsidR="00474BE7" w:rsidRPr="005C65BC" w:rsidRDefault="00474BE7" w:rsidP="00474BE7">
      <w:pPr>
        <w:ind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５　施術継続中に保険種別に変更があった場合の初検料は、支給できないこと。</w:t>
      </w:r>
    </w:p>
    <w:p w14:paraId="06A9A65C" w14:textId="77777777" w:rsidR="00474BE7" w:rsidRPr="005C65BC" w:rsidRDefault="00474BE7" w:rsidP="00474BE7">
      <w:pPr>
        <w:ind w:firstLineChars="100" w:firstLine="240"/>
        <w:rPr>
          <w:rFonts w:ascii="ＭＳ 明朝" w:eastAsia="ＭＳ 明朝" w:hAnsi="ＭＳ 明朝"/>
          <w:color w:val="000000" w:themeColor="text1"/>
          <w:szCs w:val="24"/>
        </w:rPr>
      </w:pPr>
    </w:p>
    <w:p w14:paraId="355FBE9C" w14:textId="77777777" w:rsidR="00474BE7" w:rsidRPr="005C65BC" w:rsidRDefault="00474BE7" w:rsidP="00474BE7">
      <w:pPr>
        <w:pStyle w:val="a3"/>
        <w:numPr>
          <w:ilvl w:val="0"/>
          <w:numId w:val="1"/>
        </w:numPr>
        <w:ind w:leftChars="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施術料</w:t>
      </w:r>
    </w:p>
    <w:p w14:paraId="35204070" w14:textId="77777777" w:rsidR="00474BE7" w:rsidRPr="005C65BC" w:rsidRDefault="00474BE7" w:rsidP="00474BE7">
      <w:pPr>
        <w:rPr>
          <w:rFonts w:ascii="ＭＳ 明朝" w:eastAsia="ＭＳ 明朝" w:hAnsi="ＭＳ 明朝"/>
          <w:color w:val="000000" w:themeColor="text1"/>
          <w:szCs w:val="24"/>
        </w:rPr>
      </w:pPr>
    </w:p>
    <w:p w14:paraId="3154D364" w14:textId="77777777" w:rsidR="00474BE7" w:rsidRPr="005C65BC" w:rsidRDefault="00474BE7" w:rsidP="00AC643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１　同意書又は診断書に加療期間の記載のあるときは、その期間内は療養費を支給して差し支えないこと。</w:t>
      </w:r>
    </w:p>
    <w:p w14:paraId="1E3E80D7" w14:textId="77777777" w:rsidR="00474BE7" w:rsidRPr="005C65BC" w:rsidRDefault="00474BE7" w:rsidP="00AC6437">
      <w:pPr>
        <w:ind w:leftChars="200" w:left="48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ただし、初療又は医師による再同意日から起算して６ヶ月（初療又は再同意日が月の</w:t>
      </w:r>
      <w:r w:rsidRPr="005C65BC">
        <w:rPr>
          <w:rFonts w:ascii="ＭＳ 明朝" w:eastAsia="ＭＳ 明朝" w:hAnsi="ＭＳ 明朝"/>
          <w:color w:val="000000" w:themeColor="text1"/>
          <w:szCs w:val="24"/>
        </w:rPr>
        <w:t>15日以前の場合は当該月の５ヶ月後の月の末日とし、月の16日以降の場合は当該月の６ヶ月後の月の末日とする。）を超える期間が記載されていても、その超える期間は療養費の支給はできないものであり、引き続き支給を行おうとする場合は、改めて医師の同意を必要とすること。</w:t>
      </w:r>
    </w:p>
    <w:p w14:paraId="5EE185F4" w14:textId="77777777" w:rsidR="00474BE7" w:rsidRDefault="00474BE7" w:rsidP="00AC6437">
      <w:pPr>
        <w:ind w:leftChars="200" w:left="48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加療期間の記載のない同意書、診断書に基づき支給を行おうとする場合、初療又は医師による再同意日が、月の</w:t>
      </w:r>
      <w:r w:rsidRPr="005C65BC">
        <w:rPr>
          <w:rFonts w:ascii="ＭＳ 明朝" w:eastAsia="ＭＳ 明朝" w:hAnsi="ＭＳ 明朝"/>
          <w:color w:val="000000" w:themeColor="text1"/>
          <w:szCs w:val="24"/>
        </w:rPr>
        <w:t>15日以前の場合は当該月の５ヶ月後の月の末日、月の16日以降の場合は当該月の６ヶ月後の月の末日までの期間内は療養費を支給して差し支えないこと。</w:t>
      </w:r>
    </w:p>
    <w:p w14:paraId="01EA3A79" w14:textId="77777777" w:rsidR="004E0DE2" w:rsidRPr="005C65BC" w:rsidRDefault="004E0DE2" w:rsidP="00474BE7">
      <w:pPr>
        <w:ind w:leftChars="100" w:left="240" w:firstLineChars="100" w:firstLine="240"/>
        <w:rPr>
          <w:rFonts w:ascii="ＭＳ 明朝" w:eastAsia="ＭＳ 明朝" w:hAnsi="ＭＳ 明朝"/>
          <w:color w:val="000000" w:themeColor="text1"/>
          <w:szCs w:val="24"/>
        </w:rPr>
      </w:pPr>
    </w:p>
    <w:p w14:paraId="0CDCD748"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２　療養費は、同一疾病にかかる療養の給付（診察・検査及び療養費同意書交付を除く。）との併用は認められないこと。</w:t>
      </w:r>
    </w:p>
    <w:p w14:paraId="0F3B9F61" w14:textId="77777777" w:rsidR="00474BE7" w:rsidRPr="005C65BC" w:rsidRDefault="00474BE7" w:rsidP="00474BE7">
      <w:pPr>
        <w:ind w:leftChars="200" w:left="48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なお、診療報酬明細書において併用が疑われても、実際に治療を受けていない場合もあることに留意すること。</w:t>
      </w:r>
    </w:p>
    <w:p w14:paraId="7D5E04E1" w14:textId="77777777" w:rsidR="00474BE7" w:rsidRPr="005C65BC" w:rsidRDefault="00474BE7" w:rsidP="00474BE7">
      <w:pPr>
        <w:ind w:leftChars="200" w:left="480" w:firstLineChars="100" w:firstLine="240"/>
        <w:rPr>
          <w:rFonts w:ascii="ＭＳ 明朝" w:eastAsia="ＭＳ 明朝" w:hAnsi="ＭＳ 明朝"/>
          <w:color w:val="000000" w:themeColor="text1"/>
          <w:szCs w:val="24"/>
        </w:rPr>
      </w:pPr>
    </w:p>
    <w:p w14:paraId="1AEE383B"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３　「はり師、きゅう師及びあん摩・マッサージ・指圧師の施術に係る療養費の支給について」（平成</w:t>
      </w:r>
      <w:r w:rsidRPr="005C65BC">
        <w:rPr>
          <w:rFonts w:ascii="ＭＳ 明朝" w:eastAsia="ＭＳ 明朝" w:hAnsi="ＭＳ 明朝"/>
          <w:color w:val="000000" w:themeColor="text1"/>
          <w:szCs w:val="24"/>
        </w:rPr>
        <w:t>14年５月24日保発第0524003号）により療養費の施術期間及び回数の限度は設けず、個別のケースに応じて、必要性を十分考慮して対応すべきであるので、療養費の支給決定にあたって、必要に応じ申請者に施術者が作成した施術内容のわかる文書の提出を求めるなど、その適正な支給に万全を期すこととされていること。</w:t>
      </w:r>
    </w:p>
    <w:p w14:paraId="3FEFF917"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7433B008"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４　保険医療機関に入院中の患者の施術は、当該保険医療機関に往療した場合、患</w:t>
      </w:r>
      <w:r w:rsidRPr="005C65BC">
        <w:rPr>
          <w:rFonts w:ascii="ＭＳ 明朝" w:eastAsia="ＭＳ 明朝" w:hAnsi="ＭＳ 明朝" w:hint="eastAsia"/>
          <w:color w:val="000000" w:themeColor="text1"/>
          <w:szCs w:val="24"/>
        </w:rPr>
        <w:lastRenderedPageBreak/>
        <w:t>者が施術所に出向いてきた場合のいずれであっても療養費の支給はできないこと。</w:t>
      </w:r>
    </w:p>
    <w:p w14:paraId="7DF52A73"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416A6E3F"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５　施術料（初回を含む。）は、疾病の種類、疾病の数及び部位数にかかわらず１日１回に限り支給するものであること。なお、同日に行われたはり術、きゅう術の施術は、それぞれ１術で支給を行うことなく２術として支給が行われるものであること。</w:t>
      </w:r>
    </w:p>
    <w:p w14:paraId="588B16FE" w14:textId="77777777" w:rsidR="0036015F" w:rsidRPr="005C65BC" w:rsidRDefault="0036015F" w:rsidP="00474BE7">
      <w:pPr>
        <w:ind w:leftChars="100" w:left="480" w:hangingChars="100" w:hanging="240"/>
        <w:rPr>
          <w:rFonts w:ascii="ＭＳ 明朝" w:eastAsia="ＭＳ 明朝" w:hAnsi="ＭＳ 明朝"/>
          <w:color w:val="000000" w:themeColor="text1"/>
          <w:szCs w:val="24"/>
        </w:rPr>
      </w:pPr>
    </w:p>
    <w:p w14:paraId="6263B68F" w14:textId="77777777" w:rsidR="00082F17" w:rsidRPr="005C65BC" w:rsidRDefault="00082F17" w:rsidP="00DC63D0">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６　「特掲診療料の施設基準等」（平成20年厚生労働省告示第63号）第四の四の三の三に規定する地域（以下「特別地域」という。）に居住する患者の患家に赴き、第７章に掲げる往療料の支給要件を満たして施術を行った場合、特別地域加算として所定額を加算すること。</w:t>
      </w:r>
    </w:p>
    <w:p w14:paraId="2A344CE8" w14:textId="77777777" w:rsidR="0036015F" w:rsidRPr="005C65BC" w:rsidRDefault="0036015F" w:rsidP="00DC63D0">
      <w:pPr>
        <w:ind w:leftChars="100" w:left="480" w:hangingChars="100" w:hanging="240"/>
        <w:rPr>
          <w:rFonts w:ascii="ＭＳ 明朝" w:eastAsia="ＭＳ 明朝" w:hAnsi="ＭＳ 明朝"/>
          <w:color w:val="000000" w:themeColor="text1"/>
          <w:szCs w:val="24"/>
        </w:rPr>
      </w:pPr>
    </w:p>
    <w:p w14:paraId="66AC1512" w14:textId="6AFDEB2F" w:rsidR="00DC63D0" w:rsidRPr="005C65BC" w:rsidRDefault="00DC63D0" w:rsidP="00DC63D0">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７　片道16kmを超える往療による施術については、第10章２に掲げる施術所の所在地又は届け出た住所地からの往療を必要とする絶対的な理由がある場合に認められるものであるが、かかる理由がなく、患家の希望により16kmを超える往療をした場合、施術料は、全額が認められないこと。</w:t>
      </w:r>
    </w:p>
    <w:p w14:paraId="72B135C4" w14:textId="77777777" w:rsidR="00DC63D0" w:rsidRPr="005C65BC" w:rsidRDefault="00DC63D0" w:rsidP="00DC63D0">
      <w:pPr>
        <w:ind w:leftChars="200" w:left="48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なお、片道16kmを超える往療とは、第10章２に掲げる施術所の所在地又は届け出た住所地と患家の直線距離であること。</w:t>
      </w:r>
    </w:p>
    <w:p w14:paraId="2B143317" w14:textId="77777777" w:rsidR="00474BE7" w:rsidRPr="005C65BC" w:rsidRDefault="00474BE7" w:rsidP="00E94D62">
      <w:pPr>
        <w:rPr>
          <w:rFonts w:ascii="ＭＳ 明朝" w:eastAsia="ＭＳ 明朝" w:hAnsi="ＭＳ 明朝"/>
          <w:color w:val="000000" w:themeColor="text1"/>
          <w:szCs w:val="24"/>
        </w:rPr>
      </w:pPr>
    </w:p>
    <w:p w14:paraId="409CFC12" w14:textId="77777777" w:rsidR="00E94D62" w:rsidRPr="005C65BC" w:rsidRDefault="00E94D62" w:rsidP="00030691">
      <w:pP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第６章　訪問施術料</w:t>
      </w:r>
    </w:p>
    <w:p w14:paraId="617F1468" w14:textId="77777777" w:rsidR="00E94D62" w:rsidRPr="005C65BC" w:rsidRDefault="00E94D62" w:rsidP="00E94D62">
      <w:pPr>
        <w:rPr>
          <w:rFonts w:ascii="ＭＳ 明朝" w:eastAsia="ＭＳ 明朝" w:hAnsi="ＭＳ 明朝"/>
          <w:b/>
          <w:bCs/>
          <w:color w:val="000000" w:themeColor="text1"/>
          <w:szCs w:val="24"/>
        </w:rPr>
      </w:pPr>
    </w:p>
    <w:p w14:paraId="633EB9C3" w14:textId="77777777" w:rsidR="00E94D62" w:rsidRPr="005C65BC" w:rsidRDefault="00E94D62" w:rsidP="00030691">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１　同意書又は診断書に加療期間の記載のあるときは、その期間内は療養費を支給して差し支えないこと。</w:t>
      </w:r>
    </w:p>
    <w:p w14:paraId="786961D3" w14:textId="77777777" w:rsidR="00E94D62" w:rsidRPr="005C65BC" w:rsidRDefault="00E94D62" w:rsidP="00030691">
      <w:pPr>
        <w:ind w:leftChars="200" w:left="48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ただし、初療又は医師による再同意日から起算して６ヶ月（初療又は再同意日が月の15日以前の場合は当該月の５ヶ月後の月の末日とし、月の16日以降の場合は当該月の６ヶ月後の月の末日とする。）を超える期間が記載されていても、その超える期間は療養費の支給はできないものであり、引き続き支給を行おうとする場合は、改めて医師の同意を必要とすること。</w:t>
      </w:r>
    </w:p>
    <w:p w14:paraId="7DDAE2BF" w14:textId="77777777" w:rsidR="00E94D62" w:rsidRPr="005C65BC" w:rsidRDefault="00E94D62" w:rsidP="00F17D4C">
      <w:pPr>
        <w:ind w:leftChars="200" w:left="48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加療期間の記載のない同意書、診断書に基づき支給を行おうとする場合、初療又は医師による再同意日が、月の15日以前の場合は当該月の５ヶ月後の月の末日、月の16日以降の場合は当該月の６ヶ月後の月の末日までの期間内は療養費を支給して差し支えないこと。</w:t>
      </w:r>
    </w:p>
    <w:p w14:paraId="5139A668" w14:textId="77777777" w:rsidR="00E94D62" w:rsidRPr="005C65BC" w:rsidRDefault="00E94D62" w:rsidP="00E94D62">
      <w:pPr>
        <w:rPr>
          <w:rFonts w:ascii="ＭＳ 明朝" w:eastAsia="ＭＳ 明朝" w:hAnsi="ＭＳ 明朝"/>
          <w:color w:val="000000" w:themeColor="text1"/>
          <w:szCs w:val="24"/>
        </w:rPr>
      </w:pPr>
    </w:p>
    <w:p w14:paraId="2BB1C8B6" w14:textId="77777777" w:rsidR="00E94D62" w:rsidRPr="005C65BC" w:rsidRDefault="00E94D62" w:rsidP="00F17D4C">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２　療養費は、同一疾病にかかる療養の給付（診察・検査及び療養費同意書交付を除く。）との併用は認められないこと。</w:t>
      </w:r>
    </w:p>
    <w:p w14:paraId="20985F79" w14:textId="17813A2C" w:rsidR="00F17D4C" w:rsidRPr="005C65BC" w:rsidRDefault="00E94D62" w:rsidP="009E0C41">
      <w:pPr>
        <w:ind w:leftChars="200" w:left="480" w:firstLineChars="100" w:firstLine="240"/>
        <w:rPr>
          <w:rFonts w:ascii="ＭＳ 明朝" w:eastAsia="ＭＳ 明朝" w:hAnsi="ＭＳ 明朝" w:hint="eastAsia"/>
          <w:color w:val="000000" w:themeColor="text1"/>
          <w:szCs w:val="24"/>
        </w:rPr>
      </w:pPr>
      <w:r w:rsidRPr="005C65BC">
        <w:rPr>
          <w:rFonts w:ascii="ＭＳ 明朝" w:eastAsia="ＭＳ 明朝" w:hAnsi="ＭＳ 明朝" w:hint="eastAsia"/>
          <w:color w:val="000000" w:themeColor="text1"/>
          <w:szCs w:val="24"/>
        </w:rPr>
        <w:t>なお、診療報酬明細書において併用が疑われても、実際に治療を受けていない場合もあることに留意すること。</w:t>
      </w:r>
    </w:p>
    <w:p w14:paraId="319AC7F9" w14:textId="7970E26D" w:rsidR="002F4ED0" w:rsidRPr="005C65BC" w:rsidRDefault="001C448B" w:rsidP="00725551">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lastRenderedPageBreak/>
        <w:t>３　「はり師、きゅう師及びあん摩・マッサージ・指圧師の施術に係る療</w:t>
      </w:r>
      <w:r w:rsidR="002F4ED0" w:rsidRPr="005C65BC">
        <w:rPr>
          <w:rFonts w:ascii="ＭＳ 明朝" w:eastAsia="ＭＳ 明朝" w:hAnsi="ＭＳ 明朝" w:hint="eastAsia"/>
          <w:color w:val="000000" w:themeColor="text1"/>
          <w:szCs w:val="24"/>
        </w:rPr>
        <w:t>養費の支給について」（平成14年５月24日保発第0524003号）により療養費の施術期間及び回数の限度は設けず、個別のケースに応じて、必要性を十分考慮して対応すべきであるので、療養費の支給決定にあたって、必要に応じ申請者に施術者が作成した施術内容のわかる文書の提出を求めるなど、その適正な支給に万全を期すこととされていること。</w:t>
      </w:r>
    </w:p>
    <w:p w14:paraId="598546E9" w14:textId="77777777" w:rsidR="00FE36D7" w:rsidRPr="005C65BC" w:rsidRDefault="00FE36D7" w:rsidP="00FE36D7">
      <w:pPr>
        <w:rPr>
          <w:rFonts w:ascii="ＭＳ 明朝" w:eastAsia="ＭＳ 明朝" w:hAnsi="ＭＳ 明朝"/>
          <w:b/>
          <w:bCs/>
          <w:color w:val="000000" w:themeColor="text1"/>
          <w:szCs w:val="24"/>
        </w:rPr>
      </w:pPr>
    </w:p>
    <w:p w14:paraId="1B16634A" w14:textId="23218F5A" w:rsidR="002F4ED0" w:rsidRPr="005C65BC" w:rsidRDefault="002F4ED0" w:rsidP="00FE36D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４　保険医療機関に入院中の患者の施術は、当該保険医療機関に往療した場合、患者が施術所に出向いてきた場合のいずれであっても療養費の支給はできないこと。</w:t>
      </w:r>
    </w:p>
    <w:p w14:paraId="44EBCF98" w14:textId="77777777" w:rsidR="002F4ED0" w:rsidRPr="005C65BC" w:rsidRDefault="002F4ED0" w:rsidP="002F4ED0">
      <w:pPr>
        <w:rPr>
          <w:rFonts w:ascii="ＭＳ 明朝" w:eastAsia="ＭＳ 明朝" w:hAnsi="ＭＳ 明朝"/>
          <w:color w:val="000000" w:themeColor="text1"/>
          <w:szCs w:val="24"/>
        </w:rPr>
      </w:pPr>
    </w:p>
    <w:p w14:paraId="2587DF86" w14:textId="77777777" w:rsidR="002F4ED0" w:rsidRPr="005C65BC" w:rsidRDefault="002F4ED0" w:rsidP="00FE36D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５　訪問施術料（初回を含む。）は、疾病の種類、疾病の数及び部位数にかかわらず１日１回に限り支給するものであること。なお、同日に行われたはり術、きゅう術の施術は、それぞれ１術で支給を行うことなく２術として支給が行われるものであること。</w:t>
      </w:r>
    </w:p>
    <w:p w14:paraId="6896E155" w14:textId="77777777" w:rsidR="002F4ED0" w:rsidRPr="005C65BC" w:rsidRDefault="002F4ED0" w:rsidP="002F4ED0">
      <w:pPr>
        <w:rPr>
          <w:rFonts w:ascii="ＭＳ 明朝" w:eastAsia="ＭＳ 明朝" w:hAnsi="ＭＳ 明朝"/>
          <w:b/>
          <w:bCs/>
          <w:color w:val="000000" w:themeColor="text1"/>
          <w:szCs w:val="24"/>
        </w:rPr>
      </w:pPr>
    </w:p>
    <w:p w14:paraId="7F4F68EB" w14:textId="77777777" w:rsidR="002F4ED0" w:rsidRPr="005C65BC" w:rsidRDefault="002F4ED0" w:rsidP="00FE36D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６　訪問施術料は、歩行困難等、真に安静を必要とするやむを得ない理由等により通所して治療を受けることが困難な場合（往療料の支給が行われる場合を除く。）に、患家の求めに応じて患家に赴き定期的ないし計画的に施術を行った場合に支給できること。</w:t>
      </w:r>
    </w:p>
    <w:p w14:paraId="247906EB" w14:textId="77777777" w:rsidR="002F4ED0" w:rsidRPr="005C65BC" w:rsidRDefault="002F4ED0" w:rsidP="002F4ED0">
      <w:pPr>
        <w:ind w:leftChars="100" w:left="480" w:hangingChars="100" w:hanging="240"/>
        <w:rPr>
          <w:rFonts w:ascii="ＭＳ 明朝" w:eastAsia="ＭＳ 明朝" w:hAnsi="ＭＳ 明朝"/>
          <w:color w:val="000000" w:themeColor="text1"/>
          <w:szCs w:val="24"/>
        </w:rPr>
      </w:pPr>
    </w:p>
    <w:p w14:paraId="520B2F79" w14:textId="77777777" w:rsidR="002F4ED0" w:rsidRPr="005C65BC" w:rsidRDefault="002F4ED0" w:rsidP="00FE36D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７　訪問施術料は、治療上真に必要があると認められる場合に支給できること。治療上真に必要があると認められない場合、単に患家の求めに応じた場合又は患家の求めによらず定期的ないし計画的に行う場合については、訪問施術料は支給できないこと。</w:t>
      </w:r>
    </w:p>
    <w:p w14:paraId="08CA6B96" w14:textId="77777777" w:rsidR="00E94D62" w:rsidRPr="005C65BC" w:rsidRDefault="00E94D62" w:rsidP="00E94D62">
      <w:pPr>
        <w:rPr>
          <w:rFonts w:ascii="ＭＳ 明朝" w:eastAsia="ＭＳ 明朝" w:hAnsi="ＭＳ 明朝"/>
          <w:color w:val="000000" w:themeColor="text1"/>
          <w:szCs w:val="24"/>
        </w:rPr>
      </w:pPr>
    </w:p>
    <w:p w14:paraId="41E6E214" w14:textId="77777777" w:rsidR="00C31F91" w:rsidRPr="005C65BC" w:rsidRDefault="00C31F91" w:rsidP="00610E33">
      <w:pPr>
        <w:ind w:leftChars="62" w:left="389" w:hangingChars="100" w:hanging="240"/>
        <w:rPr>
          <w:rFonts w:ascii="ＭＳ 明朝" w:eastAsia="ＭＳ 明朝" w:hAnsi="ＭＳ 明朝"/>
          <w:szCs w:val="21"/>
        </w:rPr>
      </w:pPr>
      <w:r w:rsidRPr="005C65BC">
        <w:rPr>
          <w:rFonts w:ascii="ＭＳ 明朝" w:eastAsia="ＭＳ 明朝" w:hAnsi="ＭＳ 明朝" w:hint="eastAsia"/>
          <w:szCs w:val="21"/>
        </w:rPr>
        <w:t>８　訪問施術料は、同一日に同一の建築物（建築基準法（昭和25年法律第201号）第２条第１号に規定する建築物をいい、介護保険法（平成９年法律第123号）第８条第27項に規定する介護老人福祉施設等の施設を含む。）で施術を行った患者数が１人の場合は訪問施術料１、２人の場合は訪問施術料２、３人以上９人以下の場合は訪問施術料３、10人以上19人以下の場合は訪問施術料４、20人以上の場合は訪問施術料５の各区分により、支給すること。また、この場合に通所の施術料と訪問施術料を混在して算定する場合には、訪問施術料の区分は当該通所による施術を行った患者の人数も合計した人数により決定すること（通所の施術料と訪問施術料１をそれぞれ１人ずつ算定する場合はこの限りではない。）。</w:t>
      </w:r>
    </w:p>
    <w:p w14:paraId="50F212F2" w14:textId="77777777" w:rsidR="0063533F" w:rsidRPr="005C65BC" w:rsidRDefault="0063533F" w:rsidP="00E94D62">
      <w:pPr>
        <w:rPr>
          <w:rFonts w:ascii="ＭＳ 明朝" w:eastAsia="ＭＳ 明朝" w:hAnsi="ＭＳ 明朝"/>
          <w:color w:val="000000" w:themeColor="text1"/>
          <w:szCs w:val="24"/>
        </w:rPr>
      </w:pPr>
    </w:p>
    <w:p w14:paraId="141202B4" w14:textId="00CDA295" w:rsidR="006F318E" w:rsidRPr="005C65BC" w:rsidRDefault="006F318E" w:rsidP="009E0C41">
      <w:pPr>
        <w:ind w:leftChars="133" w:left="559" w:hangingChars="100" w:hanging="240"/>
        <w:rPr>
          <w:rFonts w:ascii="ＭＳ 明朝" w:eastAsia="ＭＳ 明朝" w:hAnsi="ＭＳ 明朝" w:hint="eastAsia"/>
          <w:color w:val="000000" w:themeColor="text1"/>
          <w:szCs w:val="24"/>
        </w:rPr>
      </w:pPr>
      <w:r w:rsidRPr="005C65BC">
        <w:rPr>
          <w:rFonts w:ascii="ＭＳ 明朝" w:eastAsia="ＭＳ 明朝" w:hAnsi="ＭＳ 明朝" w:hint="eastAsia"/>
          <w:color w:val="000000" w:themeColor="text1"/>
          <w:szCs w:val="24"/>
        </w:rPr>
        <w:t>９　特別地域加算は、特別地域に居住する患者の患家に赴き、訪問施術料の支給要件を満たして施術を行った場合、特別地域加算として所定額を加算すること。</w:t>
      </w:r>
    </w:p>
    <w:p w14:paraId="11FE5D81" w14:textId="77777777" w:rsidR="006F318E" w:rsidRPr="005C65BC" w:rsidRDefault="006F318E" w:rsidP="00C660BB">
      <w:pPr>
        <w:ind w:leftChars="150" w:left="600" w:hangingChars="100" w:hanging="240"/>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lastRenderedPageBreak/>
        <w:t>10</w:t>
      </w:r>
      <w:r w:rsidRPr="005C65BC">
        <w:rPr>
          <w:rFonts w:ascii="ＭＳ 明朝" w:eastAsia="ＭＳ 明朝" w:hAnsi="ＭＳ 明朝" w:hint="eastAsia"/>
          <w:color w:val="000000" w:themeColor="text1"/>
          <w:szCs w:val="24"/>
        </w:rPr>
        <w:t xml:space="preserve">　片道</w:t>
      </w:r>
      <w:r w:rsidRPr="005C65BC">
        <w:rPr>
          <w:rFonts w:ascii="ＭＳ 明朝" w:eastAsia="ＭＳ 明朝" w:hAnsi="ＭＳ 明朝"/>
          <w:color w:val="000000" w:themeColor="text1"/>
          <w:szCs w:val="24"/>
        </w:rPr>
        <w:t>16kmを超える</w:t>
      </w:r>
      <w:r w:rsidRPr="005C65BC">
        <w:rPr>
          <w:rFonts w:ascii="ＭＳ 明朝" w:eastAsia="ＭＳ 明朝" w:hAnsi="ＭＳ 明朝" w:hint="eastAsia"/>
          <w:color w:val="000000" w:themeColor="text1"/>
          <w:szCs w:val="24"/>
        </w:rPr>
        <w:t>患家への訪問</w:t>
      </w:r>
      <w:r w:rsidRPr="005C65BC">
        <w:rPr>
          <w:rFonts w:ascii="ＭＳ 明朝" w:eastAsia="ＭＳ 明朝" w:hAnsi="ＭＳ 明朝"/>
          <w:color w:val="000000" w:themeColor="text1"/>
          <w:szCs w:val="24"/>
        </w:rPr>
        <w:t>については、第</w:t>
      </w:r>
      <w:r w:rsidRPr="005C65BC">
        <w:rPr>
          <w:rFonts w:ascii="ＭＳ 明朝" w:eastAsia="ＭＳ 明朝" w:hAnsi="ＭＳ 明朝" w:hint="eastAsia"/>
          <w:color w:val="000000" w:themeColor="text1"/>
          <w:szCs w:val="24"/>
        </w:rPr>
        <w:t>1</w:t>
      </w:r>
      <w:r w:rsidRPr="005C65BC">
        <w:rPr>
          <w:rFonts w:ascii="ＭＳ 明朝" w:eastAsia="ＭＳ 明朝" w:hAnsi="ＭＳ 明朝"/>
          <w:color w:val="000000" w:themeColor="text1"/>
          <w:szCs w:val="24"/>
        </w:rPr>
        <w:t>0章２に掲げる施術所の所在地又は届け出た住所地からの</w:t>
      </w:r>
      <w:r w:rsidRPr="005C65BC">
        <w:rPr>
          <w:rFonts w:ascii="ＭＳ 明朝" w:eastAsia="ＭＳ 明朝" w:hAnsi="ＭＳ 明朝" w:hint="eastAsia"/>
          <w:color w:val="000000" w:themeColor="text1"/>
          <w:szCs w:val="24"/>
        </w:rPr>
        <w:t>訪問施術</w:t>
      </w:r>
      <w:r w:rsidRPr="005C65BC">
        <w:rPr>
          <w:rFonts w:ascii="ＭＳ 明朝" w:eastAsia="ＭＳ 明朝" w:hAnsi="ＭＳ 明朝"/>
          <w:color w:val="000000" w:themeColor="text1"/>
          <w:szCs w:val="24"/>
        </w:rPr>
        <w:t>を必要とする絶対的な理由がある場合に認められるものであるが、かかる理由がなく、患家の希望により16kmを超える</w:t>
      </w:r>
      <w:r w:rsidRPr="005C65BC">
        <w:rPr>
          <w:rFonts w:ascii="ＭＳ 明朝" w:eastAsia="ＭＳ 明朝" w:hAnsi="ＭＳ 明朝" w:hint="eastAsia"/>
          <w:color w:val="000000" w:themeColor="text1"/>
          <w:szCs w:val="24"/>
        </w:rPr>
        <w:t>訪問施術</w:t>
      </w:r>
      <w:r w:rsidRPr="005C65BC">
        <w:rPr>
          <w:rFonts w:ascii="ＭＳ 明朝" w:eastAsia="ＭＳ 明朝" w:hAnsi="ＭＳ 明朝"/>
          <w:color w:val="000000" w:themeColor="text1"/>
          <w:szCs w:val="24"/>
        </w:rPr>
        <w:t>をした場合、</w:t>
      </w:r>
      <w:r w:rsidRPr="005C65BC">
        <w:rPr>
          <w:rFonts w:ascii="ＭＳ 明朝" w:eastAsia="ＭＳ 明朝" w:hAnsi="ＭＳ 明朝" w:hint="eastAsia"/>
          <w:color w:val="000000" w:themeColor="text1"/>
          <w:szCs w:val="24"/>
        </w:rPr>
        <w:t>訪問施術料</w:t>
      </w:r>
      <w:r w:rsidRPr="005C65BC">
        <w:rPr>
          <w:rFonts w:ascii="ＭＳ 明朝" w:eastAsia="ＭＳ 明朝" w:hAnsi="ＭＳ 明朝"/>
          <w:color w:val="000000" w:themeColor="text1"/>
          <w:szCs w:val="24"/>
        </w:rPr>
        <w:t>の支給は認められないこと。この場合の</w:t>
      </w:r>
      <w:r w:rsidRPr="005C65BC">
        <w:rPr>
          <w:rFonts w:ascii="ＭＳ 明朝" w:eastAsia="ＭＳ 明朝" w:hAnsi="ＭＳ 明朝" w:hint="eastAsia"/>
          <w:color w:val="000000" w:themeColor="text1"/>
          <w:szCs w:val="24"/>
        </w:rPr>
        <w:t>訪問施術料</w:t>
      </w:r>
      <w:r w:rsidRPr="005C65BC">
        <w:rPr>
          <w:rFonts w:ascii="ＭＳ 明朝" w:eastAsia="ＭＳ 明朝" w:hAnsi="ＭＳ 明朝"/>
          <w:color w:val="000000" w:themeColor="text1"/>
          <w:szCs w:val="24"/>
        </w:rPr>
        <w:t>は、16kmを超えた部分のみではなく全額が認められないこと。</w:t>
      </w:r>
    </w:p>
    <w:p w14:paraId="6655D47C" w14:textId="77777777" w:rsidR="006F318E" w:rsidRPr="005C65BC" w:rsidRDefault="006F318E" w:rsidP="00C660BB">
      <w:pPr>
        <w:ind w:leftChars="250" w:left="60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なお、片道</w:t>
      </w:r>
      <w:r w:rsidRPr="005C65BC">
        <w:rPr>
          <w:rFonts w:ascii="ＭＳ 明朝" w:eastAsia="ＭＳ 明朝" w:hAnsi="ＭＳ 明朝"/>
          <w:color w:val="000000" w:themeColor="text1"/>
          <w:szCs w:val="24"/>
        </w:rPr>
        <w:t>16kmを超える</w:t>
      </w:r>
      <w:r w:rsidRPr="005C65BC">
        <w:rPr>
          <w:rFonts w:ascii="ＭＳ 明朝" w:eastAsia="ＭＳ 明朝" w:hAnsi="ＭＳ 明朝" w:hint="eastAsia"/>
          <w:color w:val="000000" w:themeColor="text1"/>
          <w:szCs w:val="24"/>
        </w:rPr>
        <w:t>訪問施術</w:t>
      </w:r>
      <w:r w:rsidRPr="005C65BC">
        <w:rPr>
          <w:rFonts w:ascii="ＭＳ 明朝" w:eastAsia="ＭＳ 明朝" w:hAnsi="ＭＳ 明朝"/>
          <w:color w:val="000000" w:themeColor="text1"/>
          <w:szCs w:val="24"/>
        </w:rPr>
        <w:t>とは、第</w:t>
      </w:r>
      <w:r w:rsidRPr="005C65BC">
        <w:rPr>
          <w:rFonts w:ascii="ＭＳ 明朝" w:eastAsia="ＭＳ 明朝" w:hAnsi="ＭＳ 明朝" w:hint="eastAsia"/>
          <w:color w:val="000000" w:themeColor="text1"/>
          <w:szCs w:val="24"/>
        </w:rPr>
        <w:t>1</w:t>
      </w:r>
      <w:r w:rsidRPr="005C65BC">
        <w:rPr>
          <w:rFonts w:ascii="ＭＳ 明朝" w:eastAsia="ＭＳ 明朝" w:hAnsi="ＭＳ 明朝"/>
          <w:color w:val="000000" w:themeColor="text1"/>
          <w:szCs w:val="24"/>
        </w:rPr>
        <w:t>0章２に掲げる施術所の所在地又は届け出た住所地と患家の直線距離であること。</w:t>
      </w:r>
    </w:p>
    <w:p w14:paraId="48D3272D" w14:textId="77777777" w:rsidR="009A7AD8" w:rsidRPr="005C65BC" w:rsidRDefault="006F318E" w:rsidP="009A7AD8">
      <w:pP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 xml:space="preserve">　</w:t>
      </w:r>
    </w:p>
    <w:p w14:paraId="05398498" w14:textId="732AB79E" w:rsidR="006F318E" w:rsidRPr="005C65BC" w:rsidRDefault="006F318E" w:rsidP="009A7AD8">
      <w:pPr>
        <w:ind w:leftChars="150" w:left="600" w:hangingChars="100" w:hanging="240"/>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t>11</w:t>
      </w:r>
      <w:r w:rsidRPr="005C65BC">
        <w:rPr>
          <w:rFonts w:ascii="ＭＳ 明朝" w:eastAsia="ＭＳ 明朝" w:hAnsi="ＭＳ 明朝" w:hint="eastAsia"/>
          <w:color w:val="000000" w:themeColor="text1"/>
          <w:szCs w:val="24"/>
        </w:rPr>
        <w:t xml:space="preserve">　訪問施術料を支給する療養費支給申請書には、施術者に施術内容と併せて訪問施術を行った日及び訪問施術を必要とした理由の記入を受ける取扱いとすること。</w:t>
      </w:r>
    </w:p>
    <w:p w14:paraId="5C27CEC7" w14:textId="77777777" w:rsidR="00094477" w:rsidRPr="005C65BC" w:rsidRDefault="00094477" w:rsidP="00094477">
      <w:pPr>
        <w:rPr>
          <w:rFonts w:ascii="ＭＳ 明朝" w:eastAsia="ＭＳ 明朝" w:hAnsi="ＭＳ 明朝"/>
          <w:color w:val="000000" w:themeColor="text1"/>
          <w:szCs w:val="24"/>
        </w:rPr>
      </w:pPr>
    </w:p>
    <w:p w14:paraId="48618D39" w14:textId="63695D29" w:rsidR="006F318E" w:rsidRPr="005C65BC" w:rsidRDefault="006F318E" w:rsidP="004E4B09">
      <w:pPr>
        <w:ind w:firstLineChars="150" w:firstLine="360"/>
        <w:rPr>
          <w:rFonts w:ascii="ＭＳ 明朝" w:eastAsia="ＭＳ 明朝" w:hAnsi="ＭＳ 明朝"/>
          <w:color w:val="000000" w:themeColor="text1"/>
        </w:rPr>
      </w:pPr>
      <w:r w:rsidRPr="005C65BC">
        <w:rPr>
          <w:rFonts w:ascii="ＭＳ 明朝" w:eastAsia="ＭＳ 明朝" w:hAnsi="ＭＳ 明朝"/>
          <w:color w:val="000000" w:themeColor="text1"/>
        </w:rPr>
        <w:t>12</w:t>
      </w:r>
      <w:r w:rsidRPr="005C65BC">
        <w:rPr>
          <w:rFonts w:ascii="ＭＳ 明朝" w:eastAsia="ＭＳ 明朝" w:hAnsi="ＭＳ 明朝" w:hint="eastAsia"/>
          <w:color w:val="000000" w:themeColor="text1"/>
        </w:rPr>
        <w:t xml:space="preserve">　訪問施術に要した交通費については、患家の負担とすること。</w:t>
      </w:r>
    </w:p>
    <w:p w14:paraId="6173A09E" w14:textId="77777777" w:rsidR="006F318E" w:rsidRPr="005C65BC" w:rsidRDefault="006F318E" w:rsidP="004E4B09">
      <w:pPr>
        <w:ind w:leftChars="250" w:left="600" w:firstLineChars="100" w:firstLine="240"/>
        <w:rPr>
          <w:rFonts w:ascii="ＭＳ 明朝" w:eastAsia="ＭＳ 明朝" w:hAnsi="ＭＳ 明朝"/>
          <w:color w:val="000000" w:themeColor="text1"/>
        </w:rPr>
      </w:pPr>
      <w:r w:rsidRPr="005C65BC">
        <w:rPr>
          <w:rFonts w:ascii="ＭＳ 明朝" w:eastAsia="ＭＳ 明朝" w:hAnsi="ＭＳ 明朝" w:hint="eastAsia"/>
          <w:color w:val="000000" w:themeColor="text1"/>
        </w:rPr>
        <w:t>訪問施術時に要したバス、タクシー、鉄道、船等の交通費は、その実費とすること。自転車、スクーター等の場合は、土地の慣例、当事者間の合議によるべきであるが、通例は交通費に該当しないこと。</w:t>
      </w:r>
    </w:p>
    <w:p w14:paraId="3EB06CD0" w14:textId="77777777" w:rsidR="0063533F" w:rsidRPr="005C65BC" w:rsidRDefault="0063533F" w:rsidP="00E94D62">
      <w:pPr>
        <w:rPr>
          <w:rFonts w:ascii="ＭＳ 明朝" w:eastAsia="ＭＳ 明朝" w:hAnsi="ＭＳ 明朝"/>
          <w:color w:val="000000" w:themeColor="text1"/>
          <w:szCs w:val="24"/>
        </w:rPr>
      </w:pPr>
    </w:p>
    <w:p w14:paraId="40F8C8C8" w14:textId="4F098DD7" w:rsidR="00474BE7" w:rsidRPr="005C65BC" w:rsidRDefault="001331FE" w:rsidP="001331FE">
      <w:pP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 xml:space="preserve">第７章　</w:t>
      </w:r>
      <w:r w:rsidR="00474BE7" w:rsidRPr="005C65BC">
        <w:rPr>
          <w:rFonts w:ascii="ＭＳ 明朝" w:eastAsia="ＭＳ 明朝" w:hAnsi="ＭＳ 明朝" w:hint="eastAsia"/>
          <w:color w:val="000000" w:themeColor="text1"/>
          <w:szCs w:val="24"/>
        </w:rPr>
        <w:t>往療料</w:t>
      </w:r>
    </w:p>
    <w:p w14:paraId="233B68D0" w14:textId="77777777" w:rsidR="00474BE7" w:rsidRPr="005C65BC" w:rsidRDefault="00474BE7" w:rsidP="00474BE7">
      <w:pPr>
        <w:rPr>
          <w:rFonts w:ascii="ＭＳ 明朝" w:eastAsia="ＭＳ 明朝" w:hAnsi="ＭＳ 明朝"/>
          <w:color w:val="000000" w:themeColor="text1"/>
          <w:szCs w:val="24"/>
        </w:rPr>
      </w:pPr>
    </w:p>
    <w:p w14:paraId="3930CA55" w14:textId="1979ACB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１　往療料は、歩行困難等、真に安静を必要とするやむを得ない理由等</w:t>
      </w:r>
      <w:r w:rsidR="00B640B2" w:rsidRPr="005C65BC">
        <w:rPr>
          <w:rFonts w:ascii="ＭＳ 明朝" w:eastAsia="ＭＳ 明朝" w:hAnsi="ＭＳ 明朝" w:hint="eastAsia"/>
          <w:color w:val="000000" w:themeColor="text1"/>
          <w:szCs w:val="24"/>
        </w:rPr>
        <w:t>が突発的に発生したこと</w:t>
      </w:r>
      <w:r w:rsidRPr="005C65BC">
        <w:rPr>
          <w:rFonts w:ascii="ＭＳ 明朝" w:eastAsia="ＭＳ 明朝" w:hAnsi="ＭＳ 明朝" w:hint="eastAsia"/>
          <w:color w:val="000000" w:themeColor="text1"/>
          <w:szCs w:val="24"/>
        </w:rPr>
        <w:t>により通所して治療を受けることが困難な場合に、患家の求めに応じて患家に赴き施術を行った場合に支給できること。</w:t>
      </w:r>
      <w:r w:rsidR="00E968DD" w:rsidRPr="005C65BC">
        <w:rPr>
          <w:rFonts w:ascii="ＭＳ 明朝" w:eastAsia="ＭＳ 明朝" w:hAnsi="ＭＳ 明朝" w:hint="eastAsia"/>
          <w:color w:val="000000" w:themeColor="text1"/>
          <w:szCs w:val="24"/>
        </w:rPr>
        <w:t>なお、この場合にあっては、</w:t>
      </w:r>
      <w:r w:rsidR="004729D3" w:rsidRPr="005C65BC">
        <w:rPr>
          <w:rFonts w:ascii="ＭＳ 明朝" w:eastAsia="ＭＳ 明朝" w:hAnsi="ＭＳ 明朝" w:hint="eastAsia"/>
          <w:color w:val="000000" w:themeColor="text1"/>
          <w:szCs w:val="24"/>
        </w:rPr>
        <w:t>同意医師へ報告を行うなど連携した旨を施術録に記載すること。</w:t>
      </w:r>
    </w:p>
    <w:p w14:paraId="579E33F0" w14:textId="77777777" w:rsidR="00EC67D7" w:rsidRPr="005C65BC" w:rsidRDefault="00EC67D7" w:rsidP="00474BE7">
      <w:pPr>
        <w:ind w:leftChars="100" w:left="480" w:hangingChars="100" w:hanging="240"/>
        <w:rPr>
          <w:rFonts w:ascii="ＭＳ 明朝" w:eastAsia="ＭＳ 明朝" w:hAnsi="ＭＳ 明朝"/>
          <w:color w:val="000000" w:themeColor="text1"/>
          <w:szCs w:val="24"/>
        </w:rPr>
      </w:pPr>
    </w:p>
    <w:p w14:paraId="6A953F5A" w14:textId="77777777" w:rsidR="00550936" w:rsidRPr="005C65BC" w:rsidRDefault="00550936" w:rsidP="00550936">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２　往療料は、治療上真に必要があると認められる場合に支給できること。治療上真に必要があると認められない場合又は単に患家の求めに応じた場合については、往療料は支給できないこと。</w:t>
      </w:r>
    </w:p>
    <w:p w14:paraId="615BD74E" w14:textId="77777777" w:rsidR="00EC67D7" w:rsidRPr="005C65BC" w:rsidRDefault="00EC67D7" w:rsidP="00550936">
      <w:pPr>
        <w:ind w:leftChars="100" w:left="480" w:hangingChars="100" w:hanging="240"/>
        <w:rPr>
          <w:rFonts w:ascii="ＭＳ 明朝" w:eastAsia="ＭＳ 明朝" w:hAnsi="ＭＳ 明朝"/>
          <w:color w:val="000000" w:themeColor="text1"/>
          <w:szCs w:val="24"/>
        </w:rPr>
      </w:pPr>
    </w:p>
    <w:p w14:paraId="39EF723B" w14:textId="77777777" w:rsidR="00550936" w:rsidRPr="005C65BC" w:rsidRDefault="00550936" w:rsidP="00C71DF4">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３　往療料は、その突発的に発生した往療を行った日の翌日から起算して</w:t>
      </w:r>
      <w:r w:rsidRPr="005C65BC">
        <w:rPr>
          <w:rFonts w:ascii="ＭＳ 明朝" w:eastAsia="ＭＳ 明朝" w:hAnsi="ＭＳ 明朝"/>
          <w:color w:val="000000" w:themeColor="text1"/>
          <w:szCs w:val="24"/>
        </w:rPr>
        <w:t>14日以内については、</w:t>
      </w:r>
      <w:r w:rsidRPr="005C65BC">
        <w:rPr>
          <w:rFonts w:ascii="ＭＳ 明朝" w:eastAsia="ＭＳ 明朝" w:hAnsi="ＭＳ 明朝" w:hint="eastAsia"/>
          <w:color w:val="000000" w:themeColor="text1"/>
          <w:szCs w:val="24"/>
        </w:rPr>
        <w:t>往療料は支給できないこと。</w:t>
      </w:r>
    </w:p>
    <w:p w14:paraId="41222C12" w14:textId="77777777" w:rsidR="00EC67D7" w:rsidRPr="005C65BC" w:rsidRDefault="00EC67D7" w:rsidP="00C71DF4">
      <w:pPr>
        <w:ind w:leftChars="100" w:left="480" w:hangingChars="100" w:hanging="240"/>
        <w:rPr>
          <w:rFonts w:ascii="ＭＳ 明朝" w:eastAsia="ＭＳ 明朝" w:hAnsi="ＭＳ 明朝"/>
          <w:color w:val="000000" w:themeColor="text1"/>
          <w:szCs w:val="24"/>
        </w:rPr>
      </w:pPr>
    </w:p>
    <w:p w14:paraId="53ECA175" w14:textId="0B0C4B3C" w:rsidR="00AA3A50" w:rsidRDefault="00550936" w:rsidP="00EC67D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４　第６章に規定する定期的ないし計画的な訪問施術を行っている期間において突発的に発生した往療については、訪問施術料は支給せず、施術料及び往療料を支給する。ただし、当該患者が当該往療の後も引き続き、通所して治療を受けることが困難な状況で、患家の求めに応じて患家に赴き定期的ないし計画的に行う施術については、訪問施術料の支給対象とする。</w:t>
      </w:r>
    </w:p>
    <w:p w14:paraId="5B3B3491" w14:textId="77777777" w:rsidR="00F63A8E" w:rsidRPr="005C65BC" w:rsidRDefault="00F63A8E" w:rsidP="00EC67D7">
      <w:pPr>
        <w:ind w:leftChars="100" w:left="480" w:hangingChars="100" w:hanging="240"/>
        <w:rPr>
          <w:rFonts w:ascii="ＭＳ 明朝" w:eastAsia="ＭＳ 明朝" w:hAnsi="ＭＳ 明朝"/>
          <w:color w:val="000000" w:themeColor="text1"/>
          <w:szCs w:val="24"/>
        </w:rPr>
      </w:pPr>
    </w:p>
    <w:p w14:paraId="1CA924D8" w14:textId="77777777" w:rsidR="00BE1145" w:rsidRPr="005C65BC" w:rsidRDefault="00BE1145" w:rsidP="004716D9">
      <w:pPr>
        <w:ind w:leftChars="161" w:left="626"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５　片道</w:t>
      </w:r>
      <w:r w:rsidRPr="005C65BC">
        <w:rPr>
          <w:rFonts w:ascii="ＭＳ 明朝" w:eastAsia="ＭＳ 明朝" w:hAnsi="ＭＳ 明朝"/>
          <w:color w:val="000000" w:themeColor="text1"/>
          <w:szCs w:val="24"/>
        </w:rPr>
        <w:t>16kmを超える往療については、第</w:t>
      </w:r>
      <w:r w:rsidRPr="005C65BC">
        <w:rPr>
          <w:rFonts w:ascii="ＭＳ 明朝" w:eastAsia="ＭＳ 明朝" w:hAnsi="ＭＳ 明朝" w:hint="eastAsia"/>
          <w:color w:val="000000" w:themeColor="text1"/>
          <w:szCs w:val="24"/>
        </w:rPr>
        <w:t>10</w:t>
      </w:r>
      <w:r w:rsidRPr="005C65BC">
        <w:rPr>
          <w:rFonts w:ascii="ＭＳ 明朝" w:eastAsia="ＭＳ 明朝" w:hAnsi="ＭＳ 明朝"/>
          <w:color w:val="000000" w:themeColor="text1"/>
          <w:szCs w:val="24"/>
        </w:rPr>
        <w:t>章２に掲げる施術所の所在地又は</w:t>
      </w:r>
      <w:r w:rsidRPr="005C65BC">
        <w:rPr>
          <w:rFonts w:ascii="ＭＳ 明朝" w:eastAsia="ＭＳ 明朝" w:hAnsi="ＭＳ 明朝"/>
          <w:color w:val="000000" w:themeColor="text1"/>
          <w:szCs w:val="24"/>
        </w:rPr>
        <w:lastRenderedPageBreak/>
        <w:t>届け出た住所地からの往療を必要とする絶対的な理由がある場合に認められるものであるが、かかる理由がなく、患家の希望により16kmを超える往療をした場合、往療料の支給は認められないこと。この場合の往療料は、16kmを超えた部分のみではなく全額が認められないこと。</w:t>
      </w:r>
    </w:p>
    <w:p w14:paraId="1FF721FA" w14:textId="61540DEC" w:rsidR="00BE1145" w:rsidRPr="005C65BC" w:rsidRDefault="00BE1145" w:rsidP="00385D7D">
      <w:pPr>
        <w:ind w:leftChars="300" w:left="72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なお、片道</w:t>
      </w:r>
      <w:r w:rsidRPr="005C65BC">
        <w:rPr>
          <w:rFonts w:ascii="ＭＳ 明朝" w:eastAsia="ＭＳ 明朝" w:hAnsi="ＭＳ 明朝"/>
          <w:color w:val="000000" w:themeColor="text1"/>
          <w:szCs w:val="24"/>
        </w:rPr>
        <w:t>16kmを超える往療とは、第</w:t>
      </w:r>
      <w:r w:rsidRPr="005C65BC">
        <w:rPr>
          <w:rFonts w:ascii="ＭＳ 明朝" w:eastAsia="ＭＳ 明朝" w:hAnsi="ＭＳ 明朝" w:hint="eastAsia"/>
          <w:color w:val="000000" w:themeColor="text1"/>
          <w:szCs w:val="24"/>
        </w:rPr>
        <w:t>10</w:t>
      </w:r>
      <w:r w:rsidRPr="005C65BC">
        <w:rPr>
          <w:rFonts w:ascii="ＭＳ 明朝" w:eastAsia="ＭＳ 明朝" w:hAnsi="ＭＳ 明朝"/>
          <w:color w:val="000000" w:themeColor="text1"/>
          <w:szCs w:val="24"/>
        </w:rPr>
        <w:t>章２に掲げる施術所の所在地又は届け出た住所地と患家の直線距離であること。</w:t>
      </w:r>
    </w:p>
    <w:p w14:paraId="7A2FE559" w14:textId="77777777" w:rsidR="00474BE7" w:rsidRPr="005C65BC" w:rsidRDefault="00474BE7" w:rsidP="00474BE7">
      <w:pPr>
        <w:ind w:leftChars="200" w:left="480" w:firstLineChars="100" w:firstLine="240"/>
        <w:rPr>
          <w:rFonts w:ascii="ＭＳ 明朝" w:eastAsia="ＭＳ 明朝" w:hAnsi="ＭＳ 明朝"/>
          <w:color w:val="000000" w:themeColor="text1"/>
          <w:szCs w:val="24"/>
        </w:rPr>
      </w:pPr>
    </w:p>
    <w:p w14:paraId="7A426C0E" w14:textId="33C32BD4" w:rsidR="00806293" w:rsidRPr="005C65BC" w:rsidRDefault="00806293" w:rsidP="00A752D0">
      <w:pPr>
        <w:ind w:leftChars="133" w:left="559"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６　往療料を支給する療養費支給申請書には、施術者に施術内容と併せて突発的に発生した往療を行った日及び当該往療を必要とした理由の記入を受ける他、「摘要」欄に連携した医師の氏名及び保険医療機関名等の記入を受ける取扱いとすること。</w:t>
      </w:r>
    </w:p>
    <w:p w14:paraId="7DC6BA91"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4BF04870" w14:textId="1782A1EE" w:rsidR="00474BE7" w:rsidRPr="005C65BC" w:rsidRDefault="00A752D0" w:rsidP="004716D9">
      <w:pPr>
        <w:ind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７</w:t>
      </w:r>
      <w:r w:rsidR="00474BE7" w:rsidRPr="005C65BC">
        <w:rPr>
          <w:rFonts w:ascii="ＭＳ 明朝" w:eastAsia="ＭＳ 明朝" w:hAnsi="ＭＳ 明朝" w:hint="eastAsia"/>
          <w:color w:val="000000" w:themeColor="text1"/>
          <w:szCs w:val="24"/>
        </w:rPr>
        <w:t xml:space="preserve">　往療に要した交通費については、患家の負担とすること。</w:t>
      </w:r>
    </w:p>
    <w:p w14:paraId="5C17D52A" w14:textId="77777777" w:rsidR="00474BE7" w:rsidRPr="005C65BC" w:rsidRDefault="00474BE7" w:rsidP="00474BE7">
      <w:pPr>
        <w:ind w:leftChars="200" w:left="48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往療時に要したバス、タクシー、鉄道、船等の交通費は、その実費とすること。自転車、スクーター等の場合は、土地の慣例、当事者間の合議によるべきであるが、通例は交通費に該当しないこと。</w:t>
      </w:r>
    </w:p>
    <w:p w14:paraId="19599C5A" w14:textId="77777777" w:rsidR="00474BE7" w:rsidRPr="005C65BC" w:rsidRDefault="00474BE7" w:rsidP="000A5033">
      <w:pPr>
        <w:rPr>
          <w:rFonts w:ascii="ＭＳ 明朝" w:eastAsia="ＭＳ 明朝" w:hAnsi="ＭＳ 明朝"/>
          <w:color w:val="000000" w:themeColor="text1"/>
          <w:szCs w:val="24"/>
        </w:rPr>
      </w:pPr>
    </w:p>
    <w:p w14:paraId="440AFAE3" w14:textId="77777777" w:rsidR="00A43178" w:rsidRPr="005C65BC" w:rsidRDefault="00A43178" w:rsidP="00A43178">
      <w:pP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第８章　施術報告書交付料</w:t>
      </w:r>
    </w:p>
    <w:p w14:paraId="7447AF41" w14:textId="77777777" w:rsidR="00A43178" w:rsidRPr="005C65BC" w:rsidRDefault="00A43178" w:rsidP="00A43178">
      <w:pPr>
        <w:rPr>
          <w:rFonts w:ascii="ＭＳ 明朝" w:eastAsia="ＭＳ 明朝" w:hAnsi="ＭＳ 明朝"/>
          <w:color w:val="000000" w:themeColor="text1"/>
          <w:szCs w:val="24"/>
        </w:rPr>
      </w:pPr>
    </w:p>
    <w:p w14:paraId="7D1B33D1" w14:textId="77777777" w:rsidR="00A43178" w:rsidRPr="005C65BC" w:rsidRDefault="00A43178" w:rsidP="00A43178">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１　施術報告書交付料は、一の同意書、診断書により支給可能な期間を超えて更に施術を受けるため医師の再同意が必要な場合に、別紙６の施術報告書に施術の内容、施術の頻度（月平均○回実施というように１ヶ月の平均施術回数を明記すること）、患者の状態・経過等を記入し、当該報告書及び直近の診察に基づき医師が再同意を判断する旨を患者に説明したうえで交付した場合（又はその旨を患者に説明したうえで支給申請書に添付するために必要な写しを交付し、患者に代わり患者が診察を受ける医師に原本を送付した場合）に支給できること。</w:t>
      </w:r>
    </w:p>
    <w:p w14:paraId="179FC5A6" w14:textId="77777777" w:rsidR="00A43178" w:rsidRPr="005C65BC" w:rsidRDefault="00A43178" w:rsidP="00A43178">
      <w:pPr>
        <w:ind w:leftChars="200" w:left="48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なお、施術報告書交付料は、一の同意書、診断書により支給可能な期間の施術について、施術報告書を患者に複数回交付した場合であっても、支給は１回に限ること。また、初療若しくは直前の医師による再同意日の属する月の５ヶ月後（初療若しくは再同意日が月の</w:t>
      </w:r>
      <w:r w:rsidRPr="005C65BC">
        <w:rPr>
          <w:rFonts w:ascii="ＭＳ 明朝" w:eastAsia="ＭＳ 明朝" w:hAnsi="ＭＳ 明朝"/>
          <w:color w:val="000000" w:themeColor="text1"/>
          <w:szCs w:val="24"/>
        </w:rPr>
        <w:t>16日以降の場合は６ヶ月後）の月に施術報告書を交付した場合又は施術報告書を交付した月の前５ヶ月の期間に係る療養費の支給で施術報告書交付料が支給されていない場合に支給するものであること。</w:t>
      </w:r>
    </w:p>
    <w:p w14:paraId="676E3A5C" w14:textId="77777777" w:rsidR="00A43178" w:rsidRPr="005C65BC" w:rsidRDefault="00A43178" w:rsidP="00A43178">
      <w:pPr>
        <w:ind w:leftChars="200" w:left="480" w:firstLineChars="100" w:firstLine="240"/>
        <w:rPr>
          <w:rFonts w:ascii="ＭＳ 明朝" w:eastAsia="ＭＳ 明朝" w:hAnsi="ＭＳ 明朝"/>
          <w:color w:val="000000" w:themeColor="text1"/>
          <w:szCs w:val="24"/>
        </w:rPr>
      </w:pPr>
    </w:p>
    <w:p w14:paraId="0AC1B916" w14:textId="77777777" w:rsidR="00A43178" w:rsidRPr="005C65BC" w:rsidRDefault="00A43178" w:rsidP="00A43178">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２　施術者は、やむを得ず、施術報告書を作成しない場合であっても、医師との連携が図られるよう、患者を診察する医師からの施術に関する問合せに応じるべきものであること。</w:t>
      </w:r>
    </w:p>
    <w:p w14:paraId="76AF743B" w14:textId="77777777" w:rsidR="00A43178" w:rsidRPr="005C65BC" w:rsidRDefault="00A43178" w:rsidP="000A5033">
      <w:pPr>
        <w:rPr>
          <w:rFonts w:ascii="ＭＳ 明朝" w:eastAsia="ＭＳ 明朝" w:hAnsi="ＭＳ 明朝"/>
          <w:color w:val="000000" w:themeColor="text1"/>
          <w:szCs w:val="24"/>
        </w:rPr>
      </w:pPr>
    </w:p>
    <w:p w14:paraId="271C61BA" w14:textId="6CA61D44" w:rsidR="00662DF9" w:rsidRPr="005C65BC" w:rsidRDefault="00662DF9" w:rsidP="00662DF9">
      <w:pPr>
        <w:rPr>
          <w:rFonts w:ascii="ＭＳ 明朝" w:eastAsia="ＭＳ 明朝" w:hAnsi="ＭＳ 明朝"/>
          <w:szCs w:val="21"/>
        </w:rPr>
      </w:pPr>
      <w:r w:rsidRPr="005C65BC">
        <w:rPr>
          <w:rFonts w:ascii="ＭＳ 明朝" w:eastAsia="ＭＳ 明朝" w:hAnsi="ＭＳ 明朝" w:hint="eastAsia"/>
          <w:szCs w:val="21"/>
        </w:rPr>
        <w:t>第９章　明細書発行加算</w:t>
      </w:r>
    </w:p>
    <w:p w14:paraId="06DDEF72" w14:textId="77777777" w:rsidR="00662DF9" w:rsidRPr="005C65BC" w:rsidRDefault="00662DF9" w:rsidP="00662DF9">
      <w:pPr>
        <w:ind w:leftChars="100" w:left="480" w:hangingChars="100" w:hanging="240"/>
        <w:rPr>
          <w:rFonts w:ascii="ＭＳ 明朝" w:eastAsia="ＭＳ 明朝" w:hAnsi="ＭＳ 明朝"/>
          <w:szCs w:val="21"/>
        </w:rPr>
      </w:pPr>
      <w:r w:rsidRPr="005C65BC">
        <w:rPr>
          <w:rFonts w:ascii="ＭＳ 明朝" w:eastAsia="ＭＳ 明朝" w:hAnsi="ＭＳ 明朝" w:hint="eastAsia"/>
          <w:szCs w:val="21"/>
        </w:rPr>
        <w:lastRenderedPageBreak/>
        <w:t>１　明細書発行加算は、施術の内容がわかる明細書を無償で交付するたびに支給できること。なお、患者の求めに応じ、又は訪問施術を行う場合であって、明細書を１か月単位で交付する場合は、施術が行われた月又はその翌月に明細書を無償で交付した場合に支給できること。</w:t>
      </w:r>
    </w:p>
    <w:p w14:paraId="0B3797D9" w14:textId="77777777" w:rsidR="00662DF9" w:rsidRPr="005C65BC" w:rsidRDefault="00662DF9" w:rsidP="00662DF9">
      <w:pPr>
        <w:ind w:leftChars="200" w:left="706" w:hangingChars="94" w:hanging="226"/>
        <w:rPr>
          <w:rFonts w:ascii="ＭＳ 明朝" w:eastAsia="ＭＳ 明朝" w:hAnsi="ＭＳ 明朝"/>
          <w:szCs w:val="21"/>
        </w:rPr>
      </w:pPr>
    </w:p>
    <w:p w14:paraId="6EAA3A46" w14:textId="77777777" w:rsidR="00662DF9" w:rsidRPr="005C65BC" w:rsidRDefault="00662DF9" w:rsidP="00662DF9">
      <w:pPr>
        <w:ind w:leftChars="100" w:left="480" w:hangingChars="100" w:hanging="240"/>
        <w:rPr>
          <w:rFonts w:ascii="ＭＳ 明朝" w:eastAsia="ＭＳ 明朝" w:hAnsi="ＭＳ 明朝"/>
          <w:szCs w:val="21"/>
        </w:rPr>
      </w:pPr>
      <w:r w:rsidRPr="005C65BC">
        <w:rPr>
          <w:rFonts w:ascii="ＭＳ 明朝" w:eastAsia="ＭＳ 明朝" w:hAnsi="ＭＳ 明朝" w:hint="eastAsia"/>
          <w:szCs w:val="21"/>
        </w:rPr>
        <w:t>２　患者の求めに応じて明細書を１か月単位で交付する場合は、施術所は患者の意向をあらかじめ文書で確認すること。</w:t>
      </w:r>
    </w:p>
    <w:p w14:paraId="4A152637" w14:textId="77777777" w:rsidR="00662DF9" w:rsidRPr="005C65BC" w:rsidRDefault="00662DF9" w:rsidP="00662DF9">
      <w:pPr>
        <w:rPr>
          <w:rFonts w:ascii="ＭＳ 明朝" w:eastAsia="ＭＳ 明朝" w:hAnsi="ＭＳ 明朝"/>
          <w:szCs w:val="21"/>
        </w:rPr>
      </w:pPr>
    </w:p>
    <w:p w14:paraId="7AE07C2D" w14:textId="741E50F8" w:rsidR="00662DF9" w:rsidRPr="005C65BC" w:rsidRDefault="00662DF9" w:rsidP="00662DF9">
      <w:pPr>
        <w:rPr>
          <w:rFonts w:ascii="ＭＳ 明朝" w:eastAsia="ＭＳ 明朝" w:hAnsi="ＭＳ 明朝"/>
          <w:szCs w:val="21"/>
        </w:rPr>
      </w:pPr>
      <w:r w:rsidRPr="005C65BC">
        <w:rPr>
          <w:rFonts w:ascii="ＭＳ 明朝" w:eastAsia="ＭＳ 明朝" w:hAnsi="ＭＳ 明朝" w:hint="eastAsia"/>
          <w:szCs w:val="21"/>
        </w:rPr>
        <w:t>第</w:t>
      </w:r>
      <w:r w:rsidRPr="005C65BC">
        <w:rPr>
          <w:rFonts w:ascii="ＭＳ 明朝" w:eastAsia="ＭＳ 明朝" w:hAnsi="ＭＳ 明朝"/>
          <w:szCs w:val="21"/>
        </w:rPr>
        <w:t>10章</w:t>
      </w:r>
      <w:r w:rsidRPr="005C65BC">
        <w:rPr>
          <w:rFonts w:ascii="ＭＳ 明朝" w:eastAsia="ＭＳ 明朝" w:hAnsi="ＭＳ 明朝" w:hint="eastAsia"/>
          <w:szCs w:val="21"/>
        </w:rPr>
        <w:t xml:space="preserve">　その他の算定方法に係る事項</w:t>
      </w:r>
    </w:p>
    <w:p w14:paraId="57880AD7" w14:textId="77777777" w:rsidR="004F50FB" w:rsidRPr="005C65BC" w:rsidRDefault="004F50FB" w:rsidP="00662DF9">
      <w:pPr>
        <w:rPr>
          <w:rFonts w:ascii="ＭＳ 明朝" w:eastAsia="ＭＳ 明朝" w:hAnsi="ＭＳ 明朝"/>
          <w:szCs w:val="21"/>
        </w:rPr>
      </w:pPr>
    </w:p>
    <w:p w14:paraId="1108C1C9" w14:textId="44126EB9" w:rsidR="00662DF9" w:rsidRPr="005C65BC" w:rsidRDefault="00662DF9" w:rsidP="00662DF9">
      <w:pPr>
        <w:ind w:leftChars="100" w:left="480" w:hangingChars="100" w:hanging="240"/>
        <w:rPr>
          <w:rFonts w:ascii="ＭＳ 明朝" w:eastAsia="ＭＳ 明朝" w:hAnsi="ＭＳ 明朝"/>
          <w:szCs w:val="21"/>
        </w:rPr>
      </w:pPr>
      <w:r w:rsidRPr="005C65BC">
        <w:rPr>
          <w:rFonts w:ascii="ＭＳ 明朝" w:eastAsia="ＭＳ 明朝" w:hAnsi="ＭＳ 明朝" w:hint="eastAsia"/>
        </w:rPr>
        <w:t xml:space="preserve">１　</w:t>
      </w:r>
      <w:r w:rsidRPr="005C65BC">
        <w:rPr>
          <w:rFonts w:ascii="ＭＳ 明朝" w:eastAsia="ＭＳ 明朝" w:hAnsi="ＭＳ 明朝" w:hint="eastAsia"/>
          <w:szCs w:val="21"/>
        </w:rPr>
        <w:t>訪問施術料４</w:t>
      </w:r>
      <w:r w:rsidR="00192544" w:rsidRPr="005C65BC">
        <w:rPr>
          <w:rFonts w:ascii="ＭＳ 明朝" w:eastAsia="ＭＳ 明朝" w:hAnsi="ＭＳ 明朝" w:hint="eastAsia"/>
          <w:szCs w:val="21"/>
        </w:rPr>
        <w:t>又は</w:t>
      </w:r>
      <w:r w:rsidRPr="005C65BC">
        <w:rPr>
          <w:rFonts w:ascii="ＭＳ 明朝" w:eastAsia="ＭＳ 明朝" w:hAnsi="ＭＳ 明朝" w:hint="eastAsia"/>
          <w:szCs w:val="21"/>
        </w:rPr>
        <w:t>５を算定する施術所における訪問施術に係る集中率の計算において、訪問施術料を算定せずに施術料を算定している場合は、当該施術料の算定回数も集中率の計算に含めること。</w:t>
      </w:r>
    </w:p>
    <w:p w14:paraId="48D9D1CA" w14:textId="77777777" w:rsidR="006065F8" w:rsidRPr="005C65BC" w:rsidRDefault="006065F8" w:rsidP="006065F8">
      <w:pPr>
        <w:rPr>
          <w:rFonts w:ascii="ＭＳ 明朝" w:eastAsia="ＭＳ 明朝" w:hAnsi="ＭＳ 明朝"/>
          <w:color w:val="000000" w:themeColor="text1"/>
          <w:szCs w:val="24"/>
        </w:rPr>
      </w:pPr>
    </w:p>
    <w:p w14:paraId="51F4CC1A" w14:textId="720D0869" w:rsidR="00474BE7" w:rsidRPr="005C65BC" w:rsidRDefault="000F56EA" w:rsidP="000F56EA">
      <w:pP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第</w:t>
      </w:r>
      <w:r w:rsidR="004F50FB" w:rsidRPr="005C65BC">
        <w:rPr>
          <w:rFonts w:ascii="ＭＳ 明朝" w:eastAsia="ＭＳ 明朝" w:hAnsi="ＭＳ 明朝" w:hint="eastAsia"/>
          <w:color w:val="000000" w:themeColor="text1"/>
          <w:szCs w:val="24"/>
        </w:rPr>
        <w:t>11</w:t>
      </w:r>
      <w:r w:rsidRPr="005C65BC">
        <w:rPr>
          <w:rFonts w:ascii="ＭＳ 明朝" w:eastAsia="ＭＳ 明朝" w:hAnsi="ＭＳ 明朝" w:hint="eastAsia"/>
          <w:color w:val="000000" w:themeColor="text1"/>
          <w:szCs w:val="24"/>
        </w:rPr>
        <w:t xml:space="preserve">章　</w:t>
      </w:r>
      <w:r w:rsidR="00474BE7" w:rsidRPr="005C65BC">
        <w:rPr>
          <w:rFonts w:ascii="ＭＳ 明朝" w:eastAsia="ＭＳ 明朝" w:hAnsi="ＭＳ 明朝" w:hint="eastAsia"/>
          <w:color w:val="000000" w:themeColor="text1"/>
          <w:szCs w:val="24"/>
        </w:rPr>
        <w:t>施術録</w:t>
      </w:r>
    </w:p>
    <w:p w14:paraId="3746E015" w14:textId="77777777" w:rsidR="00474BE7" w:rsidRPr="005C65BC" w:rsidRDefault="00474BE7" w:rsidP="00474BE7">
      <w:pPr>
        <w:rPr>
          <w:rFonts w:ascii="ＭＳ 明朝" w:eastAsia="ＭＳ 明朝" w:hAnsi="ＭＳ 明朝"/>
          <w:color w:val="000000" w:themeColor="text1"/>
          <w:szCs w:val="24"/>
        </w:rPr>
      </w:pPr>
    </w:p>
    <w:p w14:paraId="350F48EA" w14:textId="7249A395" w:rsidR="00474BE7" w:rsidRPr="005C65BC" w:rsidRDefault="00474BE7" w:rsidP="00474BE7">
      <w:pPr>
        <w:ind w:leftChars="100" w:left="24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療養費の円滑な運用をするためには、施術者の行った施術の内容について確認する必要が生じる場合が考えられるが、公益社団法人日本鍼灸師会、公益社団法人全日本鍼灸マッサージ師会、公益社団法人日本あん摩マッサージ指圧師会、社会福祉法人</w:t>
      </w:r>
      <w:r w:rsidR="004D2D35" w:rsidRPr="005C65BC">
        <w:rPr>
          <w:rFonts w:ascii="ＭＳ 明朝" w:eastAsia="ＭＳ 明朝" w:hAnsi="ＭＳ 明朝" w:hint="eastAsia"/>
          <w:color w:val="000000" w:themeColor="text1"/>
          <w:szCs w:val="24"/>
        </w:rPr>
        <w:t>日本視覚障害者団体連合</w:t>
      </w:r>
      <w:r w:rsidRPr="005C65BC">
        <w:rPr>
          <w:rFonts w:ascii="ＭＳ 明朝" w:eastAsia="ＭＳ 明朝" w:hAnsi="ＭＳ 明朝" w:hint="eastAsia"/>
          <w:color w:val="000000" w:themeColor="text1"/>
          <w:szCs w:val="24"/>
        </w:rPr>
        <w:t>の会員である施術者には、当該法人より別紙３の施術録を整備すること、保険者等から施術録の提示及び閲覧等を求められた場合は速やかに応じること、施術録を施術完結の日から５年間保管すること、が周知指導されているので参考にされたい。</w:t>
      </w:r>
    </w:p>
    <w:p w14:paraId="266D1732" w14:textId="77777777" w:rsidR="00474BE7" w:rsidRPr="005C65BC" w:rsidRDefault="00474BE7" w:rsidP="00474BE7">
      <w:pPr>
        <w:ind w:leftChars="100" w:left="240" w:firstLineChars="100" w:firstLine="240"/>
        <w:rPr>
          <w:rFonts w:ascii="ＭＳ 明朝" w:eastAsia="ＭＳ 明朝" w:hAnsi="ＭＳ 明朝"/>
          <w:color w:val="000000" w:themeColor="text1"/>
          <w:szCs w:val="24"/>
        </w:rPr>
      </w:pPr>
    </w:p>
    <w:p w14:paraId="421F9901" w14:textId="77777777" w:rsidR="00474BE7" w:rsidRPr="005C65BC" w:rsidRDefault="00474BE7" w:rsidP="00474BE7">
      <w:pPr>
        <w:ind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施術録の記載事項（例）</w:t>
      </w:r>
    </w:p>
    <w:p w14:paraId="513D8BE9" w14:textId="77777777" w:rsidR="00474BE7" w:rsidRPr="005C65BC" w:rsidRDefault="00474BE7" w:rsidP="00474BE7">
      <w:pPr>
        <w:ind w:firstLineChars="100" w:firstLine="240"/>
        <w:rPr>
          <w:rFonts w:ascii="ＭＳ 明朝" w:eastAsia="ＭＳ 明朝" w:hAnsi="ＭＳ 明朝"/>
          <w:color w:val="000000" w:themeColor="text1"/>
          <w:szCs w:val="24"/>
        </w:rPr>
      </w:pPr>
    </w:p>
    <w:p w14:paraId="412D4D99" w14:textId="77777777" w:rsidR="00474BE7" w:rsidRPr="005C65BC" w:rsidRDefault="00474BE7" w:rsidP="00474BE7">
      <w:pPr>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t xml:space="preserve"> </w:t>
      </w:r>
      <w:r w:rsidRPr="005C65BC">
        <w:rPr>
          <w:rFonts w:ascii="ＭＳ 明朝" w:eastAsia="ＭＳ 明朝" w:hAnsi="ＭＳ 明朝" w:hint="eastAsia"/>
          <w:color w:val="000000" w:themeColor="text1"/>
          <w:szCs w:val="24"/>
        </w:rPr>
        <w:t xml:space="preserve">　</w:t>
      </w:r>
      <w:r w:rsidRPr="005C65BC">
        <w:rPr>
          <w:rFonts w:ascii="ＭＳ 明朝" w:eastAsia="ＭＳ 明朝" w:hAnsi="ＭＳ 明朝"/>
          <w:color w:val="000000" w:themeColor="text1"/>
          <w:szCs w:val="24"/>
        </w:rPr>
        <w:t>(1)　受給資格の確認</w:t>
      </w:r>
    </w:p>
    <w:p w14:paraId="0206CC44" w14:textId="77777777" w:rsidR="00474BE7" w:rsidRPr="005C65BC" w:rsidRDefault="00474BE7" w:rsidP="00474BE7">
      <w:pPr>
        <w:ind w:firstLineChars="300" w:firstLine="72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ア　保険等の種類</w:t>
      </w:r>
    </w:p>
    <w:p w14:paraId="59D6EC79" w14:textId="704490A5" w:rsidR="00474BE7" w:rsidRPr="007C67D7" w:rsidRDefault="007C67D7" w:rsidP="007C67D7">
      <w:pPr>
        <w:ind w:firstLineChars="400" w:firstLine="960"/>
        <w:rPr>
          <w:rFonts w:ascii="ＭＳ 明朝" w:eastAsia="ＭＳ 明朝" w:hAnsi="ＭＳ 明朝"/>
          <w:color w:val="000000" w:themeColor="text1"/>
          <w:szCs w:val="24"/>
        </w:rPr>
      </w:pPr>
      <w:r w:rsidRPr="007C67D7">
        <w:rPr>
          <w:rFonts w:ascii="ＭＳ 明朝" w:eastAsia="ＭＳ 明朝" w:hAnsi="ＭＳ 明朝" w:hint="eastAsia"/>
          <w:color w:val="000000" w:themeColor="text1"/>
          <w:szCs w:val="24"/>
        </w:rPr>
        <w:t>①</w:t>
      </w:r>
      <w:r w:rsidR="00474BE7" w:rsidRPr="007C67D7">
        <w:rPr>
          <w:rFonts w:ascii="ＭＳ 明朝" w:eastAsia="ＭＳ 明朝" w:hAnsi="ＭＳ 明朝" w:hint="eastAsia"/>
          <w:color w:val="000000" w:themeColor="text1"/>
          <w:szCs w:val="24"/>
        </w:rPr>
        <w:t>健康保険（協・組・日）</w:t>
      </w:r>
      <w:r w:rsidR="00474BE7" w:rsidRPr="007C67D7">
        <w:rPr>
          <w:rFonts w:ascii="ＭＳ 明朝" w:eastAsia="ＭＳ 明朝" w:hAnsi="ＭＳ 明朝"/>
          <w:color w:val="000000" w:themeColor="text1"/>
          <w:szCs w:val="24"/>
        </w:rPr>
        <w:t xml:space="preserve"> ②船員保険　③国民健康保険（退）</w:t>
      </w:r>
    </w:p>
    <w:p w14:paraId="253AB866" w14:textId="77777777" w:rsidR="00474BE7" w:rsidRPr="005C65BC" w:rsidRDefault="00474BE7" w:rsidP="00474BE7">
      <w:pPr>
        <w:pStyle w:val="a3"/>
        <w:ind w:leftChars="0" w:left="240" w:firstLineChars="300" w:firstLine="72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④共済組合　⑤後期高齢者医療　⑥その他</w:t>
      </w:r>
    </w:p>
    <w:p w14:paraId="58C0F4C0" w14:textId="5EDBB3E4" w:rsidR="00474BE7" w:rsidRPr="005C65BC" w:rsidRDefault="00474BE7" w:rsidP="00474BE7">
      <w:pPr>
        <w:ind w:firstLineChars="300" w:firstLine="72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 xml:space="preserve">イ　</w:t>
      </w:r>
      <w:r w:rsidR="004D2D35" w:rsidRPr="005C65BC">
        <w:rPr>
          <w:rFonts w:ascii="ＭＳ 明朝" w:eastAsia="ＭＳ 明朝" w:hAnsi="ＭＳ 明朝" w:hint="eastAsia"/>
          <w:color w:val="000000" w:themeColor="text1"/>
          <w:szCs w:val="24"/>
        </w:rPr>
        <w:t>被保険者資格情報等</w:t>
      </w:r>
    </w:p>
    <w:p w14:paraId="7D7A3F77" w14:textId="16BB3FD4" w:rsidR="00474BE7" w:rsidRPr="007C67D7" w:rsidRDefault="007C67D7" w:rsidP="007C67D7">
      <w:pPr>
        <w:ind w:firstLineChars="400" w:firstLine="960"/>
        <w:rPr>
          <w:rFonts w:ascii="ＭＳ 明朝" w:eastAsia="ＭＳ 明朝" w:hAnsi="ＭＳ 明朝"/>
          <w:color w:val="000000" w:themeColor="text1"/>
          <w:szCs w:val="24"/>
        </w:rPr>
      </w:pPr>
      <w:r w:rsidRPr="007C67D7">
        <w:rPr>
          <w:rFonts w:ascii="ＭＳ 明朝" w:eastAsia="ＭＳ 明朝" w:hAnsi="ＭＳ 明朝" w:hint="eastAsia"/>
          <w:color w:val="000000" w:themeColor="text1"/>
          <w:szCs w:val="24"/>
        </w:rPr>
        <w:t>①</w:t>
      </w:r>
      <w:r w:rsidR="00474BE7" w:rsidRPr="007C67D7">
        <w:rPr>
          <w:rFonts w:ascii="ＭＳ 明朝" w:eastAsia="ＭＳ 明朝" w:hAnsi="ＭＳ 明朝" w:hint="eastAsia"/>
          <w:color w:val="000000" w:themeColor="text1"/>
          <w:szCs w:val="24"/>
        </w:rPr>
        <w:t>記号・番号　②氏名　③住所・電話番号　④資格取得年月日</w:t>
      </w:r>
    </w:p>
    <w:p w14:paraId="55E1B0A4" w14:textId="77777777" w:rsidR="00474BE7" w:rsidRPr="005C65BC" w:rsidRDefault="00474BE7" w:rsidP="00474BE7">
      <w:pPr>
        <w:pStyle w:val="a3"/>
        <w:ind w:leftChars="0" w:left="240" w:firstLineChars="300" w:firstLine="72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⑤有効期限　⑥保険者・事業所名称及び所在地　⑦保険者番号等</w:t>
      </w:r>
    </w:p>
    <w:p w14:paraId="4E425985" w14:textId="77777777" w:rsidR="00474BE7" w:rsidRPr="005C65BC" w:rsidRDefault="00474BE7" w:rsidP="00474BE7">
      <w:pPr>
        <w:ind w:firstLineChars="300" w:firstLine="72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ウ　公費負担</w:t>
      </w:r>
    </w:p>
    <w:p w14:paraId="62712A44" w14:textId="31891710" w:rsidR="00474BE7" w:rsidRPr="007C67D7" w:rsidRDefault="007C67D7" w:rsidP="007C67D7">
      <w:pPr>
        <w:ind w:firstLineChars="400" w:firstLine="960"/>
        <w:rPr>
          <w:rFonts w:ascii="ＭＳ 明朝" w:eastAsia="ＭＳ 明朝" w:hAnsi="ＭＳ 明朝"/>
          <w:color w:val="000000" w:themeColor="text1"/>
          <w:szCs w:val="24"/>
        </w:rPr>
      </w:pPr>
      <w:r w:rsidRPr="007C67D7">
        <w:rPr>
          <w:rFonts w:ascii="ＭＳ 明朝" w:eastAsia="ＭＳ 明朝" w:hAnsi="ＭＳ 明朝" w:hint="eastAsia"/>
          <w:color w:val="000000" w:themeColor="text1"/>
          <w:szCs w:val="24"/>
        </w:rPr>
        <w:t>①</w:t>
      </w:r>
      <w:r w:rsidR="00474BE7" w:rsidRPr="007C67D7">
        <w:rPr>
          <w:rFonts w:ascii="ＭＳ 明朝" w:eastAsia="ＭＳ 明朝" w:hAnsi="ＭＳ 明朝" w:hint="eastAsia"/>
          <w:color w:val="000000" w:themeColor="text1"/>
          <w:szCs w:val="24"/>
        </w:rPr>
        <w:t>公費負担者番号　②公費負担の受給者番号</w:t>
      </w:r>
    </w:p>
    <w:p w14:paraId="2A6F6293" w14:textId="77777777" w:rsidR="00474BE7" w:rsidRPr="005C65BC" w:rsidRDefault="00474BE7" w:rsidP="00474BE7">
      <w:pPr>
        <w:pStyle w:val="a3"/>
        <w:ind w:leftChars="0" w:left="240" w:firstLineChars="200" w:firstLine="48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エ　施術を受ける者</w:t>
      </w:r>
    </w:p>
    <w:p w14:paraId="0E255C26" w14:textId="77777777" w:rsidR="00474BE7" w:rsidRPr="005C65BC" w:rsidRDefault="00474BE7" w:rsidP="00474BE7">
      <w:pPr>
        <w:ind w:firstLineChars="400" w:firstLine="96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①氏名　②性別　③生年月日　④続柄　⑤住所</w:t>
      </w:r>
    </w:p>
    <w:p w14:paraId="4A4CE0DD" w14:textId="33C800E7" w:rsidR="00474BE7" w:rsidRPr="005C65BC" w:rsidRDefault="00474BE7" w:rsidP="00CB387C">
      <w:pPr>
        <w:ind w:leftChars="400" w:left="120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◎月初めに適宜、</w:t>
      </w:r>
      <w:r w:rsidR="0057174D" w:rsidRPr="005C65BC">
        <w:rPr>
          <w:rFonts w:ascii="ＭＳ 明朝" w:eastAsia="ＭＳ 明朝" w:hAnsi="ＭＳ 明朝" w:hint="eastAsia"/>
          <w:color w:val="000000" w:themeColor="text1"/>
          <w:szCs w:val="24"/>
        </w:rPr>
        <w:t>オンライン資格確認又は資格確認書の提出若しくは提示等</w:t>
      </w:r>
      <w:r w:rsidR="0057174D" w:rsidRPr="005C65BC">
        <w:rPr>
          <w:rFonts w:ascii="ＭＳ 明朝" w:eastAsia="ＭＳ 明朝" w:hAnsi="ＭＳ 明朝" w:hint="eastAsia"/>
          <w:color w:val="000000" w:themeColor="text1"/>
          <w:szCs w:val="24"/>
        </w:rPr>
        <w:lastRenderedPageBreak/>
        <w:t>の方法により</w:t>
      </w:r>
      <w:r w:rsidRPr="005C65BC">
        <w:rPr>
          <w:rFonts w:ascii="ＭＳ 明朝" w:eastAsia="ＭＳ 明朝" w:hAnsi="ＭＳ 明朝" w:hint="eastAsia"/>
          <w:color w:val="000000" w:themeColor="text1"/>
          <w:szCs w:val="24"/>
        </w:rPr>
        <w:t>確認するなど、必要な措置を講ずること。</w:t>
      </w:r>
    </w:p>
    <w:p w14:paraId="025B6DEF" w14:textId="77777777" w:rsidR="00474BE7" w:rsidRPr="005C65BC" w:rsidRDefault="00474BE7" w:rsidP="00474BE7">
      <w:pPr>
        <w:ind w:leftChars="200" w:left="720" w:hangingChars="100" w:hanging="240"/>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t>(2)　同意した医師の住所、氏名と同意年月日及び再同意した医師の住所、氏名と再同意年月日</w:t>
      </w:r>
    </w:p>
    <w:p w14:paraId="08950FAB" w14:textId="77777777" w:rsidR="00474BE7" w:rsidRPr="005C65BC" w:rsidRDefault="00474BE7" w:rsidP="00474BE7">
      <w:pPr>
        <w:ind w:firstLineChars="200" w:firstLine="480"/>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t>(3)　同意疾病名</w:t>
      </w:r>
    </w:p>
    <w:p w14:paraId="5986BC2F" w14:textId="77777777" w:rsidR="00474BE7" w:rsidRPr="005C65BC" w:rsidRDefault="00474BE7" w:rsidP="00474BE7">
      <w:pPr>
        <w:ind w:firstLineChars="200" w:firstLine="480"/>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t>(4)　初療年月日、施術終了年月日</w:t>
      </w:r>
    </w:p>
    <w:p w14:paraId="20EE363A" w14:textId="77777777" w:rsidR="00474BE7" w:rsidRPr="005C65BC" w:rsidRDefault="00474BE7" w:rsidP="00474BE7">
      <w:pPr>
        <w:ind w:firstLineChars="200" w:firstLine="480"/>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t>(5)　転帰欄には、治癒、中止、転医の別を記載すること。</w:t>
      </w:r>
    </w:p>
    <w:p w14:paraId="6DA30D7C" w14:textId="77777777" w:rsidR="00474BE7" w:rsidRPr="005C65BC" w:rsidRDefault="00474BE7" w:rsidP="00474BE7">
      <w:pPr>
        <w:ind w:firstLineChars="200" w:firstLine="480"/>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t>(6)　施術回数</w:t>
      </w:r>
    </w:p>
    <w:p w14:paraId="234933A7" w14:textId="77777777" w:rsidR="00474BE7" w:rsidRPr="005C65BC" w:rsidRDefault="00474BE7" w:rsidP="00474BE7">
      <w:pPr>
        <w:ind w:firstLineChars="200" w:firstLine="480"/>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t>(7)　施術の内容、経過等</w:t>
      </w:r>
    </w:p>
    <w:p w14:paraId="4A4F4CD5" w14:textId="77777777" w:rsidR="00474BE7" w:rsidRPr="005C65BC" w:rsidRDefault="00474BE7" w:rsidP="00474BE7">
      <w:pPr>
        <w:ind w:firstLineChars="400" w:firstLine="96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施術月日、施術の内容、経過等を具体的に順序よく記載すること。</w:t>
      </w:r>
    </w:p>
    <w:p w14:paraId="5F4365F0" w14:textId="77777777" w:rsidR="00474BE7" w:rsidRPr="005C65BC" w:rsidRDefault="00474BE7" w:rsidP="00474BE7">
      <w:pPr>
        <w:ind w:firstLineChars="200" w:firstLine="480"/>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t>(8)　施術明細</w:t>
      </w:r>
    </w:p>
    <w:p w14:paraId="37AA8ADE" w14:textId="63D30095" w:rsidR="00474BE7" w:rsidRPr="007C67D7" w:rsidRDefault="00474BE7" w:rsidP="007C67D7">
      <w:pPr>
        <w:pStyle w:val="a3"/>
        <w:numPr>
          <w:ilvl w:val="0"/>
          <w:numId w:val="14"/>
        </w:numPr>
        <w:ind w:leftChars="0"/>
        <w:rPr>
          <w:rFonts w:ascii="ＭＳ 明朝" w:eastAsia="ＭＳ 明朝" w:hAnsi="ＭＳ 明朝"/>
          <w:color w:val="000000" w:themeColor="text1"/>
          <w:szCs w:val="24"/>
        </w:rPr>
      </w:pPr>
      <w:r w:rsidRPr="007C67D7">
        <w:rPr>
          <w:rFonts w:ascii="ＭＳ 明朝" w:eastAsia="ＭＳ 明朝" w:hAnsi="ＭＳ 明朝" w:hint="eastAsia"/>
          <w:color w:val="000000" w:themeColor="text1"/>
          <w:szCs w:val="24"/>
        </w:rPr>
        <w:t xml:space="preserve">往療料　</w:t>
      </w:r>
      <w:r w:rsidRPr="007C67D7">
        <w:rPr>
          <w:rFonts w:ascii="ＭＳ 明朝" w:eastAsia="ＭＳ 明朝" w:hAnsi="ＭＳ 明朝"/>
          <w:color w:val="000000" w:themeColor="text1"/>
          <w:szCs w:val="24"/>
        </w:rPr>
        <w:t>km、その他</w:t>
      </w:r>
    </w:p>
    <w:p w14:paraId="249E48F5" w14:textId="15F67450" w:rsidR="00474BE7" w:rsidRPr="007C67D7" w:rsidRDefault="00474BE7" w:rsidP="007C67D7">
      <w:pPr>
        <w:pStyle w:val="a3"/>
        <w:numPr>
          <w:ilvl w:val="0"/>
          <w:numId w:val="14"/>
        </w:numPr>
        <w:ind w:leftChars="0"/>
        <w:rPr>
          <w:rFonts w:ascii="ＭＳ 明朝" w:eastAsia="ＭＳ 明朝" w:hAnsi="ＭＳ 明朝"/>
          <w:color w:val="000000" w:themeColor="text1"/>
          <w:szCs w:val="24"/>
        </w:rPr>
      </w:pPr>
      <w:r w:rsidRPr="007C67D7">
        <w:rPr>
          <w:rFonts w:ascii="ＭＳ 明朝" w:eastAsia="ＭＳ 明朝" w:hAnsi="ＭＳ 明朝" w:hint="eastAsia"/>
          <w:color w:val="000000" w:themeColor="text1"/>
          <w:szCs w:val="24"/>
        </w:rPr>
        <w:t>はり、きゅう、電気鍼又は電灸器及び電気光線器具</w:t>
      </w:r>
    </w:p>
    <w:p w14:paraId="67619E77" w14:textId="38E370DB" w:rsidR="00474BE7" w:rsidRPr="007C67D7" w:rsidRDefault="00474BE7" w:rsidP="007C67D7">
      <w:pPr>
        <w:pStyle w:val="a3"/>
        <w:numPr>
          <w:ilvl w:val="0"/>
          <w:numId w:val="14"/>
        </w:numPr>
        <w:ind w:leftChars="0"/>
        <w:rPr>
          <w:rFonts w:ascii="ＭＳ 明朝" w:eastAsia="ＭＳ 明朝" w:hAnsi="ＭＳ 明朝"/>
          <w:color w:val="000000" w:themeColor="text1"/>
          <w:szCs w:val="24"/>
        </w:rPr>
      </w:pPr>
      <w:r w:rsidRPr="007C67D7">
        <w:rPr>
          <w:rFonts w:ascii="ＭＳ 明朝" w:eastAsia="ＭＳ 明朝" w:hAnsi="ＭＳ 明朝" w:hint="eastAsia"/>
          <w:color w:val="000000" w:themeColor="text1"/>
          <w:szCs w:val="24"/>
        </w:rPr>
        <w:t>上記について施術後その都度、必要事項及び金額を記入すること。</w:t>
      </w:r>
    </w:p>
    <w:p w14:paraId="270935AA" w14:textId="16FE18F3" w:rsidR="00474BE7" w:rsidRPr="007C67D7" w:rsidRDefault="007C67D7" w:rsidP="007C67D7">
      <w:pPr>
        <w:pStyle w:val="a3"/>
        <w:ind w:leftChars="0" w:left="240" w:firstLineChars="300" w:firstLine="720"/>
        <w:rPr>
          <w:rFonts w:ascii="ＭＳ 明朝" w:eastAsia="ＭＳ 明朝" w:hAnsi="ＭＳ 明朝"/>
          <w:color w:val="000000" w:themeColor="text1"/>
          <w:szCs w:val="24"/>
        </w:rPr>
      </w:pPr>
      <w:r>
        <w:rPr>
          <w:rFonts w:ascii="ＭＳ 明朝" w:eastAsia="ＭＳ 明朝" w:hAnsi="ＭＳ 明朝" w:hint="eastAsia"/>
          <w:color w:val="000000" w:themeColor="text1"/>
          <w:szCs w:val="24"/>
        </w:rPr>
        <w:t xml:space="preserve">④ </w:t>
      </w:r>
      <w:r w:rsidR="00474BE7" w:rsidRPr="007C67D7">
        <w:rPr>
          <w:rFonts w:ascii="ＭＳ 明朝" w:eastAsia="ＭＳ 明朝" w:hAnsi="ＭＳ 明朝" w:hint="eastAsia"/>
          <w:color w:val="000000" w:themeColor="text1"/>
          <w:szCs w:val="24"/>
        </w:rPr>
        <w:t>施術所見を記入すること。</w:t>
      </w:r>
    </w:p>
    <w:p w14:paraId="275C8CF5" w14:textId="77777777" w:rsidR="00474BE7" w:rsidRPr="005C65BC" w:rsidRDefault="00474BE7" w:rsidP="00474BE7">
      <w:pPr>
        <w:rPr>
          <w:rFonts w:ascii="ＭＳ 明朝" w:eastAsia="ＭＳ 明朝" w:hAnsi="ＭＳ 明朝"/>
          <w:color w:val="000000" w:themeColor="text1"/>
          <w:szCs w:val="24"/>
        </w:rPr>
      </w:pPr>
    </w:p>
    <w:p w14:paraId="24985072" w14:textId="09850152" w:rsidR="00474BE7" w:rsidRPr="005C65BC" w:rsidRDefault="00A6677D" w:rsidP="00A6677D">
      <w:pP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第</w:t>
      </w:r>
      <w:r w:rsidR="00604AC3" w:rsidRPr="005C65BC">
        <w:rPr>
          <w:rFonts w:ascii="ＭＳ 明朝" w:eastAsia="ＭＳ 明朝" w:hAnsi="ＭＳ 明朝" w:hint="eastAsia"/>
          <w:color w:val="000000" w:themeColor="text1"/>
          <w:szCs w:val="24"/>
        </w:rPr>
        <w:t>12</w:t>
      </w:r>
      <w:r w:rsidRPr="005C65BC">
        <w:rPr>
          <w:rFonts w:ascii="ＭＳ 明朝" w:eastAsia="ＭＳ 明朝" w:hAnsi="ＭＳ 明朝" w:hint="eastAsia"/>
          <w:color w:val="000000" w:themeColor="text1"/>
          <w:szCs w:val="24"/>
        </w:rPr>
        <w:t xml:space="preserve">章　</w:t>
      </w:r>
      <w:r w:rsidR="00474BE7" w:rsidRPr="005C65BC">
        <w:rPr>
          <w:rFonts w:ascii="ＭＳ 明朝" w:eastAsia="ＭＳ 明朝" w:hAnsi="ＭＳ 明朝" w:hint="eastAsia"/>
          <w:color w:val="000000" w:themeColor="text1"/>
          <w:szCs w:val="24"/>
        </w:rPr>
        <w:t>支給事務手続き</w:t>
      </w:r>
    </w:p>
    <w:p w14:paraId="0252FD29" w14:textId="77777777" w:rsidR="00474BE7" w:rsidRPr="005C65BC" w:rsidRDefault="00474BE7" w:rsidP="00474BE7">
      <w:pPr>
        <w:rPr>
          <w:rFonts w:ascii="ＭＳ 明朝" w:eastAsia="ＭＳ 明朝" w:hAnsi="ＭＳ 明朝"/>
          <w:color w:val="000000" w:themeColor="text1"/>
          <w:szCs w:val="24"/>
        </w:rPr>
      </w:pPr>
    </w:p>
    <w:p w14:paraId="7320EA7C" w14:textId="77777777" w:rsidR="00946E75" w:rsidRPr="005C65BC" w:rsidRDefault="00946E75" w:rsidP="00946E75">
      <w:pPr>
        <w:ind w:leftChars="135" w:left="564" w:hangingChars="100" w:hanging="240"/>
        <w:rPr>
          <w:rFonts w:ascii="ＭＳ 明朝" w:eastAsia="ＭＳ 明朝" w:hAnsi="ＭＳ 明朝"/>
          <w:szCs w:val="21"/>
        </w:rPr>
      </w:pPr>
      <w:r w:rsidRPr="005C65BC">
        <w:rPr>
          <w:rFonts w:ascii="ＭＳ 明朝" w:eastAsia="ＭＳ 明朝" w:hAnsi="ＭＳ 明朝" w:hint="eastAsia"/>
          <w:szCs w:val="21"/>
        </w:rPr>
        <w:t>１　療養費支給申請書の基準様式をそれぞれ別紙４のとおりとしたので参考とされたいこと。ただし、月16回以上の施術を行った場合（100分の50に相当する額により算定したものがある場合）又は訪問施術料４若しくは５を算定した場合には、それぞれ別紙４の３によるものとすること。</w:t>
      </w:r>
    </w:p>
    <w:p w14:paraId="4B715132" w14:textId="3C080033" w:rsidR="00474BE7" w:rsidRPr="005C65BC" w:rsidRDefault="006D0500" w:rsidP="006D0500">
      <w:pPr>
        <w:ind w:firstLineChars="300" w:firstLine="720"/>
        <w:rPr>
          <w:rFonts w:ascii="ＭＳ 明朝" w:eastAsia="ＭＳ 明朝" w:hAnsi="ＭＳ 明朝"/>
          <w:szCs w:val="21"/>
        </w:rPr>
      </w:pPr>
      <w:r w:rsidRPr="005C65BC">
        <w:rPr>
          <w:rFonts w:ascii="ＭＳ 明朝" w:eastAsia="ＭＳ 明朝" w:hAnsi="ＭＳ 明朝" w:hint="eastAsia"/>
          <w:szCs w:val="21"/>
        </w:rPr>
        <w:t>なお、必要に応じ保険者において必要な欄を追加することは差し支えないこと。</w:t>
      </w:r>
    </w:p>
    <w:p w14:paraId="2EE07E97" w14:textId="77777777" w:rsidR="00946E75" w:rsidRPr="005C65BC" w:rsidRDefault="00946E75" w:rsidP="00474BE7">
      <w:pPr>
        <w:ind w:firstLineChars="300" w:firstLine="720"/>
        <w:rPr>
          <w:rFonts w:ascii="ＭＳ 明朝" w:eastAsia="ＭＳ 明朝" w:hAnsi="ＭＳ 明朝"/>
          <w:color w:val="000000" w:themeColor="text1"/>
          <w:szCs w:val="24"/>
        </w:rPr>
      </w:pPr>
    </w:p>
    <w:p w14:paraId="5544C3BA"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２　療養費支給申請書の施術証明欄の施術者住所は、保健所等に開設の届けを行っている施術所の所在地とすること。なお、専ら出張のみによってその業務に従事することとして保健所等へ届けを行っている施術者にあっては、届け出た住所地とすること。</w:t>
      </w:r>
    </w:p>
    <w:p w14:paraId="4A15AB3C"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3C56EF85" w14:textId="77777777" w:rsidR="00474BE7" w:rsidRPr="005C65BC" w:rsidRDefault="00474BE7" w:rsidP="00474BE7">
      <w:pPr>
        <w:ind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３　療養費支給申請書は、暦月を単位として作成すること。</w:t>
      </w:r>
    </w:p>
    <w:p w14:paraId="6E2F892C" w14:textId="77777777" w:rsidR="00474BE7" w:rsidRPr="005C65BC" w:rsidRDefault="00474BE7" w:rsidP="00474BE7">
      <w:pPr>
        <w:rPr>
          <w:rFonts w:ascii="ＭＳ 明朝" w:eastAsia="ＭＳ 明朝" w:hAnsi="ＭＳ 明朝"/>
          <w:color w:val="000000" w:themeColor="text1"/>
          <w:szCs w:val="24"/>
        </w:rPr>
      </w:pPr>
    </w:p>
    <w:p w14:paraId="30AE3E3E"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４　同一月内の施術については、施術を受けた施術所が変わらない限り、申請書を分けず、一の療養費支給申請書において作成すること。</w:t>
      </w:r>
    </w:p>
    <w:p w14:paraId="2796A1AC" w14:textId="77777777" w:rsidR="00474BE7" w:rsidRPr="005C65BC" w:rsidRDefault="00474BE7" w:rsidP="00474BE7">
      <w:pPr>
        <w:ind w:leftChars="200" w:left="48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なお、施術を行った施術者が同一月内に複数人いる場合は、「摘要」欄等にそれぞれの施術者氏名とその施術日について、施術者に記入を受ける取扱いとすること。</w:t>
      </w:r>
    </w:p>
    <w:p w14:paraId="54B453D6" w14:textId="77777777" w:rsidR="007059D4" w:rsidRPr="005C65BC" w:rsidRDefault="007059D4" w:rsidP="00474BE7">
      <w:pPr>
        <w:ind w:leftChars="200" w:left="480" w:firstLineChars="100" w:firstLine="240"/>
        <w:rPr>
          <w:rFonts w:ascii="ＭＳ 明朝" w:eastAsia="ＭＳ 明朝" w:hAnsi="ＭＳ 明朝"/>
          <w:color w:val="000000" w:themeColor="text1"/>
          <w:szCs w:val="24"/>
        </w:rPr>
      </w:pPr>
    </w:p>
    <w:p w14:paraId="58C51275"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５　初療の日から１年以上経過している患者であって、かつ、１月間の施術を受けた回数が</w:t>
      </w:r>
      <w:r w:rsidRPr="005C65BC">
        <w:rPr>
          <w:rFonts w:ascii="ＭＳ 明朝" w:eastAsia="ＭＳ 明朝" w:hAnsi="ＭＳ 明朝"/>
          <w:color w:val="000000" w:themeColor="text1"/>
          <w:szCs w:val="24"/>
        </w:rPr>
        <w:t>16回以上の者は、施術者に別紙５の１年以上・月16回以上施術継続理</w:t>
      </w:r>
      <w:r w:rsidRPr="005C65BC">
        <w:rPr>
          <w:rFonts w:ascii="ＭＳ 明朝" w:eastAsia="ＭＳ 明朝" w:hAnsi="ＭＳ 明朝"/>
          <w:color w:val="000000" w:themeColor="text1"/>
          <w:szCs w:val="24"/>
        </w:rPr>
        <w:lastRenderedPageBreak/>
        <w:t>由・状態記入書の記入を受け、療養費支給申請書に添付する取扱いとすること。</w:t>
      </w:r>
    </w:p>
    <w:p w14:paraId="1B61FD94" w14:textId="77777777" w:rsidR="00474BE7" w:rsidRPr="005C65BC" w:rsidRDefault="00474BE7" w:rsidP="00474BE7">
      <w:pPr>
        <w:ind w:leftChars="200" w:left="48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なお、１年以上・月</w:t>
      </w:r>
      <w:r w:rsidRPr="005C65BC">
        <w:rPr>
          <w:rFonts w:ascii="ＭＳ 明朝" w:eastAsia="ＭＳ 明朝" w:hAnsi="ＭＳ 明朝"/>
          <w:color w:val="000000" w:themeColor="text1"/>
          <w:szCs w:val="24"/>
        </w:rPr>
        <w:t>16回以上施術継続理由・状態記入書については、患者の状態の評価を行った施術者に評価内容と併せて評価日及び月16回以上の施術が必要な理由の記入を受ける取扱いとすること。</w:t>
      </w:r>
    </w:p>
    <w:p w14:paraId="37D63169" w14:textId="77777777" w:rsidR="007059D4" w:rsidRPr="005C65BC" w:rsidRDefault="007059D4" w:rsidP="00474BE7">
      <w:pPr>
        <w:ind w:leftChars="200" w:left="480" w:firstLineChars="100" w:firstLine="240"/>
        <w:rPr>
          <w:rFonts w:ascii="ＭＳ 明朝" w:eastAsia="ＭＳ 明朝" w:hAnsi="ＭＳ 明朝"/>
          <w:color w:val="000000" w:themeColor="text1"/>
          <w:szCs w:val="24"/>
        </w:rPr>
      </w:pPr>
    </w:p>
    <w:p w14:paraId="1949DFE6"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６　施術報告書交付料を支給する療養費支給申請書には、施術者より記入を受けた別紙６の施術報告書の写しを添付する取扱いとすること。また、一連の施術において既に施術報告書交付料が支給されている場合は、直前の当該支給に係る施術の年月を記入する取扱いとすること。</w:t>
      </w:r>
    </w:p>
    <w:p w14:paraId="421F38D2"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4CDF2969" w14:textId="6F74210E"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７　はり師、きゅう師の継続施術中に保険種別等の変更があった場合で、被保険者又は変更後の保険者から同意書の写しの請求を受けた変更前保険者は、速やかに同意書の写しを交付すること。</w:t>
      </w:r>
    </w:p>
    <w:p w14:paraId="31FF5F3B" w14:textId="77777777" w:rsidR="007640F7" w:rsidRPr="005C65BC" w:rsidRDefault="007640F7" w:rsidP="00474BE7">
      <w:pPr>
        <w:ind w:leftChars="100" w:left="480" w:hangingChars="100" w:hanging="240"/>
        <w:rPr>
          <w:rFonts w:ascii="ＭＳ 明朝" w:eastAsia="ＭＳ 明朝" w:hAnsi="ＭＳ 明朝"/>
          <w:color w:val="000000" w:themeColor="text1"/>
          <w:szCs w:val="24"/>
        </w:rPr>
      </w:pPr>
    </w:p>
    <w:p w14:paraId="28447EF5"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８　同意期間中に対診を行った場合であっても、対診が診察又は検査のみであって、対診時の病名で施術を再開した場合は、当初の同意期間内であれば改めて同意は不要として差し支えないこと。</w:t>
      </w:r>
    </w:p>
    <w:p w14:paraId="66C7405D" w14:textId="77777777" w:rsidR="00474BE7" w:rsidRPr="005C65BC" w:rsidRDefault="00474BE7" w:rsidP="00474BE7">
      <w:pPr>
        <w:ind w:leftChars="200" w:left="48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また、施術の転帰が中止であれば、同意期間中の施術の再開は差し支えがないこと。</w:t>
      </w:r>
    </w:p>
    <w:p w14:paraId="04FD14F1" w14:textId="77777777" w:rsidR="00474BE7" w:rsidRPr="005C65BC" w:rsidRDefault="00474BE7" w:rsidP="00474BE7">
      <w:pPr>
        <w:ind w:leftChars="200" w:left="480" w:firstLineChars="100" w:firstLine="240"/>
        <w:rPr>
          <w:rFonts w:ascii="ＭＳ 明朝" w:eastAsia="ＭＳ 明朝" w:hAnsi="ＭＳ 明朝"/>
          <w:color w:val="000000" w:themeColor="text1"/>
          <w:szCs w:val="24"/>
        </w:rPr>
      </w:pPr>
    </w:p>
    <w:p w14:paraId="00BE8F5E" w14:textId="77777777" w:rsidR="00AE7F88" w:rsidRPr="005C65BC" w:rsidRDefault="00AE7F88" w:rsidP="00AE7F88">
      <w:pPr>
        <w:ind w:leftChars="50" w:left="360" w:hangingChars="100" w:hanging="240"/>
        <w:rPr>
          <w:rFonts w:ascii="ＭＳ 明朝" w:eastAsia="ＭＳ 明朝" w:hAnsi="ＭＳ 明朝"/>
          <w:szCs w:val="21"/>
        </w:rPr>
      </w:pPr>
      <w:r w:rsidRPr="005C65BC">
        <w:rPr>
          <w:rFonts w:ascii="ＭＳ 明朝" w:eastAsia="ＭＳ 明朝" w:hAnsi="ＭＳ 明朝" w:hint="eastAsia"/>
          <w:szCs w:val="21"/>
        </w:rPr>
        <w:t>９　訪問施術料４又は５を算定する場合の療養費支給申請書には、別紙７の訪問施術総括表（はり・きゅう）を添付する取扱とすること。</w:t>
      </w:r>
    </w:p>
    <w:p w14:paraId="7C191D44" w14:textId="77777777" w:rsidR="00474BE7" w:rsidRPr="005C65BC" w:rsidRDefault="00474BE7" w:rsidP="00474BE7">
      <w:pPr>
        <w:rPr>
          <w:rFonts w:ascii="ＭＳ 明朝" w:eastAsia="ＭＳ 明朝" w:hAnsi="ＭＳ 明朝"/>
          <w:color w:val="000000" w:themeColor="text1"/>
          <w:szCs w:val="24"/>
        </w:rPr>
      </w:pPr>
    </w:p>
    <w:p w14:paraId="6A84B0FD" w14:textId="77777777" w:rsidR="00474BE7" w:rsidRPr="005C65BC" w:rsidRDefault="00474BE7" w:rsidP="00474BE7">
      <w:pP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別添１　別紙様式　省略</w:t>
      </w:r>
    </w:p>
    <w:p w14:paraId="7F86BA57" w14:textId="77777777" w:rsidR="00474BE7" w:rsidRPr="005C65BC" w:rsidRDefault="00474BE7" w:rsidP="00474BE7">
      <w:pPr>
        <w:rPr>
          <w:rFonts w:ascii="ＭＳ 明朝" w:eastAsia="ＭＳ 明朝" w:hAnsi="ＭＳ 明朝"/>
          <w:color w:val="000000" w:themeColor="text1"/>
          <w:szCs w:val="24"/>
        </w:rPr>
      </w:pPr>
    </w:p>
    <w:p w14:paraId="6EA7930A" w14:textId="77777777" w:rsidR="00474BE7" w:rsidRPr="005C65BC" w:rsidRDefault="00474BE7" w:rsidP="00474BE7">
      <w:pPr>
        <w:widowControl/>
        <w:jc w:val="left"/>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br w:type="page"/>
      </w:r>
    </w:p>
    <w:p w14:paraId="2DC0D527" w14:textId="77777777" w:rsidR="00474BE7" w:rsidRPr="005C65BC" w:rsidRDefault="00474BE7" w:rsidP="00474BE7">
      <w:pP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lastRenderedPageBreak/>
        <w:t>別添２</w:t>
      </w:r>
    </w:p>
    <w:p w14:paraId="59BE1002" w14:textId="77777777" w:rsidR="00474BE7" w:rsidRPr="005C65BC" w:rsidRDefault="00474BE7" w:rsidP="00474BE7">
      <w:pPr>
        <w:rPr>
          <w:rFonts w:ascii="ＭＳ 明朝" w:eastAsia="ＭＳ 明朝" w:hAnsi="ＭＳ 明朝"/>
          <w:color w:val="000000" w:themeColor="text1"/>
          <w:szCs w:val="24"/>
        </w:rPr>
      </w:pPr>
    </w:p>
    <w:p w14:paraId="6B790A92" w14:textId="77777777" w:rsidR="00474BE7" w:rsidRPr="005C65BC" w:rsidRDefault="00474BE7" w:rsidP="00474BE7">
      <w:pPr>
        <w:jc w:val="cente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マッサージの施術に係る療養費の取扱いに関する留意事項等</w:t>
      </w:r>
    </w:p>
    <w:p w14:paraId="1D9767D2" w14:textId="77777777" w:rsidR="00474BE7" w:rsidRPr="005C65BC" w:rsidRDefault="00474BE7" w:rsidP="00474BE7">
      <w:pPr>
        <w:rPr>
          <w:rFonts w:ascii="ＭＳ 明朝" w:eastAsia="ＭＳ 明朝" w:hAnsi="ＭＳ 明朝"/>
          <w:color w:val="000000" w:themeColor="text1"/>
          <w:szCs w:val="24"/>
        </w:rPr>
      </w:pPr>
    </w:p>
    <w:p w14:paraId="5476A29A" w14:textId="77777777" w:rsidR="00474BE7" w:rsidRPr="005C65BC" w:rsidRDefault="00474BE7" w:rsidP="00474BE7">
      <w:pPr>
        <w:pStyle w:val="a3"/>
        <w:numPr>
          <w:ilvl w:val="0"/>
          <w:numId w:val="5"/>
        </w:numPr>
        <w:ind w:leftChars="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通則</w:t>
      </w:r>
    </w:p>
    <w:p w14:paraId="6648DA71" w14:textId="77777777" w:rsidR="00474BE7" w:rsidRPr="005C65BC" w:rsidRDefault="00474BE7" w:rsidP="00474BE7">
      <w:pPr>
        <w:rPr>
          <w:rFonts w:ascii="ＭＳ 明朝" w:eastAsia="ＭＳ 明朝" w:hAnsi="ＭＳ 明朝"/>
          <w:color w:val="000000" w:themeColor="text1"/>
          <w:szCs w:val="24"/>
        </w:rPr>
      </w:pPr>
    </w:p>
    <w:p w14:paraId="13F0FB7E"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１　マッサージの施術に係る療養費（以下「療養費」という。）の対象となる施術は、「あん摩マッサージ指圧師、はり師、きゅう師等に関する法律」（昭和</w:t>
      </w:r>
      <w:r w:rsidRPr="005C65BC">
        <w:rPr>
          <w:rFonts w:ascii="ＭＳ 明朝" w:eastAsia="ＭＳ 明朝" w:hAnsi="ＭＳ 明朝"/>
          <w:color w:val="000000" w:themeColor="text1"/>
          <w:szCs w:val="24"/>
        </w:rPr>
        <w:t>22年12月20日法律第217号）に反するものであってはならないこと。</w:t>
      </w:r>
    </w:p>
    <w:p w14:paraId="1EECCD78"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7D932D03"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２　患者が施術者から健康保険事業の健全な運営を損なうおそれのある経済上の利益の提供を受けて、当該施術者を選択し、施術を受けた場合は、療養費の支給の対象外とする。</w:t>
      </w:r>
    </w:p>
    <w:p w14:paraId="1232C3AE"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00484BED" w14:textId="77777777" w:rsidR="00010632" w:rsidRPr="005C65BC" w:rsidRDefault="00010632" w:rsidP="00F71F7F">
      <w:pPr>
        <w:ind w:leftChars="100" w:left="480" w:hangingChars="100" w:hanging="240"/>
        <w:rPr>
          <w:rFonts w:ascii="ＭＳ 明朝" w:eastAsia="ＭＳ 明朝" w:hAnsi="ＭＳ 明朝"/>
          <w:szCs w:val="21"/>
        </w:rPr>
      </w:pPr>
      <w:r w:rsidRPr="005C65BC">
        <w:rPr>
          <w:rFonts w:ascii="ＭＳ 明朝" w:eastAsia="ＭＳ 明朝" w:hAnsi="ＭＳ 明朝" w:hint="eastAsia"/>
          <w:szCs w:val="21"/>
        </w:rPr>
        <w:t>３　施術所（施術管理者及び勤務する施術者を含む。以下この項及び４において同じ。）は、健康保険事業の健全な運営を損なうおそれのある経済上の利益の提供又は違法な広告若しくは通達、ガイドライン等（その後の変更若しくは改訂及び新たに規定されるものを含む。）に違反する広告により、患者が自己の施術所において施術を受けるように誘引してはならないこと。</w:t>
      </w:r>
    </w:p>
    <w:p w14:paraId="7095767F" w14:textId="77777777" w:rsidR="00010632" w:rsidRPr="005C65BC" w:rsidRDefault="00010632" w:rsidP="00F71F7F">
      <w:pPr>
        <w:ind w:leftChars="200" w:left="480" w:firstLineChars="100" w:firstLine="240"/>
        <w:rPr>
          <w:rFonts w:ascii="ＭＳ 明朝" w:eastAsia="ＭＳ 明朝" w:hAnsi="ＭＳ 明朝"/>
          <w:szCs w:val="21"/>
        </w:rPr>
      </w:pPr>
      <w:r w:rsidRPr="005C65BC">
        <w:rPr>
          <w:rFonts w:ascii="ＭＳ 明朝" w:eastAsia="ＭＳ 明朝" w:hAnsi="ＭＳ 明朝" w:hint="eastAsia"/>
          <w:szCs w:val="21"/>
        </w:rPr>
        <w:t>また、施術所が、集合住宅・施設・請求代行の事業者若しくはその従事者、医療機関、医師又はその関係者等（以下「他の事業者等」という。）に対して金品（いわゆる紹介料その他の経済上の利益）を提供し、患者の紹介を受けることは、特定の施術所への患者誘導につながる蓋然性が極めて高く、また、患者による妥当な施術所の選択を阻害するおそれがあることから当該紹介の結果なされた施術については、療養費の支給の対象外とすること。この場合において、その他の経済上の利益とは、金銭、物品、便益、労務、饗応等を指すものであること。同様の観点から、施術所と他の事業者等が特別の関係にあり、実質的に患者による他の施術所の選択ができない場合は、当該他の事業者等の入居者等に対して行われる施術については、療養費の支給の対象外とすること。</w:t>
      </w:r>
    </w:p>
    <w:p w14:paraId="30EFD735" w14:textId="77777777" w:rsidR="00010632" w:rsidRPr="005C65BC" w:rsidRDefault="00010632" w:rsidP="0034320C">
      <w:pPr>
        <w:ind w:leftChars="200" w:left="480" w:firstLineChars="100" w:firstLine="240"/>
        <w:rPr>
          <w:rFonts w:ascii="ＭＳ 明朝" w:eastAsia="ＭＳ 明朝" w:hAnsi="ＭＳ 明朝"/>
          <w:szCs w:val="21"/>
        </w:rPr>
      </w:pPr>
      <w:r w:rsidRPr="005C65BC">
        <w:rPr>
          <w:rFonts w:ascii="ＭＳ 明朝" w:eastAsia="ＭＳ 明朝" w:hAnsi="ＭＳ 明朝" w:hint="eastAsia"/>
          <w:szCs w:val="21"/>
        </w:rPr>
        <w:t>さらに、施術所が、医療機関、医師又はその関係者等に対して金品等を提供し、療養費の請求に必要となる留意事項に基づく同意書又は診断書（以下「同意書等」という。）の交付を受け、その結果なされた施術については、療養費支給の対象外とすること。</w:t>
      </w:r>
    </w:p>
    <w:p w14:paraId="7C1FD1DC" w14:textId="77777777" w:rsidR="00010632" w:rsidRPr="005C65BC" w:rsidRDefault="00010632" w:rsidP="00010632">
      <w:pPr>
        <w:rPr>
          <w:rFonts w:ascii="ＭＳ 明朝" w:eastAsia="ＭＳ 明朝" w:hAnsi="ＭＳ 明朝"/>
          <w:szCs w:val="21"/>
        </w:rPr>
      </w:pPr>
    </w:p>
    <w:p w14:paraId="6BC2DB4E" w14:textId="0F9B5CF4" w:rsidR="00010632" w:rsidRPr="005C65BC" w:rsidRDefault="00010632" w:rsidP="0034320C">
      <w:pPr>
        <w:ind w:leftChars="100" w:left="480" w:hangingChars="100" w:hanging="240"/>
        <w:rPr>
          <w:rFonts w:ascii="ＭＳ 明朝" w:eastAsia="ＭＳ 明朝" w:hAnsi="ＭＳ 明朝"/>
          <w:szCs w:val="21"/>
        </w:rPr>
      </w:pPr>
      <w:r w:rsidRPr="005C65BC">
        <w:rPr>
          <w:rFonts w:ascii="ＭＳ 明朝" w:eastAsia="ＭＳ 明朝" w:hAnsi="ＭＳ 明朝" w:hint="eastAsia"/>
          <w:szCs w:val="21"/>
        </w:rPr>
        <w:t>４</w:t>
      </w:r>
      <w:r w:rsidR="007E3BC4" w:rsidRPr="005C65BC">
        <w:rPr>
          <w:rFonts w:ascii="ＭＳ 明朝" w:eastAsia="ＭＳ 明朝" w:hAnsi="ＭＳ 明朝" w:hint="eastAsia"/>
          <w:szCs w:val="21"/>
        </w:rPr>
        <w:t xml:space="preserve">　</w:t>
      </w:r>
      <w:r w:rsidR="00077852" w:rsidRPr="005C65BC">
        <w:rPr>
          <w:rFonts w:ascii="ＭＳ 明朝" w:eastAsia="ＭＳ 明朝" w:hAnsi="ＭＳ 明朝" w:hint="eastAsia"/>
          <w:szCs w:val="21"/>
        </w:rPr>
        <w:t>（１）</w:t>
      </w:r>
      <w:r w:rsidRPr="005C65BC">
        <w:rPr>
          <w:rFonts w:ascii="ＭＳ 明朝" w:eastAsia="ＭＳ 明朝" w:hAnsi="ＭＳ 明朝" w:hint="eastAsia"/>
          <w:szCs w:val="21"/>
        </w:rPr>
        <w:t>第１章３において、施術者と他の事業者等の関係が、 次の（イ）から（ホ）までのいずれかに該当する場合に、当該</w:t>
      </w:r>
      <w:r w:rsidR="00077852" w:rsidRPr="005C65BC">
        <w:rPr>
          <w:rFonts w:ascii="ＭＳ 明朝" w:eastAsia="ＭＳ 明朝" w:hAnsi="ＭＳ 明朝" w:hint="eastAsia"/>
          <w:szCs w:val="21"/>
        </w:rPr>
        <w:t>施術</w:t>
      </w:r>
      <w:r w:rsidRPr="005C65BC">
        <w:rPr>
          <w:rFonts w:ascii="ＭＳ 明朝" w:eastAsia="ＭＳ 明朝" w:hAnsi="ＭＳ 明朝" w:hint="eastAsia"/>
          <w:szCs w:val="21"/>
        </w:rPr>
        <w:t>者と当該他の事業者</w:t>
      </w:r>
      <w:r w:rsidR="00077852" w:rsidRPr="005C65BC">
        <w:rPr>
          <w:rFonts w:ascii="ＭＳ 明朝" w:eastAsia="ＭＳ 明朝" w:hAnsi="ＭＳ 明朝" w:hint="eastAsia"/>
          <w:szCs w:val="21"/>
        </w:rPr>
        <w:t>等</w:t>
      </w:r>
      <w:r w:rsidRPr="005C65BC">
        <w:rPr>
          <w:rFonts w:ascii="ＭＳ 明朝" w:eastAsia="ＭＳ 明朝" w:hAnsi="ＭＳ 明朝" w:hint="eastAsia"/>
          <w:szCs w:val="21"/>
        </w:rPr>
        <w:t>は特別の関係にあると認められるものであること。</w:t>
      </w:r>
    </w:p>
    <w:p w14:paraId="2D643F3D" w14:textId="20CC03B1" w:rsidR="00010632" w:rsidRPr="005C65BC" w:rsidRDefault="00010632" w:rsidP="000C47D8">
      <w:pPr>
        <w:ind w:firstLineChars="200" w:firstLine="480"/>
        <w:rPr>
          <w:rFonts w:ascii="ＭＳ 明朝" w:eastAsia="ＭＳ 明朝" w:hAnsi="ＭＳ 明朝"/>
          <w:szCs w:val="21"/>
        </w:rPr>
      </w:pPr>
      <w:r w:rsidRPr="005C65BC">
        <w:rPr>
          <w:rFonts w:ascii="ＭＳ 明朝" w:eastAsia="ＭＳ 明朝" w:hAnsi="ＭＳ 明朝" w:hint="eastAsia"/>
          <w:szCs w:val="21"/>
        </w:rPr>
        <w:t>（イ） 当該施術所の開設者が、当該他の事業者</w:t>
      </w:r>
      <w:r w:rsidR="00781E76" w:rsidRPr="005C65BC">
        <w:rPr>
          <w:rFonts w:ascii="ＭＳ 明朝" w:eastAsia="ＭＳ 明朝" w:hAnsi="ＭＳ 明朝" w:hint="eastAsia"/>
          <w:szCs w:val="21"/>
        </w:rPr>
        <w:t>等</w:t>
      </w:r>
      <w:r w:rsidRPr="005C65BC">
        <w:rPr>
          <w:rFonts w:ascii="ＭＳ 明朝" w:eastAsia="ＭＳ 明朝" w:hAnsi="ＭＳ 明朝" w:hint="eastAsia"/>
          <w:szCs w:val="21"/>
        </w:rPr>
        <w:t xml:space="preserve">の開設者と同一の場合 </w:t>
      </w:r>
    </w:p>
    <w:p w14:paraId="79DAE365" w14:textId="6574827F" w:rsidR="00010632" w:rsidRPr="005C65BC" w:rsidRDefault="00010632" w:rsidP="00010632">
      <w:pPr>
        <w:ind w:leftChars="300" w:left="946" w:hangingChars="94" w:hanging="226"/>
        <w:rPr>
          <w:rFonts w:ascii="ＭＳ 明朝" w:eastAsia="ＭＳ 明朝" w:hAnsi="ＭＳ 明朝"/>
          <w:szCs w:val="21"/>
        </w:rPr>
      </w:pPr>
      <w:r w:rsidRPr="005C65BC">
        <w:rPr>
          <w:rFonts w:ascii="ＭＳ 明朝" w:eastAsia="ＭＳ 明朝" w:hAnsi="ＭＳ 明朝" w:hint="eastAsia"/>
          <w:szCs w:val="21"/>
        </w:rPr>
        <w:lastRenderedPageBreak/>
        <w:t>（ロ） 当該施術所の代表者が、当該他の事業者</w:t>
      </w:r>
      <w:r w:rsidR="00781E76" w:rsidRPr="005C65BC">
        <w:rPr>
          <w:rFonts w:ascii="ＭＳ 明朝" w:eastAsia="ＭＳ 明朝" w:hAnsi="ＭＳ 明朝" w:hint="eastAsia"/>
          <w:szCs w:val="21"/>
        </w:rPr>
        <w:t>等</w:t>
      </w:r>
      <w:r w:rsidRPr="005C65BC">
        <w:rPr>
          <w:rFonts w:ascii="ＭＳ 明朝" w:eastAsia="ＭＳ 明朝" w:hAnsi="ＭＳ 明朝" w:hint="eastAsia"/>
          <w:szCs w:val="21"/>
        </w:rPr>
        <w:t xml:space="preserve">の代表者と同一の場合 </w:t>
      </w:r>
    </w:p>
    <w:p w14:paraId="5D528A88" w14:textId="425B4395" w:rsidR="00010632" w:rsidRPr="005C65BC" w:rsidRDefault="00010632" w:rsidP="00010632">
      <w:pPr>
        <w:ind w:leftChars="300" w:left="946" w:hangingChars="94" w:hanging="226"/>
        <w:rPr>
          <w:rFonts w:ascii="ＭＳ 明朝" w:eastAsia="ＭＳ 明朝" w:hAnsi="ＭＳ 明朝"/>
          <w:szCs w:val="21"/>
        </w:rPr>
      </w:pPr>
      <w:r w:rsidRPr="005C65BC">
        <w:rPr>
          <w:rFonts w:ascii="ＭＳ 明朝" w:eastAsia="ＭＳ 明朝" w:hAnsi="ＭＳ 明朝" w:hint="eastAsia"/>
          <w:szCs w:val="21"/>
        </w:rPr>
        <w:t>（ハ） 当該施術所の代表者が、当該他の事業者</w:t>
      </w:r>
      <w:r w:rsidR="00781E76" w:rsidRPr="005C65BC">
        <w:rPr>
          <w:rFonts w:ascii="ＭＳ 明朝" w:eastAsia="ＭＳ 明朝" w:hAnsi="ＭＳ 明朝" w:hint="eastAsia"/>
          <w:szCs w:val="21"/>
        </w:rPr>
        <w:t>等</w:t>
      </w:r>
      <w:r w:rsidRPr="005C65BC">
        <w:rPr>
          <w:rFonts w:ascii="ＭＳ 明朝" w:eastAsia="ＭＳ 明朝" w:hAnsi="ＭＳ 明朝" w:hint="eastAsia"/>
          <w:szCs w:val="21"/>
        </w:rPr>
        <w:t>の代表者の親族等である場合</w:t>
      </w:r>
    </w:p>
    <w:p w14:paraId="42997286" w14:textId="374F57F3" w:rsidR="00010632" w:rsidRPr="005C65BC" w:rsidRDefault="00010632" w:rsidP="00010632">
      <w:pPr>
        <w:ind w:leftChars="300" w:left="946" w:hangingChars="94" w:hanging="226"/>
        <w:rPr>
          <w:rFonts w:ascii="ＭＳ 明朝" w:eastAsia="ＭＳ 明朝" w:hAnsi="ＭＳ 明朝"/>
          <w:szCs w:val="21"/>
        </w:rPr>
      </w:pPr>
      <w:r w:rsidRPr="005C65BC">
        <w:rPr>
          <w:rFonts w:ascii="ＭＳ 明朝" w:eastAsia="ＭＳ 明朝" w:hAnsi="ＭＳ 明朝" w:hint="eastAsia"/>
          <w:szCs w:val="21"/>
        </w:rPr>
        <w:t>（ニ） 当該施術所の理事・監事・評議員その他の役員等のうち、当該他の事業者</w:t>
      </w:r>
      <w:r w:rsidR="00781E76" w:rsidRPr="005C65BC">
        <w:rPr>
          <w:rFonts w:ascii="ＭＳ 明朝" w:eastAsia="ＭＳ 明朝" w:hAnsi="ＭＳ 明朝" w:hint="eastAsia"/>
          <w:szCs w:val="21"/>
        </w:rPr>
        <w:t>等</w:t>
      </w:r>
      <w:r w:rsidRPr="005C65BC">
        <w:rPr>
          <w:rFonts w:ascii="ＭＳ 明朝" w:eastAsia="ＭＳ 明朝" w:hAnsi="ＭＳ 明朝" w:hint="eastAsia"/>
          <w:szCs w:val="21"/>
        </w:rPr>
        <w:t>の役員等の親族等の占める割合が 10 分の３を超える場合</w:t>
      </w:r>
    </w:p>
    <w:p w14:paraId="13CB66D5" w14:textId="77777777" w:rsidR="00010632" w:rsidRPr="005C65BC" w:rsidRDefault="00010632" w:rsidP="00010632">
      <w:pPr>
        <w:ind w:leftChars="300" w:left="946" w:hangingChars="94" w:hanging="226"/>
        <w:rPr>
          <w:rFonts w:ascii="ＭＳ 明朝" w:eastAsia="ＭＳ 明朝" w:hAnsi="ＭＳ 明朝"/>
          <w:szCs w:val="21"/>
        </w:rPr>
      </w:pPr>
      <w:r w:rsidRPr="005C65BC">
        <w:rPr>
          <w:rFonts w:ascii="ＭＳ 明朝" w:eastAsia="ＭＳ 明朝" w:hAnsi="ＭＳ 明朝" w:hint="eastAsia"/>
          <w:szCs w:val="21"/>
        </w:rPr>
        <w:t>（ホ） (イ)から(ニ)までに掲げる場合に準ずる場合（人事、資金等の関係を通じて、当該他の事業者等が、財務上又は営業上若しくは事業上、緊密な関係にある範囲の施術所をいい、当該施術所の経営方針に対して重要な影響を与えることができると認められる場合に限ることとし、具体的には次の①から⑤までの場合を含むものとする。）</w:t>
      </w:r>
    </w:p>
    <w:p w14:paraId="7D34BF49" w14:textId="77777777" w:rsidR="00010632" w:rsidRPr="005C65BC" w:rsidRDefault="00010632" w:rsidP="00010632">
      <w:pPr>
        <w:ind w:leftChars="400" w:left="1186" w:hangingChars="94" w:hanging="226"/>
        <w:rPr>
          <w:rFonts w:ascii="ＭＳ 明朝" w:eastAsia="ＭＳ 明朝" w:hAnsi="ＭＳ 明朝"/>
          <w:szCs w:val="21"/>
        </w:rPr>
      </w:pPr>
      <w:r w:rsidRPr="005C65BC">
        <w:rPr>
          <w:rFonts w:ascii="ＭＳ 明朝" w:eastAsia="ＭＳ 明朝" w:hAnsi="ＭＳ 明朝" w:hint="eastAsia"/>
          <w:szCs w:val="21"/>
        </w:rPr>
        <w:t>①　当該他の事業者等が当該施術所の最終親会社等である場合</w:t>
      </w:r>
    </w:p>
    <w:p w14:paraId="6B9B3F6A" w14:textId="77777777" w:rsidR="00010632" w:rsidRPr="005C65BC" w:rsidRDefault="00010632" w:rsidP="00010632">
      <w:pPr>
        <w:ind w:leftChars="400" w:left="1186" w:hangingChars="94" w:hanging="226"/>
        <w:rPr>
          <w:rFonts w:ascii="ＭＳ 明朝" w:eastAsia="ＭＳ 明朝" w:hAnsi="ＭＳ 明朝"/>
          <w:szCs w:val="21"/>
        </w:rPr>
      </w:pPr>
      <w:r w:rsidRPr="005C65BC">
        <w:rPr>
          <w:rFonts w:ascii="ＭＳ 明朝" w:eastAsia="ＭＳ 明朝" w:hAnsi="ＭＳ 明朝" w:hint="eastAsia"/>
          <w:szCs w:val="21"/>
        </w:rPr>
        <w:t>②　当該他の事業者等が当該施術所の最終親会社等の子会社等である場合</w:t>
      </w:r>
    </w:p>
    <w:p w14:paraId="3DDCB4ED" w14:textId="77777777" w:rsidR="00010632" w:rsidRPr="005C65BC" w:rsidRDefault="00010632" w:rsidP="00010632">
      <w:pPr>
        <w:ind w:leftChars="400" w:left="1186" w:hangingChars="94" w:hanging="226"/>
        <w:rPr>
          <w:rFonts w:ascii="ＭＳ 明朝" w:eastAsia="ＭＳ 明朝" w:hAnsi="ＭＳ 明朝"/>
          <w:szCs w:val="21"/>
        </w:rPr>
      </w:pPr>
      <w:r w:rsidRPr="005C65BC">
        <w:rPr>
          <w:rFonts w:ascii="ＭＳ 明朝" w:eastAsia="ＭＳ 明朝" w:hAnsi="ＭＳ 明朝" w:hint="eastAsia"/>
          <w:szCs w:val="21"/>
        </w:rPr>
        <w:t>③　当該他の事業者等が当該施術所の最終親会社等の関連会社等である場合</w:t>
      </w:r>
    </w:p>
    <w:p w14:paraId="5715C5D5" w14:textId="77777777" w:rsidR="00010632" w:rsidRPr="005C65BC" w:rsidRDefault="00010632" w:rsidP="00010632">
      <w:pPr>
        <w:ind w:leftChars="400" w:left="1186" w:hangingChars="94" w:hanging="226"/>
        <w:rPr>
          <w:rFonts w:ascii="ＭＳ 明朝" w:eastAsia="ＭＳ 明朝" w:hAnsi="ＭＳ 明朝"/>
          <w:szCs w:val="21"/>
        </w:rPr>
      </w:pPr>
      <w:r w:rsidRPr="005C65BC">
        <w:rPr>
          <w:rFonts w:ascii="ＭＳ 明朝" w:eastAsia="ＭＳ 明朝" w:hAnsi="ＭＳ 明朝" w:hint="eastAsia"/>
          <w:szCs w:val="21"/>
        </w:rPr>
        <w:t>④　当該他の事業者等又は当該他の事業者等の親会社、子会社等の関連会社（以下単に「関連会社」という。）が、当該施術所（関連会社である場合を含む。）と当該施術所の運営に関するフランチャイズ契約を締結している場合</w:t>
      </w:r>
    </w:p>
    <w:p w14:paraId="79535F22" w14:textId="77777777" w:rsidR="00010632" w:rsidRPr="005C65BC" w:rsidRDefault="00010632" w:rsidP="00010632">
      <w:pPr>
        <w:ind w:leftChars="400" w:left="1186" w:hangingChars="94" w:hanging="226"/>
        <w:rPr>
          <w:rFonts w:ascii="ＭＳ 明朝" w:eastAsia="ＭＳ 明朝" w:hAnsi="ＭＳ 明朝"/>
          <w:szCs w:val="21"/>
        </w:rPr>
      </w:pPr>
      <w:r w:rsidRPr="005C65BC">
        <w:rPr>
          <w:rFonts w:ascii="ＭＳ 明朝" w:eastAsia="ＭＳ 明朝" w:hAnsi="ＭＳ 明朝" w:hint="eastAsia"/>
          <w:szCs w:val="21"/>
        </w:rPr>
        <w:t>⑤　当該他の事業者等又は関連会社が、当該施術所（関連会社である場合を含む。）と経営等に関するコンサルテーション等を委託している事業者である場合</w:t>
      </w:r>
    </w:p>
    <w:p w14:paraId="0E7584A1" w14:textId="77777777" w:rsidR="00010632" w:rsidRPr="005C65BC" w:rsidRDefault="00010632" w:rsidP="00010632">
      <w:pPr>
        <w:ind w:leftChars="300" w:left="946" w:hangingChars="94" w:hanging="226"/>
        <w:rPr>
          <w:rFonts w:ascii="ＭＳ 明朝" w:eastAsia="ＭＳ 明朝" w:hAnsi="ＭＳ 明朝"/>
          <w:szCs w:val="21"/>
        </w:rPr>
      </w:pPr>
      <w:r w:rsidRPr="005C65BC">
        <w:rPr>
          <w:rFonts w:ascii="ＭＳ 明朝" w:eastAsia="ＭＳ 明朝" w:hAnsi="ＭＳ 明朝" w:hint="eastAsia"/>
          <w:szCs w:val="21"/>
        </w:rPr>
        <w:t>（２） （１）のほか、特別の関係にあると認められる場合としては、次の（イ）及び（ロ）に掲げる場合が該当するものであること。</w:t>
      </w:r>
    </w:p>
    <w:p w14:paraId="4D6DCFE8" w14:textId="77777777" w:rsidR="00010632" w:rsidRPr="005C65BC" w:rsidRDefault="00010632" w:rsidP="00010632">
      <w:pPr>
        <w:ind w:leftChars="300" w:left="946" w:hangingChars="94" w:hanging="226"/>
        <w:rPr>
          <w:rFonts w:ascii="ＭＳ 明朝" w:eastAsia="ＭＳ 明朝" w:hAnsi="ＭＳ 明朝"/>
          <w:szCs w:val="21"/>
        </w:rPr>
      </w:pPr>
      <w:r w:rsidRPr="005C65BC">
        <w:rPr>
          <w:rFonts w:ascii="ＭＳ 明朝" w:eastAsia="ＭＳ 明朝" w:hAnsi="ＭＳ 明朝" w:hint="eastAsia"/>
          <w:szCs w:val="21"/>
        </w:rPr>
        <w:t>（イ） 患者が居住し、又は退院後に居住する高齢者住まい等を設置運営する事業者が、施術所との間に契約その他の金銭の授受関係又は利用者の募集を共同・連携・委託して行うといった関係を有する場合</w:t>
      </w:r>
    </w:p>
    <w:p w14:paraId="08CDD2B3" w14:textId="088298A7" w:rsidR="00010632" w:rsidRPr="005C65BC" w:rsidRDefault="00010632" w:rsidP="00010632">
      <w:pPr>
        <w:ind w:leftChars="300" w:left="946" w:hangingChars="94" w:hanging="226"/>
        <w:rPr>
          <w:rFonts w:ascii="ＭＳ 明朝" w:eastAsia="ＭＳ 明朝" w:hAnsi="ＭＳ 明朝"/>
          <w:szCs w:val="21"/>
        </w:rPr>
      </w:pPr>
      <w:r w:rsidRPr="005C65BC">
        <w:rPr>
          <w:rFonts w:ascii="ＭＳ 明朝" w:eastAsia="ＭＳ 明朝" w:hAnsi="ＭＳ 明朝" w:hint="eastAsia"/>
          <w:szCs w:val="21"/>
        </w:rPr>
        <w:t>（ロ） 施術所が、当該</w:t>
      </w:r>
      <w:r w:rsidR="00F5569C" w:rsidRPr="005C65BC">
        <w:rPr>
          <w:rFonts w:ascii="ＭＳ 明朝" w:eastAsia="ＭＳ 明朝" w:hAnsi="ＭＳ 明朝" w:hint="eastAsia"/>
          <w:szCs w:val="21"/>
        </w:rPr>
        <w:t>他の</w:t>
      </w:r>
      <w:r w:rsidRPr="005C65BC">
        <w:rPr>
          <w:rFonts w:ascii="ＭＳ 明朝" w:eastAsia="ＭＳ 明朝" w:hAnsi="ＭＳ 明朝" w:hint="eastAsia"/>
          <w:szCs w:val="21"/>
        </w:rPr>
        <w:t>事業者</w:t>
      </w:r>
      <w:r w:rsidR="00F5569C" w:rsidRPr="005C65BC">
        <w:rPr>
          <w:rFonts w:ascii="ＭＳ 明朝" w:eastAsia="ＭＳ 明朝" w:hAnsi="ＭＳ 明朝" w:hint="eastAsia"/>
          <w:szCs w:val="21"/>
        </w:rPr>
        <w:t>等</w:t>
      </w:r>
      <w:r w:rsidRPr="005C65BC">
        <w:rPr>
          <w:rFonts w:ascii="ＭＳ 明朝" w:eastAsia="ＭＳ 明朝" w:hAnsi="ＭＳ 明朝" w:hint="eastAsia"/>
          <w:szCs w:val="21"/>
        </w:rPr>
        <w:t>に対して利用者を斡旋すること等を行う事業者との間に契約その他の金銭の授受関係又は利用者の募集を共同・連携・委託して行うといった関係を有する場合</w:t>
      </w:r>
    </w:p>
    <w:p w14:paraId="5B18C137" w14:textId="77777777" w:rsidR="00010632" w:rsidRPr="005C65BC" w:rsidRDefault="00010632" w:rsidP="00010632">
      <w:pPr>
        <w:rPr>
          <w:rFonts w:ascii="ＭＳ 明朝" w:eastAsia="ＭＳ 明朝" w:hAnsi="ＭＳ 明朝"/>
          <w:szCs w:val="21"/>
        </w:rPr>
      </w:pPr>
    </w:p>
    <w:p w14:paraId="552D3FCB" w14:textId="014ACF9A" w:rsidR="00780AA4" w:rsidRPr="005C65BC" w:rsidRDefault="00010632" w:rsidP="000C47D8">
      <w:pPr>
        <w:ind w:leftChars="100" w:left="480" w:hangingChars="100" w:hanging="240"/>
        <w:rPr>
          <w:rFonts w:ascii="ＭＳ 明朝" w:eastAsia="ＭＳ 明朝" w:hAnsi="ＭＳ 明朝"/>
          <w:szCs w:val="21"/>
        </w:rPr>
      </w:pPr>
      <w:r w:rsidRPr="005C65BC">
        <w:rPr>
          <w:rFonts w:ascii="ＭＳ 明朝" w:eastAsia="ＭＳ 明朝" w:hAnsi="ＭＳ 明朝" w:hint="eastAsia"/>
          <w:szCs w:val="21"/>
        </w:rPr>
        <w:t>５　自己施術（あん摩マッサージ指圧師による自身に対する施術）、自家施術（あん摩マッサージ指圧師による家族に対する施術、あん摩マッサージ指圧師による関連施術所の開設者･従業員に対する施術）については、療養費支給の対象外とすること。</w:t>
      </w:r>
    </w:p>
    <w:p w14:paraId="66A07CFE" w14:textId="77777777" w:rsidR="00780AA4" w:rsidRPr="005C65BC" w:rsidRDefault="00780AA4" w:rsidP="00C402F5">
      <w:pPr>
        <w:rPr>
          <w:rFonts w:ascii="ＭＳ 明朝" w:eastAsia="ＭＳ 明朝" w:hAnsi="ＭＳ 明朝"/>
          <w:color w:val="000000" w:themeColor="text1"/>
          <w:szCs w:val="24"/>
        </w:rPr>
      </w:pPr>
    </w:p>
    <w:p w14:paraId="408999CA" w14:textId="7914EC3B" w:rsidR="00474BE7" w:rsidRPr="005C65BC" w:rsidRDefault="00D828BA"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６</w:t>
      </w:r>
      <w:r w:rsidR="00474BE7" w:rsidRPr="005C65BC">
        <w:rPr>
          <w:rFonts w:ascii="ＭＳ 明朝" w:eastAsia="ＭＳ 明朝" w:hAnsi="ＭＳ 明朝" w:hint="eastAsia"/>
          <w:color w:val="000000" w:themeColor="text1"/>
          <w:szCs w:val="24"/>
        </w:rPr>
        <w:t xml:space="preserve">　療養費の適正な支給を確保するためには、施術を行う者の協力が不可欠であることから、療養費の対象となる施術を行う機会のある施術者に対しては、本留意事項の周知を図り、連携して円滑な運用に努めること。</w:t>
      </w:r>
    </w:p>
    <w:p w14:paraId="4B4EC9BF" w14:textId="46F31D2B" w:rsidR="00474BE7" w:rsidRPr="005C65BC" w:rsidRDefault="00D828BA"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lastRenderedPageBreak/>
        <w:t>７</w:t>
      </w:r>
      <w:r w:rsidR="00474BE7" w:rsidRPr="005C65BC">
        <w:rPr>
          <w:rFonts w:ascii="ＭＳ 明朝" w:eastAsia="ＭＳ 明朝" w:hAnsi="ＭＳ 明朝" w:hint="eastAsia"/>
          <w:color w:val="000000" w:themeColor="text1"/>
          <w:szCs w:val="24"/>
        </w:rPr>
        <w:t xml:space="preserve">　請求のあった療養費は、適正な支給を確保しつつ速やかに支給決定するよう努めること。</w:t>
      </w:r>
    </w:p>
    <w:p w14:paraId="289E8592"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6476FC11" w14:textId="609A197B" w:rsidR="00474BE7" w:rsidRPr="005C65BC" w:rsidRDefault="00474BE7" w:rsidP="00474BE7">
      <w:pPr>
        <w:pStyle w:val="a3"/>
        <w:numPr>
          <w:ilvl w:val="0"/>
          <w:numId w:val="5"/>
        </w:numPr>
        <w:ind w:leftChars="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療養費の支給対象</w:t>
      </w:r>
    </w:p>
    <w:p w14:paraId="43B103B3" w14:textId="77777777" w:rsidR="00474BE7" w:rsidRPr="005C65BC" w:rsidRDefault="00474BE7" w:rsidP="00474BE7">
      <w:pPr>
        <w:rPr>
          <w:rFonts w:ascii="ＭＳ 明朝" w:eastAsia="ＭＳ 明朝" w:hAnsi="ＭＳ 明朝"/>
          <w:color w:val="000000" w:themeColor="text1"/>
          <w:szCs w:val="24"/>
        </w:rPr>
      </w:pPr>
    </w:p>
    <w:p w14:paraId="78E7B69A" w14:textId="77777777" w:rsidR="00474BE7" w:rsidRPr="005C65BC" w:rsidRDefault="00474BE7" w:rsidP="00474BE7">
      <w:pPr>
        <w:ind w:leftChars="100" w:left="24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療養費の支給対象となる適応症は、一律にその診断名によることなく筋麻痺・関節拘縮等であって、医療上マッサージを必要とする症例について支給対象とされるものであること。</w:t>
      </w:r>
    </w:p>
    <w:p w14:paraId="6C552435" w14:textId="77777777" w:rsidR="00474BE7" w:rsidRPr="005C65BC" w:rsidRDefault="00474BE7" w:rsidP="00474BE7">
      <w:pPr>
        <w:ind w:leftChars="100" w:left="240" w:firstLineChars="100" w:firstLine="240"/>
        <w:rPr>
          <w:rFonts w:ascii="ＭＳ 明朝" w:eastAsia="ＭＳ 明朝" w:hAnsi="ＭＳ 明朝"/>
          <w:color w:val="000000" w:themeColor="text1"/>
          <w:szCs w:val="24"/>
        </w:rPr>
      </w:pPr>
    </w:p>
    <w:p w14:paraId="195B059C" w14:textId="77777777" w:rsidR="00474BE7" w:rsidRPr="005C65BC" w:rsidRDefault="00474BE7" w:rsidP="00474BE7">
      <w:pPr>
        <w:pStyle w:val="a3"/>
        <w:numPr>
          <w:ilvl w:val="0"/>
          <w:numId w:val="5"/>
        </w:numPr>
        <w:ind w:leftChars="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医師の同意書、診断書の取扱い</w:t>
      </w:r>
    </w:p>
    <w:p w14:paraId="53F2EAFE" w14:textId="77777777" w:rsidR="00474BE7" w:rsidRPr="005C65BC" w:rsidRDefault="00474BE7" w:rsidP="00474BE7">
      <w:pPr>
        <w:rPr>
          <w:rFonts w:ascii="ＭＳ 明朝" w:eastAsia="ＭＳ 明朝" w:hAnsi="ＭＳ 明朝"/>
          <w:color w:val="000000" w:themeColor="text1"/>
          <w:szCs w:val="24"/>
        </w:rPr>
      </w:pPr>
    </w:p>
    <w:p w14:paraId="292DEA64"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１　病名・症状（主訴を含む）、発病年月日、診察区分、診察日及び歩行等の状態の明記され、保険者において療養費の施術対象の適否の判断が出来る診断書は、医師の同意書に代えて差し支えないこと。</w:t>
      </w:r>
    </w:p>
    <w:p w14:paraId="6185C92E"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6483D528"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２　同意書に代える診断書は、療養費払の施術の対象の適否に関する直接的な記述がなくても、保険者において当該適否の判断が出来る診断書であれば足りること。</w:t>
      </w:r>
    </w:p>
    <w:p w14:paraId="30954B81"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6A7E63E2"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３　脱臼又は骨折に施術するマッサージについては、医師の同意書により取り扱うこと。</w:t>
      </w:r>
    </w:p>
    <w:p w14:paraId="0DCAD502" w14:textId="77777777" w:rsidR="00474BE7" w:rsidRPr="005C65BC" w:rsidRDefault="00474BE7" w:rsidP="00474BE7">
      <w:pPr>
        <w:ind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４　変形徒手矯正術については、医師の同意書により取り扱うこと。</w:t>
      </w:r>
    </w:p>
    <w:p w14:paraId="395A6387" w14:textId="77777777" w:rsidR="00474BE7" w:rsidRPr="005C65BC" w:rsidRDefault="00474BE7" w:rsidP="00474BE7">
      <w:pPr>
        <w:rPr>
          <w:rFonts w:ascii="ＭＳ 明朝" w:eastAsia="ＭＳ 明朝" w:hAnsi="ＭＳ 明朝"/>
          <w:color w:val="000000" w:themeColor="text1"/>
          <w:szCs w:val="24"/>
        </w:rPr>
      </w:pPr>
    </w:p>
    <w:p w14:paraId="6083F9AD" w14:textId="77777777" w:rsidR="00E67868" w:rsidRPr="005C65BC" w:rsidRDefault="00E67868" w:rsidP="00E67868">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５　同意書又は診断書は、療養費支給申請の都度これを添付することを原則としているが、第４章１又は第５章１の療養費の支給が可能とされる期間（以下「一の同意書、診断書により支給可能な期間」という。）内における２回目以降の請求にあっては、その添付を省略して差し支えないこと。</w:t>
      </w:r>
    </w:p>
    <w:p w14:paraId="7BE1154F"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2898F51E" w14:textId="09E9013E" w:rsidR="00C013C2" w:rsidRPr="005C65BC" w:rsidRDefault="00474BE7" w:rsidP="00C013C2">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 xml:space="preserve">６　</w:t>
      </w:r>
      <w:r w:rsidR="00C013C2" w:rsidRPr="005C65BC">
        <w:rPr>
          <w:rFonts w:ascii="ＭＳ 明朝" w:eastAsia="ＭＳ 明朝" w:hAnsi="ＭＳ 明朝" w:hint="eastAsia"/>
          <w:szCs w:val="21"/>
        </w:rPr>
        <w:t>一の同意書、診断書により支給可能な期間を超えて更に施術を受ける場合は、当該期間を超えた療養費支給申請については、医師の同意書、診断書を添付すること。なお、当該同意による一の同意書、診断書により支給可能な期間内における２回目以降の請求にあっては、その添付を省略して差し支えないこと。</w:t>
      </w:r>
    </w:p>
    <w:p w14:paraId="3E33AAAA" w14:textId="77777777" w:rsidR="00474BE7" w:rsidRPr="005C65BC" w:rsidRDefault="00474BE7" w:rsidP="005C4C3F">
      <w:pPr>
        <w:rPr>
          <w:rFonts w:ascii="ＭＳ 明朝" w:eastAsia="ＭＳ 明朝" w:hAnsi="ＭＳ 明朝"/>
          <w:color w:val="000000" w:themeColor="text1"/>
          <w:szCs w:val="24"/>
        </w:rPr>
      </w:pPr>
    </w:p>
    <w:p w14:paraId="5F271C1D"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７　医師の同意書及び診断書の基準様式をそれぞれ別紙１及び別紙２のとおりとしたこと。</w:t>
      </w:r>
    </w:p>
    <w:p w14:paraId="7A6E7500"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7A8B737D"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８　同意書は、医師の医学的所見、症状経緯等から判断して発行されるものであり、同意書発行の趣旨を勘案し判断を行うこと。なお、保険者が同意医師に対し行う照会等は、必要に応じて行われるべきものであること。</w:t>
      </w:r>
    </w:p>
    <w:p w14:paraId="2136B0CA"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lastRenderedPageBreak/>
        <w:t>９　同意又は再同意を求める医師は、緊急その他やむを得ない場合を除き、当該疾病について現に診察を受けている主治の医師とすること。</w:t>
      </w:r>
    </w:p>
    <w:p w14:paraId="4A28EC61"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0C080BC3" w14:textId="77777777" w:rsidR="00FC37B8" w:rsidRPr="005C65BC" w:rsidRDefault="00474BE7" w:rsidP="00FC37B8">
      <w:pPr>
        <w:ind w:leftChars="100" w:left="480" w:hangingChars="100" w:hanging="240"/>
        <w:rPr>
          <w:rFonts w:ascii="ＭＳ 明朝" w:eastAsia="ＭＳ 明朝" w:hAnsi="ＭＳ 明朝"/>
          <w:szCs w:val="21"/>
        </w:rPr>
      </w:pPr>
      <w:r w:rsidRPr="005C65BC">
        <w:rPr>
          <w:rFonts w:ascii="ＭＳ 明朝" w:eastAsia="ＭＳ 明朝" w:hAnsi="ＭＳ 明朝"/>
          <w:color w:val="000000" w:themeColor="text1"/>
          <w:szCs w:val="24"/>
        </w:rPr>
        <w:t xml:space="preserve">10　</w:t>
      </w:r>
      <w:r w:rsidR="00FC37B8" w:rsidRPr="005C65BC">
        <w:rPr>
          <w:rFonts w:ascii="ＭＳ 明朝" w:eastAsia="ＭＳ 明朝" w:hAnsi="ＭＳ 明朝" w:hint="eastAsia"/>
          <w:szCs w:val="21"/>
        </w:rPr>
        <w:t>医師の同意又は再同意は、医師の診察を受けたものでなければならないこと。医師が診察を行わずに同意を行う、いわゆる無診察同意が行われないよう徹底されるべきものであること。</w:t>
      </w:r>
    </w:p>
    <w:p w14:paraId="1F012B85" w14:textId="32172745" w:rsidR="00474BE7" w:rsidRPr="005C65BC" w:rsidRDefault="00FC37B8" w:rsidP="00FC37B8">
      <w:pPr>
        <w:ind w:leftChars="200" w:left="480" w:firstLineChars="100" w:firstLine="240"/>
        <w:rPr>
          <w:rFonts w:ascii="ＭＳ 明朝" w:eastAsia="ＭＳ 明朝" w:hAnsi="ＭＳ 明朝"/>
          <w:szCs w:val="21"/>
        </w:rPr>
      </w:pPr>
      <w:r w:rsidRPr="005C65BC">
        <w:rPr>
          <w:rFonts w:ascii="ＭＳ 明朝" w:eastAsia="ＭＳ 明朝" w:hAnsi="ＭＳ 明朝" w:hint="eastAsia"/>
          <w:szCs w:val="21"/>
        </w:rPr>
        <w:t>なお、オンライン診療（医療法（昭和23年法律第205号）第２条の２第１項に規定する診療をいう。）による同意書の交付はできないこと。</w:t>
      </w:r>
    </w:p>
    <w:p w14:paraId="0AEF3E79"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173C616E"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t>11　医師と施術者との連携が図られるよう、医師の再同意に当たっては、医師が、施術者の作成した施術報告書により施術の内容や患者の状態等を確認するとともに、直近の診察に基づき同意をするべきものであること。また、施術に当たって注意すべき事項等がある場合には、同意書等により医師から施術者に連絡されるべきものであること。</w:t>
      </w:r>
    </w:p>
    <w:p w14:paraId="027278A7" w14:textId="77777777" w:rsidR="00474BE7" w:rsidRPr="005C65BC" w:rsidRDefault="00474BE7" w:rsidP="00474BE7">
      <w:pPr>
        <w:ind w:leftChars="200" w:left="48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なお、医師が、施術報告書の提供を受けていない場合であっても、施術に当たって注意すべき事項等がある場合には、同意書等により医師から施術者に連絡されるべきものであること。</w:t>
      </w:r>
    </w:p>
    <w:p w14:paraId="7C8B6147" w14:textId="77777777" w:rsidR="00474BE7" w:rsidRPr="005C65BC" w:rsidRDefault="00474BE7" w:rsidP="00474BE7">
      <w:pPr>
        <w:ind w:leftChars="200" w:left="480" w:firstLineChars="100" w:firstLine="240"/>
        <w:rPr>
          <w:rFonts w:ascii="ＭＳ 明朝" w:eastAsia="ＭＳ 明朝" w:hAnsi="ＭＳ 明朝"/>
          <w:color w:val="000000" w:themeColor="text1"/>
          <w:szCs w:val="24"/>
        </w:rPr>
      </w:pPr>
    </w:p>
    <w:p w14:paraId="0A1FCCFF"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t>12　あんま・マッサージの施術に係る診断書の交付を患者から医師が求められた場合は、円滑に交付されるようご指導願いたいこと。</w:t>
      </w:r>
    </w:p>
    <w:p w14:paraId="010801EC"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5EF550DD" w14:textId="45242C82" w:rsidR="00FC37B8" w:rsidRPr="005C65BC" w:rsidRDefault="00343BD0" w:rsidP="00343BD0">
      <w:pPr>
        <w:ind w:leftChars="100" w:left="480" w:hangingChars="100" w:hanging="240"/>
        <w:rPr>
          <w:rFonts w:ascii="ＭＳ 明朝" w:eastAsia="ＭＳ 明朝" w:hAnsi="ＭＳ 明朝"/>
          <w:szCs w:val="21"/>
        </w:rPr>
      </w:pPr>
      <w:r w:rsidRPr="005C65BC">
        <w:rPr>
          <w:rFonts w:ascii="ＭＳ 明朝" w:eastAsia="ＭＳ 明朝" w:hAnsi="ＭＳ 明朝" w:hint="eastAsia"/>
          <w:szCs w:val="21"/>
        </w:rPr>
        <w:t>13　同意書を訂正する際は、保険医が二重線及び当該保険医の署名により訂正すること。この場合において、署名に代えて訂正印によることも差し支えないこと。なお、訂正の際には、修正テープや修正液などは使用しないこと。</w:t>
      </w:r>
    </w:p>
    <w:p w14:paraId="298DF64C" w14:textId="77777777" w:rsidR="00FC37B8" w:rsidRPr="005C65BC" w:rsidRDefault="00FC37B8" w:rsidP="00474BE7">
      <w:pPr>
        <w:ind w:leftChars="100" w:left="480" w:hangingChars="100" w:hanging="240"/>
        <w:rPr>
          <w:rFonts w:ascii="ＭＳ 明朝" w:eastAsia="ＭＳ 明朝" w:hAnsi="ＭＳ 明朝"/>
          <w:color w:val="000000" w:themeColor="text1"/>
          <w:szCs w:val="24"/>
        </w:rPr>
      </w:pPr>
    </w:p>
    <w:p w14:paraId="2B3E5F73" w14:textId="77777777" w:rsidR="00474BE7" w:rsidRPr="005C65BC" w:rsidRDefault="00474BE7" w:rsidP="00474BE7">
      <w:pPr>
        <w:pStyle w:val="a3"/>
        <w:numPr>
          <w:ilvl w:val="0"/>
          <w:numId w:val="5"/>
        </w:numPr>
        <w:ind w:leftChars="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施術料</w:t>
      </w:r>
    </w:p>
    <w:p w14:paraId="12E098C5" w14:textId="77777777" w:rsidR="00474BE7" w:rsidRPr="005C65BC" w:rsidRDefault="00474BE7" w:rsidP="00474BE7">
      <w:pPr>
        <w:rPr>
          <w:rFonts w:ascii="ＭＳ 明朝" w:eastAsia="ＭＳ 明朝" w:hAnsi="ＭＳ 明朝"/>
          <w:color w:val="000000" w:themeColor="text1"/>
          <w:szCs w:val="24"/>
        </w:rPr>
      </w:pPr>
    </w:p>
    <w:p w14:paraId="4D518250"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１　同意書又は診断書に加療期間の記載のあるときは、その期間内は療養費を支給して差し支えないこと。</w:t>
      </w:r>
    </w:p>
    <w:p w14:paraId="4B0116DC" w14:textId="77777777" w:rsidR="00474BE7" w:rsidRPr="005C65BC" w:rsidRDefault="00474BE7" w:rsidP="00474BE7">
      <w:pPr>
        <w:ind w:leftChars="200" w:left="48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ただし、初療又は医師による再同意日から起算して６ヶ月（初療又は再同意日が月の</w:t>
      </w:r>
      <w:r w:rsidRPr="005C65BC">
        <w:rPr>
          <w:rFonts w:ascii="ＭＳ 明朝" w:eastAsia="ＭＳ 明朝" w:hAnsi="ＭＳ 明朝"/>
          <w:color w:val="000000" w:themeColor="text1"/>
          <w:szCs w:val="24"/>
        </w:rPr>
        <w:t>15日以前の場合は当該月の５ヶ月後の月の末日とし、月の16日以降の場合は当該月の６ヶ月後の月の末日とする。ただし、変形徒手矯正術については初療又は再同意日から起算して１ヶ月）を超える期間が記載されていても、その超える期間は療養費の支給はできないものであり、引き続き支給を行おうとする場合は、改めて医師の同意を必要とすること。</w:t>
      </w:r>
    </w:p>
    <w:p w14:paraId="03D6C55A" w14:textId="77777777" w:rsidR="00474BE7" w:rsidRPr="005C65BC" w:rsidRDefault="00474BE7" w:rsidP="00474BE7">
      <w:pPr>
        <w:ind w:leftChars="200" w:left="48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加療期間の記載のない同意書、診断書に基づき支給を行おうとする場合、初療又は医師による再同意日が、月の</w:t>
      </w:r>
      <w:r w:rsidRPr="005C65BC">
        <w:rPr>
          <w:rFonts w:ascii="ＭＳ 明朝" w:eastAsia="ＭＳ 明朝" w:hAnsi="ＭＳ 明朝"/>
          <w:color w:val="000000" w:themeColor="text1"/>
          <w:szCs w:val="24"/>
        </w:rPr>
        <w:t>15日以前の場合は当該月の５ヶ月後の月の末日、月の16日以降の場合は当該月の６ヶ月後の月の末日までの期間内は療養費</w:t>
      </w:r>
      <w:r w:rsidRPr="005C65BC">
        <w:rPr>
          <w:rFonts w:ascii="ＭＳ 明朝" w:eastAsia="ＭＳ 明朝" w:hAnsi="ＭＳ 明朝"/>
          <w:color w:val="000000" w:themeColor="text1"/>
          <w:szCs w:val="24"/>
        </w:rPr>
        <w:lastRenderedPageBreak/>
        <w:t>を支給して差し支えないこと。ただし、変形徒手矯正術については初療又は再同意日から起算して１ヶ月とすること。</w:t>
      </w:r>
    </w:p>
    <w:p w14:paraId="615DAF7C" w14:textId="77777777" w:rsidR="00474BE7" w:rsidRPr="005C65BC" w:rsidRDefault="00474BE7" w:rsidP="00474BE7">
      <w:pPr>
        <w:ind w:leftChars="200" w:left="480" w:firstLineChars="100" w:firstLine="240"/>
        <w:rPr>
          <w:rFonts w:ascii="ＭＳ 明朝" w:eastAsia="ＭＳ 明朝" w:hAnsi="ＭＳ 明朝"/>
          <w:color w:val="000000" w:themeColor="text1"/>
          <w:szCs w:val="24"/>
        </w:rPr>
      </w:pPr>
    </w:p>
    <w:p w14:paraId="6222252D"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２　療養費は、頭から尾頭までの躯幹、右上肢、左上肢、右下肢、左下肢をそれぞれ一単位として支給すること。</w:t>
      </w:r>
    </w:p>
    <w:p w14:paraId="52F91639"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38D6719B" w14:textId="77777777" w:rsidR="00474BE7" w:rsidRPr="005C65BC" w:rsidRDefault="00474BE7" w:rsidP="00474BE7">
      <w:pPr>
        <w:ind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３　温罨法の加算は、１回の施術につき加算すること。</w:t>
      </w:r>
    </w:p>
    <w:p w14:paraId="15D12C8A" w14:textId="77777777" w:rsidR="00474BE7" w:rsidRPr="005C65BC" w:rsidRDefault="00474BE7" w:rsidP="00474BE7">
      <w:pPr>
        <w:ind w:firstLineChars="100" w:firstLine="240"/>
        <w:rPr>
          <w:rFonts w:ascii="ＭＳ 明朝" w:eastAsia="ＭＳ 明朝" w:hAnsi="ＭＳ 明朝"/>
          <w:color w:val="000000" w:themeColor="text1"/>
          <w:szCs w:val="24"/>
        </w:rPr>
      </w:pPr>
    </w:p>
    <w:p w14:paraId="14A66CD2"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４　温罨法と併せて電気光線器具を使用した場合の加算は、あん摩、マッサージの業務の範囲内において、低周波、高周波、超音波又は赤外線治療をおこなった場合に支給されること。</w:t>
      </w:r>
    </w:p>
    <w:p w14:paraId="4FA98117"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34CA302A"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５　変形徒手矯正術は、現に関節拘縮や筋萎縮が起こり、その制限がされている関節可動域の拡大を促し症状の改善を図る変形の矯正を目的とした施術でありマッサージと併せて行うことから、マッサージの加算とする取扱いとして同一部位にマッサージ及び変形徒手矯正術の両方を行った場合に限り、両方の料金を算定すること。</w:t>
      </w:r>
    </w:p>
    <w:p w14:paraId="4BA688CF" w14:textId="39EBCB2C" w:rsidR="00474BE7" w:rsidRPr="005C65BC" w:rsidRDefault="00474BE7" w:rsidP="00474BE7">
      <w:pPr>
        <w:ind w:leftChars="200" w:left="48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また、変形</w:t>
      </w:r>
      <w:r w:rsidR="002A13F5">
        <w:rPr>
          <w:rFonts w:ascii="ＭＳ 明朝" w:eastAsia="ＭＳ 明朝" w:hAnsi="ＭＳ 明朝" w:hint="eastAsia"/>
          <w:color w:val="000000" w:themeColor="text1"/>
          <w:szCs w:val="24"/>
        </w:rPr>
        <w:t>徒</w:t>
      </w:r>
      <w:r w:rsidRPr="005C65BC">
        <w:rPr>
          <w:rFonts w:ascii="ＭＳ 明朝" w:eastAsia="ＭＳ 明朝" w:hAnsi="ＭＳ 明朝" w:hint="eastAsia"/>
          <w:color w:val="000000" w:themeColor="text1"/>
          <w:szCs w:val="24"/>
        </w:rPr>
        <w:t>手矯正術は、６大関節（肩、肘、手首、股関節、膝、足首）を対象とし１肢（右上肢、左上肢、右下肢、左下肢）毎に支給すること。</w:t>
      </w:r>
    </w:p>
    <w:p w14:paraId="4EDB46F6" w14:textId="77777777" w:rsidR="00474BE7" w:rsidRPr="005C65BC" w:rsidRDefault="00474BE7" w:rsidP="00474BE7">
      <w:pPr>
        <w:ind w:leftChars="200" w:left="48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なお、変形徒手矯正術と温罨法の併施は認められない。</w:t>
      </w:r>
    </w:p>
    <w:p w14:paraId="63D5AD22" w14:textId="77777777" w:rsidR="00C103E9" w:rsidRPr="005C65BC" w:rsidRDefault="00C103E9" w:rsidP="00343BD0">
      <w:pPr>
        <w:rPr>
          <w:rFonts w:ascii="ＭＳ 明朝" w:eastAsia="ＭＳ 明朝" w:hAnsi="ＭＳ 明朝"/>
          <w:color w:val="000000" w:themeColor="text1"/>
          <w:szCs w:val="24"/>
        </w:rPr>
      </w:pPr>
    </w:p>
    <w:p w14:paraId="25060DCE" w14:textId="77777777" w:rsidR="00D159ED" w:rsidRPr="005C65BC" w:rsidRDefault="00D159ED" w:rsidP="00D159ED">
      <w:pPr>
        <w:ind w:leftChars="100" w:left="480" w:hangingChars="100" w:hanging="240"/>
        <w:rPr>
          <w:rFonts w:ascii="ＭＳ 明朝" w:eastAsia="ＭＳ 明朝" w:hAnsi="ＭＳ 明朝"/>
          <w:szCs w:val="21"/>
        </w:rPr>
      </w:pPr>
      <w:r w:rsidRPr="005C65BC">
        <w:rPr>
          <w:rFonts w:ascii="ＭＳ 明朝" w:eastAsia="ＭＳ 明朝" w:hAnsi="ＭＳ 明朝" w:hint="eastAsia"/>
          <w:szCs w:val="21"/>
        </w:rPr>
        <w:t>６　施術料は、疾病の種類、疾病の数及び局所数にかかわらず１日１回に限り支給するものであること。</w:t>
      </w:r>
    </w:p>
    <w:p w14:paraId="57ABDC2D" w14:textId="77777777" w:rsidR="00D159ED" w:rsidRPr="005C65BC" w:rsidRDefault="00D159ED" w:rsidP="00D159ED">
      <w:pPr>
        <w:rPr>
          <w:rFonts w:ascii="ＭＳ 明朝" w:eastAsia="ＭＳ 明朝" w:hAnsi="ＭＳ 明朝"/>
          <w:szCs w:val="21"/>
        </w:rPr>
      </w:pPr>
    </w:p>
    <w:p w14:paraId="2C33F10D" w14:textId="74942677" w:rsidR="00343BD0" w:rsidRPr="005C65BC" w:rsidRDefault="00D159ED" w:rsidP="00D159ED">
      <w:pPr>
        <w:ind w:leftChars="100" w:left="480" w:hangingChars="100" w:hanging="240"/>
        <w:rPr>
          <w:rFonts w:ascii="ＭＳ 明朝" w:eastAsia="ＭＳ 明朝" w:hAnsi="ＭＳ 明朝"/>
          <w:szCs w:val="21"/>
        </w:rPr>
      </w:pPr>
      <w:r w:rsidRPr="005C65BC">
        <w:rPr>
          <w:rFonts w:ascii="ＭＳ 明朝" w:eastAsia="ＭＳ 明朝" w:hAnsi="ＭＳ 明朝" w:hint="eastAsia"/>
          <w:szCs w:val="21"/>
        </w:rPr>
        <w:t>７　訪問施術を行った場合には、訪問施術料を算定せずに通所による施術料を算定することはできないこと。ただし、専ら出張のみにより自ら施術を行う施術者（以下「出張専門施術者」という。）が施術を行う場合であって、同意書に「訪問又は往療を必要としない」と記載されている場合はこの限りでないこと。</w:t>
      </w:r>
    </w:p>
    <w:p w14:paraId="7EB378A7" w14:textId="77777777" w:rsidR="00343BD0" w:rsidRPr="005C65BC" w:rsidRDefault="00343BD0" w:rsidP="00343BD0">
      <w:pPr>
        <w:rPr>
          <w:rFonts w:ascii="ＭＳ 明朝" w:eastAsia="ＭＳ 明朝" w:hAnsi="ＭＳ 明朝"/>
          <w:color w:val="000000" w:themeColor="text1"/>
          <w:szCs w:val="24"/>
        </w:rPr>
      </w:pPr>
    </w:p>
    <w:p w14:paraId="4D3E3C6F" w14:textId="7D0F96D4" w:rsidR="00474BE7" w:rsidRPr="005C65BC" w:rsidRDefault="00F661B8" w:rsidP="00F661B8">
      <w:pPr>
        <w:ind w:left="480" w:hangingChars="200" w:hanging="480"/>
        <w:rPr>
          <w:rFonts w:ascii="ＭＳ 明朝" w:eastAsia="ＭＳ 明朝" w:hAnsi="ＭＳ 明朝"/>
          <w:color w:val="000000" w:themeColor="text1"/>
        </w:rPr>
      </w:pPr>
      <w:r w:rsidRPr="005C65BC">
        <w:rPr>
          <w:rFonts w:ascii="ＭＳ 明朝" w:eastAsia="ＭＳ 明朝" w:hAnsi="ＭＳ 明朝" w:hint="eastAsia"/>
          <w:color w:val="000000" w:themeColor="text1"/>
          <w:szCs w:val="24"/>
        </w:rPr>
        <w:t xml:space="preserve">　</w:t>
      </w:r>
      <w:r w:rsidR="00EF26F6" w:rsidRPr="005C65BC">
        <w:rPr>
          <w:rFonts w:ascii="ＭＳ 明朝" w:eastAsia="ＭＳ 明朝" w:hAnsi="ＭＳ 明朝" w:hint="eastAsia"/>
          <w:color w:val="000000" w:themeColor="text1"/>
        </w:rPr>
        <w:t>８</w:t>
      </w:r>
      <w:r w:rsidRPr="005C65BC">
        <w:rPr>
          <w:rFonts w:ascii="ＭＳ 明朝" w:eastAsia="ＭＳ 明朝" w:hAnsi="ＭＳ 明朝"/>
          <w:color w:val="000000" w:themeColor="text1"/>
        </w:rPr>
        <w:t xml:space="preserve">　「特掲診療料の施設基準等」（平成20年厚生労働省告示第63号）第四の四の三の三に規定する地域（以下「特別地域」という。）に居住する患者の患家に赴き、第６章に掲げる往療料の支給要件を満たして施術を行った場合、特別地域加算として所定額を加算すること。</w:t>
      </w:r>
    </w:p>
    <w:p w14:paraId="53DC188F" w14:textId="77777777" w:rsidR="00052D9B" w:rsidRPr="005C65BC" w:rsidRDefault="00052D9B" w:rsidP="00F661B8">
      <w:pPr>
        <w:ind w:left="480" w:hangingChars="200" w:hanging="480"/>
        <w:rPr>
          <w:rFonts w:ascii="ＭＳ 明朝" w:eastAsia="ＭＳ 明朝" w:hAnsi="ＭＳ 明朝"/>
          <w:color w:val="000000" w:themeColor="text1"/>
        </w:rPr>
      </w:pPr>
    </w:p>
    <w:p w14:paraId="28D29EEA" w14:textId="3DDC1E4B" w:rsidR="00F20940" w:rsidRPr="005C65BC" w:rsidRDefault="00EF26F6" w:rsidP="00F20940">
      <w:pPr>
        <w:ind w:leftChars="100" w:left="480" w:hangingChars="100" w:hanging="240"/>
        <w:rPr>
          <w:rFonts w:ascii="ＭＳ 明朝" w:eastAsia="ＭＳ 明朝" w:hAnsi="ＭＳ 明朝"/>
          <w:color w:val="000000" w:themeColor="text1"/>
        </w:rPr>
      </w:pPr>
      <w:r w:rsidRPr="005C65BC">
        <w:rPr>
          <w:rFonts w:ascii="ＭＳ 明朝" w:eastAsia="ＭＳ 明朝" w:hAnsi="ＭＳ 明朝" w:hint="eastAsia"/>
          <w:color w:val="000000" w:themeColor="text1"/>
        </w:rPr>
        <w:t>９</w:t>
      </w:r>
      <w:r w:rsidR="00F20940" w:rsidRPr="005C65BC">
        <w:rPr>
          <w:rFonts w:ascii="ＭＳ 明朝" w:eastAsia="ＭＳ 明朝" w:hAnsi="ＭＳ 明朝" w:hint="eastAsia"/>
          <w:color w:val="000000" w:themeColor="text1"/>
        </w:rPr>
        <w:t xml:space="preserve">　片道16kmを超える往療による施術については、第９章２に掲げる施術所の所在地又は届け出た住所地からの往療を必要とする絶対的な理由がある場合に認められるものであるが、かかる理由がなく、患家の希望により</w:t>
      </w:r>
      <w:proofErr w:type="spellStart"/>
      <w:r w:rsidR="00F20940" w:rsidRPr="005C65BC">
        <w:rPr>
          <w:rFonts w:ascii="ＭＳ 明朝" w:eastAsia="ＭＳ 明朝" w:hAnsi="ＭＳ 明朝" w:hint="eastAsia"/>
          <w:color w:val="000000" w:themeColor="text1"/>
        </w:rPr>
        <w:t>16km</w:t>
      </w:r>
      <w:proofErr w:type="spellEnd"/>
      <w:r w:rsidR="00F20940" w:rsidRPr="005C65BC">
        <w:rPr>
          <w:rFonts w:ascii="ＭＳ 明朝" w:eastAsia="ＭＳ 明朝" w:hAnsi="ＭＳ 明朝" w:hint="eastAsia"/>
          <w:color w:val="000000" w:themeColor="text1"/>
        </w:rPr>
        <w:t>を超える往療をした場合、施術料は、全額が認められないこと。</w:t>
      </w:r>
    </w:p>
    <w:p w14:paraId="332731D4" w14:textId="77777777" w:rsidR="00F20940" w:rsidRPr="005C65BC" w:rsidRDefault="00F20940" w:rsidP="00F20940">
      <w:pPr>
        <w:ind w:leftChars="200" w:left="480" w:firstLineChars="100" w:firstLine="240"/>
        <w:rPr>
          <w:rFonts w:ascii="ＭＳ 明朝" w:eastAsia="ＭＳ 明朝" w:hAnsi="ＭＳ 明朝"/>
          <w:color w:val="000000" w:themeColor="text1"/>
        </w:rPr>
      </w:pPr>
      <w:r w:rsidRPr="005C65BC">
        <w:rPr>
          <w:rFonts w:ascii="ＭＳ 明朝" w:eastAsia="ＭＳ 明朝" w:hAnsi="ＭＳ 明朝" w:hint="eastAsia"/>
          <w:color w:val="000000" w:themeColor="text1"/>
        </w:rPr>
        <w:lastRenderedPageBreak/>
        <w:t>なお片道16kmを超える往療とは、第９章２に掲げる施術所の所在地又は届け出た住所地と患家の直線距離であること。</w:t>
      </w:r>
    </w:p>
    <w:p w14:paraId="3E79CF51" w14:textId="77777777" w:rsidR="00F661B8" w:rsidRPr="005C65BC" w:rsidRDefault="00F661B8" w:rsidP="00F661B8">
      <w:pPr>
        <w:ind w:left="480" w:hangingChars="200" w:hanging="480"/>
        <w:rPr>
          <w:rFonts w:ascii="ＭＳ 明朝" w:eastAsia="ＭＳ 明朝" w:hAnsi="ＭＳ 明朝"/>
          <w:color w:val="000000" w:themeColor="text1"/>
          <w:szCs w:val="24"/>
        </w:rPr>
      </w:pPr>
    </w:p>
    <w:p w14:paraId="67A14BD5" w14:textId="04AA1743" w:rsidR="00474BE7" w:rsidRPr="005C65BC" w:rsidRDefault="00EF26F6"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10</w:t>
      </w:r>
      <w:r w:rsidR="00474BE7" w:rsidRPr="005C65BC">
        <w:rPr>
          <w:rFonts w:ascii="ＭＳ 明朝" w:eastAsia="ＭＳ 明朝" w:hAnsi="ＭＳ 明朝" w:hint="eastAsia"/>
          <w:color w:val="000000" w:themeColor="text1"/>
          <w:szCs w:val="24"/>
        </w:rPr>
        <w:t xml:space="preserve">　保険医療機関に入院中の患者の施術は、当該保険医療機関に往療した場合、患者が施術所に出向いてきた場合のいずれであっても療養費の支給はできないこと。</w:t>
      </w:r>
    </w:p>
    <w:p w14:paraId="31E71E98" w14:textId="77777777" w:rsidR="00474BE7" w:rsidRPr="005C65BC" w:rsidRDefault="00474BE7" w:rsidP="005A1E28">
      <w:pPr>
        <w:rPr>
          <w:rFonts w:ascii="ＭＳ 明朝" w:eastAsia="ＭＳ 明朝" w:hAnsi="ＭＳ 明朝"/>
          <w:color w:val="000000" w:themeColor="text1"/>
          <w:szCs w:val="24"/>
        </w:rPr>
      </w:pPr>
    </w:p>
    <w:p w14:paraId="1C7ECA4B" w14:textId="77777777" w:rsidR="005A1E28" w:rsidRPr="005C65BC" w:rsidRDefault="005A1E28" w:rsidP="005A1E28">
      <w:pPr>
        <w:ind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第５章　訪問施術料</w:t>
      </w:r>
    </w:p>
    <w:p w14:paraId="47236168" w14:textId="77777777" w:rsidR="005A1E28" w:rsidRPr="005C65BC" w:rsidRDefault="005A1E28" w:rsidP="005A1E28">
      <w:pPr>
        <w:ind w:leftChars="100" w:left="480" w:hangingChars="100" w:hanging="240"/>
        <w:rPr>
          <w:rFonts w:ascii="ＭＳ 明朝" w:eastAsia="ＭＳ 明朝" w:hAnsi="ＭＳ 明朝"/>
          <w:color w:val="000000" w:themeColor="text1"/>
          <w:szCs w:val="24"/>
        </w:rPr>
      </w:pPr>
    </w:p>
    <w:p w14:paraId="335CBB88" w14:textId="77777777" w:rsidR="005A1E28" w:rsidRPr="005C65BC" w:rsidRDefault="005A1E28" w:rsidP="005A1E28">
      <w:pPr>
        <w:ind w:leftChars="200" w:left="72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１　同意書又は診断書に加療期間の記載のあるときは、その期間内は療養費を支給して差し支えないこと。</w:t>
      </w:r>
    </w:p>
    <w:p w14:paraId="079327B4" w14:textId="77777777" w:rsidR="005A1E28" w:rsidRPr="005C65BC" w:rsidRDefault="005A1E28" w:rsidP="005A1E28">
      <w:pPr>
        <w:ind w:leftChars="300" w:left="72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ただし、初療又は医師による再同意日から起算して６ヶ月（初療又は再同意日が月の15日以前の場合は当該月の５ヶ月後の月の末日とし、月の16日以降の場合は当該月の６ヶ月後の月の末日とする。ただし、変形徒手矯正術については初療又は再同意日から起算して１ヶ月）を超える期間が記載されていても、その超える期間は療養費の支給はできないものであり、引き続き支給を行おうとする場合は、改めて医師の同意を必要とすること。</w:t>
      </w:r>
    </w:p>
    <w:p w14:paraId="3366C8F5" w14:textId="77777777" w:rsidR="005A1E28" w:rsidRPr="005C65BC" w:rsidRDefault="005A1E28" w:rsidP="005A1E28">
      <w:pPr>
        <w:ind w:leftChars="300" w:left="72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加療期間の記載のない同意書、診断書に基づき支給を行おうとする場合、初療又は医師による再同意日が、月の15日以前の場合は当該月の５ヶ月後の月の末日、月の16日以降の場合は当該月の６ヶ月後の月の末日までの期間内は療養費を支給して差し支えないこと。ただし、変形徒手矯正術については初療又は再同意日から起算して１ヶ月とすること。</w:t>
      </w:r>
    </w:p>
    <w:p w14:paraId="48849898" w14:textId="77777777" w:rsidR="005A1E28" w:rsidRPr="005C65BC" w:rsidRDefault="005A1E28" w:rsidP="005A1E28">
      <w:pPr>
        <w:rPr>
          <w:rFonts w:ascii="ＭＳ 明朝" w:eastAsia="ＭＳ 明朝" w:hAnsi="ＭＳ 明朝"/>
          <w:color w:val="000000" w:themeColor="text1"/>
          <w:szCs w:val="24"/>
        </w:rPr>
      </w:pPr>
    </w:p>
    <w:p w14:paraId="0C79D1B3" w14:textId="77777777" w:rsidR="002860D1" w:rsidRPr="005C65BC" w:rsidRDefault="002860D1" w:rsidP="002860D1">
      <w:pPr>
        <w:ind w:leftChars="200" w:left="72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２　療養費は、頭から尾頭までの躯幹、右上肢、左上肢、右下肢、左下肢をそれぞれ一単位として支給すること。</w:t>
      </w:r>
    </w:p>
    <w:p w14:paraId="386E723B" w14:textId="77777777" w:rsidR="002860D1" w:rsidRPr="005C65BC" w:rsidRDefault="002860D1" w:rsidP="002860D1">
      <w:pPr>
        <w:ind w:leftChars="100" w:left="480" w:hangingChars="100" w:hanging="240"/>
        <w:rPr>
          <w:rFonts w:ascii="ＭＳ 明朝" w:eastAsia="ＭＳ 明朝" w:hAnsi="ＭＳ 明朝"/>
          <w:color w:val="000000" w:themeColor="text1"/>
          <w:szCs w:val="24"/>
        </w:rPr>
      </w:pPr>
    </w:p>
    <w:p w14:paraId="00210FBD" w14:textId="77777777" w:rsidR="002860D1" w:rsidRPr="005C65BC" w:rsidRDefault="002860D1" w:rsidP="002860D1">
      <w:pPr>
        <w:ind w:leftChars="200" w:left="48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３　温罨法の加算は、１回の施術につき加算すること。</w:t>
      </w:r>
    </w:p>
    <w:p w14:paraId="0F657205" w14:textId="77777777" w:rsidR="002860D1" w:rsidRPr="005C65BC" w:rsidRDefault="002860D1" w:rsidP="002860D1">
      <w:pPr>
        <w:ind w:leftChars="100" w:left="480" w:hangingChars="100" w:hanging="240"/>
        <w:rPr>
          <w:rFonts w:ascii="ＭＳ 明朝" w:eastAsia="ＭＳ 明朝" w:hAnsi="ＭＳ 明朝"/>
          <w:color w:val="000000" w:themeColor="text1"/>
          <w:szCs w:val="24"/>
        </w:rPr>
      </w:pPr>
    </w:p>
    <w:p w14:paraId="41D3F1AD" w14:textId="77777777" w:rsidR="002860D1" w:rsidRPr="005C65BC" w:rsidRDefault="002860D1" w:rsidP="002860D1">
      <w:pPr>
        <w:ind w:leftChars="200" w:left="72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４　温罨法と併せて電気光線器具を使用した場合の加算は、あん摩、マッサージの業務の範囲内において、低周波、高周波、超音波又は赤外線治療をおこなった場合に支給されること。</w:t>
      </w:r>
    </w:p>
    <w:p w14:paraId="7AEB431B" w14:textId="77777777" w:rsidR="002860D1" w:rsidRPr="005C65BC" w:rsidRDefault="002860D1" w:rsidP="002860D1">
      <w:pPr>
        <w:ind w:leftChars="100" w:left="480" w:hangingChars="100" w:hanging="240"/>
        <w:rPr>
          <w:rFonts w:ascii="ＭＳ 明朝" w:eastAsia="ＭＳ 明朝" w:hAnsi="ＭＳ 明朝"/>
          <w:color w:val="000000" w:themeColor="text1"/>
          <w:szCs w:val="24"/>
        </w:rPr>
      </w:pPr>
    </w:p>
    <w:p w14:paraId="2E7A5D3E" w14:textId="77777777" w:rsidR="002860D1" w:rsidRPr="005C65BC" w:rsidRDefault="002860D1" w:rsidP="002860D1">
      <w:pPr>
        <w:ind w:leftChars="200" w:left="72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５　変形徒手矯正術は、現に関節拘縮や筋萎縮が起こり、その制限がされている関節可動域の拡大を促し症状の改善を図る変形の矯正を目的とした施術でありマッサージと併せて行うことから、マッサージの加算とする取扱いとして同一部位にマッサージ及び変形徒手矯正術の両方を行った場合に限り、両方の料金を算定すること。</w:t>
      </w:r>
    </w:p>
    <w:p w14:paraId="2757E5DF" w14:textId="77777777" w:rsidR="002860D1" w:rsidRPr="005C65BC" w:rsidRDefault="002860D1" w:rsidP="002860D1">
      <w:pPr>
        <w:ind w:leftChars="300" w:left="72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また、変形徒手矯正術は、６大関節（肩、肘、手首、股関節、膝、足首）を</w:t>
      </w:r>
      <w:r w:rsidRPr="005C65BC">
        <w:rPr>
          <w:rFonts w:ascii="ＭＳ 明朝" w:eastAsia="ＭＳ 明朝" w:hAnsi="ＭＳ 明朝" w:hint="eastAsia"/>
          <w:color w:val="000000" w:themeColor="text1"/>
          <w:szCs w:val="24"/>
        </w:rPr>
        <w:lastRenderedPageBreak/>
        <w:t>対象とし１肢（右上肢、左上肢、右下肢、左下肢）毎に支給すること。</w:t>
      </w:r>
    </w:p>
    <w:p w14:paraId="721A6763" w14:textId="77777777" w:rsidR="002860D1" w:rsidRPr="005C65BC" w:rsidRDefault="002860D1" w:rsidP="002860D1">
      <w:pPr>
        <w:ind w:leftChars="200" w:left="480" w:firstLineChars="200" w:firstLine="48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なお変形徒手矯正術と温罨法の併施は認められない。</w:t>
      </w:r>
    </w:p>
    <w:p w14:paraId="79FD36D3" w14:textId="77777777" w:rsidR="002860D1" w:rsidRPr="005C65BC" w:rsidRDefault="002860D1" w:rsidP="002860D1">
      <w:pPr>
        <w:ind w:leftChars="100" w:left="480" w:hangingChars="100" w:hanging="240"/>
        <w:rPr>
          <w:rFonts w:ascii="ＭＳ 明朝" w:eastAsia="ＭＳ 明朝" w:hAnsi="ＭＳ 明朝"/>
          <w:color w:val="000000" w:themeColor="text1"/>
          <w:szCs w:val="24"/>
        </w:rPr>
      </w:pPr>
    </w:p>
    <w:p w14:paraId="022D3238" w14:textId="77777777" w:rsidR="002860D1" w:rsidRPr="005C65BC" w:rsidRDefault="002860D1" w:rsidP="002860D1">
      <w:pPr>
        <w:ind w:leftChars="200" w:left="72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６　保険医療機関に入院中の患者の施術は、当該保険医療機関に往療した場合、患者が施術所に出向いてきた場合のいずれであっても療養費の支給はできないこと。</w:t>
      </w:r>
    </w:p>
    <w:p w14:paraId="1AEC41AC" w14:textId="77777777" w:rsidR="002860D1" w:rsidRPr="005C65BC" w:rsidRDefault="002860D1" w:rsidP="002860D1">
      <w:pPr>
        <w:ind w:leftChars="100" w:left="480" w:hangingChars="100" w:hanging="240"/>
        <w:rPr>
          <w:rFonts w:ascii="ＭＳ 明朝" w:eastAsia="ＭＳ 明朝" w:hAnsi="ＭＳ 明朝"/>
          <w:color w:val="000000" w:themeColor="text1"/>
          <w:szCs w:val="24"/>
        </w:rPr>
      </w:pPr>
    </w:p>
    <w:p w14:paraId="2EE66F7F" w14:textId="1F014AE8" w:rsidR="004E3E5F" w:rsidRPr="005C65BC" w:rsidRDefault="00636013" w:rsidP="004E3E5F">
      <w:pPr>
        <w:ind w:leftChars="200" w:left="706" w:hangingChars="94" w:hanging="226"/>
        <w:rPr>
          <w:rFonts w:ascii="ＭＳ 明朝" w:eastAsia="ＭＳ 明朝" w:hAnsi="ＭＳ 明朝"/>
          <w:szCs w:val="21"/>
        </w:rPr>
      </w:pPr>
      <w:r w:rsidRPr="005C65BC">
        <w:rPr>
          <w:rFonts w:ascii="ＭＳ 明朝" w:eastAsia="ＭＳ 明朝" w:hAnsi="ＭＳ 明朝" w:hint="eastAsia"/>
          <w:szCs w:val="21"/>
        </w:rPr>
        <w:t>７</w:t>
      </w:r>
      <w:r w:rsidR="004E3E5F" w:rsidRPr="005C65BC">
        <w:rPr>
          <w:rFonts w:ascii="ＭＳ 明朝" w:eastAsia="ＭＳ 明朝" w:hAnsi="ＭＳ 明朝" w:hint="eastAsia"/>
          <w:szCs w:val="21"/>
        </w:rPr>
        <w:t xml:space="preserve">　訪問施術料は、疾病の種類、疾病の数及び局所数にかかわらず１日１回に限り支給するものであること。</w:t>
      </w:r>
    </w:p>
    <w:p w14:paraId="3298BD37" w14:textId="77777777" w:rsidR="009B4E36" w:rsidRPr="005C65BC" w:rsidRDefault="009B4E36" w:rsidP="004E3E5F">
      <w:pPr>
        <w:rPr>
          <w:rFonts w:ascii="ＭＳ 明朝" w:eastAsia="ＭＳ 明朝" w:hAnsi="ＭＳ 明朝"/>
          <w:color w:val="000000" w:themeColor="text1"/>
          <w:szCs w:val="24"/>
        </w:rPr>
      </w:pPr>
    </w:p>
    <w:p w14:paraId="74A02738" w14:textId="09669143" w:rsidR="002860D1" w:rsidRPr="005C65BC" w:rsidRDefault="00636013" w:rsidP="002860D1">
      <w:pPr>
        <w:ind w:leftChars="200" w:left="72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８</w:t>
      </w:r>
      <w:r w:rsidR="002860D1" w:rsidRPr="005C65BC">
        <w:rPr>
          <w:rFonts w:ascii="ＭＳ 明朝" w:eastAsia="ＭＳ 明朝" w:hAnsi="ＭＳ 明朝" w:hint="eastAsia"/>
          <w:color w:val="000000" w:themeColor="text1"/>
          <w:szCs w:val="24"/>
        </w:rPr>
        <w:t xml:space="preserve">　訪問施術料は、歩行困難等、真に安静を必要とするやむを得ない理由等により通所して治療を受けることが困難な場合（往療料の支給が行われる場合を除く。）に、患家の求めに応じて患家に赴き定期的ないし計画的に施術を行った場合に支給できること。</w:t>
      </w:r>
    </w:p>
    <w:p w14:paraId="63BC7840" w14:textId="77777777" w:rsidR="00052D9B" w:rsidRPr="005C65BC" w:rsidRDefault="00052D9B" w:rsidP="005A1E28">
      <w:pPr>
        <w:rPr>
          <w:rFonts w:ascii="ＭＳ 明朝" w:eastAsia="ＭＳ 明朝" w:hAnsi="ＭＳ 明朝"/>
          <w:color w:val="000000" w:themeColor="text1"/>
          <w:szCs w:val="24"/>
        </w:rPr>
      </w:pPr>
    </w:p>
    <w:p w14:paraId="3524CDC4" w14:textId="2709A112" w:rsidR="00897A21" w:rsidRPr="005C65BC" w:rsidRDefault="00636013" w:rsidP="00897A21">
      <w:pPr>
        <w:ind w:leftChars="200" w:left="72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９</w:t>
      </w:r>
      <w:r w:rsidR="00DA4DB7" w:rsidRPr="005C65BC">
        <w:rPr>
          <w:rFonts w:ascii="ＭＳ 明朝" w:eastAsia="ＭＳ 明朝" w:hAnsi="ＭＳ 明朝" w:hint="eastAsia"/>
          <w:color w:val="000000" w:themeColor="text1"/>
          <w:szCs w:val="24"/>
        </w:rPr>
        <w:t xml:space="preserve">　訪問施術料は、治療上真に必要があると認められる場合に支給でき</w:t>
      </w:r>
      <w:r w:rsidR="00897A21" w:rsidRPr="005C65BC">
        <w:rPr>
          <w:rFonts w:ascii="ＭＳ 明朝" w:eastAsia="ＭＳ 明朝" w:hAnsi="ＭＳ 明朝" w:hint="eastAsia"/>
          <w:color w:val="000000" w:themeColor="text1"/>
          <w:szCs w:val="24"/>
        </w:rPr>
        <w:t>ること。治療上真に必要があると認められない場合、単に患家の求めに応じた場合又は患家の求めによらず定期的ないし計画的に行う場合については、訪問施術料は支給できないこと。</w:t>
      </w:r>
    </w:p>
    <w:p w14:paraId="41A971C8" w14:textId="5FF6AD3F" w:rsidR="005A1E28" w:rsidRPr="005C65BC" w:rsidRDefault="005A1E28" w:rsidP="005A1E28">
      <w:pPr>
        <w:rPr>
          <w:rFonts w:ascii="ＭＳ 明朝" w:eastAsia="ＭＳ 明朝" w:hAnsi="ＭＳ 明朝"/>
          <w:color w:val="000000" w:themeColor="text1"/>
          <w:szCs w:val="24"/>
        </w:rPr>
      </w:pPr>
    </w:p>
    <w:p w14:paraId="1372D075" w14:textId="5796CDBE" w:rsidR="00625136" w:rsidRPr="005C65BC" w:rsidRDefault="00933316" w:rsidP="00933316">
      <w:pPr>
        <w:ind w:leftChars="200" w:left="706" w:hangingChars="94" w:hanging="226"/>
        <w:rPr>
          <w:rFonts w:ascii="ＭＳ 明朝" w:eastAsia="ＭＳ 明朝" w:hAnsi="ＭＳ 明朝"/>
          <w:szCs w:val="21"/>
        </w:rPr>
      </w:pPr>
      <w:r w:rsidRPr="005C65BC">
        <w:rPr>
          <w:rFonts w:ascii="ＭＳ 明朝" w:eastAsia="ＭＳ 明朝" w:hAnsi="ＭＳ 明朝" w:hint="eastAsia"/>
          <w:szCs w:val="21"/>
        </w:rPr>
        <w:t>10　訪問施術料は、同一日に同一の建築物（建築基準法（昭和25年法律第201号）第２条第１号に規定する建築物をいい、介護保険法（平成９年法律第123号）第８条第27項に規定する介護老人福祉施設等の施設を含む。）で施術を行った患者数が、１人の場合は訪問施術料１、２人の場合は訪問施術料２、３人以上９人以下の場合は訪問施術料３、10人以上19人以下の場合は訪問施術料４、20人以上の場合は訪問施術料５の各区分により、支給すること。また、出張専門の施術者が施設等に対する訪問施術を行う場合に、通所の施術料と訪問施術料を混在して算定する場合には、訪問施術料の区分は当該通所による施術を行った患者の人数も合計した人数により決定すること。（通所の施術料と訪問施術料１をそれぞれ１人ずつ算定する場合はこの限りではない。）</w:t>
      </w:r>
    </w:p>
    <w:p w14:paraId="36B3C8D5" w14:textId="77777777" w:rsidR="00625136" w:rsidRPr="005C65BC" w:rsidRDefault="00625136" w:rsidP="00625136">
      <w:pPr>
        <w:ind w:left="720" w:hangingChars="300" w:hanging="720"/>
        <w:rPr>
          <w:rFonts w:ascii="ＭＳ 明朝" w:eastAsia="ＭＳ 明朝" w:hAnsi="ＭＳ 明朝"/>
          <w:color w:val="000000" w:themeColor="text1"/>
        </w:rPr>
      </w:pPr>
    </w:p>
    <w:p w14:paraId="2A2C734A" w14:textId="0661AD80" w:rsidR="00625136" w:rsidRPr="005C65BC" w:rsidRDefault="00625136" w:rsidP="00625136">
      <w:pPr>
        <w:ind w:left="720" w:hangingChars="300" w:hanging="720"/>
        <w:rPr>
          <w:rFonts w:ascii="ＭＳ 明朝" w:eastAsia="ＭＳ 明朝" w:hAnsi="ＭＳ 明朝"/>
          <w:color w:val="000000" w:themeColor="text1"/>
        </w:rPr>
      </w:pPr>
      <w:r w:rsidRPr="005C65BC">
        <w:rPr>
          <w:rFonts w:ascii="ＭＳ 明朝" w:eastAsia="ＭＳ 明朝" w:hAnsi="ＭＳ 明朝"/>
          <w:color w:val="000000" w:themeColor="text1"/>
        </w:rPr>
        <w:t xml:space="preserve">　</w:t>
      </w:r>
      <w:r w:rsidRPr="005C65BC">
        <w:rPr>
          <w:rFonts w:ascii="ＭＳ 明朝" w:eastAsia="ＭＳ 明朝" w:hAnsi="ＭＳ 明朝" w:hint="eastAsia"/>
          <w:color w:val="000000" w:themeColor="text1"/>
        </w:rPr>
        <w:t xml:space="preserve"> 1</w:t>
      </w:r>
      <w:r w:rsidR="00933316" w:rsidRPr="005C65BC">
        <w:rPr>
          <w:rFonts w:ascii="ＭＳ 明朝" w:eastAsia="ＭＳ 明朝" w:hAnsi="ＭＳ 明朝" w:hint="eastAsia"/>
          <w:color w:val="000000" w:themeColor="text1"/>
        </w:rPr>
        <w:t>1</w:t>
      </w:r>
      <w:r w:rsidRPr="005C65BC">
        <w:rPr>
          <w:rFonts w:ascii="ＭＳ 明朝" w:eastAsia="ＭＳ 明朝" w:hAnsi="ＭＳ 明朝"/>
          <w:color w:val="000000" w:themeColor="text1"/>
        </w:rPr>
        <w:t xml:space="preserve">　特別地域に居住する患者の患家に赴き、</w:t>
      </w:r>
      <w:r w:rsidRPr="005C65BC">
        <w:rPr>
          <w:rFonts w:ascii="ＭＳ 明朝" w:eastAsia="ＭＳ 明朝" w:hAnsi="ＭＳ 明朝" w:hint="eastAsia"/>
          <w:color w:val="000000" w:themeColor="text1"/>
        </w:rPr>
        <w:t>訪問施術</w:t>
      </w:r>
      <w:r w:rsidRPr="005C65BC">
        <w:rPr>
          <w:rFonts w:ascii="ＭＳ 明朝" w:eastAsia="ＭＳ 明朝" w:hAnsi="ＭＳ 明朝"/>
          <w:color w:val="000000" w:themeColor="text1"/>
        </w:rPr>
        <w:t>料の支給要件を満たして施術を行った場合、特別地域加算として所定額を加算すること。</w:t>
      </w:r>
    </w:p>
    <w:p w14:paraId="064FA48B" w14:textId="77777777" w:rsidR="00625136" w:rsidRPr="005C65BC" w:rsidRDefault="00625136" w:rsidP="00625136">
      <w:pPr>
        <w:ind w:left="720" w:hangingChars="300" w:hanging="720"/>
        <w:rPr>
          <w:rFonts w:ascii="ＭＳ 明朝" w:eastAsia="ＭＳ 明朝" w:hAnsi="ＭＳ 明朝"/>
          <w:color w:val="000000" w:themeColor="text1"/>
        </w:rPr>
      </w:pPr>
    </w:p>
    <w:p w14:paraId="386826FD" w14:textId="53E217CE" w:rsidR="00625136" w:rsidRPr="005C65BC" w:rsidRDefault="00625136" w:rsidP="00B51E79">
      <w:pPr>
        <w:ind w:leftChars="200" w:left="720" w:hangingChars="100" w:hanging="240"/>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t>1</w:t>
      </w:r>
      <w:r w:rsidR="00933316" w:rsidRPr="005C65BC">
        <w:rPr>
          <w:rFonts w:ascii="ＭＳ 明朝" w:eastAsia="ＭＳ 明朝" w:hAnsi="ＭＳ 明朝" w:hint="eastAsia"/>
          <w:color w:val="000000" w:themeColor="text1"/>
          <w:szCs w:val="24"/>
        </w:rPr>
        <w:t>2</w:t>
      </w:r>
      <w:r w:rsidRPr="005C65BC">
        <w:rPr>
          <w:rFonts w:ascii="ＭＳ 明朝" w:eastAsia="ＭＳ 明朝" w:hAnsi="ＭＳ 明朝" w:hint="eastAsia"/>
          <w:color w:val="000000" w:themeColor="text1"/>
          <w:szCs w:val="24"/>
        </w:rPr>
        <w:t xml:space="preserve">　片道</w:t>
      </w:r>
      <w:r w:rsidRPr="005C65BC">
        <w:rPr>
          <w:rFonts w:ascii="ＭＳ 明朝" w:eastAsia="ＭＳ 明朝" w:hAnsi="ＭＳ 明朝"/>
          <w:color w:val="000000" w:themeColor="text1"/>
          <w:szCs w:val="24"/>
        </w:rPr>
        <w:t>16kmを超える</w:t>
      </w:r>
      <w:r w:rsidRPr="005C65BC">
        <w:rPr>
          <w:rFonts w:ascii="ＭＳ 明朝" w:eastAsia="ＭＳ 明朝" w:hAnsi="ＭＳ 明朝" w:hint="eastAsia"/>
          <w:color w:val="000000" w:themeColor="text1"/>
          <w:szCs w:val="24"/>
        </w:rPr>
        <w:t>患家への訪問</w:t>
      </w:r>
      <w:r w:rsidRPr="005C65BC">
        <w:rPr>
          <w:rFonts w:ascii="ＭＳ 明朝" w:eastAsia="ＭＳ 明朝" w:hAnsi="ＭＳ 明朝"/>
          <w:color w:val="000000" w:themeColor="text1"/>
          <w:szCs w:val="24"/>
        </w:rPr>
        <w:t>については、第</w:t>
      </w:r>
      <w:r w:rsidRPr="005C65BC">
        <w:rPr>
          <w:rFonts w:ascii="ＭＳ 明朝" w:eastAsia="ＭＳ 明朝" w:hAnsi="ＭＳ 明朝" w:hint="eastAsia"/>
          <w:color w:val="000000" w:themeColor="text1"/>
          <w:szCs w:val="24"/>
        </w:rPr>
        <w:t>９</w:t>
      </w:r>
      <w:r w:rsidRPr="005C65BC">
        <w:rPr>
          <w:rFonts w:ascii="ＭＳ 明朝" w:eastAsia="ＭＳ 明朝" w:hAnsi="ＭＳ 明朝"/>
          <w:color w:val="000000" w:themeColor="text1"/>
          <w:szCs w:val="24"/>
        </w:rPr>
        <w:t>章２に掲げる施術所の所在地又は届け出た住所地からの往療を必要とする絶対的な理由がある場合に認められるものであるが、かかる理由がなく、患家の希望により</w:t>
      </w:r>
      <w:proofErr w:type="spellStart"/>
      <w:r w:rsidRPr="005C65BC">
        <w:rPr>
          <w:rFonts w:ascii="ＭＳ 明朝" w:eastAsia="ＭＳ 明朝" w:hAnsi="ＭＳ 明朝"/>
          <w:color w:val="000000" w:themeColor="text1"/>
          <w:szCs w:val="24"/>
        </w:rPr>
        <w:t>16km</w:t>
      </w:r>
      <w:proofErr w:type="spellEnd"/>
      <w:r w:rsidRPr="005C65BC">
        <w:rPr>
          <w:rFonts w:ascii="ＭＳ 明朝" w:eastAsia="ＭＳ 明朝" w:hAnsi="ＭＳ 明朝"/>
          <w:color w:val="000000" w:themeColor="text1"/>
          <w:szCs w:val="24"/>
        </w:rPr>
        <w:t>を超える</w:t>
      </w:r>
      <w:r w:rsidRPr="005C65BC">
        <w:rPr>
          <w:rFonts w:ascii="ＭＳ 明朝" w:eastAsia="ＭＳ 明朝" w:hAnsi="ＭＳ 明朝" w:hint="eastAsia"/>
          <w:color w:val="000000" w:themeColor="text1"/>
          <w:szCs w:val="24"/>
        </w:rPr>
        <w:t>訪問施術</w:t>
      </w:r>
      <w:r w:rsidRPr="005C65BC">
        <w:rPr>
          <w:rFonts w:ascii="ＭＳ 明朝" w:eastAsia="ＭＳ 明朝" w:hAnsi="ＭＳ 明朝"/>
          <w:color w:val="000000" w:themeColor="text1"/>
          <w:szCs w:val="24"/>
        </w:rPr>
        <w:t>をした場合、</w:t>
      </w:r>
      <w:r w:rsidRPr="005C65BC">
        <w:rPr>
          <w:rFonts w:ascii="ＭＳ 明朝" w:eastAsia="ＭＳ 明朝" w:hAnsi="ＭＳ 明朝" w:hint="eastAsia"/>
          <w:color w:val="000000" w:themeColor="text1"/>
          <w:szCs w:val="24"/>
        </w:rPr>
        <w:t>訪問施術料</w:t>
      </w:r>
      <w:r w:rsidRPr="005C65BC">
        <w:rPr>
          <w:rFonts w:ascii="ＭＳ 明朝" w:eastAsia="ＭＳ 明朝" w:hAnsi="ＭＳ 明朝"/>
          <w:color w:val="000000" w:themeColor="text1"/>
          <w:szCs w:val="24"/>
        </w:rPr>
        <w:t>の支給は認められないこと。この場合の</w:t>
      </w:r>
      <w:r w:rsidRPr="005C65BC">
        <w:rPr>
          <w:rFonts w:ascii="ＭＳ 明朝" w:eastAsia="ＭＳ 明朝" w:hAnsi="ＭＳ 明朝" w:hint="eastAsia"/>
          <w:color w:val="000000" w:themeColor="text1"/>
          <w:szCs w:val="24"/>
        </w:rPr>
        <w:t>訪</w:t>
      </w:r>
      <w:r w:rsidRPr="005C65BC">
        <w:rPr>
          <w:rFonts w:ascii="ＭＳ 明朝" w:eastAsia="ＭＳ 明朝" w:hAnsi="ＭＳ 明朝" w:hint="eastAsia"/>
          <w:color w:val="000000" w:themeColor="text1"/>
          <w:szCs w:val="24"/>
        </w:rPr>
        <w:lastRenderedPageBreak/>
        <w:t>問施術料</w:t>
      </w:r>
      <w:r w:rsidRPr="005C65BC">
        <w:rPr>
          <w:rFonts w:ascii="ＭＳ 明朝" w:eastAsia="ＭＳ 明朝" w:hAnsi="ＭＳ 明朝"/>
          <w:color w:val="000000" w:themeColor="text1"/>
          <w:szCs w:val="24"/>
        </w:rPr>
        <w:t>は、16kmを超えた分のみではなく全額が認められないこと。</w:t>
      </w:r>
    </w:p>
    <w:p w14:paraId="0EAC7E1F" w14:textId="77777777" w:rsidR="00625136" w:rsidRPr="005C65BC" w:rsidRDefault="00625136" w:rsidP="00625136">
      <w:pPr>
        <w:ind w:leftChars="300" w:left="72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なお片道</w:t>
      </w:r>
      <w:r w:rsidRPr="005C65BC">
        <w:rPr>
          <w:rFonts w:ascii="ＭＳ 明朝" w:eastAsia="ＭＳ 明朝" w:hAnsi="ＭＳ 明朝"/>
          <w:color w:val="000000" w:themeColor="text1"/>
          <w:szCs w:val="24"/>
        </w:rPr>
        <w:t>16kmを超える</w:t>
      </w:r>
      <w:r w:rsidRPr="005C65BC">
        <w:rPr>
          <w:rFonts w:ascii="ＭＳ 明朝" w:eastAsia="ＭＳ 明朝" w:hAnsi="ＭＳ 明朝" w:hint="eastAsia"/>
          <w:color w:val="000000" w:themeColor="text1"/>
          <w:szCs w:val="24"/>
        </w:rPr>
        <w:t>訪問施術</w:t>
      </w:r>
      <w:r w:rsidRPr="005C65BC">
        <w:rPr>
          <w:rFonts w:ascii="ＭＳ 明朝" w:eastAsia="ＭＳ 明朝" w:hAnsi="ＭＳ 明朝"/>
          <w:color w:val="000000" w:themeColor="text1"/>
          <w:szCs w:val="24"/>
        </w:rPr>
        <w:t>とは、第</w:t>
      </w:r>
      <w:r w:rsidRPr="005C65BC">
        <w:rPr>
          <w:rFonts w:ascii="ＭＳ 明朝" w:eastAsia="ＭＳ 明朝" w:hAnsi="ＭＳ 明朝" w:hint="eastAsia"/>
          <w:color w:val="000000" w:themeColor="text1"/>
          <w:szCs w:val="24"/>
        </w:rPr>
        <w:t>９</w:t>
      </w:r>
      <w:r w:rsidRPr="005C65BC">
        <w:rPr>
          <w:rFonts w:ascii="ＭＳ 明朝" w:eastAsia="ＭＳ 明朝" w:hAnsi="ＭＳ 明朝"/>
          <w:color w:val="000000" w:themeColor="text1"/>
          <w:szCs w:val="24"/>
        </w:rPr>
        <w:t>章２に掲げる施術所の所在地又は届け出た住所地と患家の直線距離であること。</w:t>
      </w:r>
    </w:p>
    <w:p w14:paraId="6E0BD5BC" w14:textId="77777777" w:rsidR="00DD697C" w:rsidRPr="005C65BC" w:rsidRDefault="00DD697C" w:rsidP="00625136">
      <w:pPr>
        <w:ind w:leftChars="300" w:left="720" w:firstLineChars="100" w:firstLine="240"/>
        <w:rPr>
          <w:rFonts w:ascii="ＭＳ 明朝" w:eastAsia="ＭＳ 明朝" w:hAnsi="ＭＳ 明朝"/>
          <w:color w:val="000000" w:themeColor="text1"/>
          <w:szCs w:val="24"/>
        </w:rPr>
      </w:pPr>
    </w:p>
    <w:p w14:paraId="0C4D99E0" w14:textId="6B559D4C" w:rsidR="00DD697C" w:rsidRPr="005C65BC" w:rsidRDefault="00DD697C" w:rsidP="00DD697C">
      <w:pPr>
        <w:ind w:leftChars="200" w:left="72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1</w:t>
      </w:r>
      <w:r w:rsidR="00933316" w:rsidRPr="005C65BC">
        <w:rPr>
          <w:rFonts w:ascii="ＭＳ 明朝" w:eastAsia="ＭＳ 明朝" w:hAnsi="ＭＳ 明朝" w:hint="eastAsia"/>
          <w:color w:val="000000" w:themeColor="text1"/>
          <w:szCs w:val="24"/>
        </w:rPr>
        <w:t>3</w:t>
      </w:r>
      <w:r w:rsidRPr="005C65BC">
        <w:rPr>
          <w:rFonts w:ascii="ＭＳ 明朝" w:eastAsia="ＭＳ 明朝" w:hAnsi="ＭＳ 明朝" w:hint="eastAsia"/>
          <w:color w:val="000000" w:themeColor="text1"/>
          <w:szCs w:val="24"/>
        </w:rPr>
        <w:t xml:space="preserve">　訪問施術料を支給しようとする場合は、施術の同意をおこなった医師の往療に関する同意が必要であること。ただし、同意を求めることができないやむを得ない事由がある場合はこの限りでないこと。</w:t>
      </w:r>
    </w:p>
    <w:p w14:paraId="7203C4B7" w14:textId="77777777" w:rsidR="000F1ACB" w:rsidRPr="005C65BC" w:rsidRDefault="000F1ACB" w:rsidP="00DD697C">
      <w:pPr>
        <w:ind w:leftChars="200" w:left="720" w:hangingChars="100" w:hanging="240"/>
        <w:rPr>
          <w:rFonts w:ascii="ＭＳ 明朝" w:eastAsia="ＭＳ 明朝" w:hAnsi="ＭＳ 明朝"/>
          <w:color w:val="000000" w:themeColor="text1"/>
          <w:szCs w:val="24"/>
        </w:rPr>
      </w:pPr>
    </w:p>
    <w:p w14:paraId="219F2189" w14:textId="2D71350A" w:rsidR="000F1ACB" w:rsidRPr="005C65BC" w:rsidRDefault="000F1ACB" w:rsidP="000F1ACB">
      <w:pPr>
        <w:ind w:leftChars="200" w:left="720" w:hangingChars="100" w:hanging="240"/>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t>1</w:t>
      </w:r>
      <w:r w:rsidR="00933316" w:rsidRPr="005C65BC">
        <w:rPr>
          <w:rFonts w:ascii="ＭＳ 明朝" w:eastAsia="ＭＳ 明朝" w:hAnsi="ＭＳ 明朝" w:hint="eastAsia"/>
          <w:color w:val="000000" w:themeColor="text1"/>
          <w:szCs w:val="24"/>
        </w:rPr>
        <w:t>4</w:t>
      </w:r>
      <w:r w:rsidRPr="005C65BC">
        <w:rPr>
          <w:rFonts w:ascii="ＭＳ 明朝" w:eastAsia="ＭＳ 明朝" w:hAnsi="ＭＳ 明朝" w:hint="eastAsia"/>
          <w:color w:val="000000" w:themeColor="text1"/>
          <w:szCs w:val="24"/>
        </w:rPr>
        <w:t xml:space="preserve">　訪問施術料を支給する療養費支給申請書には、施術者に施術内容と併せて訪問施術を行った日及び訪問施術を必要とした理由の記入を受ける取扱いとすること。</w:t>
      </w:r>
    </w:p>
    <w:p w14:paraId="3CCEDDCE" w14:textId="77777777" w:rsidR="007A442D" w:rsidRPr="005C65BC" w:rsidRDefault="007A442D" w:rsidP="000F1ACB">
      <w:pPr>
        <w:ind w:leftChars="200" w:left="720" w:hangingChars="100" w:hanging="240"/>
        <w:rPr>
          <w:rFonts w:ascii="ＭＳ 明朝" w:eastAsia="ＭＳ 明朝" w:hAnsi="ＭＳ 明朝"/>
          <w:color w:val="000000" w:themeColor="text1"/>
          <w:szCs w:val="24"/>
        </w:rPr>
      </w:pPr>
    </w:p>
    <w:p w14:paraId="543C6E33" w14:textId="5E0A8011" w:rsidR="007A442D" w:rsidRPr="005C65BC" w:rsidRDefault="007A442D" w:rsidP="007A442D">
      <w:pPr>
        <w:ind w:firstLineChars="200" w:firstLine="48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1</w:t>
      </w:r>
      <w:r w:rsidR="00933316" w:rsidRPr="005C65BC">
        <w:rPr>
          <w:rFonts w:ascii="ＭＳ 明朝" w:eastAsia="ＭＳ 明朝" w:hAnsi="ＭＳ 明朝" w:hint="eastAsia"/>
          <w:color w:val="000000" w:themeColor="text1"/>
          <w:szCs w:val="24"/>
        </w:rPr>
        <w:t>5</w:t>
      </w:r>
      <w:r w:rsidRPr="005C65BC">
        <w:rPr>
          <w:rFonts w:ascii="ＭＳ 明朝" w:eastAsia="ＭＳ 明朝" w:hAnsi="ＭＳ 明朝" w:hint="eastAsia"/>
          <w:color w:val="000000" w:themeColor="text1"/>
          <w:szCs w:val="24"/>
        </w:rPr>
        <w:t xml:space="preserve">　訪問施術に要した交通費については、患家の負担とすること。</w:t>
      </w:r>
    </w:p>
    <w:p w14:paraId="2D5C72F2" w14:textId="77777777" w:rsidR="007A442D" w:rsidRPr="005C65BC" w:rsidRDefault="007A442D" w:rsidP="007A442D">
      <w:pPr>
        <w:ind w:leftChars="300" w:left="72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訪問施術時に要したバス、タクシー、鉄道、船等の交通費は、その実費とすること。自転車、スクーター等の場合は、土地の慣例、当事者間の合議によるべきであるが、通例は交通費に該当しないこと。</w:t>
      </w:r>
    </w:p>
    <w:p w14:paraId="756467DC" w14:textId="77777777" w:rsidR="00DA4DB7" w:rsidRPr="005C65BC" w:rsidRDefault="00DA4DB7" w:rsidP="005A1E28">
      <w:pPr>
        <w:rPr>
          <w:rFonts w:ascii="ＭＳ 明朝" w:eastAsia="ＭＳ 明朝" w:hAnsi="ＭＳ 明朝"/>
          <w:color w:val="000000" w:themeColor="text1"/>
          <w:szCs w:val="24"/>
        </w:rPr>
      </w:pPr>
    </w:p>
    <w:p w14:paraId="0A8D7C7F" w14:textId="1ED9E23D" w:rsidR="00474BE7" w:rsidRPr="005C65BC" w:rsidRDefault="007A442D" w:rsidP="007A442D">
      <w:pP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 xml:space="preserve">第６章　</w:t>
      </w:r>
      <w:r w:rsidR="00474BE7" w:rsidRPr="005C65BC">
        <w:rPr>
          <w:rFonts w:ascii="ＭＳ 明朝" w:eastAsia="ＭＳ 明朝" w:hAnsi="ＭＳ 明朝" w:hint="eastAsia"/>
          <w:color w:val="000000" w:themeColor="text1"/>
          <w:szCs w:val="24"/>
        </w:rPr>
        <w:t>往療料</w:t>
      </w:r>
    </w:p>
    <w:p w14:paraId="70EDCE5A" w14:textId="77777777" w:rsidR="00474BE7" w:rsidRPr="005C65BC" w:rsidRDefault="00474BE7" w:rsidP="00474BE7">
      <w:pPr>
        <w:rPr>
          <w:rFonts w:ascii="ＭＳ 明朝" w:eastAsia="ＭＳ 明朝" w:hAnsi="ＭＳ 明朝"/>
          <w:color w:val="000000" w:themeColor="text1"/>
          <w:szCs w:val="24"/>
        </w:rPr>
      </w:pPr>
    </w:p>
    <w:p w14:paraId="6E125811" w14:textId="6D0D8630"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 xml:space="preserve">１　</w:t>
      </w:r>
      <w:r w:rsidRPr="00395949">
        <w:rPr>
          <w:rFonts w:ascii="ＭＳ 明朝" w:eastAsia="ＭＳ 明朝" w:hAnsi="ＭＳ 明朝" w:hint="eastAsia"/>
          <w:color w:val="000000" w:themeColor="text1"/>
          <w:szCs w:val="24"/>
        </w:rPr>
        <w:t>往療料は、歩行困難等、真に安静を必要とするやむを得ない理由等</w:t>
      </w:r>
      <w:r w:rsidR="005C5C9F" w:rsidRPr="00395949">
        <w:rPr>
          <w:rFonts w:ascii="ＭＳ 明朝" w:eastAsia="ＭＳ 明朝" w:hAnsi="ＭＳ 明朝" w:hint="eastAsia"/>
          <w:color w:val="000000" w:themeColor="text1"/>
          <w:szCs w:val="24"/>
        </w:rPr>
        <w:t>が突発的に発生したこと</w:t>
      </w:r>
      <w:r w:rsidRPr="00395949">
        <w:rPr>
          <w:rFonts w:ascii="ＭＳ 明朝" w:eastAsia="ＭＳ 明朝" w:hAnsi="ＭＳ 明朝" w:hint="eastAsia"/>
          <w:color w:val="000000" w:themeColor="text1"/>
          <w:szCs w:val="24"/>
        </w:rPr>
        <w:t>により通所して治療を受けることが困難な場合に、患家の求めに応じて患家に赴き施術を行った場合に支給できること。</w:t>
      </w:r>
      <w:r w:rsidR="00395949" w:rsidRPr="00395949">
        <w:rPr>
          <w:rFonts w:ascii="ＭＳ 明朝" w:eastAsia="ＭＳ 明朝" w:hAnsi="ＭＳ 明朝"/>
        </w:rPr>
        <w:t>なお、この場合にあっては、同意医師へ報告を行うなど連携した旨を施術録に記載すること。</w:t>
      </w:r>
    </w:p>
    <w:p w14:paraId="4B23ABC2" w14:textId="77777777" w:rsidR="005A6CD6" w:rsidRPr="005C65BC" w:rsidRDefault="005A6CD6" w:rsidP="005A6CD6">
      <w:pPr>
        <w:ind w:firstLineChars="100" w:firstLine="240"/>
        <w:rPr>
          <w:rFonts w:ascii="ＭＳ 明朝" w:eastAsia="ＭＳ 明朝" w:hAnsi="ＭＳ 明朝"/>
          <w:color w:val="000000" w:themeColor="text1"/>
          <w:szCs w:val="24"/>
        </w:rPr>
      </w:pPr>
    </w:p>
    <w:p w14:paraId="618F946D" w14:textId="461267C4" w:rsidR="005A6CD6" w:rsidRPr="005C65BC" w:rsidRDefault="005A6CD6" w:rsidP="005A6CD6">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２　往療料は、治療上真に必要があると認められる場合に支給できること。治療上真に必要があると認められない場合又は単に患家の求めに応じた場合については、往療料は支給できないこと。</w:t>
      </w:r>
    </w:p>
    <w:p w14:paraId="4C7307F4"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7404FCD2"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３　往療料を支給しようとする場合は、施術の同意をおこなった医師の往療に関する同意が必要であること。ただし同意を求めることができないやむを得ない事由がある場合はこの限りでないこと。</w:t>
      </w:r>
    </w:p>
    <w:p w14:paraId="7E63F4AE"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0FE43631" w14:textId="77777777" w:rsidR="001A6B8D" w:rsidRPr="005C65BC" w:rsidRDefault="001A6B8D" w:rsidP="001A6B8D">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４　往療料は、その突発的に発生した往療を行った日の翌日から起算して</w:t>
      </w:r>
      <w:r w:rsidRPr="005C65BC">
        <w:rPr>
          <w:rFonts w:ascii="ＭＳ 明朝" w:eastAsia="ＭＳ 明朝" w:hAnsi="ＭＳ 明朝"/>
          <w:color w:val="000000" w:themeColor="text1"/>
          <w:szCs w:val="24"/>
        </w:rPr>
        <w:t>14日以内については、</w:t>
      </w:r>
      <w:r w:rsidRPr="005C65BC">
        <w:rPr>
          <w:rFonts w:ascii="ＭＳ 明朝" w:eastAsia="ＭＳ 明朝" w:hAnsi="ＭＳ 明朝" w:hint="eastAsia"/>
          <w:color w:val="000000" w:themeColor="text1"/>
          <w:szCs w:val="24"/>
        </w:rPr>
        <w:t>往療料は支給できないこと。</w:t>
      </w:r>
    </w:p>
    <w:p w14:paraId="6905E704" w14:textId="77777777" w:rsidR="00A367B5" w:rsidRPr="005C65BC" w:rsidRDefault="00A367B5" w:rsidP="00A367B5">
      <w:pPr>
        <w:ind w:firstLineChars="100" w:firstLine="240"/>
        <w:rPr>
          <w:rFonts w:ascii="ＭＳ 明朝" w:eastAsia="ＭＳ 明朝" w:hAnsi="ＭＳ 明朝"/>
          <w:color w:val="000000" w:themeColor="text1"/>
          <w:szCs w:val="24"/>
        </w:rPr>
      </w:pPr>
    </w:p>
    <w:p w14:paraId="538EF6E6" w14:textId="46D80A09" w:rsidR="00A367B5" w:rsidRPr="005C65BC" w:rsidRDefault="00A367B5" w:rsidP="00A367B5">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５　第５章に規定する定期的ないし計画的な訪問施術を行っている期間において突発的に発生した往療については、訪問施術料は支給せず、施術料及び往療料を支給する。ただし、当該患者が当該往療の後も引き続き、通所して治療を受ける</w:t>
      </w:r>
      <w:r w:rsidRPr="005C65BC">
        <w:rPr>
          <w:rFonts w:ascii="ＭＳ 明朝" w:eastAsia="ＭＳ 明朝" w:hAnsi="ＭＳ 明朝" w:hint="eastAsia"/>
          <w:color w:val="000000" w:themeColor="text1"/>
          <w:szCs w:val="24"/>
        </w:rPr>
        <w:lastRenderedPageBreak/>
        <w:t>ことが困難な状況で、患家の求めに応じて患家に赴き定期的ないし計画的に行う施術については、訪問施術料の支給対象とする。</w:t>
      </w:r>
    </w:p>
    <w:p w14:paraId="4E3F7E25" w14:textId="77777777" w:rsidR="0048584B" w:rsidRPr="005C65BC" w:rsidRDefault="0048584B" w:rsidP="0048584B">
      <w:pPr>
        <w:ind w:firstLineChars="100" w:firstLine="240"/>
        <w:rPr>
          <w:rFonts w:ascii="ＭＳ 明朝" w:eastAsia="ＭＳ 明朝" w:hAnsi="ＭＳ 明朝"/>
          <w:color w:val="000000" w:themeColor="text1"/>
          <w:szCs w:val="24"/>
        </w:rPr>
      </w:pPr>
    </w:p>
    <w:p w14:paraId="72B06564" w14:textId="2D1D0B19" w:rsidR="0048584B" w:rsidRPr="005C65BC" w:rsidRDefault="0048584B" w:rsidP="0048584B">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６　片道</w:t>
      </w:r>
      <w:r w:rsidRPr="005C65BC">
        <w:rPr>
          <w:rFonts w:ascii="ＭＳ 明朝" w:eastAsia="ＭＳ 明朝" w:hAnsi="ＭＳ 明朝"/>
          <w:color w:val="000000" w:themeColor="text1"/>
          <w:szCs w:val="24"/>
        </w:rPr>
        <w:t>16kmを超える往療については、第</w:t>
      </w:r>
      <w:r w:rsidRPr="005C65BC">
        <w:rPr>
          <w:rFonts w:ascii="ＭＳ 明朝" w:eastAsia="ＭＳ 明朝" w:hAnsi="ＭＳ 明朝" w:hint="eastAsia"/>
          <w:color w:val="000000" w:themeColor="text1"/>
          <w:szCs w:val="24"/>
        </w:rPr>
        <w:t>９</w:t>
      </w:r>
      <w:r w:rsidRPr="005C65BC">
        <w:rPr>
          <w:rFonts w:ascii="ＭＳ 明朝" w:eastAsia="ＭＳ 明朝" w:hAnsi="ＭＳ 明朝"/>
          <w:color w:val="000000" w:themeColor="text1"/>
          <w:szCs w:val="24"/>
        </w:rPr>
        <w:t>章２に掲げる施術所の所在地又は届け出た住所地からの往療を必要とする絶対的な理由がある場合に認められるものであるが、かかる理由がなく、患家の希望により</w:t>
      </w:r>
      <w:proofErr w:type="spellStart"/>
      <w:r w:rsidRPr="005C65BC">
        <w:rPr>
          <w:rFonts w:ascii="ＭＳ 明朝" w:eastAsia="ＭＳ 明朝" w:hAnsi="ＭＳ 明朝"/>
          <w:color w:val="000000" w:themeColor="text1"/>
          <w:szCs w:val="24"/>
        </w:rPr>
        <w:t>16km</w:t>
      </w:r>
      <w:proofErr w:type="spellEnd"/>
      <w:r w:rsidRPr="005C65BC">
        <w:rPr>
          <w:rFonts w:ascii="ＭＳ 明朝" w:eastAsia="ＭＳ 明朝" w:hAnsi="ＭＳ 明朝"/>
          <w:color w:val="000000" w:themeColor="text1"/>
          <w:szCs w:val="24"/>
        </w:rPr>
        <w:t>を超える往療をした場合、往療料の支給は認められないこと。この場合の往療料は、16kmを超えた分のみではなく全額が認められないこと。</w:t>
      </w:r>
    </w:p>
    <w:p w14:paraId="742EA104" w14:textId="77777777" w:rsidR="0048584B" w:rsidRPr="005C65BC" w:rsidRDefault="0048584B" w:rsidP="0048584B">
      <w:pPr>
        <w:ind w:leftChars="200" w:left="48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なお片道</w:t>
      </w:r>
      <w:r w:rsidRPr="005C65BC">
        <w:rPr>
          <w:rFonts w:ascii="ＭＳ 明朝" w:eastAsia="ＭＳ 明朝" w:hAnsi="ＭＳ 明朝"/>
          <w:color w:val="000000" w:themeColor="text1"/>
          <w:szCs w:val="24"/>
        </w:rPr>
        <w:t>16kmを超える往療とは、第</w:t>
      </w:r>
      <w:r w:rsidRPr="005C65BC">
        <w:rPr>
          <w:rFonts w:ascii="ＭＳ 明朝" w:eastAsia="ＭＳ 明朝" w:hAnsi="ＭＳ 明朝" w:hint="eastAsia"/>
          <w:color w:val="000000" w:themeColor="text1"/>
          <w:szCs w:val="24"/>
        </w:rPr>
        <w:t>９</w:t>
      </w:r>
      <w:r w:rsidRPr="005C65BC">
        <w:rPr>
          <w:rFonts w:ascii="ＭＳ 明朝" w:eastAsia="ＭＳ 明朝" w:hAnsi="ＭＳ 明朝"/>
          <w:color w:val="000000" w:themeColor="text1"/>
          <w:szCs w:val="24"/>
        </w:rPr>
        <w:t>章２に掲げる施術所の所在地又は届け出た住所地と患家の直線距離であること。</w:t>
      </w:r>
    </w:p>
    <w:p w14:paraId="243F9299"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070D407C" w14:textId="7E067E1F" w:rsidR="00474BE7" w:rsidRPr="005C65BC" w:rsidRDefault="002E724C" w:rsidP="002E724C">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７</w:t>
      </w:r>
      <w:r w:rsidRPr="005C65BC">
        <w:rPr>
          <w:rFonts w:ascii="ＭＳ 明朝" w:eastAsia="ＭＳ 明朝" w:hAnsi="ＭＳ 明朝"/>
          <w:color w:val="000000" w:themeColor="text1"/>
          <w:szCs w:val="24"/>
        </w:rPr>
        <w:t xml:space="preserve">  </w:t>
      </w:r>
      <w:r w:rsidRPr="005C65BC">
        <w:rPr>
          <w:rFonts w:ascii="ＭＳ 明朝" w:eastAsia="ＭＳ 明朝" w:hAnsi="ＭＳ 明朝" w:hint="eastAsia"/>
          <w:color w:val="000000" w:themeColor="text1"/>
          <w:szCs w:val="24"/>
        </w:rPr>
        <w:t>往療料を支給する療養費支給申請書には、施術者に施術内容と併せて突発的に発生した往療を行った日及び当該往療を必要とした理由の記入を受ける他、「摘要」欄に連携した医師の氏名及び保険医療機関名等の記入を受ける取扱いとすること。</w:t>
      </w:r>
    </w:p>
    <w:p w14:paraId="4226C719" w14:textId="77777777" w:rsidR="00044D4C" w:rsidRPr="005C65BC" w:rsidRDefault="00044D4C" w:rsidP="00474BE7">
      <w:pPr>
        <w:rPr>
          <w:rFonts w:ascii="ＭＳ 明朝" w:eastAsia="ＭＳ 明朝" w:hAnsi="ＭＳ 明朝"/>
          <w:color w:val="000000" w:themeColor="text1"/>
          <w:szCs w:val="24"/>
        </w:rPr>
      </w:pPr>
    </w:p>
    <w:p w14:paraId="226F7AE3" w14:textId="77777777" w:rsidR="00474BE7" w:rsidRPr="005C65BC" w:rsidRDefault="00474BE7" w:rsidP="00474BE7">
      <w:pPr>
        <w:ind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８　往療に要した交通費については、患家の負担とすること。</w:t>
      </w:r>
    </w:p>
    <w:p w14:paraId="29CA25E4" w14:textId="77777777" w:rsidR="00474BE7" w:rsidRPr="005C65BC" w:rsidRDefault="00474BE7" w:rsidP="00474BE7">
      <w:pPr>
        <w:ind w:leftChars="200" w:left="48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往療時に要したバス、タクシー、鉄道、船等の交通費は、その実費とすること。自転車、スクーター等の場合は、土地の慣例、当事者間の合議によるべきであるが、通例は交通費に該当しないこと。</w:t>
      </w:r>
    </w:p>
    <w:p w14:paraId="4B1C63FC" w14:textId="77777777" w:rsidR="00474BE7" w:rsidRPr="005C65BC" w:rsidRDefault="00474BE7" w:rsidP="00474BE7">
      <w:pPr>
        <w:ind w:leftChars="200" w:left="480" w:firstLineChars="100" w:firstLine="240"/>
        <w:rPr>
          <w:rFonts w:ascii="ＭＳ 明朝" w:eastAsia="ＭＳ 明朝" w:hAnsi="ＭＳ 明朝"/>
          <w:color w:val="000000" w:themeColor="text1"/>
          <w:szCs w:val="24"/>
        </w:rPr>
      </w:pPr>
    </w:p>
    <w:p w14:paraId="1B349151" w14:textId="22126579" w:rsidR="00474BE7" w:rsidRPr="005C65BC" w:rsidRDefault="00E05C13" w:rsidP="00E05C13">
      <w:pP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第</w:t>
      </w:r>
      <w:r w:rsidR="00AF218A" w:rsidRPr="005C65BC">
        <w:rPr>
          <w:rFonts w:ascii="ＭＳ 明朝" w:eastAsia="ＭＳ 明朝" w:hAnsi="ＭＳ 明朝" w:hint="eastAsia"/>
          <w:color w:val="000000" w:themeColor="text1"/>
          <w:szCs w:val="24"/>
        </w:rPr>
        <w:t>７</w:t>
      </w:r>
      <w:r w:rsidRPr="005C65BC">
        <w:rPr>
          <w:rFonts w:ascii="ＭＳ 明朝" w:eastAsia="ＭＳ 明朝" w:hAnsi="ＭＳ 明朝" w:hint="eastAsia"/>
          <w:color w:val="000000" w:themeColor="text1"/>
          <w:szCs w:val="24"/>
        </w:rPr>
        <w:t xml:space="preserve">章　</w:t>
      </w:r>
      <w:r w:rsidR="00474BE7" w:rsidRPr="005C65BC">
        <w:rPr>
          <w:rFonts w:ascii="ＭＳ 明朝" w:eastAsia="ＭＳ 明朝" w:hAnsi="ＭＳ 明朝" w:hint="eastAsia"/>
          <w:color w:val="000000" w:themeColor="text1"/>
          <w:szCs w:val="24"/>
        </w:rPr>
        <w:t>施術報告書交付料</w:t>
      </w:r>
    </w:p>
    <w:p w14:paraId="4AB790F0" w14:textId="77777777" w:rsidR="00474BE7" w:rsidRPr="005C65BC" w:rsidRDefault="00474BE7" w:rsidP="00474BE7">
      <w:pPr>
        <w:rPr>
          <w:rFonts w:ascii="ＭＳ 明朝" w:eastAsia="ＭＳ 明朝" w:hAnsi="ＭＳ 明朝"/>
          <w:color w:val="000000" w:themeColor="text1"/>
          <w:szCs w:val="24"/>
        </w:rPr>
      </w:pPr>
    </w:p>
    <w:p w14:paraId="7F403015"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１　施術報告書交付料は、一の同意書、診断書により支給可能な期間を超えて更に施術を受けるため医師の再同意が必要な場合に、別紙６の施術報告書に施術の内容、施術の頻度（月平均○回実施というように１ヶ月の平均施術回数を明記すること）、患者の状態・経過等を記入し、当該報告書及び直近の診察に基づき医師が再同意を判断する旨を患者に説明したうえで交付した場合（又はその旨を患者に説明したうえで支給申請書に添付するために必要な写しを交付し、患者に代わり患者が診察を受ける医師に原本を送付した場合）に支給できること。</w:t>
      </w:r>
    </w:p>
    <w:p w14:paraId="7412CA77" w14:textId="630ED26F" w:rsidR="00474BE7" w:rsidRPr="005C65BC" w:rsidRDefault="00474BE7" w:rsidP="009E0C41">
      <w:pPr>
        <w:ind w:leftChars="200" w:left="480" w:firstLineChars="100" w:firstLine="240"/>
        <w:rPr>
          <w:rFonts w:ascii="ＭＳ 明朝" w:eastAsia="ＭＳ 明朝" w:hAnsi="ＭＳ 明朝" w:hint="eastAsia"/>
          <w:color w:val="000000" w:themeColor="text1"/>
          <w:szCs w:val="24"/>
        </w:rPr>
      </w:pPr>
      <w:r w:rsidRPr="005C65BC">
        <w:rPr>
          <w:rFonts w:ascii="ＭＳ 明朝" w:eastAsia="ＭＳ 明朝" w:hAnsi="ＭＳ 明朝" w:hint="eastAsia"/>
          <w:color w:val="000000" w:themeColor="text1"/>
          <w:szCs w:val="24"/>
        </w:rPr>
        <w:t>なお、施術報告書交付料は、一の同意書、診断書により支給可能な期間の施術について、施術報告書を患者に複数回交付した場合であっても、支給は１回に限ること。また、初療若しくは直前の医師による再同意日の属する月の５ヶ月後（初療若しくは再同意日が月の</w:t>
      </w:r>
      <w:r w:rsidRPr="005C65BC">
        <w:rPr>
          <w:rFonts w:ascii="ＭＳ 明朝" w:eastAsia="ＭＳ 明朝" w:hAnsi="ＭＳ 明朝"/>
          <w:color w:val="000000" w:themeColor="text1"/>
          <w:szCs w:val="24"/>
        </w:rPr>
        <w:t>16日以降の場合は６ヶ月後）の月に施術報告書を交付した場合又は施術報告書を交付した月の前５ヶ月の期間に係る療養費の支給で施術報告書交付料が支給されていない場合に支給するものであること。ただし、変形徒手矯正術については、初療又は再同意日から起算して１ヶ月の期間の施術について</w:t>
      </w:r>
      <w:r w:rsidRPr="005C65BC">
        <w:rPr>
          <w:rFonts w:ascii="ＭＳ 明朝" w:eastAsia="ＭＳ 明朝" w:hAnsi="ＭＳ 明朝" w:hint="eastAsia"/>
          <w:color w:val="000000" w:themeColor="text1"/>
          <w:szCs w:val="24"/>
        </w:rPr>
        <w:t>施術報告書を交付した場合に１回に限り支給するものであること。</w:t>
      </w:r>
    </w:p>
    <w:p w14:paraId="0FEE315E"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lastRenderedPageBreak/>
        <w:t>２　施術者は、やむを得ず、施術報告書を作成しない場合であっても、医師との連携が図られるよう、患者を診察する医師からの施術に関する問合せに応じるべきものであること。</w:t>
      </w:r>
    </w:p>
    <w:p w14:paraId="3FE8999F" w14:textId="77777777" w:rsidR="00474BE7" w:rsidRPr="005C65BC" w:rsidRDefault="00474BE7" w:rsidP="009F598C">
      <w:pPr>
        <w:rPr>
          <w:rFonts w:ascii="ＭＳ 明朝" w:eastAsia="ＭＳ 明朝" w:hAnsi="ＭＳ 明朝"/>
          <w:color w:val="000000" w:themeColor="text1"/>
          <w:szCs w:val="24"/>
        </w:rPr>
      </w:pPr>
    </w:p>
    <w:p w14:paraId="38A7C06D" w14:textId="77777777" w:rsidR="00180CD6" w:rsidRPr="005C65BC" w:rsidRDefault="00180CD6" w:rsidP="007047F6">
      <w:pPr>
        <w:rPr>
          <w:rFonts w:ascii="ＭＳ 明朝" w:eastAsia="ＭＳ 明朝" w:hAnsi="ＭＳ 明朝"/>
          <w:szCs w:val="21"/>
        </w:rPr>
      </w:pPr>
      <w:r w:rsidRPr="005C65BC">
        <w:rPr>
          <w:rFonts w:ascii="ＭＳ 明朝" w:eastAsia="ＭＳ 明朝" w:hAnsi="ＭＳ 明朝" w:hint="eastAsia"/>
          <w:szCs w:val="21"/>
        </w:rPr>
        <w:t>第８章　明細書発行加算</w:t>
      </w:r>
    </w:p>
    <w:p w14:paraId="168DE613" w14:textId="77777777" w:rsidR="00180CD6" w:rsidRPr="005C65BC" w:rsidRDefault="00180CD6" w:rsidP="00180CD6">
      <w:pPr>
        <w:ind w:firstLineChars="100" w:firstLine="240"/>
        <w:rPr>
          <w:rFonts w:ascii="ＭＳ 明朝" w:eastAsia="ＭＳ 明朝" w:hAnsi="ＭＳ 明朝"/>
          <w:szCs w:val="21"/>
        </w:rPr>
      </w:pPr>
    </w:p>
    <w:p w14:paraId="5CC01D86" w14:textId="77777777" w:rsidR="00180CD6" w:rsidRPr="005C65BC" w:rsidRDefault="00180CD6" w:rsidP="007047F6">
      <w:pPr>
        <w:ind w:leftChars="50" w:left="360" w:hangingChars="100" w:hanging="240"/>
        <w:rPr>
          <w:rFonts w:ascii="ＭＳ 明朝" w:eastAsia="ＭＳ 明朝" w:hAnsi="ＭＳ 明朝"/>
          <w:szCs w:val="21"/>
        </w:rPr>
      </w:pPr>
      <w:r w:rsidRPr="005C65BC">
        <w:rPr>
          <w:rFonts w:ascii="ＭＳ 明朝" w:eastAsia="ＭＳ 明朝" w:hAnsi="ＭＳ 明朝" w:hint="eastAsia"/>
          <w:szCs w:val="21"/>
        </w:rPr>
        <w:t>１　明細書発行加算は、施術の内容がわかる明細書を無償で交付するたびに支給できること。なお、患者の求めに応じ、又は訪問施術を行う場合であって、明細書を１か月単位で交付する場合は、施術が行われた月又はその翌月に明細書を無償で交付した場合に支給できること。</w:t>
      </w:r>
    </w:p>
    <w:p w14:paraId="5139877A" w14:textId="77777777" w:rsidR="00180CD6" w:rsidRPr="005C65BC" w:rsidRDefault="00180CD6" w:rsidP="00180CD6">
      <w:pPr>
        <w:ind w:leftChars="200" w:left="706" w:hangingChars="94" w:hanging="226"/>
        <w:rPr>
          <w:rFonts w:ascii="ＭＳ 明朝" w:eastAsia="ＭＳ 明朝" w:hAnsi="ＭＳ 明朝"/>
          <w:szCs w:val="21"/>
        </w:rPr>
      </w:pPr>
    </w:p>
    <w:p w14:paraId="270F3F72" w14:textId="77777777" w:rsidR="00180CD6" w:rsidRPr="005C65BC" w:rsidRDefault="00180CD6" w:rsidP="007047F6">
      <w:pPr>
        <w:ind w:left="120" w:hangingChars="50" w:hanging="120"/>
        <w:rPr>
          <w:rFonts w:ascii="ＭＳ 明朝" w:eastAsia="ＭＳ 明朝" w:hAnsi="ＭＳ 明朝"/>
          <w:szCs w:val="21"/>
        </w:rPr>
      </w:pPr>
      <w:r w:rsidRPr="005C65BC">
        <w:rPr>
          <w:rFonts w:ascii="ＭＳ 明朝" w:eastAsia="ＭＳ 明朝" w:hAnsi="ＭＳ 明朝" w:hint="eastAsia"/>
          <w:szCs w:val="21"/>
        </w:rPr>
        <w:t>２　患者の求めに応じて明細書を１か月単位で交付する場合は、施術所は患者の意向をあらかじめ文書で確認すること。</w:t>
      </w:r>
    </w:p>
    <w:p w14:paraId="0F01B004" w14:textId="77777777" w:rsidR="00180CD6" w:rsidRPr="005C65BC" w:rsidRDefault="00180CD6" w:rsidP="00180CD6">
      <w:pPr>
        <w:ind w:leftChars="200" w:left="706" w:hangingChars="94" w:hanging="226"/>
        <w:rPr>
          <w:rFonts w:ascii="ＭＳ 明朝" w:eastAsia="ＭＳ 明朝" w:hAnsi="ＭＳ 明朝"/>
          <w:szCs w:val="21"/>
        </w:rPr>
      </w:pPr>
    </w:p>
    <w:p w14:paraId="4ECA3463" w14:textId="77777777" w:rsidR="00180CD6" w:rsidRPr="005C65BC" w:rsidRDefault="00180CD6" w:rsidP="007047F6">
      <w:pPr>
        <w:rPr>
          <w:rFonts w:ascii="ＭＳ 明朝" w:eastAsia="ＭＳ 明朝" w:hAnsi="ＭＳ 明朝"/>
          <w:szCs w:val="21"/>
        </w:rPr>
      </w:pPr>
      <w:r w:rsidRPr="005C65BC">
        <w:rPr>
          <w:rFonts w:ascii="ＭＳ 明朝" w:eastAsia="ＭＳ 明朝" w:hAnsi="ＭＳ 明朝" w:hint="eastAsia"/>
          <w:szCs w:val="21"/>
        </w:rPr>
        <w:t>第９章　その他の算定方法に係る事項</w:t>
      </w:r>
    </w:p>
    <w:p w14:paraId="3E4896E0" w14:textId="306C2A5C" w:rsidR="00180CD6" w:rsidRPr="005C65BC" w:rsidRDefault="00180CD6" w:rsidP="007047F6">
      <w:pPr>
        <w:ind w:leftChars="100" w:left="480" w:hangingChars="100" w:hanging="240"/>
        <w:rPr>
          <w:rFonts w:ascii="ＭＳ 明朝" w:eastAsia="ＭＳ 明朝" w:hAnsi="ＭＳ 明朝"/>
          <w:szCs w:val="21"/>
        </w:rPr>
      </w:pPr>
      <w:r w:rsidRPr="005C65BC">
        <w:rPr>
          <w:rFonts w:ascii="ＭＳ 明朝" w:eastAsia="ＭＳ 明朝" w:hAnsi="ＭＳ 明朝" w:hint="eastAsia"/>
        </w:rPr>
        <w:t xml:space="preserve">１　</w:t>
      </w:r>
      <w:r w:rsidRPr="005C65BC">
        <w:rPr>
          <w:rFonts w:ascii="ＭＳ 明朝" w:eastAsia="ＭＳ 明朝" w:hAnsi="ＭＳ 明朝" w:hint="eastAsia"/>
          <w:szCs w:val="21"/>
        </w:rPr>
        <w:t>訪問施術料４</w:t>
      </w:r>
      <w:r w:rsidR="00651C69" w:rsidRPr="005C65BC">
        <w:rPr>
          <w:rFonts w:ascii="ＭＳ 明朝" w:eastAsia="ＭＳ 明朝" w:hAnsi="ＭＳ 明朝" w:hint="eastAsia"/>
          <w:szCs w:val="21"/>
        </w:rPr>
        <w:t>又は</w:t>
      </w:r>
      <w:r w:rsidRPr="005C65BC">
        <w:rPr>
          <w:rFonts w:ascii="ＭＳ 明朝" w:eastAsia="ＭＳ 明朝" w:hAnsi="ＭＳ 明朝" w:hint="eastAsia"/>
          <w:szCs w:val="21"/>
        </w:rPr>
        <w:t>５を算定する施術所における訪問施術に係る集中率の計算において、出張専門の施術者が訪問施術料を算定せずに施術料を算定している場合は、当該施術料の算定回数も集中率の計算に含めること。</w:t>
      </w:r>
    </w:p>
    <w:p w14:paraId="2E4107DC" w14:textId="77777777" w:rsidR="009F598C" w:rsidRPr="005C65BC" w:rsidRDefault="009F598C" w:rsidP="009F598C">
      <w:pPr>
        <w:rPr>
          <w:rFonts w:ascii="ＭＳ 明朝" w:eastAsia="ＭＳ 明朝" w:hAnsi="ＭＳ 明朝"/>
          <w:color w:val="000000" w:themeColor="text1"/>
          <w:szCs w:val="24"/>
        </w:rPr>
      </w:pPr>
    </w:p>
    <w:p w14:paraId="595A449F" w14:textId="5C92A88F" w:rsidR="00474BE7" w:rsidRPr="005C65BC" w:rsidRDefault="00E05C13" w:rsidP="00E05C13">
      <w:pP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第</w:t>
      </w:r>
      <w:r w:rsidR="00180CD6" w:rsidRPr="005C65BC">
        <w:rPr>
          <w:rFonts w:ascii="ＭＳ 明朝" w:eastAsia="ＭＳ 明朝" w:hAnsi="ＭＳ 明朝" w:hint="eastAsia"/>
          <w:color w:val="000000" w:themeColor="text1"/>
          <w:szCs w:val="24"/>
        </w:rPr>
        <w:t>10</w:t>
      </w:r>
      <w:r w:rsidRPr="005C65BC">
        <w:rPr>
          <w:rFonts w:ascii="ＭＳ 明朝" w:eastAsia="ＭＳ 明朝" w:hAnsi="ＭＳ 明朝" w:hint="eastAsia"/>
          <w:color w:val="000000" w:themeColor="text1"/>
          <w:szCs w:val="24"/>
        </w:rPr>
        <w:t xml:space="preserve">章　</w:t>
      </w:r>
      <w:r w:rsidR="00474BE7" w:rsidRPr="005C65BC">
        <w:rPr>
          <w:rFonts w:ascii="ＭＳ 明朝" w:eastAsia="ＭＳ 明朝" w:hAnsi="ＭＳ 明朝" w:hint="eastAsia"/>
          <w:color w:val="000000" w:themeColor="text1"/>
          <w:szCs w:val="24"/>
        </w:rPr>
        <w:t>施術録</w:t>
      </w:r>
    </w:p>
    <w:p w14:paraId="77077C1F" w14:textId="77777777" w:rsidR="00474BE7" w:rsidRPr="005C65BC" w:rsidRDefault="00474BE7" w:rsidP="00474BE7">
      <w:pPr>
        <w:rPr>
          <w:rFonts w:ascii="ＭＳ 明朝" w:eastAsia="ＭＳ 明朝" w:hAnsi="ＭＳ 明朝"/>
          <w:color w:val="000000" w:themeColor="text1"/>
          <w:szCs w:val="24"/>
        </w:rPr>
      </w:pPr>
    </w:p>
    <w:p w14:paraId="7531B4D5" w14:textId="77777777" w:rsidR="00474BE7" w:rsidRPr="005C65BC" w:rsidRDefault="00474BE7" w:rsidP="00474BE7">
      <w:pPr>
        <w:ind w:leftChars="100" w:left="24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 xml:space="preserve">療養費の円滑な運用をするためには、施術者の行った施術の内容について確認する必要が生じる場合が考えられるが、公益社団法人日本鍼灸師会、公益社団法人全日本鍼灸マッサージ師会、公益社団法人日本あん摩マッサージ指圧師会、社会福祉　　　</w:t>
      </w:r>
    </w:p>
    <w:p w14:paraId="0EF34E16" w14:textId="34AAB312" w:rsidR="00474BE7" w:rsidRPr="005C65BC" w:rsidRDefault="00474BE7" w:rsidP="00474BE7">
      <w:pPr>
        <w:ind w:leftChars="100" w:left="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法人</w:t>
      </w:r>
      <w:r w:rsidR="006977F1" w:rsidRPr="005C65BC">
        <w:rPr>
          <w:rFonts w:ascii="ＭＳ 明朝" w:eastAsia="ＭＳ 明朝" w:hAnsi="ＭＳ 明朝" w:hint="eastAsia"/>
          <w:color w:val="000000" w:themeColor="text1"/>
          <w:szCs w:val="24"/>
        </w:rPr>
        <w:t>日本視覚障害者団体連合</w:t>
      </w:r>
      <w:r w:rsidRPr="005C65BC">
        <w:rPr>
          <w:rFonts w:ascii="ＭＳ 明朝" w:eastAsia="ＭＳ 明朝" w:hAnsi="ＭＳ 明朝" w:hint="eastAsia"/>
          <w:color w:val="000000" w:themeColor="text1"/>
          <w:szCs w:val="24"/>
        </w:rPr>
        <w:t>の会員である施術者には、当該法人より別紙３の施術録を整備すること、保険者等からの施術録の提示及び閲覧等を求められた場合は速やかに応じること、施術録を施術完結の日から５年間保管すること、が周知指導されているので参考にされたい。</w:t>
      </w:r>
    </w:p>
    <w:p w14:paraId="27075B77" w14:textId="77777777" w:rsidR="00474BE7" w:rsidRPr="005C65BC" w:rsidRDefault="00474BE7" w:rsidP="00474BE7">
      <w:pPr>
        <w:ind w:leftChars="100" w:left="240"/>
        <w:rPr>
          <w:rFonts w:ascii="ＭＳ 明朝" w:eastAsia="ＭＳ 明朝" w:hAnsi="ＭＳ 明朝"/>
          <w:color w:val="000000" w:themeColor="text1"/>
          <w:szCs w:val="24"/>
        </w:rPr>
      </w:pPr>
    </w:p>
    <w:p w14:paraId="604CA3EB" w14:textId="77777777" w:rsidR="00474BE7" w:rsidRPr="005C65BC" w:rsidRDefault="00474BE7" w:rsidP="00474BE7">
      <w:pPr>
        <w:ind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施術録の記載事項（例）</w:t>
      </w:r>
    </w:p>
    <w:p w14:paraId="77395758" w14:textId="77777777" w:rsidR="00474BE7" w:rsidRPr="005C65BC" w:rsidRDefault="00474BE7" w:rsidP="00474BE7">
      <w:pPr>
        <w:ind w:firstLineChars="200" w:firstLine="480"/>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t>(1)　受給資格の確認</w:t>
      </w:r>
    </w:p>
    <w:p w14:paraId="6DD8B72A" w14:textId="77777777" w:rsidR="00474BE7" w:rsidRPr="005C65BC" w:rsidRDefault="00474BE7" w:rsidP="00474BE7">
      <w:pPr>
        <w:ind w:firstLineChars="300" w:firstLine="72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ア　保険等の種類</w:t>
      </w:r>
    </w:p>
    <w:p w14:paraId="2DF7AB30" w14:textId="77777777" w:rsidR="00474BE7" w:rsidRPr="005C65BC" w:rsidRDefault="00474BE7" w:rsidP="00474BE7">
      <w:pPr>
        <w:ind w:firstLineChars="400" w:firstLine="96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①健康保険（協・組・日）　②船員保険　③国民健康保険（退）</w:t>
      </w:r>
    </w:p>
    <w:p w14:paraId="116F1DB1" w14:textId="77777777" w:rsidR="00474BE7" w:rsidRPr="005C65BC" w:rsidRDefault="00474BE7" w:rsidP="00474BE7">
      <w:pPr>
        <w:ind w:firstLineChars="400" w:firstLine="96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④共済組合　⑤後期高齢者医療　⑥その他</w:t>
      </w:r>
    </w:p>
    <w:p w14:paraId="6ED2CD30" w14:textId="270CEC7B" w:rsidR="00474BE7" w:rsidRPr="005C65BC" w:rsidRDefault="00474BE7" w:rsidP="00474BE7">
      <w:pPr>
        <w:pStyle w:val="a3"/>
        <w:ind w:leftChars="0" w:left="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 xml:space="preserve">　　イ　</w:t>
      </w:r>
      <w:r w:rsidR="006977F1" w:rsidRPr="005C65BC">
        <w:rPr>
          <w:rFonts w:ascii="ＭＳ 明朝" w:eastAsia="ＭＳ 明朝" w:hAnsi="ＭＳ 明朝" w:hint="eastAsia"/>
          <w:color w:val="000000" w:themeColor="text1"/>
          <w:szCs w:val="24"/>
        </w:rPr>
        <w:t>被保険者資格情報等</w:t>
      </w:r>
    </w:p>
    <w:p w14:paraId="2816ABFE" w14:textId="40B83FB8" w:rsidR="00474BE7" w:rsidRPr="007C67D7" w:rsidRDefault="007C67D7" w:rsidP="007C67D7">
      <w:pPr>
        <w:ind w:firstLineChars="400" w:firstLine="960"/>
        <w:rPr>
          <w:rFonts w:ascii="ＭＳ 明朝" w:eastAsia="ＭＳ 明朝" w:hAnsi="ＭＳ 明朝"/>
          <w:color w:val="000000" w:themeColor="text1"/>
          <w:szCs w:val="24"/>
        </w:rPr>
      </w:pPr>
      <w:r w:rsidRPr="007C67D7">
        <w:rPr>
          <w:rFonts w:ascii="ＭＳ 明朝" w:eastAsia="ＭＳ 明朝" w:hAnsi="ＭＳ 明朝" w:hint="eastAsia"/>
          <w:color w:val="000000" w:themeColor="text1"/>
          <w:szCs w:val="24"/>
        </w:rPr>
        <w:t>①</w:t>
      </w:r>
      <w:r w:rsidR="00474BE7" w:rsidRPr="007C67D7">
        <w:rPr>
          <w:rFonts w:ascii="ＭＳ 明朝" w:eastAsia="ＭＳ 明朝" w:hAnsi="ＭＳ 明朝" w:hint="eastAsia"/>
          <w:color w:val="000000" w:themeColor="text1"/>
          <w:szCs w:val="24"/>
        </w:rPr>
        <w:t>記号・番号　②氏名　③住所・電話番号　④資格取得年月日</w:t>
      </w:r>
    </w:p>
    <w:p w14:paraId="08D0E500" w14:textId="77777777" w:rsidR="00474BE7" w:rsidRPr="005C65BC" w:rsidRDefault="00474BE7" w:rsidP="00474BE7">
      <w:pPr>
        <w:pStyle w:val="a3"/>
        <w:ind w:leftChars="0" w:left="240" w:firstLineChars="300" w:firstLine="72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⑤有効期限　⑥保険者・事業所名称及び所在地　⑦保険者番号等</w:t>
      </w:r>
    </w:p>
    <w:p w14:paraId="50EDED8B" w14:textId="77777777" w:rsidR="00474BE7" w:rsidRPr="005C65BC" w:rsidRDefault="00474BE7" w:rsidP="00474BE7">
      <w:pPr>
        <w:ind w:firstLineChars="300" w:firstLine="72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ウ　公費負担</w:t>
      </w:r>
    </w:p>
    <w:p w14:paraId="52BEBE58" w14:textId="77777777" w:rsidR="00474BE7" w:rsidRPr="005C65BC" w:rsidRDefault="00474BE7" w:rsidP="00474BE7">
      <w:pPr>
        <w:ind w:firstLineChars="400" w:firstLine="96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lastRenderedPageBreak/>
        <w:t>①公費負担者番号　②公費負担の受給者番号</w:t>
      </w:r>
    </w:p>
    <w:p w14:paraId="7A990F6E" w14:textId="77777777" w:rsidR="00474BE7" w:rsidRPr="005C65BC" w:rsidRDefault="00474BE7" w:rsidP="00474BE7">
      <w:pPr>
        <w:ind w:firstLineChars="300" w:firstLine="72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エ　施術を受ける者</w:t>
      </w:r>
    </w:p>
    <w:p w14:paraId="5CF1EA84" w14:textId="77777777" w:rsidR="00474BE7" w:rsidRPr="005C65BC" w:rsidRDefault="00474BE7" w:rsidP="00474BE7">
      <w:pPr>
        <w:ind w:firstLineChars="400" w:firstLine="96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①氏名　②性別　③生年月日　④続柄　⑤住所</w:t>
      </w:r>
    </w:p>
    <w:p w14:paraId="47BEB806" w14:textId="04057810" w:rsidR="00474BE7" w:rsidRPr="005C65BC" w:rsidRDefault="00474BE7" w:rsidP="00031B68">
      <w:pPr>
        <w:ind w:leftChars="400" w:left="1133" w:hangingChars="72" w:hanging="173"/>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◎月初めに適宜、</w:t>
      </w:r>
      <w:r w:rsidR="005412D1" w:rsidRPr="005C65BC">
        <w:rPr>
          <w:rFonts w:ascii="ＭＳ 明朝" w:eastAsia="ＭＳ 明朝" w:hAnsi="ＭＳ 明朝" w:hint="eastAsia"/>
          <w:color w:val="000000" w:themeColor="text1"/>
          <w:szCs w:val="24"/>
        </w:rPr>
        <w:t>オンライン資格確認又は資格確認書の提出若しくは提示等の方法により</w:t>
      </w:r>
      <w:r w:rsidRPr="005C65BC">
        <w:rPr>
          <w:rFonts w:ascii="ＭＳ 明朝" w:eastAsia="ＭＳ 明朝" w:hAnsi="ＭＳ 明朝" w:hint="eastAsia"/>
          <w:color w:val="000000" w:themeColor="text1"/>
          <w:szCs w:val="24"/>
        </w:rPr>
        <w:t>確認するなど、必要な措置を講ずること。</w:t>
      </w:r>
    </w:p>
    <w:p w14:paraId="7AA6917F" w14:textId="77777777" w:rsidR="00474BE7" w:rsidRPr="005C65BC" w:rsidRDefault="00474BE7" w:rsidP="00474BE7">
      <w:pPr>
        <w:ind w:leftChars="200" w:left="720" w:hangingChars="100" w:hanging="240"/>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t>(2)　同意した医師の住所、氏名と同意年月日及び再同意した医師の住所、氏名と再同意年月日</w:t>
      </w:r>
    </w:p>
    <w:p w14:paraId="6328B4BD" w14:textId="77777777" w:rsidR="00474BE7" w:rsidRPr="005C65BC" w:rsidRDefault="00474BE7" w:rsidP="00474BE7">
      <w:pPr>
        <w:ind w:firstLineChars="200" w:firstLine="480"/>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t>(3)　同意疾病名</w:t>
      </w:r>
    </w:p>
    <w:p w14:paraId="2BAA9D63" w14:textId="77777777" w:rsidR="00474BE7" w:rsidRPr="005C65BC" w:rsidRDefault="00474BE7" w:rsidP="00474BE7">
      <w:pPr>
        <w:ind w:firstLineChars="200" w:firstLine="480"/>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t>(4)　初療年月日、施術終了年月日</w:t>
      </w:r>
    </w:p>
    <w:p w14:paraId="4B64B9ED" w14:textId="77777777" w:rsidR="00474BE7" w:rsidRPr="005C65BC" w:rsidRDefault="00474BE7" w:rsidP="00474BE7">
      <w:pPr>
        <w:ind w:firstLineChars="200" w:firstLine="480"/>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t>(5)　転帰欄には、治癒、中止、転医の別を記載すること。</w:t>
      </w:r>
    </w:p>
    <w:p w14:paraId="723DA691" w14:textId="77777777" w:rsidR="00474BE7" w:rsidRPr="005C65BC" w:rsidRDefault="00474BE7" w:rsidP="00474BE7">
      <w:pPr>
        <w:ind w:firstLineChars="200" w:firstLine="480"/>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t>(6)　施術回数</w:t>
      </w:r>
    </w:p>
    <w:p w14:paraId="422BF0FA" w14:textId="77777777" w:rsidR="00474BE7" w:rsidRPr="005C65BC" w:rsidRDefault="00474BE7" w:rsidP="00474BE7">
      <w:pPr>
        <w:ind w:firstLineChars="200" w:firstLine="480"/>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t>(7)　施術の内容、経過等</w:t>
      </w:r>
    </w:p>
    <w:p w14:paraId="2AC87AAB" w14:textId="77777777" w:rsidR="00474BE7" w:rsidRPr="005C65BC" w:rsidRDefault="00474BE7" w:rsidP="00474BE7">
      <w:pPr>
        <w:ind w:firstLineChars="400" w:firstLine="96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施術月日、施術の内容、経過等を具体的に順序よく記載すること。</w:t>
      </w:r>
    </w:p>
    <w:p w14:paraId="6816AF69" w14:textId="77777777" w:rsidR="00474BE7" w:rsidRPr="005C65BC" w:rsidRDefault="00474BE7" w:rsidP="00474BE7">
      <w:pPr>
        <w:ind w:firstLineChars="200" w:firstLine="480"/>
        <w:rPr>
          <w:rFonts w:ascii="ＭＳ 明朝" w:eastAsia="ＭＳ 明朝" w:hAnsi="ＭＳ 明朝"/>
          <w:color w:val="000000" w:themeColor="text1"/>
          <w:szCs w:val="24"/>
        </w:rPr>
      </w:pPr>
      <w:r w:rsidRPr="005C65BC">
        <w:rPr>
          <w:rFonts w:ascii="ＭＳ 明朝" w:eastAsia="ＭＳ 明朝" w:hAnsi="ＭＳ 明朝"/>
          <w:color w:val="000000" w:themeColor="text1"/>
          <w:szCs w:val="24"/>
        </w:rPr>
        <w:t>(8)　施術明細</w:t>
      </w:r>
    </w:p>
    <w:p w14:paraId="49543F50" w14:textId="79E8E249" w:rsidR="00474BE7" w:rsidRPr="007C67D7" w:rsidRDefault="00C5096F" w:rsidP="007C67D7">
      <w:pPr>
        <w:pStyle w:val="a3"/>
        <w:numPr>
          <w:ilvl w:val="0"/>
          <w:numId w:val="15"/>
        </w:numPr>
        <w:ind w:leftChars="0"/>
        <w:rPr>
          <w:rFonts w:ascii="ＭＳ 明朝" w:eastAsia="ＭＳ 明朝" w:hAnsi="ＭＳ 明朝"/>
          <w:color w:val="000000" w:themeColor="text1"/>
          <w:szCs w:val="24"/>
        </w:rPr>
      </w:pPr>
      <w:r w:rsidRPr="007C67D7">
        <w:rPr>
          <w:rFonts w:ascii="ＭＳ 明朝" w:eastAsia="ＭＳ 明朝" w:hAnsi="ＭＳ 明朝" w:hint="eastAsia"/>
          <w:color w:val="000000" w:themeColor="text1"/>
          <w:szCs w:val="24"/>
        </w:rPr>
        <w:t>訪問施術料又は</w:t>
      </w:r>
      <w:r w:rsidR="00474BE7" w:rsidRPr="007C67D7">
        <w:rPr>
          <w:rFonts w:ascii="ＭＳ 明朝" w:eastAsia="ＭＳ 明朝" w:hAnsi="ＭＳ 明朝" w:hint="eastAsia"/>
          <w:color w:val="000000" w:themeColor="text1"/>
          <w:szCs w:val="24"/>
        </w:rPr>
        <w:t>往療料</w:t>
      </w:r>
      <w:r w:rsidR="00474BE7" w:rsidRPr="007C67D7">
        <w:rPr>
          <w:rFonts w:ascii="ＭＳ 明朝" w:eastAsia="ＭＳ 明朝" w:hAnsi="ＭＳ 明朝"/>
          <w:color w:val="000000" w:themeColor="text1"/>
          <w:szCs w:val="24"/>
        </w:rPr>
        <w:t>、その他</w:t>
      </w:r>
    </w:p>
    <w:p w14:paraId="400DB6AE" w14:textId="752E37A7" w:rsidR="00474BE7" w:rsidRPr="007C67D7" w:rsidRDefault="00474BE7" w:rsidP="007C67D7">
      <w:pPr>
        <w:pStyle w:val="a3"/>
        <w:numPr>
          <w:ilvl w:val="0"/>
          <w:numId w:val="15"/>
        </w:numPr>
        <w:ind w:leftChars="0"/>
        <w:rPr>
          <w:rFonts w:ascii="ＭＳ 明朝" w:eastAsia="ＭＳ 明朝" w:hAnsi="ＭＳ 明朝"/>
          <w:color w:val="000000" w:themeColor="text1"/>
          <w:szCs w:val="24"/>
        </w:rPr>
      </w:pPr>
      <w:r w:rsidRPr="007C67D7">
        <w:rPr>
          <w:rFonts w:ascii="ＭＳ 明朝" w:eastAsia="ＭＳ 明朝" w:hAnsi="ＭＳ 明朝" w:hint="eastAsia"/>
          <w:color w:val="000000" w:themeColor="text1"/>
          <w:szCs w:val="24"/>
        </w:rPr>
        <w:t>マッサージ局所数、温罨法、電気光線器具、変形徒手矯正術数</w:t>
      </w:r>
    </w:p>
    <w:p w14:paraId="69260A26" w14:textId="221A4C5D" w:rsidR="00474BE7" w:rsidRPr="007C67D7" w:rsidRDefault="00474BE7" w:rsidP="007C67D7">
      <w:pPr>
        <w:pStyle w:val="a3"/>
        <w:numPr>
          <w:ilvl w:val="0"/>
          <w:numId w:val="15"/>
        </w:numPr>
        <w:ind w:leftChars="0"/>
        <w:rPr>
          <w:rFonts w:ascii="ＭＳ 明朝" w:eastAsia="ＭＳ 明朝" w:hAnsi="ＭＳ 明朝"/>
          <w:color w:val="000000" w:themeColor="text1"/>
          <w:szCs w:val="24"/>
        </w:rPr>
      </w:pPr>
      <w:r w:rsidRPr="007C67D7">
        <w:rPr>
          <w:rFonts w:ascii="ＭＳ 明朝" w:eastAsia="ＭＳ 明朝" w:hAnsi="ＭＳ 明朝" w:hint="eastAsia"/>
          <w:color w:val="000000" w:themeColor="text1"/>
          <w:szCs w:val="24"/>
        </w:rPr>
        <w:t>上記について施術後その都度、必要事項及び金額を記入すること。</w:t>
      </w:r>
    </w:p>
    <w:p w14:paraId="736044F2" w14:textId="0F7809FA" w:rsidR="00474BE7" w:rsidRPr="00483850" w:rsidRDefault="007C67D7" w:rsidP="00483850">
      <w:pPr>
        <w:ind w:firstLineChars="300" w:firstLine="720"/>
        <w:rPr>
          <w:rFonts w:ascii="ＭＳ 明朝" w:eastAsia="ＭＳ 明朝" w:hAnsi="ＭＳ 明朝"/>
          <w:color w:val="000000" w:themeColor="text1"/>
          <w:szCs w:val="24"/>
        </w:rPr>
      </w:pPr>
      <w:r>
        <w:rPr>
          <w:rFonts w:ascii="ＭＳ 明朝" w:eastAsia="ＭＳ 明朝" w:hAnsi="ＭＳ 明朝" w:hint="eastAsia"/>
          <w:color w:val="000000" w:themeColor="text1"/>
          <w:szCs w:val="24"/>
        </w:rPr>
        <w:t xml:space="preserve">④ </w:t>
      </w:r>
      <w:r w:rsidR="00474BE7" w:rsidRPr="00483850">
        <w:rPr>
          <w:rFonts w:ascii="ＭＳ 明朝" w:eastAsia="ＭＳ 明朝" w:hAnsi="ＭＳ 明朝" w:hint="eastAsia"/>
          <w:color w:val="000000" w:themeColor="text1"/>
          <w:szCs w:val="24"/>
        </w:rPr>
        <w:t>施術所見を記入すること。</w:t>
      </w:r>
    </w:p>
    <w:p w14:paraId="4F41DC64" w14:textId="77777777" w:rsidR="00474BE7" w:rsidRPr="005C65BC" w:rsidRDefault="00474BE7" w:rsidP="00474BE7">
      <w:pPr>
        <w:ind w:firstLineChars="300" w:firstLine="720"/>
        <w:rPr>
          <w:rFonts w:ascii="ＭＳ 明朝" w:eastAsia="ＭＳ 明朝" w:hAnsi="ＭＳ 明朝"/>
          <w:color w:val="000000" w:themeColor="text1"/>
          <w:szCs w:val="24"/>
        </w:rPr>
      </w:pPr>
    </w:p>
    <w:p w14:paraId="2CB0D87F" w14:textId="444F7969" w:rsidR="00474BE7" w:rsidRPr="005C65BC" w:rsidRDefault="00E05C13" w:rsidP="00474BE7">
      <w:pP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第</w:t>
      </w:r>
      <w:r w:rsidR="00EA7BB9" w:rsidRPr="005C65BC">
        <w:rPr>
          <w:rFonts w:ascii="ＭＳ 明朝" w:eastAsia="ＭＳ 明朝" w:hAnsi="ＭＳ 明朝" w:hint="eastAsia"/>
          <w:color w:val="000000" w:themeColor="text1"/>
          <w:szCs w:val="24"/>
        </w:rPr>
        <w:t>11</w:t>
      </w:r>
      <w:r w:rsidRPr="005C65BC">
        <w:rPr>
          <w:rFonts w:ascii="ＭＳ 明朝" w:eastAsia="ＭＳ 明朝" w:hAnsi="ＭＳ 明朝" w:hint="eastAsia"/>
          <w:color w:val="000000" w:themeColor="text1"/>
          <w:szCs w:val="24"/>
        </w:rPr>
        <w:t xml:space="preserve">章　</w:t>
      </w:r>
      <w:r w:rsidR="00474BE7" w:rsidRPr="005C65BC">
        <w:rPr>
          <w:rFonts w:ascii="ＭＳ 明朝" w:eastAsia="ＭＳ 明朝" w:hAnsi="ＭＳ 明朝" w:hint="eastAsia"/>
          <w:color w:val="000000" w:themeColor="text1"/>
          <w:szCs w:val="24"/>
        </w:rPr>
        <w:t>支給事務手続き</w:t>
      </w:r>
    </w:p>
    <w:p w14:paraId="176E56C2" w14:textId="77777777" w:rsidR="00474BE7" w:rsidRPr="005C65BC" w:rsidRDefault="00474BE7" w:rsidP="00474BE7">
      <w:pPr>
        <w:rPr>
          <w:rFonts w:ascii="ＭＳ 明朝" w:eastAsia="ＭＳ 明朝" w:hAnsi="ＭＳ 明朝"/>
          <w:color w:val="000000" w:themeColor="text1"/>
          <w:szCs w:val="24"/>
        </w:rPr>
      </w:pPr>
    </w:p>
    <w:p w14:paraId="17BA143A" w14:textId="77777777" w:rsidR="004B4319" w:rsidRPr="005C65BC" w:rsidRDefault="004B4319" w:rsidP="004B4319">
      <w:pPr>
        <w:ind w:leftChars="135" w:left="564" w:hangingChars="100" w:hanging="240"/>
        <w:rPr>
          <w:rFonts w:ascii="ＭＳ 明朝" w:eastAsia="ＭＳ 明朝" w:hAnsi="ＭＳ 明朝"/>
          <w:szCs w:val="21"/>
        </w:rPr>
      </w:pPr>
      <w:r w:rsidRPr="005C65BC">
        <w:rPr>
          <w:rFonts w:ascii="ＭＳ 明朝" w:eastAsia="ＭＳ 明朝" w:hAnsi="ＭＳ 明朝" w:hint="eastAsia"/>
          <w:szCs w:val="21"/>
        </w:rPr>
        <w:t>１　療養費支給申請書の基準様式をそれぞれ別紙４のとおりとしたので参考とされたいこと。ただし、月16回以上の施術を行った場合（100分の50に相当する額により算定したものがある場合）又は訪問施術料４若しくは５を算定した場合には、それぞれ別紙４の３によるものとすること。</w:t>
      </w:r>
    </w:p>
    <w:p w14:paraId="58A6A5FF" w14:textId="77777777" w:rsidR="004B4319" w:rsidRPr="005C65BC" w:rsidRDefault="004B4319" w:rsidP="004B4319">
      <w:pPr>
        <w:ind w:leftChars="250" w:left="600" w:firstLineChars="100" w:firstLine="240"/>
        <w:rPr>
          <w:rFonts w:ascii="ＭＳ 明朝" w:eastAsia="ＭＳ 明朝" w:hAnsi="ＭＳ 明朝"/>
          <w:szCs w:val="21"/>
        </w:rPr>
      </w:pPr>
      <w:r w:rsidRPr="005C65BC">
        <w:rPr>
          <w:rFonts w:ascii="ＭＳ 明朝" w:eastAsia="ＭＳ 明朝" w:hAnsi="ＭＳ 明朝" w:hint="eastAsia"/>
          <w:szCs w:val="21"/>
        </w:rPr>
        <w:t>なお、必要に応じ保険者において必要な欄を追加することは差し支えないこと。</w:t>
      </w:r>
    </w:p>
    <w:p w14:paraId="409B0FCD" w14:textId="77777777" w:rsidR="004B4319" w:rsidRPr="005C65BC" w:rsidRDefault="004B4319" w:rsidP="004B4319">
      <w:pPr>
        <w:rPr>
          <w:rFonts w:ascii="ＭＳ 明朝" w:eastAsia="ＭＳ 明朝" w:hAnsi="ＭＳ 明朝"/>
          <w:color w:val="000000" w:themeColor="text1"/>
          <w:szCs w:val="24"/>
        </w:rPr>
      </w:pPr>
    </w:p>
    <w:p w14:paraId="36E0ECAD"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２　療養費支給申請書の施術証明欄の施術者住所は、保健所等に開設の届けを行っている施術所の所在地とすること。なお、専ら出張のみによってその業務に従事することとして保健所等へ届けを行っている施術者にあっては、届け出た住所地とすること。</w:t>
      </w:r>
    </w:p>
    <w:p w14:paraId="6DE47040"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6FB34B6C" w14:textId="77777777" w:rsidR="00474BE7" w:rsidRPr="005C65BC" w:rsidRDefault="00474BE7" w:rsidP="00474BE7">
      <w:pPr>
        <w:ind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３　療養費支給申請書は、暦月を単位として作成すること。</w:t>
      </w:r>
    </w:p>
    <w:p w14:paraId="4C6157F5" w14:textId="77777777" w:rsidR="00474BE7" w:rsidRPr="005C65BC" w:rsidRDefault="00474BE7" w:rsidP="00474BE7">
      <w:pPr>
        <w:ind w:firstLineChars="100" w:firstLine="240"/>
        <w:rPr>
          <w:rFonts w:ascii="ＭＳ 明朝" w:eastAsia="ＭＳ 明朝" w:hAnsi="ＭＳ 明朝"/>
          <w:color w:val="000000" w:themeColor="text1"/>
          <w:szCs w:val="24"/>
        </w:rPr>
      </w:pPr>
    </w:p>
    <w:p w14:paraId="4D78373B"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４　同一月内の施術については、施術を受けた施術所が変わらない限り、申請書を分けず、一の療養費支給申請書において作成すること。</w:t>
      </w:r>
    </w:p>
    <w:p w14:paraId="17EBBB7C" w14:textId="77777777" w:rsidR="00474BE7" w:rsidRPr="005C65BC" w:rsidRDefault="00474BE7" w:rsidP="00474BE7">
      <w:pPr>
        <w:ind w:leftChars="200" w:left="48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なお、施術を行った施術者が同一月内に複数人いる場合は、「摘要」欄等にそれ</w:t>
      </w:r>
      <w:r w:rsidRPr="005C65BC">
        <w:rPr>
          <w:rFonts w:ascii="ＭＳ 明朝" w:eastAsia="ＭＳ 明朝" w:hAnsi="ＭＳ 明朝" w:hint="eastAsia"/>
          <w:color w:val="000000" w:themeColor="text1"/>
          <w:szCs w:val="24"/>
        </w:rPr>
        <w:lastRenderedPageBreak/>
        <w:t>ぞれの施術者氏名とその施術日について、施術者に記入を受ける取扱いとすること。</w:t>
      </w:r>
    </w:p>
    <w:p w14:paraId="498450D9" w14:textId="77777777" w:rsidR="00474BE7" w:rsidRPr="005C65BC" w:rsidRDefault="00474BE7" w:rsidP="00474BE7">
      <w:pPr>
        <w:ind w:leftChars="200" w:left="480" w:firstLineChars="100" w:firstLine="240"/>
        <w:rPr>
          <w:rFonts w:ascii="ＭＳ 明朝" w:eastAsia="ＭＳ 明朝" w:hAnsi="ＭＳ 明朝"/>
          <w:color w:val="000000" w:themeColor="text1"/>
          <w:szCs w:val="24"/>
        </w:rPr>
      </w:pPr>
    </w:p>
    <w:p w14:paraId="741E75A3"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５　初療の日から１年以上経過している患者であって、かつ、１月間の施術を受けた回数が</w:t>
      </w:r>
      <w:r w:rsidRPr="005C65BC">
        <w:rPr>
          <w:rFonts w:ascii="ＭＳ 明朝" w:eastAsia="ＭＳ 明朝" w:hAnsi="ＭＳ 明朝"/>
          <w:color w:val="000000" w:themeColor="text1"/>
          <w:szCs w:val="24"/>
        </w:rPr>
        <w:t>16回以上の者は、施術者に別紙５の１年以上・月16回以上施術継続理由・状態記入書の記入を受け、療養費支給申請書に添付する取扱いとすること。</w:t>
      </w:r>
    </w:p>
    <w:p w14:paraId="4F93E221" w14:textId="77777777" w:rsidR="00474BE7" w:rsidRPr="005C65BC" w:rsidRDefault="00474BE7" w:rsidP="00474BE7">
      <w:pPr>
        <w:ind w:leftChars="200" w:left="480" w:firstLineChars="100" w:firstLine="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なお、１年以上・月</w:t>
      </w:r>
      <w:r w:rsidRPr="005C65BC">
        <w:rPr>
          <w:rFonts w:ascii="ＭＳ 明朝" w:eastAsia="ＭＳ 明朝" w:hAnsi="ＭＳ 明朝"/>
          <w:color w:val="000000" w:themeColor="text1"/>
          <w:szCs w:val="24"/>
        </w:rPr>
        <w:t>16回以上施術継続理由・状態記入書については、患者の状態の評価を行った施術者に評価内容と併せて評価日及び月16回以上の施術が必要な理由の記入を受ける取扱いとすること。</w:t>
      </w:r>
    </w:p>
    <w:p w14:paraId="7756E5D3" w14:textId="77777777" w:rsidR="00474BE7" w:rsidRPr="005C65BC" w:rsidRDefault="00474BE7" w:rsidP="00474BE7">
      <w:pPr>
        <w:ind w:leftChars="200" w:left="480" w:firstLineChars="100" w:firstLine="240"/>
        <w:rPr>
          <w:rFonts w:ascii="ＭＳ 明朝" w:eastAsia="ＭＳ 明朝" w:hAnsi="ＭＳ 明朝"/>
          <w:color w:val="000000" w:themeColor="text1"/>
          <w:szCs w:val="24"/>
        </w:rPr>
      </w:pPr>
    </w:p>
    <w:p w14:paraId="5BBBC7B0"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６　施術報告書交付料を支給する療養費支給申請書には、施術者より記入を受けた別紙６の施術報告書の写しを添付する取扱いとすること。また、一連の施術において既に施術報告書交付料が支給されている場合は、直前の当該支給に係る施術の年月を記入する取扱いとすること。</w:t>
      </w:r>
    </w:p>
    <w:p w14:paraId="4DE8847A"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p>
    <w:p w14:paraId="6C2F187B" w14:textId="77777777" w:rsidR="00474BE7" w:rsidRPr="005C65BC" w:rsidRDefault="00474BE7" w:rsidP="00474BE7">
      <w:pPr>
        <w:ind w:leftChars="100" w:left="480" w:hangingChars="100" w:hanging="240"/>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７　あん摩・マッサージ・指圧師の継続施術中に保険種別等の変更があった場合で、被保険者又は変更後の保険者から同意書の写しの請求を受けた変更前保険者は、速やかに同意書の写しを交付すること。</w:t>
      </w:r>
    </w:p>
    <w:p w14:paraId="65CB108E" w14:textId="77777777" w:rsidR="00474BE7" w:rsidRPr="005C65BC" w:rsidRDefault="00474BE7" w:rsidP="00474BE7">
      <w:pPr>
        <w:rPr>
          <w:rFonts w:ascii="ＭＳ 明朝" w:eastAsia="ＭＳ 明朝" w:hAnsi="ＭＳ 明朝"/>
          <w:color w:val="000000" w:themeColor="text1"/>
          <w:szCs w:val="24"/>
        </w:rPr>
      </w:pPr>
    </w:p>
    <w:p w14:paraId="276B1B70" w14:textId="7EBEE8A0" w:rsidR="005C4A19" w:rsidRPr="005C65BC" w:rsidRDefault="00415A22" w:rsidP="00415A22">
      <w:pPr>
        <w:ind w:leftChars="100" w:left="360" w:hangingChars="50" w:hanging="120"/>
        <w:rPr>
          <w:rFonts w:ascii="ＭＳ 明朝" w:eastAsia="ＭＳ 明朝" w:hAnsi="ＭＳ 明朝"/>
          <w:color w:val="000000" w:themeColor="text1"/>
          <w:szCs w:val="24"/>
        </w:rPr>
      </w:pPr>
      <w:r w:rsidRPr="005C65BC">
        <w:rPr>
          <w:rFonts w:ascii="ＭＳ 明朝" w:eastAsia="ＭＳ 明朝" w:hAnsi="ＭＳ 明朝" w:hint="eastAsia"/>
          <w:szCs w:val="21"/>
        </w:rPr>
        <w:t>8　訪問施術料４又は５を算定する療養費支給申請書には、別紙７の訪問施術総括表（あん摩・マッサージ）を添付する取扱いとすること。</w:t>
      </w:r>
    </w:p>
    <w:p w14:paraId="011E5196" w14:textId="77777777" w:rsidR="005C4A19" w:rsidRPr="005C65BC" w:rsidRDefault="005C4A19" w:rsidP="00474BE7">
      <w:pPr>
        <w:rPr>
          <w:rFonts w:ascii="ＭＳ 明朝" w:eastAsia="ＭＳ 明朝" w:hAnsi="ＭＳ 明朝"/>
          <w:color w:val="000000" w:themeColor="text1"/>
          <w:szCs w:val="24"/>
        </w:rPr>
      </w:pPr>
    </w:p>
    <w:p w14:paraId="3A470AC0" w14:textId="77777777" w:rsidR="00474BE7" w:rsidRPr="005C65BC" w:rsidRDefault="00474BE7" w:rsidP="00474BE7">
      <w:pPr>
        <w:rPr>
          <w:rFonts w:ascii="ＭＳ 明朝" w:eastAsia="ＭＳ 明朝" w:hAnsi="ＭＳ 明朝"/>
          <w:color w:val="000000" w:themeColor="text1"/>
          <w:szCs w:val="24"/>
        </w:rPr>
      </w:pPr>
      <w:r w:rsidRPr="005C65BC">
        <w:rPr>
          <w:rFonts w:ascii="ＭＳ 明朝" w:eastAsia="ＭＳ 明朝" w:hAnsi="ＭＳ 明朝" w:hint="eastAsia"/>
          <w:color w:val="000000" w:themeColor="text1"/>
          <w:szCs w:val="24"/>
        </w:rPr>
        <w:t>別添２　別紙様式　省略</w:t>
      </w:r>
    </w:p>
    <w:p w14:paraId="5274488E" w14:textId="77777777" w:rsidR="00474BE7" w:rsidRPr="005C65BC" w:rsidRDefault="00474BE7" w:rsidP="00474BE7">
      <w:pPr>
        <w:rPr>
          <w:rFonts w:ascii="ＭＳ 明朝" w:eastAsia="ＭＳ 明朝" w:hAnsi="ＭＳ 明朝"/>
          <w:color w:val="000000" w:themeColor="text1"/>
          <w:szCs w:val="24"/>
        </w:rPr>
      </w:pPr>
    </w:p>
    <w:p w14:paraId="52106380" w14:textId="77777777" w:rsidR="00FE0FC3" w:rsidRPr="005C65BC" w:rsidRDefault="00FE0FC3">
      <w:pPr>
        <w:rPr>
          <w:color w:val="000000" w:themeColor="text1"/>
        </w:rPr>
      </w:pPr>
    </w:p>
    <w:sectPr w:rsidR="00FE0FC3" w:rsidRPr="005C65BC" w:rsidSect="007457F7">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48BE2" w14:textId="77777777" w:rsidR="006F7950" w:rsidRDefault="006F7950" w:rsidP="00373AC0">
      <w:r>
        <w:separator/>
      </w:r>
    </w:p>
  </w:endnote>
  <w:endnote w:type="continuationSeparator" w:id="0">
    <w:p w14:paraId="051247DA" w14:textId="77777777" w:rsidR="006F7950" w:rsidRDefault="006F7950" w:rsidP="00373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68647" w14:textId="77777777" w:rsidR="006F7950" w:rsidRDefault="006F7950" w:rsidP="00373AC0">
      <w:r>
        <w:separator/>
      </w:r>
    </w:p>
  </w:footnote>
  <w:footnote w:type="continuationSeparator" w:id="0">
    <w:p w14:paraId="70C8C813" w14:textId="77777777" w:rsidR="006F7950" w:rsidRDefault="006F7950" w:rsidP="00373A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931B3"/>
    <w:multiLevelType w:val="hybridMultilevel"/>
    <w:tmpl w:val="2DA20192"/>
    <w:lvl w:ilvl="0" w:tplc="A2F636CA">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21CA7B75"/>
    <w:multiLevelType w:val="hybridMultilevel"/>
    <w:tmpl w:val="7AA0E9F8"/>
    <w:lvl w:ilvl="0" w:tplc="1754571E">
      <w:start w:val="1"/>
      <w:numFmt w:val="decimalEnclosedCircle"/>
      <w:lvlText w:val="%1"/>
      <w:lvlJc w:val="left"/>
      <w:pPr>
        <w:ind w:left="1320" w:hanging="360"/>
      </w:pPr>
      <w:rPr>
        <w:rFonts w:hint="default"/>
      </w:rPr>
    </w:lvl>
    <w:lvl w:ilvl="1" w:tplc="04090017" w:tentative="1">
      <w:start w:val="1"/>
      <w:numFmt w:val="aiueoFullWidth"/>
      <w:lvlText w:val="(%2)"/>
      <w:lvlJc w:val="left"/>
      <w:pPr>
        <w:ind w:left="1840" w:hanging="440"/>
      </w:pPr>
    </w:lvl>
    <w:lvl w:ilvl="2" w:tplc="04090011" w:tentative="1">
      <w:start w:val="1"/>
      <w:numFmt w:val="decimalEnclosedCircle"/>
      <w:lvlText w:val="%3"/>
      <w:lvlJc w:val="left"/>
      <w:pPr>
        <w:ind w:left="2280" w:hanging="440"/>
      </w:pPr>
    </w:lvl>
    <w:lvl w:ilvl="3" w:tplc="0409000F" w:tentative="1">
      <w:start w:val="1"/>
      <w:numFmt w:val="decimal"/>
      <w:lvlText w:val="%4."/>
      <w:lvlJc w:val="left"/>
      <w:pPr>
        <w:ind w:left="2720" w:hanging="440"/>
      </w:pPr>
    </w:lvl>
    <w:lvl w:ilvl="4" w:tplc="04090017" w:tentative="1">
      <w:start w:val="1"/>
      <w:numFmt w:val="aiueoFullWidth"/>
      <w:lvlText w:val="(%5)"/>
      <w:lvlJc w:val="left"/>
      <w:pPr>
        <w:ind w:left="3160" w:hanging="440"/>
      </w:pPr>
    </w:lvl>
    <w:lvl w:ilvl="5" w:tplc="04090011" w:tentative="1">
      <w:start w:val="1"/>
      <w:numFmt w:val="decimalEnclosedCircle"/>
      <w:lvlText w:val="%6"/>
      <w:lvlJc w:val="left"/>
      <w:pPr>
        <w:ind w:left="3600" w:hanging="440"/>
      </w:pPr>
    </w:lvl>
    <w:lvl w:ilvl="6" w:tplc="0409000F" w:tentative="1">
      <w:start w:val="1"/>
      <w:numFmt w:val="decimal"/>
      <w:lvlText w:val="%7."/>
      <w:lvlJc w:val="left"/>
      <w:pPr>
        <w:ind w:left="4040" w:hanging="440"/>
      </w:pPr>
    </w:lvl>
    <w:lvl w:ilvl="7" w:tplc="04090017" w:tentative="1">
      <w:start w:val="1"/>
      <w:numFmt w:val="aiueoFullWidth"/>
      <w:lvlText w:val="(%8)"/>
      <w:lvlJc w:val="left"/>
      <w:pPr>
        <w:ind w:left="4480" w:hanging="440"/>
      </w:pPr>
    </w:lvl>
    <w:lvl w:ilvl="8" w:tplc="04090011" w:tentative="1">
      <w:start w:val="1"/>
      <w:numFmt w:val="decimalEnclosedCircle"/>
      <w:lvlText w:val="%9"/>
      <w:lvlJc w:val="left"/>
      <w:pPr>
        <w:ind w:left="4920" w:hanging="440"/>
      </w:pPr>
    </w:lvl>
  </w:abstractNum>
  <w:abstractNum w:abstractNumId="2" w15:restartNumberingAfterBreak="0">
    <w:nsid w:val="24824453"/>
    <w:multiLevelType w:val="hybridMultilevel"/>
    <w:tmpl w:val="EAD4512E"/>
    <w:lvl w:ilvl="0" w:tplc="6F7C5172">
      <w:start w:val="1"/>
      <w:numFmt w:val="decimalFullWidth"/>
      <w:lvlText w:val="第%1章"/>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366481"/>
    <w:multiLevelType w:val="hybridMultilevel"/>
    <w:tmpl w:val="84DEDC4E"/>
    <w:lvl w:ilvl="0" w:tplc="C5B0A3D4">
      <w:start w:val="1"/>
      <w:numFmt w:val="decimalEnclosedCircle"/>
      <w:lvlText w:val="%1"/>
      <w:lvlJc w:val="left"/>
      <w:pPr>
        <w:ind w:left="1320" w:hanging="360"/>
      </w:pPr>
      <w:rPr>
        <w:rFonts w:hint="default"/>
      </w:rPr>
    </w:lvl>
    <w:lvl w:ilvl="1" w:tplc="04090017" w:tentative="1">
      <w:start w:val="1"/>
      <w:numFmt w:val="aiueoFullWidth"/>
      <w:lvlText w:val="(%2)"/>
      <w:lvlJc w:val="left"/>
      <w:pPr>
        <w:ind w:left="1840" w:hanging="440"/>
      </w:pPr>
    </w:lvl>
    <w:lvl w:ilvl="2" w:tplc="04090011" w:tentative="1">
      <w:start w:val="1"/>
      <w:numFmt w:val="decimalEnclosedCircle"/>
      <w:lvlText w:val="%3"/>
      <w:lvlJc w:val="left"/>
      <w:pPr>
        <w:ind w:left="2280" w:hanging="440"/>
      </w:pPr>
    </w:lvl>
    <w:lvl w:ilvl="3" w:tplc="0409000F" w:tentative="1">
      <w:start w:val="1"/>
      <w:numFmt w:val="decimal"/>
      <w:lvlText w:val="%4."/>
      <w:lvlJc w:val="left"/>
      <w:pPr>
        <w:ind w:left="2720" w:hanging="440"/>
      </w:pPr>
    </w:lvl>
    <w:lvl w:ilvl="4" w:tplc="04090017" w:tentative="1">
      <w:start w:val="1"/>
      <w:numFmt w:val="aiueoFullWidth"/>
      <w:lvlText w:val="(%5)"/>
      <w:lvlJc w:val="left"/>
      <w:pPr>
        <w:ind w:left="3160" w:hanging="440"/>
      </w:pPr>
    </w:lvl>
    <w:lvl w:ilvl="5" w:tplc="04090011" w:tentative="1">
      <w:start w:val="1"/>
      <w:numFmt w:val="decimalEnclosedCircle"/>
      <w:lvlText w:val="%6"/>
      <w:lvlJc w:val="left"/>
      <w:pPr>
        <w:ind w:left="3600" w:hanging="440"/>
      </w:pPr>
    </w:lvl>
    <w:lvl w:ilvl="6" w:tplc="0409000F" w:tentative="1">
      <w:start w:val="1"/>
      <w:numFmt w:val="decimal"/>
      <w:lvlText w:val="%7."/>
      <w:lvlJc w:val="left"/>
      <w:pPr>
        <w:ind w:left="4040" w:hanging="440"/>
      </w:pPr>
    </w:lvl>
    <w:lvl w:ilvl="7" w:tplc="04090017" w:tentative="1">
      <w:start w:val="1"/>
      <w:numFmt w:val="aiueoFullWidth"/>
      <w:lvlText w:val="(%8)"/>
      <w:lvlJc w:val="left"/>
      <w:pPr>
        <w:ind w:left="4480" w:hanging="440"/>
      </w:pPr>
    </w:lvl>
    <w:lvl w:ilvl="8" w:tplc="04090011" w:tentative="1">
      <w:start w:val="1"/>
      <w:numFmt w:val="decimalEnclosedCircle"/>
      <w:lvlText w:val="%9"/>
      <w:lvlJc w:val="left"/>
      <w:pPr>
        <w:ind w:left="4920" w:hanging="440"/>
      </w:pPr>
    </w:lvl>
  </w:abstractNum>
  <w:abstractNum w:abstractNumId="4" w15:restartNumberingAfterBreak="0">
    <w:nsid w:val="2A3E59E7"/>
    <w:multiLevelType w:val="hybridMultilevel"/>
    <w:tmpl w:val="7E121780"/>
    <w:lvl w:ilvl="0" w:tplc="F776F9E0">
      <w:start w:val="1"/>
      <w:numFmt w:val="decimalEnclosedCircle"/>
      <w:lvlText w:val="%1"/>
      <w:lvlJc w:val="left"/>
      <w:pPr>
        <w:ind w:left="1080" w:hanging="360"/>
      </w:pPr>
      <w:rPr>
        <w:rFonts w:hint="default"/>
        <w:u w:val="none"/>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5" w15:restartNumberingAfterBreak="0">
    <w:nsid w:val="3C42704D"/>
    <w:multiLevelType w:val="hybridMultilevel"/>
    <w:tmpl w:val="B1662858"/>
    <w:lvl w:ilvl="0" w:tplc="1F42B20A">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6" w15:restartNumberingAfterBreak="0">
    <w:nsid w:val="3F4A352A"/>
    <w:multiLevelType w:val="hybridMultilevel"/>
    <w:tmpl w:val="E0D4BB12"/>
    <w:lvl w:ilvl="0" w:tplc="D3587E40">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7" w15:restartNumberingAfterBreak="0">
    <w:nsid w:val="4E351970"/>
    <w:multiLevelType w:val="hybridMultilevel"/>
    <w:tmpl w:val="FA5C54FA"/>
    <w:lvl w:ilvl="0" w:tplc="4F840730">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8" w15:restartNumberingAfterBreak="0">
    <w:nsid w:val="50E10441"/>
    <w:multiLevelType w:val="hybridMultilevel"/>
    <w:tmpl w:val="46B4DB5A"/>
    <w:lvl w:ilvl="0" w:tplc="3A58BCB0">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9" w15:restartNumberingAfterBreak="0">
    <w:nsid w:val="54242094"/>
    <w:multiLevelType w:val="hybridMultilevel"/>
    <w:tmpl w:val="A5205BC6"/>
    <w:lvl w:ilvl="0" w:tplc="E2CE81B0">
      <w:start w:val="1"/>
      <w:numFmt w:val="decimalFullWidth"/>
      <w:lvlText w:val="第%1章"/>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53B7708"/>
    <w:multiLevelType w:val="multilevel"/>
    <w:tmpl w:val="035EAD4C"/>
    <w:styleLink w:val="1"/>
    <w:lvl w:ilvl="0">
      <w:start w:val="1"/>
      <w:numFmt w:val="decimalEnclosedCircle"/>
      <w:lvlText w:val="%1"/>
      <w:lvlJc w:val="left"/>
      <w:pPr>
        <w:ind w:left="1080" w:hanging="360"/>
      </w:pPr>
      <w:rPr>
        <w:rFonts w:hint="default"/>
        <w:u w:val="single"/>
      </w:rPr>
    </w:lvl>
    <w:lvl w:ilvl="1">
      <w:start w:val="1"/>
      <w:numFmt w:val="aiueoFullWidth"/>
      <w:lvlText w:val="(%2)"/>
      <w:lvlJc w:val="left"/>
      <w:pPr>
        <w:ind w:left="1600" w:hanging="440"/>
      </w:pPr>
    </w:lvl>
    <w:lvl w:ilvl="2">
      <w:start w:val="1"/>
      <w:numFmt w:val="decimalEnclosedCircle"/>
      <w:lvlText w:val="%3"/>
      <w:lvlJc w:val="left"/>
      <w:pPr>
        <w:ind w:left="2040" w:hanging="440"/>
      </w:pPr>
    </w:lvl>
    <w:lvl w:ilvl="3">
      <w:start w:val="1"/>
      <w:numFmt w:val="decimal"/>
      <w:lvlText w:val="%4."/>
      <w:lvlJc w:val="left"/>
      <w:pPr>
        <w:ind w:left="2480" w:hanging="440"/>
      </w:pPr>
    </w:lvl>
    <w:lvl w:ilvl="4">
      <w:start w:val="1"/>
      <w:numFmt w:val="aiueoFullWidth"/>
      <w:lvlText w:val="(%5)"/>
      <w:lvlJc w:val="left"/>
      <w:pPr>
        <w:ind w:left="2920" w:hanging="440"/>
      </w:pPr>
    </w:lvl>
    <w:lvl w:ilvl="5">
      <w:start w:val="1"/>
      <w:numFmt w:val="decimalEnclosedCircle"/>
      <w:lvlText w:val="%6"/>
      <w:lvlJc w:val="left"/>
      <w:pPr>
        <w:ind w:left="3360" w:hanging="440"/>
      </w:pPr>
    </w:lvl>
    <w:lvl w:ilvl="6">
      <w:start w:val="1"/>
      <w:numFmt w:val="decimal"/>
      <w:lvlText w:val="%7."/>
      <w:lvlJc w:val="left"/>
      <w:pPr>
        <w:ind w:left="3800" w:hanging="440"/>
      </w:pPr>
    </w:lvl>
    <w:lvl w:ilvl="7">
      <w:start w:val="1"/>
      <w:numFmt w:val="aiueoFullWidth"/>
      <w:lvlText w:val="(%8)"/>
      <w:lvlJc w:val="left"/>
      <w:pPr>
        <w:ind w:left="4240" w:hanging="440"/>
      </w:pPr>
    </w:lvl>
    <w:lvl w:ilvl="8">
      <w:start w:val="1"/>
      <w:numFmt w:val="decimalEnclosedCircle"/>
      <w:lvlText w:val="%9"/>
      <w:lvlJc w:val="left"/>
      <w:pPr>
        <w:ind w:left="4680" w:hanging="440"/>
      </w:pPr>
    </w:lvl>
  </w:abstractNum>
  <w:abstractNum w:abstractNumId="11" w15:restartNumberingAfterBreak="0">
    <w:nsid w:val="5A6762E6"/>
    <w:multiLevelType w:val="hybridMultilevel"/>
    <w:tmpl w:val="13421B94"/>
    <w:lvl w:ilvl="0" w:tplc="BBB6C16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2" w15:restartNumberingAfterBreak="0">
    <w:nsid w:val="5D1F45D0"/>
    <w:multiLevelType w:val="hybridMultilevel"/>
    <w:tmpl w:val="E85C9CD6"/>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616E0EF8"/>
    <w:multiLevelType w:val="hybridMultilevel"/>
    <w:tmpl w:val="C6646BF4"/>
    <w:lvl w:ilvl="0" w:tplc="36BAEEC0">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4" w15:restartNumberingAfterBreak="0">
    <w:nsid w:val="66EF39EC"/>
    <w:multiLevelType w:val="hybridMultilevel"/>
    <w:tmpl w:val="B6AEC718"/>
    <w:lvl w:ilvl="0" w:tplc="D9923C2C">
      <w:start w:val="1"/>
      <w:numFmt w:val="decimalEnclosedCircle"/>
      <w:lvlText w:val="%1"/>
      <w:lvlJc w:val="left"/>
      <w:pPr>
        <w:ind w:left="1680" w:hanging="360"/>
      </w:pPr>
      <w:rPr>
        <w:rFonts w:hint="default"/>
      </w:rPr>
    </w:lvl>
    <w:lvl w:ilvl="1" w:tplc="04090017" w:tentative="1">
      <w:start w:val="1"/>
      <w:numFmt w:val="aiueoFullWidth"/>
      <w:lvlText w:val="(%2)"/>
      <w:lvlJc w:val="left"/>
      <w:pPr>
        <w:ind w:left="2200" w:hanging="440"/>
      </w:pPr>
    </w:lvl>
    <w:lvl w:ilvl="2" w:tplc="04090011" w:tentative="1">
      <w:start w:val="1"/>
      <w:numFmt w:val="decimalEnclosedCircle"/>
      <w:lvlText w:val="%3"/>
      <w:lvlJc w:val="left"/>
      <w:pPr>
        <w:ind w:left="2640" w:hanging="440"/>
      </w:pPr>
    </w:lvl>
    <w:lvl w:ilvl="3" w:tplc="0409000F" w:tentative="1">
      <w:start w:val="1"/>
      <w:numFmt w:val="decimal"/>
      <w:lvlText w:val="%4."/>
      <w:lvlJc w:val="left"/>
      <w:pPr>
        <w:ind w:left="3080" w:hanging="440"/>
      </w:pPr>
    </w:lvl>
    <w:lvl w:ilvl="4" w:tplc="04090017" w:tentative="1">
      <w:start w:val="1"/>
      <w:numFmt w:val="aiueoFullWidth"/>
      <w:lvlText w:val="(%5)"/>
      <w:lvlJc w:val="left"/>
      <w:pPr>
        <w:ind w:left="3520" w:hanging="440"/>
      </w:pPr>
    </w:lvl>
    <w:lvl w:ilvl="5" w:tplc="04090011" w:tentative="1">
      <w:start w:val="1"/>
      <w:numFmt w:val="decimalEnclosedCircle"/>
      <w:lvlText w:val="%6"/>
      <w:lvlJc w:val="left"/>
      <w:pPr>
        <w:ind w:left="3960" w:hanging="440"/>
      </w:pPr>
    </w:lvl>
    <w:lvl w:ilvl="6" w:tplc="0409000F" w:tentative="1">
      <w:start w:val="1"/>
      <w:numFmt w:val="decimal"/>
      <w:lvlText w:val="%7."/>
      <w:lvlJc w:val="left"/>
      <w:pPr>
        <w:ind w:left="4400" w:hanging="440"/>
      </w:pPr>
    </w:lvl>
    <w:lvl w:ilvl="7" w:tplc="04090017" w:tentative="1">
      <w:start w:val="1"/>
      <w:numFmt w:val="aiueoFullWidth"/>
      <w:lvlText w:val="(%8)"/>
      <w:lvlJc w:val="left"/>
      <w:pPr>
        <w:ind w:left="4840" w:hanging="440"/>
      </w:pPr>
    </w:lvl>
    <w:lvl w:ilvl="8" w:tplc="04090011" w:tentative="1">
      <w:start w:val="1"/>
      <w:numFmt w:val="decimalEnclosedCircle"/>
      <w:lvlText w:val="%9"/>
      <w:lvlJc w:val="left"/>
      <w:pPr>
        <w:ind w:left="5280" w:hanging="440"/>
      </w:pPr>
    </w:lvl>
  </w:abstractNum>
  <w:num w:numId="1" w16cid:durableId="1708289243">
    <w:abstractNumId w:val="2"/>
  </w:num>
  <w:num w:numId="2" w16cid:durableId="1966613846">
    <w:abstractNumId w:val="5"/>
  </w:num>
  <w:num w:numId="3" w16cid:durableId="1169833351">
    <w:abstractNumId w:val="11"/>
  </w:num>
  <w:num w:numId="4" w16cid:durableId="1337338989">
    <w:abstractNumId w:val="0"/>
  </w:num>
  <w:num w:numId="5" w16cid:durableId="1706439437">
    <w:abstractNumId w:val="9"/>
  </w:num>
  <w:num w:numId="6" w16cid:durableId="548995659">
    <w:abstractNumId w:val="13"/>
  </w:num>
  <w:num w:numId="7" w16cid:durableId="720982203">
    <w:abstractNumId w:val="12"/>
  </w:num>
  <w:num w:numId="8" w16cid:durableId="125510935">
    <w:abstractNumId w:val="4"/>
  </w:num>
  <w:num w:numId="9" w16cid:durableId="1174343709">
    <w:abstractNumId w:val="10"/>
  </w:num>
  <w:num w:numId="10" w16cid:durableId="256184174">
    <w:abstractNumId w:val="8"/>
  </w:num>
  <w:num w:numId="11" w16cid:durableId="2077775313">
    <w:abstractNumId w:val="6"/>
  </w:num>
  <w:num w:numId="12" w16cid:durableId="1285431730">
    <w:abstractNumId w:val="3"/>
  </w:num>
  <w:num w:numId="13" w16cid:durableId="1091244916">
    <w:abstractNumId w:val="14"/>
  </w:num>
  <w:num w:numId="14" w16cid:durableId="909735623">
    <w:abstractNumId w:val="1"/>
  </w:num>
  <w:num w:numId="15" w16cid:durableId="6638219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BE7"/>
    <w:rsid w:val="00010632"/>
    <w:rsid w:val="00030691"/>
    <w:rsid w:val="00031B68"/>
    <w:rsid w:val="00035FFA"/>
    <w:rsid w:val="00044D4C"/>
    <w:rsid w:val="00045CD9"/>
    <w:rsid w:val="00052D9B"/>
    <w:rsid w:val="000656D1"/>
    <w:rsid w:val="00074F03"/>
    <w:rsid w:val="00077852"/>
    <w:rsid w:val="00082F17"/>
    <w:rsid w:val="00094477"/>
    <w:rsid w:val="000A2558"/>
    <w:rsid w:val="000A5033"/>
    <w:rsid w:val="000C47D8"/>
    <w:rsid w:val="000F0AAE"/>
    <w:rsid w:val="000F1ACB"/>
    <w:rsid w:val="000F518D"/>
    <w:rsid w:val="000F56EA"/>
    <w:rsid w:val="00100EEE"/>
    <w:rsid w:val="001331FE"/>
    <w:rsid w:val="00135E54"/>
    <w:rsid w:val="00180CD6"/>
    <w:rsid w:val="00187311"/>
    <w:rsid w:val="00192544"/>
    <w:rsid w:val="001A29A5"/>
    <w:rsid w:val="001A6B8D"/>
    <w:rsid w:val="001C448B"/>
    <w:rsid w:val="001E3674"/>
    <w:rsid w:val="00213434"/>
    <w:rsid w:val="002150EF"/>
    <w:rsid w:val="0021628D"/>
    <w:rsid w:val="00252673"/>
    <w:rsid w:val="002535C7"/>
    <w:rsid w:val="00253DE5"/>
    <w:rsid w:val="002541B8"/>
    <w:rsid w:val="0028120A"/>
    <w:rsid w:val="002860D1"/>
    <w:rsid w:val="0029137C"/>
    <w:rsid w:val="002A13F5"/>
    <w:rsid w:val="002A6617"/>
    <w:rsid w:val="002B1B03"/>
    <w:rsid w:val="002E319C"/>
    <w:rsid w:val="002E724C"/>
    <w:rsid w:val="002F4ED0"/>
    <w:rsid w:val="003004A7"/>
    <w:rsid w:val="00301EF6"/>
    <w:rsid w:val="00323FCF"/>
    <w:rsid w:val="00333A03"/>
    <w:rsid w:val="003354E5"/>
    <w:rsid w:val="00341274"/>
    <w:rsid w:val="0034320C"/>
    <w:rsid w:val="00343BD0"/>
    <w:rsid w:val="00345605"/>
    <w:rsid w:val="0036015F"/>
    <w:rsid w:val="00365CD3"/>
    <w:rsid w:val="00373AC0"/>
    <w:rsid w:val="003771FA"/>
    <w:rsid w:val="00377E6A"/>
    <w:rsid w:val="00385D7D"/>
    <w:rsid w:val="00395949"/>
    <w:rsid w:val="003A3E1D"/>
    <w:rsid w:val="003A502F"/>
    <w:rsid w:val="003C1C5B"/>
    <w:rsid w:val="003C43B2"/>
    <w:rsid w:val="003F6006"/>
    <w:rsid w:val="004053C2"/>
    <w:rsid w:val="00406956"/>
    <w:rsid w:val="00411E48"/>
    <w:rsid w:val="00415A22"/>
    <w:rsid w:val="004302C4"/>
    <w:rsid w:val="00434654"/>
    <w:rsid w:val="00465A18"/>
    <w:rsid w:val="004716D9"/>
    <w:rsid w:val="004729D3"/>
    <w:rsid w:val="00474BE7"/>
    <w:rsid w:val="0047754E"/>
    <w:rsid w:val="00483850"/>
    <w:rsid w:val="0048584B"/>
    <w:rsid w:val="004A3D21"/>
    <w:rsid w:val="004B4319"/>
    <w:rsid w:val="004D2D35"/>
    <w:rsid w:val="004D3748"/>
    <w:rsid w:val="004E0DE2"/>
    <w:rsid w:val="004E3E5F"/>
    <w:rsid w:val="004E4B09"/>
    <w:rsid w:val="004F50FB"/>
    <w:rsid w:val="0050597C"/>
    <w:rsid w:val="00506C6C"/>
    <w:rsid w:val="00511EBB"/>
    <w:rsid w:val="005412D1"/>
    <w:rsid w:val="00550936"/>
    <w:rsid w:val="00553D28"/>
    <w:rsid w:val="0057174D"/>
    <w:rsid w:val="00582563"/>
    <w:rsid w:val="00597FB0"/>
    <w:rsid w:val="005A1E28"/>
    <w:rsid w:val="005A6CD6"/>
    <w:rsid w:val="005B259D"/>
    <w:rsid w:val="005C4A19"/>
    <w:rsid w:val="005C4C3F"/>
    <w:rsid w:val="005C5C9F"/>
    <w:rsid w:val="005C65BC"/>
    <w:rsid w:val="005C7B2D"/>
    <w:rsid w:val="005F48CF"/>
    <w:rsid w:val="005F7F62"/>
    <w:rsid w:val="00604AC3"/>
    <w:rsid w:val="006065F8"/>
    <w:rsid w:val="00610E33"/>
    <w:rsid w:val="00625136"/>
    <w:rsid w:val="0062727B"/>
    <w:rsid w:val="0063533F"/>
    <w:rsid w:val="00636013"/>
    <w:rsid w:val="00651C69"/>
    <w:rsid w:val="00654386"/>
    <w:rsid w:val="006559F2"/>
    <w:rsid w:val="00662DF9"/>
    <w:rsid w:val="006915A5"/>
    <w:rsid w:val="006977F1"/>
    <w:rsid w:val="006B7E6F"/>
    <w:rsid w:val="006D0500"/>
    <w:rsid w:val="006F318E"/>
    <w:rsid w:val="006F7950"/>
    <w:rsid w:val="007047F6"/>
    <w:rsid w:val="007059D4"/>
    <w:rsid w:val="00725551"/>
    <w:rsid w:val="00743CE8"/>
    <w:rsid w:val="007537A2"/>
    <w:rsid w:val="0075490E"/>
    <w:rsid w:val="00763A04"/>
    <w:rsid w:val="007640F7"/>
    <w:rsid w:val="00780AA4"/>
    <w:rsid w:val="00781E76"/>
    <w:rsid w:val="0078287A"/>
    <w:rsid w:val="007A442D"/>
    <w:rsid w:val="007C4F91"/>
    <w:rsid w:val="007C67D7"/>
    <w:rsid w:val="007E210E"/>
    <w:rsid w:val="007E3BC4"/>
    <w:rsid w:val="007E64EE"/>
    <w:rsid w:val="00806293"/>
    <w:rsid w:val="00813BC0"/>
    <w:rsid w:val="008143F8"/>
    <w:rsid w:val="0081522F"/>
    <w:rsid w:val="00822407"/>
    <w:rsid w:val="00842A40"/>
    <w:rsid w:val="008701A7"/>
    <w:rsid w:val="00897A21"/>
    <w:rsid w:val="008A6913"/>
    <w:rsid w:val="008B12AF"/>
    <w:rsid w:val="008B7AB3"/>
    <w:rsid w:val="008D263C"/>
    <w:rsid w:val="008E4D9C"/>
    <w:rsid w:val="008F3D23"/>
    <w:rsid w:val="008F3FC7"/>
    <w:rsid w:val="00922A8C"/>
    <w:rsid w:val="00933316"/>
    <w:rsid w:val="00933C69"/>
    <w:rsid w:val="00946E75"/>
    <w:rsid w:val="00960DBD"/>
    <w:rsid w:val="00964CC1"/>
    <w:rsid w:val="00974392"/>
    <w:rsid w:val="009A7AD8"/>
    <w:rsid w:val="009B4E36"/>
    <w:rsid w:val="009D7B16"/>
    <w:rsid w:val="009E0C41"/>
    <w:rsid w:val="009F598C"/>
    <w:rsid w:val="00A02CB2"/>
    <w:rsid w:val="00A367B5"/>
    <w:rsid w:val="00A41705"/>
    <w:rsid w:val="00A43178"/>
    <w:rsid w:val="00A6393D"/>
    <w:rsid w:val="00A6677D"/>
    <w:rsid w:val="00A752D0"/>
    <w:rsid w:val="00AA3A50"/>
    <w:rsid w:val="00AC6437"/>
    <w:rsid w:val="00AE2E09"/>
    <w:rsid w:val="00AE7F88"/>
    <w:rsid w:val="00AF218A"/>
    <w:rsid w:val="00B23EA1"/>
    <w:rsid w:val="00B35ECB"/>
    <w:rsid w:val="00B41A95"/>
    <w:rsid w:val="00B4439E"/>
    <w:rsid w:val="00B51E79"/>
    <w:rsid w:val="00B640B2"/>
    <w:rsid w:val="00BB6E88"/>
    <w:rsid w:val="00BE1145"/>
    <w:rsid w:val="00C013C2"/>
    <w:rsid w:val="00C103E9"/>
    <w:rsid w:val="00C17514"/>
    <w:rsid w:val="00C3011F"/>
    <w:rsid w:val="00C31F91"/>
    <w:rsid w:val="00C402F5"/>
    <w:rsid w:val="00C406B7"/>
    <w:rsid w:val="00C422D9"/>
    <w:rsid w:val="00C5096F"/>
    <w:rsid w:val="00C56F29"/>
    <w:rsid w:val="00C603D8"/>
    <w:rsid w:val="00C660BB"/>
    <w:rsid w:val="00C71DF4"/>
    <w:rsid w:val="00CB387C"/>
    <w:rsid w:val="00CD596D"/>
    <w:rsid w:val="00CE0AD4"/>
    <w:rsid w:val="00CE5D3A"/>
    <w:rsid w:val="00D159ED"/>
    <w:rsid w:val="00D172AF"/>
    <w:rsid w:val="00D32D65"/>
    <w:rsid w:val="00D828BA"/>
    <w:rsid w:val="00DA4DB7"/>
    <w:rsid w:val="00DB263A"/>
    <w:rsid w:val="00DC63D0"/>
    <w:rsid w:val="00DD697C"/>
    <w:rsid w:val="00DE0C7E"/>
    <w:rsid w:val="00E05C13"/>
    <w:rsid w:val="00E06193"/>
    <w:rsid w:val="00E06FD3"/>
    <w:rsid w:val="00E10A6C"/>
    <w:rsid w:val="00E41AC4"/>
    <w:rsid w:val="00E52A20"/>
    <w:rsid w:val="00E57BCD"/>
    <w:rsid w:val="00E67868"/>
    <w:rsid w:val="00E72E6D"/>
    <w:rsid w:val="00E92B1F"/>
    <w:rsid w:val="00E94D62"/>
    <w:rsid w:val="00E95D8F"/>
    <w:rsid w:val="00E968DD"/>
    <w:rsid w:val="00EA6506"/>
    <w:rsid w:val="00EA7BB9"/>
    <w:rsid w:val="00EB4034"/>
    <w:rsid w:val="00EC344F"/>
    <w:rsid w:val="00EC67D7"/>
    <w:rsid w:val="00ED054B"/>
    <w:rsid w:val="00ED64CF"/>
    <w:rsid w:val="00EE627C"/>
    <w:rsid w:val="00EF26F6"/>
    <w:rsid w:val="00EF4D8A"/>
    <w:rsid w:val="00F17D4C"/>
    <w:rsid w:val="00F20940"/>
    <w:rsid w:val="00F22F6D"/>
    <w:rsid w:val="00F2433F"/>
    <w:rsid w:val="00F5569C"/>
    <w:rsid w:val="00F63A8E"/>
    <w:rsid w:val="00F661B8"/>
    <w:rsid w:val="00F71F7F"/>
    <w:rsid w:val="00F8391D"/>
    <w:rsid w:val="00FC37B8"/>
    <w:rsid w:val="00FD0F1B"/>
    <w:rsid w:val="00FE0FC3"/>
    <w:rsid w:val="00FE13F7"/>
    <w:rsid w:val="00FE36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422388"/>
  <w15:chartTrackingRefBased/>
  <w15:docId w15:val="{C0D3FC26-D8EF-40F2-A1A9-A88747AE4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4BE7"/>
    <w:pPr>
      <w:widowControl w:val="0"/>
      <w:jc w:val="both"/>
    </w:pPr>
    <w:rPr>
      <w:rFonts w:ascii="ＭＳ ゴシック" w:eastAsia="ＭＳ ゴシック" w:hAnsi="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4BE7"/>
    <w:pPr>
      <w:ind w:leftChars="400" w:left="840"/>
    </w:pPr>
  </w:style>
  <w:style w:type="paragraph" w:styleId="a4">
    <w:name w:val="header"/>
    <w:basedOn w:val="a"/>
    <w:link w:val="a5"/>
    <w:uiPriority w:val="99"/>
    <w:unhideWhenUsed/>
    <w:rsid w:val="00373AC0"/>
    <w:pPr>
      <w:tabs>
        <w:tab w:val="center" w:pos="4252"/>
        <w:tab w:val="right" w:pos="8504"/>
      </w:tabs>
      <w:snapToGrid w:val="0"/>
    </w:pPr>
  </w:style>
  <w:style w:type="character" w:customStyle="1" w:styleId="a5">
    <w:name w:val="ヘッダー (文字)"/>
    <w:basedOn w:val="a0"/>
    <w:link w:val="a4"/>
    <w:uiPriority w:val="99"/>
    <w:rsid w:val="00373AC0"/>
    <w:rPr>
      <w:rFonts w:ascii="ＭＳ ゴシック" w:eastAsia="ＭＳ ゴシック" w:hAnsi="ＭＳ ゴシック"/>
      <w:sz w:val="24"/>
    </w:rPr>
  </w:style>
  <w:style w:type="paragraph" w:styleId="a6">
    <w:name w:val="footer"/>
    <w:basedOn w:val="a"/>
    <w:link w:val="a7"/>
    <w:uiPriority w:val="99"/>
    <w:unhideWhenUsed/>
    <w:rsid w:val="00373AC0"/>
    <w:pPr>
      <w:tabs>
        <w:tab w:val="center" w:pos="4252"/>
        <w:tab w:val="right" w:pos="8504"/>
      </w:tabs>
      <w:snapToGrid w:val="0"/>
    </w:pPr>
  </w:style>
  <w:style w:type="character" w:customStyle="1" w:styleId="a7">
    <w:name w:val="フッター (文字)"/>
    <w:basedOn w:val="a0"/>
    <w:link w:val="a6"/>
    <w:uiPriority w:val="99"/>
    <w:rsid w:val="00373AC0"/>
    <w:rPr>
      <w:rFonts w:ascii="ＭＳ ゴシック" w:eastAsia="ＭＳ ゴシック" w:hAnsi="ＭＳ ゴシック"/>
      <w:sz w:val="24"/>
    </w:rPr>
  </w:style>
  <w:style w:type="numbering" w:customStyle="1" w:styleId="1">
    <w:name w:val="現在のリスト1"/>
    <w:uiPriority w:val="99"/>
    <w:rsid w:val="00100EEE"/>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33f003c0-0d95-44a8-96ef-b6b435aaba2f">
      <UserInfo>
        <DisplayName/>
        <AccountId xsi:nil="true"/>
        <AccountType/>
      </UserInfo>
    </Owner>
    <lcf76f155ced4ddcb4097134ff3c332f xmlns="33f003c0-0d95-44a8-96ef-b6b435aaba2f">
      <Terms xmlns="http://schemas.microsoft.com/office/infopath/2007/PartnerControls"/>
    </lcf76f155ced4ddcb4097134ff3c332f>
    <_Flow_SignoffStatus xmlns="33f003c0-0d95-44a8-96ef-b6b435aaba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EA2635F732F464D88FD0617849E9F69" ma:contentTypeVersion="16" ma:contentTypeDescription="新しいドキュメントを作成します。" ma:contentTypeScope="" ma:versionID="192d574d9fca1d017e44a5ad6dbb0d16">
  <xsd:schema xmlns:xsd="http://www.w3.org/2001/XMLSchema" xmlns:xs="http://www.w3.org/2001/XMLSchema" xmlns:p="http://schemas.microsoft.com/office/2006/metadata/properties" xmlns:ns2="33f003c0-0d95-44a8-96ef-b6b435aaba2f" xmlns:ns3="263dbbe5-076b-4606-a03b-9598f5f2f35a" targetNamespace="http://schemas.microsoft.com/office/2006/metadata/properties" ma:root="true" ma:fieldsID="7eb99d433afe55a534865b9f387b70fe" ns2:_="" ns3:_="">
    <xsd:import namespace="33f003c0-0d95-44a8-96ef-b6b435aaba2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003c0-0d95-44a8-96ef-b6b435aaba2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0e5604-1e4d-437b-a747-9a4cb561c167}"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56F71A-2920-4CA8-BED6-37225ECA712C}">
  <ds:schemaRefs>
    <ds:schemaRef ds:uri="http://schemas.microsoft.com/office/2006/metadata/properties"/>
    <ds:schemaRef ds:uri="http://schemas.microsoft.com/office/infopath/2007/PartnerControls"/>
    <ds:schemaRef ds:uri="263dbbe5-076b-4606-a03b-9598f5f2f35a"/>
    <ds:schemaRef ds:uri="33f003c0-0d95-44a8-96ef-b6b435aaba2f"/>
  </ds:schemaRefs>
</ds:datastoreItem>
</file>

<file path=customXml/itemProps2.xml><?xml version="1.0" encoding="utf-8"?>
<ds:datastoreItem xmlns:ds="http://schemas.openxmlformats.org/officeDocument/2006/customXml" ds:itemID="{2F9ABF4E-7F4D-4BBB-9D6B-B27A415E2986}">
  <ds:schemaRefs>
    <ds:schemaRef ds:uri="http://schemas.openxmlformats.org/officeDocument/2006/bibliography"/>
  </ds:schemaRefs>
</ds:datastoreItem>
</file>

<file path=customXml/itemProps3.xml><?xml version="1.0" encoding="utf-8"?>
<ds:datastoreItem xmlns:ds="http://schemas.openxmlformats.org/officeDocument/2006/customXml" ds:itemID="{83988BD7-EBD6-4E44-A549-97A12375C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003c0-0d95-44a8-96ef-b6b435aaba2f"/>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F399D2-9479-4631-A0FC-436782277E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26</Pages>
  <Words>3365</Words>
  <Characters>19184</Characters>
  <Application>Microsoft Office Word</Application>
  <DocSecurity>0</DocSecurity>
  <Lines>159</Lines>
  <Paragraphs>45</Paragraphs>
  <ScaleCrop>false</ScaleCrop>
  <Company>厚生労働省</Company>
  <LinksUpToDate>false</LinksUpToDate>
  <CharactersWithSpaces>22504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堀本 陽司(horimoto-youji)</dc:creator>
  <cp:keywords/>
  <dc:description/>
  <cp:lastModifiedBy>釜﨑 紀浩(kamasaki-norihiro)</cp:lastModifiedBy>
  <cp:revision>192</cp:revision>
  <cp:lastPrinted>2026-07-01T12:06:00Z</cp:lastPrinted>
  <dcterms:created xsi:type="dcterms:W3CDTF">2020-11-19T15:03:00Z</dcterms:created>
  <dcterms:modified xsi:type="dcterms:W3CDTF">2026-07-24T11:43:00Z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0x010100DEA2635F732F464D88FD0617849E9F69</vt:lpwstr>
  </property>
  <property fmtid="{D5CDD505-2E9C-101B-9397-08002B2CF9AE}" pid="3" name="MediaServiceImageTags">
    <vt:lpwstr/>
  </property>
</Properties>
</file>