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56B7" w14:textId="77777777" w:rsidR="00580AE0" w:rsidRPr="00580AE0" w:rsidRDefault="00580AE0" w:rsidP="00580AE0">
      <w:pPr>
        <w:ind w:right="240"/>
        <w:jc w:val="left"/>
        <w:rPr>
          <w:rFonts w:ascii="ＭＳ Ｐゴシック" w:eastAsia="ＭＳ Ｐゴシック" w:hAnsi="ＭＳ Ｐゴシック" w:cs="Times New Roman"/>
          <w:spacing w:val="97"/>
          <w:kern w:val="0"/>
          <w:sz w:val="32"/>
          <w:szCs w:val="32"/>
        </w:rPr>
      </w:pPr>
      <w:r w:rsidRPr="00580AE0">
        <w:rPr>
          <w:rFonts w:ascii="ＭＳ Ｐゴシック" w:eastAsia="ＭＳ Ｐゴシック" w:hAnsi="ＭＳ Ｐゴシック" w:cs="Times New Roman" w:hint="eastAsia"/>
          <w:spacing w:val="97"/>
          <w:kern w:val="0"/>
          <w:sz w:val="32"/>
          <w:szCs w:val="32"/>
        </w:rPr>
        <w:t>事務連絡</w:t>
      </w:r>
    </w:p>
    <w:p w14:paraId="7C9F7F72" w14:textId="77777777" w:rsidR="00580AE0" w:rsidRPr="00580AE0" w:rsidRDefault="00580AE0" w:rsidP="00580AE0">
      <w:pPr>
        <w:ind w:right="240"/>
        <w:jc w:val="left"/>
        <w:rPr>
          <w:rFonts w:ascii="ＭＳ Ｐゴシック" w:eastAsia="ＭＳ Ｐゴシック" w:hAnsi="ＭＳ Ｐゴシック" w:cs="Times New Roman"/>
          <w:spacing w:val="97"/>
          <w:kern w:val="0"/>
          <w:sz w:val="32"/>
          <w:szCs w:val="32"/>
        </w:rPr>
      </w:pPr>
      <w:r w:rsidRPr="00580AE0">
        <w:rPr>
          <w:rFonts w:ascii="ＭＳ Ｐゴシック" w:eastAsia="ＭＳ Ｐゴシック" w:hAnsi="ＭＳ Ｐゴシック" w:cs="Times New Roman" w:hint="eastAsia"/>
          <w:spacing w:val="97"/>
          <w:kern w:val="0"/>
          <w:sz w:val="32"/>
          <w:szCs w:val="32"/>
        </w:rPr>
        <w:t>令和６年９月１１日</w:t>
      </w:r>
    </w:p>
    <w:p w14:paraId="0DE937DF" w14:textId="77777777" w:rsidR="00580AE0" w:rsidRPr="00580AE0" w:rsidRDefault="00580AE0" w:rsidP="00580AE0">
      <w:pPr>
        <w:ind w:right="240"/>
        <w:jc w:val="left"/>
        <w:rPr>
          <w:rFonts w:ascii="ＭＳ Ｐゴシック" w:eastAsia="ＭＳ Ｐゴシック" w:hAnsi="ＭＳ Ｐゴシック" w:cs="Times New Roman"/>
          <w:spacing w:val="97"/>
          <w:kern w:val="0"/>
          <w:sz w:val="32"/>
          <w:szCs w:val="32"/>
        </w:rPr>
      </w:pPr>
      <w:r w:rsidRPr="00580AE0">
        <w:rPr>
          <w:rFonts w:ascii="ＭＳ Ｐゴシック" w:eastAsia="ＭＳ Ｐゴシック" w:hAnsi="ＭＳ Ｐゴシック" w:cs="Times New Roman" w:hint="eastAsia"/>
          <w:spacing w:val="97"/>
          <w:kern w:val="0"/>
          <w:sz w:val="32"/>
          <w:szCs w:val="32"/>
        </w:rPr>
        <w:t>地方厚生（支）局医療課</w:t>
      </w:r>
    </w:p>
    <w:p w14:paraId="47111870" w14:textId="77777777" w:rsidR="00580AE0" w:rsidRPr="00580AE0" w:rsidRDefault="00580AE0" w:rsidP="00580AE0">
      <w:pPr>
        <w:ind w:right="240"/>
        <w:jc w:val="left"/>
        <w:rPr>
          <w:rFonts w:ascii="ＭＳ Ｐゴシック" w:eastAsia="ＭＳ Ｐゴシック" w:hAnsi="ＭＳ Ｐゴシック" w:cs="Times New Roman"/>
          <w:spacing w:val="97"/>
          <w:kern w:val="0"/>
          <w:sz w:val="32"/>
          <w:szCs w:val="32"/>
        </w:rPr>
      </w:pPr>
      <w:r w:rsidRPr="00580AE0">
        <w:rPr>
          <w:rFonts w:ascii="ＭＳ Ｐゴシック" w:eastAsia="ＭＳ Ｐゴシック" w:hAnsi="ＭＳ Ｐゴシック" w:cs="Times New Roman" w:hint="eastAsia"/>
          <w:spacing w:val="97"/>
          <w:kern w:val="0"/>
          <w:sz w:val="32"/>
          <w:szCs w:val="32"/>
        </w:rPr>
        <w:t>都道府県民生主管部（局）国民健康保険主管課（部）</w:t>
      </w:r>
    </w:p>
    <w:p w14:paraId="75E363E4" w14:textId="77777777" w:rsidR="00580AE0" w:rsidRPr="00580AE0" w:rsidRDefault="00580AE0" w:rsidP="00580AE0">
      <w:pPr>
        <w:ind w:right="240"/>
        <w:jc w:val="left"/>
        <w:rPr>
          <w:rFonts w:ascii="ＭＳ Ｐゴシック" w:eastAsia="ＭＳ Ｐゴシック" w:hAnsi="ＭＳ Ｐゴシック" w:cs="Times New Roman"/>
          <w:spacing w:val="97"/>
          <w:kern w:val="0"/>
          <w:sz w:val="32"/>
          <w:szCs w:val="32"/>
        </w:rPr>
      </w:pPr>
      <w:r w:rsidRPr="00580AE0">
        <w:rPr>
          <w:rFonts w:ascii="ＭＳ Ｐゴシック" w:eastAsia="ＭＳ Ｐゴシック" w:hAnsi="ＭＳ Ｐゴシック" w:cs="Times New Roman" w:hint="eastAsia"/>
          <w:spacing w:val="97"/>
          <w:kern w:val="0"/>
          <w:sz w:val="32"/>
          <w:szCs w:val="32"/>
        </w:rPr>
        <w:t>都道府県後期高齢者医療主管部（局）後期高齢者医療主管課（部）</w:t>
      </w:r>
    </w:p>
    <w:p w14:paraId="2F7C0E8D" w14:textId="77777777" w:rsidR="00580AE0" w:rsidRPr="00580AE0" w:rsidRDefault="00580AE0" w:rsidP="00580AE0">
      <w:pPr>
        <w:ind w:right="240"/>
        <w:jc w:val="left"/>
        <w:rPr>
          <w:rFonts w:ascii="ＭＳ Ｐゴシック" w:eastAsia="ＭＳ Ｐゴシック" w:hAnsi="ＭＳ Ｐゴシック" w:cs="Times New Roman"/>
          <w:spacing w:val="97"/>
          <w:kern w:val="0"/>
          <w:sz w:val="32"/>
          <w:szCs w:val="32"/>
        </w:rPr>
      </w:pPr>
      <w:r w:rsidRPr="00580AE0">
        <w:rPr>
          <w:rFonts w:ascii="ＭＳ Ｐゴシック" w:eastAsia="ＭＳ Ｐゴシック" w:hAnsi="ＭＳ Ｐゴシック" w:cs="Times New Roman" w:hint="eastAsia"/>
          <w:spacing w:val="97"/>
          <w:kern w:val="0"/>
          <w:sz w:val="32"/>
          <w:szCs w:val="32"/>
        </w:rPr>
        <w:t>御中</w:t>
      </w:r>
    </w:p>
    <w:p w14:paraId="45470047" w14:textId="77777777" w:rsidR="00580AE0" w:rsidRPr="00580AE0" w:rsidRDefault="00580AE0" w:rsidP="00580AE0">
      <w:pPr>
        <w:ind w:right="240"/>
        <w:jc w:val="left"/>
        <w:rPr>
          <w:rFonts w:ascii="ＭＳ Ｐゴシック" w:eastAsia="ＭＳ Ｐゴシック" w:hAnsi="ＭＳ Ｐゴシック" w:cs="Times New Roman"/>
          <w:spacing w:val="97"/>
          <w:kern w:val="0"/>
          <w:sz w:val="32"/>
          <w:szCs w:val="32"/>
        </w:rPr>
      </w:pPr>
      <w:r w:rsidRPr="00580AE0">
        <w:rPr>
          <w:rFonts w:ascii="ＭＳ Ｐゴシック" w:eastAsia="ＭＳ Ｐゴシック" w:hAnsi="ＭＳ Ｐゴシック" w:cs="Times New Roman" w:hint="eastAsia"/>
          <w:spacing w:val="97"/>
          <w:kern w:val="0"/>
          <w:sz w:val="32"/>
          <w:szCs w:val="32"/>
        </w:rPr>
        <w:t>厚生労働省保険局医療課</w:t>
      </w:r>
    </w:p>
    <w:p w14:paraId="4FE28174" w14:textId="77777777" w:rsidR="00580AE0" w:rsidRPr="00580AE0" w:rsidRDefault="00580AE0" w:rsidP="00580AE0">
      <w:pPr>
        <w:ind w:right="240"/>
        <w:jc w:val="left"/>
        <w:rPr>
          <w:rFonts w:ascii="ＭＳ Ｐゴシック" w:eastAsia="ＭＳ Ｐゴシック" w:hAnsi="ＭＳ Ｐゴシック" w:cs="Times New Roman"/>
          <w:spacing w:val="97"/>
          <w:kern w:val="0"/>
          <w:sz w:val="32"/>
          <w:szCs w:val="32"/>
        </w:rPr>
      </w:pPr>
    </w:p>
    <w:p w14:paraId="040B25F3" w14:textId="3F8D1AEE" w:rsidR="00580AE0" w:rsidRPr="00580AE0" w:rsidRDefault="00580AE0" w:rsidP="00580AE0">
      <w:pPr>
        <w:ind w:right="240"/>
        <w:jc w:val="left"/>
        <w:rPr>
          <w:rFonts w:ascii="ＭＳ Ｐゴシック" w:eastAsia="ＭＳ Ｐゴシック" w:hAnsi="ＭＳ Ｐゴシック" w:cs="Times New Roman"/>
          <w:spacing w:val="97"/>
          <w:kern w:val="0"/>
          <w:sz w:val="32"/>
          <w:szCs w:val="32"/>
        </w:rPr>
      </w:pPr>
      <w:r w:rsidRPr="00580AE0">
        <w:rPr>
          <w:rFonts w:ascii="ＭＳ Ｐゴシック" w:eastAsia="ＭＳ Ｐゴシック" w:hAnsi="ＭＳ Ｐゴシック" w:cs="Times New Roman" w:hint="eastAsia"/>
          <w:spacing w:val="97"/>
          <w:kern w:val="0"/>
          <w:sz w:val="32"/>
          <w:szCs w:val="32"/>
        </w:rPr>
        <w:t>はり、きゅう及びあん摩・マッサージの施術に係る療養費の取扱いに関する疑義解釈資料の送付について</w:t>
      </w:r>
    </w:p>
    <w:p w14:paraId="4F9DA9C8" w14:textId="77777777" w:rsidR="00CC31FE" w:rsidRPr="00580AE0" w:rsidRDefault="00CC31FE" w:rsidP="00CC31FE">
      <w:pPr>
        <w:rPr>
          <w:rFonts w:ascii="ＭＳ Ｐゴシック" w:eastAsia="ＭＳ Ｐゴシック" w:hAnsi="ＭＳ Ｐゴシック" w:cs="Times New Roman"/>
          <w:sz w:val="32"/>
          <w:szCs w:val="32"/>
        </w:rPr>
      </w:pPr>
    </w:p>
    <w:p w14:paraId="580634C0" w14:textId="012299FF" w:rsidR="00F92016" w:rsidRDefault="00CC31FE" w:rsidP="00F92016">
      <w:pPr>
        <w:ind w:firstLineChars="100" w:firstLine="320"/>
        <w:rPr>
          <w:rFonts w:ascii="ＭＳ Ｐゴシック" w:eastAsia="ＭＳ Ｐゴシック" w:hAnsi="ＭＳ Ｐゴシック" w:cs="Times New Roman"/>
          <w:sz w:val="32"/>
          <w:szCs w:val="32"/>
        </w:rPr>
      </w:pPr>
      <w:r w:rsidRPr="00580AE0">
        <w:rPr>
          <w:rFonts w:ascii="ＭＳ Ｐゴシック" w:eastAsia="ＭＳ Ｐゴシック" w:hAnsi="ＭＳ Ｐゴシック" w:cs="Times New Roman" w:hint="eastAsia"/>
          <w:sz w:val="32"/>
          <w:szCs w:val="32"/>
        </w:rPr>
        <w:t>はり、きゅう及びあん摩・マッサージの施術に係る療養費の取扱いについては、「はり師、きゅう師及びあん摩・マッサージ・指圧師の施術に係る療養費の支給の留意事項等について」（平成16年10月1日保医発第1001002号）等により実施しているところであり、「「はり師、きゅう師及びあん摩・マッサージ・指圧師の施術に係る療養費</w:t>
      </w:r>
      <w:r w:rsidRPr="00580AE0">
        <w:rPr>
          <w:rFonts w:ascii="ＭＳ Ｐゴシック" w:eastAsia="ＭＳ Ｐゴシック" w:hAnsi="ＭＳ Ｐゴシック" w:cs="Times New Roman" w:hint="eastAsia"/>
          <w:sz w:val="32"/>
          <w:szCs w:val="32"/>
        </w:rPr>
        <w:lastRenderedPageBreak/>
        <w:t>の支給の留意事項等について」の一部改正について」（令和６年５月31日保医発0531第７号）により、令和６年10月１日からその取扱いが変更されますが、今般、その取扱い等に係る疑義解釈資料を別添１（鍼灸に係る療養費関係）及び別添２（マッサージに係る療養費関係）のとおり取りまとめたので、関係者に周知を図るとともに窓口での相談対応等にご活用いただき、個々の事案の状況により判断する際の参考とされますようお願いいたします。</w:t>
      </w:r>
      <w:r w:rsidR="00F92016">
        <w:rPr>
          <w:rFonts w:ascii="ＭＳ Ｐゴシック" w:eastAsia="ＭＳ Ｐゴシック" w:hAnsi="ＭＳ Ｐゴシック" w:cs="Times New Roman"/>
          <w:sz w:val="32"/>
          <w:szCs w:val="32"/>
        </w:rPr>
        <w:br w:type="page"/>
      </w:r>
    </w:p>
    <w:p w14:paraId="4789A626" w14:textId="3D5FED57" w:rsidR="00706213" w:rsidRPr="005B022D" w:rsidRDefault="00A85E52"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sz w:val="32"/>
          <w:szCs w:val="32"/>
        </w:rPr>
        <w:lastRenderedPageBreak/>
        <w:t>〈別添１〉</w:t>
      </w:r>
    </w:p>
    <w:p w14:paraId="640233A7" w14:textId="77777777" w:rsidR="00A57461" w:rsidRPr="005B022D" w:rsidRDefault="00A85E52"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鍼灸に係る療養費関係</w:t>
      </w:r>
    </w:p>
    <w:p w14:paraId="0FB1724A" w14:textId="51ED4715" w:rsidR="00903E4C" w:rsidRPr="005B022D" w:rsidRDefault="007B3844"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【訪問施術料関連】</w:t>
      </w:r>
    </w:p>
    <w:p w14:paraId="2713E9FB" w14:textId="2AFD2D8A" w:rsidR="00483A21" w:rsidRPr="005B022D" w:rsidRDefault="005B022D" w:rsidP="005B022D">
      <w:pPr>
        <w:rPr>
          <w:rFonts w:ascii="ＭＳ Ｐゴシック" w:eastAsia="ＭＳ Ｐゴシック" w:hAnsi="ＭＳ Ｐゴシック"/>
          <w:color w:val="000000" w:themeColor="text1"/>
          <w:sz w:val="32"/>
          <w:szCs w:val="32"/>
        </w:rPr>
      </w:pPr>
      <w:bookmarkStart w:id="0" w:name="_Hlk172020829"/>
      <w:r w:rsidRPr="005B022D">
        <w:rPr>
          <w:rFonts w:ascii="ＭＳ Ｐゴシック" w:eastAsia="ＭＳ Ｐゴシック" w:hAnsi="ＭＳ Ｐゴシック" w:hint="eastAsia"/>
          <w:color w:val="000000" w:themeColor="text1"/>
          <w:sz w:val="32"/>
          <w:szCs w:val="32"/>
        </w:rPr>
        <w:t>（問１）　訪問施術料について、創設の趣旨は何か。</w:t>
      </w:r>
    </w:p>
    <w:p w14:paraId="1E20CF93" w14:textId="4FF90066" w:rsidR="00C21551" w:rsidRPr="005B022D" w:rsidRDefault="00483A21"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往療料を見直し、これまで往療料として算定していた、「定期的ないし計画的」な往療により施術を行う場合については、患家への訪問として区分整理したうえで、施術料と訪問に係る往療料を包括した訪問施術料として算定することとし、「突発的な事由」によって往療し施術した場合には、往療料と施術料として算定を行う</w:t>
      </w:r>
      <w:r w:rsidR="00856766" w:rsidRPr="005B022D">
        <w:rPr>
          <w:rFonts w:ascii="ＭＳ Ｐゴシック" w:eastAsia="ＭＳ Ｐゴシック" w:hAnsi="ＭＳ Ｐゴシック" w:hint="eastAsia"/>
          <w:sz w:val="32"/>
          <w:szCs w:val="32"/>
        </w:rPr>
        <w:t>よう整理したものである。したがって、鍼灸に係る療養費の支給対象範囲に変更が</w:t>
      </w:r>
      <w:r w:rsidR="002C547F" w:rsidRPr="005B022D">
        <w:rPr>
          <w:rFonts w:ascii="ＭＳ Ｐゴシック" w:eastAsia="ＭＳ Ｐゴシック" w:hAnsi="ＭＳ Ｐゴシック" w:hint="eastAsia"/>
          <w:sz w:val="32"/>
          <w:szCs w:val="32"/>
        </w:rPr>
        <w:t>ある</w:t>
      </w:r>
      <w:r w:rsidR="00856766" w:rsidRPr="005B022D">
        <w:rPr>
          <w:rFonts w:ascii="ＭＳ Ｐゴシック" w:eastAsia="ＭＳ Ｐゴシック" w:hAnsi="ＭＳ Ｐゴシック" w:hint="eastAsia"/>
          <w:sz w:val="32"/>
          <w:szCs w:val="32"/>
        </w:rPr>
        <w:t>わけではない</w:t>
      </w:r>
      <w:r w:rsidRPr="005B022D">
        <w:rPr>
          <w:rFonts w:ascii="ＭＳ Ｐゴシック" w:eastAsia="ＭＳ Ｐゴシック" w:hAnsi="ＭＳ Ｐゴシック" w:hint="eastAsia"/>
          <w:sz w:val="32"/>
          <w:szCs w:val="32"/>
        </w:rPr>
        <w:t>。</w:t>
      </w:r>
      <w:r w:rsidR="00C21551" w:rsidRPr="005B022D">
        <w:rPr>
          <w:rFonts w:ascii="ＭＳ Ｐゴシック" w:eastAsia="ＭＳ Ｐゴシック" w:hAnsi="ＭＳ Ｐゴシック" w:hint="eastAsia"/>
          <w:sz w:val="32"/>
          <w:szCs w:val="32"/>
        </w:rPr>
        <w:t>（「はり師、きゅう師及びあん摩・マッサージ・指圧師の施術に係る療養費の支給の留意事項等について」（平成</w:t>
      </w:r>
      <w:r w:rsidR="00C21551" w:rsidRPr="005B022D">
        <w:rPr>
          <w:rFonts w:ascii="ＭＳ Ｐゴシック" w:eastAsia="ＭＳ Ｐゴシック" w:hAnsi="ＭＳ Ｐゴシック"/>
          <w:sz w:val="32"/>
          <w:szCs w:val="32"/>
        </w:rPr>
        <w:t>16年10月１日保医発第1001002号。以下「留意事項通知」という。）</w:t>
      </w:r>
      <w:r w:rsidR="00C21551" w:rsidRPr="005B022D">
        <w:rPr>
          <w:rFonts w:ascii="ＭＳ Ｐゴシック" w:eastAsia="ＭＳ Ｐゴシック" w:hAnsi="ＭＳ Ｐゴシック" w:hint="eastAsia"/>
          <w:sz w:val="32"/>
          <w:szCs w:val="32"/>
        </w:rPr>
        <w:t>別添</w:t>
      </w:r>
      <w:r w:rsidR="004C4115" w:rsidRPr="005B022D">
        <w:rPr>
          <w:rFonts w:ascii="ＭＳ Ｐゴシック" w:eastAsia="ＭＳ Ｐゴシック" w:hAnsi="ＭＳ Ｐゴシック" w:hint="eastAsia"/>
          <w:sz w:val="32"/>
          <w:szCs w:val="32"/>
        </w:rPr>
        <w:t>１</w:t>
      </w:r>
      <w:r w:rsidR="00C21551" w:rsidRPr="005B022D">
        <w:rPr>
          <w:rFonts w:ascii="ＭＳ Ｐゴシック" w:eastAsia="ＭＳ Ｐゴシック" w:hAnsi="ＭＳ Ｐゴシック"/>
          <w:sz w:val="32"/>
          <w:szCs w:val="32"/>
        </w:rPr>
        <w:t>第</w:t>
      </w:r>
      <w:r w:rsidR="00C21551" w:rsidRPr="005B022D">
        <w:rPr>
          <w:rFonts w:ascii="ＭＳ Ｐゴシック" w:eastAsia="ＭＳ Ｐゴシック" w:hAnsi="ＭＳ Ｐゴシック" w:hint="eastAsia"/>
          <w:sz w:val="32"/>
          <w:szCs w:val="32"/>
        </w:rPr>
        <w:t>６</w:t>
      </w:r>
      <w:r w:rsidR="00C21551" w:rsidRPr="005B022D">
        <w:rPr>
          <w:rFonts w:ascii="ＭＳ Ｐゴシック" w:eastAsia="ＭＳ Ｐゴシック" w:hAnsi="ＭＳ Ｐゴシック"/>
          <w:sz w:val="32"/>
          <w:szCs w:val="32"/>
        </w:rPr>
        <w:t>章の</w:t>
      </w:r>
      <w:r w:rsidR="00C21551" w:rsidRPr="005B022D">
        <w:rPr>
          <w:rFonts w:ascii="ＭＳ Ｐゴシック" w:eastAsia="ＭＳ Ｐゴシック" w:hAnsi="ＭＳ Ｐゴシック" w:hint="eastAsia"/>
          <w:sz w:val="32"/>
          <w:szCs w:val="32"/>
        </w:rPr>
        <w:t>６</w:t>
      </w:r>
      <w:r w:rsidR="00C21551" w:rsidRPr="005B022D">
        <w:rPr>
          <w:rFonts w:ascii="ＭＳ Ｐゴシック" w:eastAsia="ＭＳ Ｐゴシック" w:hAnsi="ＭＳ Ｐゴシック"/>
          <w:sz w:val="32"/>
          <w:szCs w:val="32"/>
        </w:rPr>
        <w:t>）</w:t>
      </w:r>
    </w:p>
    <w:bookmarkEnd w:id="0"/>
    <w:p w14:paraId="031ED734" w14:textId="145DF7B6" w:rsidR="00483A21" w:rsidRPr="005B022D" w:rsidRDefault="005B022D"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（問２）　「定期的ないし計画的」とは、どのようなものを指すのか。</w:t>
      </w:r>
    </w:p>
    <w:p w14:paraId="3DD4669F" w14:textId="7D22D648" w:rsidR="0090567D" w:rsidRPr="005B022D" w:rsidRDefault="0090567D"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B34EA0" w:rsidRPr="005B022D">
        <w:rPr>
          <w:rFonts w:ascii="ＭＳ Ｐゴシック" w:eastAsia="ＭＳ Ｐゴシック" w:hAnsi="ＭＳ Ｐゴシック" w:hint="eastAsia"/>
          <w:sz w:val="32"/>
          <w:szCs w:val="32"/>
        </w:rPr>
        <w:t xml:space="preserve">　</w:t>
      </w:r>
      <w:r w:rsidR="00EF0B9B" w:rsidRPr="005B022D">
        <w:rPr>
          <w:rFonts w:ascii="ＭＳ Ｐゴシック" w:eastAsia="ＭＳ Ｐゴシック" w:hAnsi="ＭＳ Ｐゴシック" w:hint="eastAsia"/>
          <w:sz w:val="32"/>
          <w:szCs w:val="32"/>
        </w:rPr>
        <w:t>「定期的ないし計画的」とは、</w:t>
      </w:r>
      <w:r w:rsidR="001C351A" w:rsidRPr="005B022D">
        <w:rPr>
          <w:rFonts w:ascii="ＭＳ Ｐゴシック" w:eastAsia="ＭＳ Ｐゴシック" w:hAnsi="ＭＳ Ｐゴシック" w:hint="eastAsia"/>
          <w:sz w:val="32"/>
          <w:szCs w:val="32"/>
        </w:rPr>
        <w:t>歩行困難等、真に安静を必要とするやむを得ない理由等により通所して治療を受けることが困難な場合に、</w:t>
      </w:r>
      <w:r w:rsidR="00F95DD1" w:rsidRPr="005B022D">
        <w:rPr>
          <w:rFonts w:ascii="ＭＳ Ｐゴシック" w:eastAsia="ＭＳ Ｐゴシック" w:hAnsi="ＭＳ Ｐゴシック" w:hint="eastAsia"/>
          <w:sz w:val="32"/>
          <w:szCs w:val="32"/>
        </w:rPr>
        <w:t>患家の求めに応じて、</w:t>
      </w:r>
      <w:r w:rsidR="001C351A" w:rsidRPr="005B022D">
        <w:rPr>
          <w:rFonts w:ascii="ＭＳ Ｐゴシック" w:eastAsia="ＭＳ Ｐゴシック" w:hAnsi="ＭＳ Ｐゴシック" w:hint="eastAsia"/>
          <w:sz w:val="32"/>
          <w:szCs w:val="32"/>
        </w:rPr>
        <w:t>施術の頻度や日時</w:t>
      </w:r>
      <w:r w:rsidR="003D4DD0" w:rsidRPr="005B022D">
        <w:rPr>
          <w:rFonts w:ascii="ＭＳ Ｐゴシック" w:eastAsia="ＭＳ Ｐゴシック" w:hAnsi="ＭＳ Ｐゴシック" w:hint="eastAsia"/>
          <w:sz w:val="32"/>
          <w:szCs w:val="32"/>
        </w:rPr>
        <w:t>等</w:t>
      </w:r>
      <w:r w:rsidR="001C351A" w:rsidRPr="005B022D">
        <w:rPr>
          <w:rFonts w:ascii="ＭＳ Ｐゴシック" w:eastAsia="ＭＳ Ｐゴシック" w:hAnsi="ＭＳ Ｐゴシック" w:hint="eastAsia"/>
          <w:sz w:val="32"/>
          <w:szCs w:val="32"/>
        </w:rPr>
        <w:t>を予め決めた上で、患家に赴いて施術を行った場合をいう。</w:t>
      </w:r>
      <w:r w:rsidR="003C3875" w:rsidRPr="005B022D">
        <w:rPr>
          <w:rFonts w:ascii="ＭＳ Ｐゴシック" w:eastAsia="ＭＳ Ｐゴシック" w:hAnsi="ＭＳ Ｐゴシック" w:hint="eastAsia"/>
          <w:sz w:val="32"/>
          <w:szCs w:val="32"/>
        </w:rPr>
        <w:t>（</w:t>
      </w:r>
      <w:r w:rsidR="005E3984" w:rsidRPr="005B022D">
        <w:rPr>
          <w:rFonts w:ascii="ＭＳ Ｐゴシック" w:eastAsia="ＭＳ Ｐゴシック" w:hAnsi="ＭＳ Ｐゴシック"/>
          <w:sz w:val="32"/>
          <w:szCs w:val="32"/>
        </w:rPr>
        <w:t>留意事項通知</w:t>
      </w:r>
      <w:r w:rsidR="003C3875" w:rsidRPr="005B022D">
        <w:rPr>
          <w:rFonts w:ascii="ＭＳ Ｐゴシック" w:eastAsia="ＭＳ Ｐゴシック" w:hAnsi="ＭＳ Ｐゴシック" w:hint="eastAsia"/>
          <w:sz w:val="32"/>
          <w:szCs w:val="32"/>
        </w:rPr>
        <w:t>別添</w:t>
      </w:r>
      <w:r w:rsidR="004C4115" w:rsidRPr="005B022D">
        <w:rPr>
          <w:rFonts w:ascii="ＭＳ Ｐゴシック" w:eastAsia="ＭＳ Ｐゴシック" w:hAnsi="ＭＳ Ｐゴシック" w:hint="eastAsia"/>
          <w:sz w:val="32"/>
          <w:szCs w:val="32"/>
        </w:rPr>
        <w:t>１</w:t>
      </w:r>
      <w:r w:rsidR="003C3875" w:rsidRPr="005B022D">
        <w:rPr>
          <w:rFonts w:ascii="ＭＳ Ｐゴシック" w:eastAsia="ＭＳ Ｐゴシック" w:hAnsi="ＭＳ Ｐゴシック"/>
          <w:sz w:val="32"/>
          <w:szCs w:val="32"/>
        </w:rPr>
        <w:lastRenderedPageBreak/>
        <w:t>第</w:t>
      </w:r>
      <w:r w:rsidR="00E73A34" w:rsidRPr="005B022D">
        <w:rPr>
          <w:rFonts w:ascii="ＭＳ Ｐゴシック" w:eastAsia="ＭＳ Ｐゴシック" w:hAnsi="ＭＳ Ｐゴシック" w:hint="eastAsia"/>
          <w:sz w:val="32"/>
          <w:szCs w:val="32"/>
        </w:rPr>
        <w:t>６</w:t>
      </w:r>
      <w:r w:rsidR="003C3875" w:rsidRPr="005B022D">
        <w:rPr>
          <w:rFonts w:ascii="ＭＳ Ｐゴシック" w:eastAsia="ＭＳ Ｐゴシック" w:hAnsi="ＭＳ Ｐゴシック"/>
          <w:sz w:val="32"/>
          <w:szCs w:val="32"/>
        </w:rPr>
        <w:t>章の</w:t>
      </w:r>
      <w:r w:rsidR="00E73A34" w:rsidRPr="005B022D">
        <w:rPr>
          <w:rFonts w:ascii="ＭＳ Ｐゴシック" w:eastAsia="ＭＳ Ｐゴシック" w:hAnsi="ＭＳ Ｐゴシック" w:hint="eastAsia"/>
          <w:sz w:val="32"/>
          <w:szCs w:val="32"/>
        </w:rPr>
        <w:t>６</w:t>
      </w:r>
      <w:r w:rsidR="003C3875" w:rsidRPr="005B022D">
        <w:rPr>
          <w:rFonts w:ascii="ＭＳ Ｐゴシック" w:eastAsia="ＭＳ Ｐゴシック" w:hAnsi="ＭＳ Ｐゴシック"/>
          <w:sz w:val="32"/>
          <w:szCs w:val="32"/>
        </w:rPr>
        <w:t>）</w:t>
      </w:r>
    </w:p>
    <w:p w14:paraId="1EF9ED8C" w14:textId="75730E31" w:rsidR="00903E4C"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（問３）　同一建物の複数の患者に同一日に複数回に分けて赴き施術した場合、それぞれの訪問施術に対する人数の訪問施術料の区分で訪問施術料を算定できるのか。</w:t>
      </w:r>
    </w:p>
    <w:p w14:paraId="5F4D0058" w14:textId="3403EFFB" w:rsidR="006B7E98" w:rsidRPr="005B022D" w:rsidRDefault="00903E4C"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6F5874" w:rsidRPr="005B022D">
        <w:rPr>
          <w:rFonts w:ascii="ＭＳ Ｐゴシック" w:eastAsia="ＭＳ Ｐゴシック" w:hAnsi="ＭＳ Ｐゴシック" w:hint="eastAsia"/>
          <w:sz w:val="32"/>
          <w:szCs w:val="32"/>
        </w:rPr>
        <w:t xml:space="preserve"> </w:t>
      </w:r>
      <w:r w:rsidR="006F5874" w:rsidRPr="005B022D">
        <w:rPr>
          <w:rFonts w:ascii="ＭＳ Ｐゴシック" w:eastAsia="ＭＳ Ｐゴシック" w:hAnsi="ＭＳ Ｐゴシック"/>
          <w:sz w:val="32"/>
          <w:szCs w:val="32"/>
        </w:rPr>
        <w:t xml:space="preserve"> </w:t>
      </w:r>
      <w:r w:rsidR="008D2D7E" w:rsidRPr="005B022D">
        <w:rPr>
          <w:rFonts w:ascii="ＭＳ Ｐゴシック" w:eastAsia="ＭＳ Ｐゴシック" w:hAnsi="ＭＳ Ｐゴシック" w:hint="eastAsia"/>
          <w:sz w:val="32"/>
          <w:szCs w:val="32"/>
        </w:rPr>
        <w:t>施術</w:t>
      </w:r>
      <w:r w:rsidR="003B6796" w:rsidRPr="005B022D">
        <w:rPr>
          <w:rFonts w:ascii="ＭＳ Ｐゴシック" w:eastAsia="ＭＳ Ｐゴシック" w:hAnsi="ＭＳ Ｐゴシック" w:hint="eastAsia"/>
          <w:sz w:val="32"/>
          <w:szCs w:val="32"/>
        </w:rPr>
        <w:t>管理者</w:t>
      </w:r>
      <w:r w:rsidR="00257CB6" w:rsidRPr="005B022D">
        <w:rPr>
          <w:rFonts w:ascii="ＭＳ Ｐゴシック" w:eastAsia="ＭＳ Ｐゴシック" w:hAnsi="ＭＳ Ｐゴシック" w:hint="eastAsia"/>
          <w:sz w:val="32"/>
          <w:szCs w:val="32"/>
        </w:rPr>
        <w:t>単位</w:t>
      </w:r>
      <w:r w:rsidR="00296206" w:rsidRPr="005B022D">
        <w:rPr>
          <w:rFonts w:ascii="ＭＳ Ｐゴシック" w:eastAsia="ＭＳ Ｐゴシック" w:hAnsi="ＭＳ Ｐゴシック" w:hint="eastAsia"/>
          <w:sz w:val="32"/>
          <w:szCs w:val="32"/>
        </w:rPr>
        <w:t>の支給申請において、</w:t>
      </w:r>
      <w:r w:rsidR="002B3B22" w:rsidRPr="005B022D">
        <w:rPr>
          <w:rFonts w:ascii="ＭＳ Ｐゴシック" w:eastAsia="ＭＳ Ｐゴシック" w:hAnsi="ＭＳ Ｐゴシック" w:hint="eastAsia"/>
          <w:sz w:val="32"/>
          <w:szCs w:val="32"/>
        </w:rPr>
        <w:t>同一日</w:t>
      </w:r>
      <w:r w:rsidR="00CE087F" w:rsidRPr="005B022D">
        <w:rPr>
          <w:rFonts w:ascii="ＭＳ Ｐゴシック" w:eastAsia="ＭＳ Ｐゴシック" w:hAnsi="ＭＳ Ｐゴシック" w:hint="eastAsia"/>
          <w:sz w:val="32"/>
          <w:szCs w:val="32"/>
        </w:rPr>
        <w:t>・</w:t>
      </w:r>
      <w:r w:rsidR="002B0404" w:rsidRPr="005B022D">
        <w:rPr>
          <w:rFonts w:ascii="ＭＳ Ｐゴシック" w:eastAsia="ＭＳ Ｐゴシック" w:hAnsi="ＭＳ Ｐゴシック" w:hint="eastAsia"/>
          <w:sz w:val="32"/>
          <w:szCs w:val="32"/>
        </w:rPr>
        <w:t>同一建物</w:t>
      </w:r>
      <w:r w:rsidR="00961F41" w:rsidRPr="005B022D">
        <w:rPr>
          <w:rFonts w:ascii="ＭＳ Ｐゴシック" w:eastAsia="ＭＳ Ｐゴシック" w:hAnsi="ＭＳ Ｐゴシック" w:hint="eastAsia"/>
          <w:sz w:val="32"/>
          <w:szCs w:val="32"/>
        </w:rPr>
        <w:t>に居住する複数の患者を</w:t>
      </w:r>
      <w:r w:rsidR="00480FB4" w:rsidRPr="005B022D">
        <w:rPr>
          <w:rFonts w:ascii="ＭＳ Ｐゴシック" w:eastAsia="ＭＳ Ｐゴシック" w:hAnsi="ＭＳ Ｐゴシック" w:hint="eastAsia"/>
          <w:sz w:val="32"/>
          <w:szCs w:val="32"/>
        </w:rPr>
        <w:t>定期的ないし計画的な訪問施術</w:t>
      </w:r>
      <w:r w:rsidR="001B04C4" w:rsidRPr="005B022D">
        <w:rPr>
          <w:rFonts w:ascii="ＭＳ Ｐゴシック" w:eastAsia="ＭＳ Ｐゴシック" w:hAnsi="ＭＳ Ｐゴシック" w:hint="eastAsia"/>
          <w:sz w:val="32"/>
          <w:szCs w:val="32"/>
        </w:rPr>
        <w:t>を行った場合</w:t>
      </w:r>
      <w:r w:rsidR="00CF5799" w:rsidRPr="005B022D">
        <w:rPr>
          <w:rFonts w:ascii="ＭＳ Ｐゴシック" w:eastAsia="ＭＳ Ｐゴシック" w:hAnsi="ＭＳ Ｐゴシック" w:hint="eastAsia"/>
          <w:sz w:val="32"/>
          <w:szCs w:val="32"/>
        </w:rPr>
        <w:t>、</w:t>
      </w:r>
      <w:r w:rsidR="001B04C4" w:rsidRPr="005B022D">
        <w:rPr>
          <w:rFonts w:ascii="ＭＳ Ｐゴシック" w:eastAsia="ＭＳ Ｐゴシック" w:hAnsi="ＭＳ Ｐゴシック" w:hint="eastAsia"/>
          <w:sz w:val="32"/>
          <w:szCs w:val="32"/>
        </w:rPr>
        <w:t>当該</w:t>
      </w:r>
      <w:r w:rsidR="00300192" w:rsidRPr="005B022D">
        <w:rPr>
          <w:rFonts w:ascii="ＭＳ Ｐゴシック" w:eastAsia="ＭＳ Ｐゴシック" w:hAnsi="ＭＳ Ｐゴシック" w:hint="eastAsia"/>
          <w:sz w:val="32"/>
          <w:szCs w:val="32"/>
        </w:rPr>
        <w:t>、同一日・同一建物で</w:t>
      </w:r>
      <w:r w:rsidR="001B04C4" w:rsidRPr="005B022D">
        <w:rPr>
          <w:rFonts w:ascii="ＭＳ Ｐゴシック" w:eastAsia="ＭＳ Ｐゴシック" w:hAnsi="ＭＳ Ｐゴシック" w:hint="eastAsia"/>
          <w:sz w:val="32"/>
          <w:szCs w:val="32"/>
        </w:rPr>
        <w:t>訪問</w:t>
      </w:r>
      <w:r w:rsidR="00CF5799" w:rsidRPr="005B022D">
        <w:rPr>
          <w:rFonts w:ascii="ＭＳ Ｐゴシック" w:eastAsia="ＭＳ Ｐゴシック" w:hAnsi="ＭＳ Ｐゴシック" w:hint="eastAsia"/>
          <w:sz w:val="32"/>
          <w:szCs w:val="32"/>
        </w:rPr>
        <w:t>施術を行った</w:t>
      </w:r>
      <w:r w:rsidR="00085578" w:rsidRPr="005B022D">
        <w:rPr>
          <w:rFonts w:ascii="ＭＳ Ｐゴシック" w:eastAsia="ＭＳ Ｐゴシック" w:hAnsi="ＭＳ Ｐゴシック" w:hint="eastAsia"/>
          <w:sz w:val="32"/>
          <w:szCs w:val="32"/>
        </w:rPr>
        <w:t>患者</w:t>
      </w:r>
      <w:r w:rsidR="00794F1F" w:rsidRPr="005B022D">
        <w:rPr>
          <w:rFonts w:ascii="ＭＳ Ｐゴシック" w:eastAsia="ＭＳ Ｐゴシック" w:hAnsi="ＭＳ Ｐゴシック" w:hint="eastAsia"/>
          <w:sz w:val="32"/>
          <w:szCs w:val="32"/>
        </w:rPr>
        <w:t>総</w:t>
      </w:r>
      <w:r w:rsidR="00085578" w:rsidRPr="005B022D">
        <w:rPr>
          <w:rFonts w:ascii="ＭＳ Ｐゴシック" w:eastAsia="ＭＳ Ｐゴシック" w:hAnsi="ＭＳ Ｐゴシック" w:hint="eastAsia"/>
          <w:sz w:val="32"/>
          <w:szCs w:val="32"/>
        </w:rPr>
        <w:t>数に応じて</w:t>
      </w:r>
      <w:r w:rsidR="000C4CC7" w:rsidRPr="005B022D">
        <w:rPr>
          <w:rFonts w:ascii="ＭＳ Ｐゴシック" w:eastAsia="ＭＳ Ｐゴシック" w:hAnsi="ＭＳ Ｐゴシック" w:hint="eastAsia"/>
          <w:sz w:val="32"/>
          <w:szCs w:val="32"/>
        </w:rPr>
        <w:t>、訪問施術料</w:t>
      </w:r>
      <w:r w:rsidR="00E10EEA" w:rsidRPr="005B022D">
        <w:rPr>
          <w:rFonts w:ascii="ＭＳ Ｐゴシック" w:eastAsia="ＭＳ Ｐゴシック" w:hAnsi="ＭＳ Ｐゴシック" w:hint="eastAsia"/>
          <w:sz w:val="32"/>
          <w:szCs w:val="32"/>
        </w:rPr>
        <w:t>を</w:t>
      </w:r>
      <w:r w:rsidR="00C1645F" w:rsidRPr="005B022D">
        <w:rPr>
          <w:rFonts w:ascii="ＭＳ Ｐゴシック" w:eastAsia="ＭＳ Ｐゴシック" w:hAnsi="ＭＳ Ｐゴシック" w:hint="eastAsia"/>
          <w:sz w:val="32"/>
          <w:szCs w:val="32"/>
        </w:rPr>
        <w:t>算定</w:t>
      </w:r>
      <w:r w:rsidR="00E10EEA" w:rsidRPr="005B022D">
        <w:rPr>
          <w:rFonts w:ascii="ＭＳ Ｐゴシック" w:eastAsia="ＭＳ Ｐゴシック" w:hAnsi="ＭＳ Ｐゴシック" w:hint="eastAsia"/>
          <w:sz w:val="32"/>
          <w:szCs w:val="32"/>
        </w:rPr>
        <w:t>することになる。</w:t>
      </w:r>
      <w:r w:rsidR="00794F1F" w:rsidRPr="005B022D">
        <w:rPr>
          <w:rFonts w:ascii="ＭＳ Ｐゴシック" w:eastAsia="ＭＳ Ｐゴシック" w:hAnsi="ＭＳ Ｐゴシック" w:hint="eastAsia"/>
          <w:sz w:val="32"/>
          <w:szCs w:val="32"/>
        </w:rPr>
        <w:t>例えば、同一日・同一建物に午前と午後に分けて赴き、午前</w:t>
      </w:r>
      <w:r w:rsidR="005F0BF2" w:rsidRPr="005B022D">
        <w:rPr>
          <w:rFonts w:ascii="ＭＳ Ｐゴシック" w:eastAsia="ＭＳ Ｐゴシック" w:hAnsi="ＭＳ Ｐゴシック" w:hint="eastAsia"/>
          <w:sz w:val="32"/>
          <w:szCs w:val="32"/>
        </w:rPr>
        <w:t>２</w:t>
      </w:r>
      <w:r w:rsidR="00794F1F" w:rsidRPr="005B022D">
        <w:rPr>
          <w:rFonts w:ascii="ＭＳ Ｐゴシック" w:eastAsia="ＭＳ Ｐゴシック" w:hAnsi="ＭＳ Ｐゴシック"/>
          <w:sz w:val="32"/>
          <w:szCs w:val="32"/>
        </w:rPr>
        <w:t>人、午後</w:t>
      </w:r>
      <w:r w:rsidR="00AE2DF5" w:rsidRPr="005B022D">
        <w:rPr>
          <w:rFonts w:ascii="ＭＳ Ｐゴシック" w:eastAsia="ＭＳ Ｐゴシック" w:hAnsi="ＭＳ Ｐゴシック" w:hint="eastAsia"/>
          <w:sz w:val="32"/>
          <w:szCs w:val="32"/>
        </w:rPr>
        <w:t>８</w:t>
      </w:r>
      <w:r w:rsidR="00794F1F" w:rsidRPr="005B022D">
        <w:rPr>
          <w:rFonts w:ascii="ＭＳ Ｐゴシック" w:eastAsia="ＭＳ Ｐゴシック" w:hAnsi="ＭＳ Ｐゴシック"/>
          <w:sz w:val="32"/>
          <w:szCs w:val="32"/>
        </w:rPr>
        <w:t>人施術をした場合は、１日の合計施術患者数は10人であるため、訪問施術料３（10人以上）の算定となる。</w:t>
      </w:r>
      <w:r w:rsidR="002A62E2" w:rsidRPr="005B022D">
        <w:rPr>
          <w:rFonts w:ascii="ＭＳ Ｐゴシック" w:eastAsia="ＭＳ Ｐゴシック" w:hAnsi="ＭＳ Ｐゴシック" w:hint="eastAsia"/>
          <w:sz w:val="32"/>
          <w:szCs w:val="32"/>
        </w:rPr>
        <w:t>（留意事項通知別添</w:t>
      </w:r>
      <w:r w:rsidR="00FF2858" w:rsidRPr="005B022D">
        <w:rPr>
          <w:rFonts w:ascii="ＭＳ Ｐゴシック" w:eastAsia="ＭＳ Ｐゴシック" w:hAnsi="ＭＳ Ｐゴシック" w:hint="eastAsia"/>
          <w:sz w:val="32"/>
          <w:szCs w:val="32"/>
        </w:rPr>
        <w:t>１</w:t>
      </w:r>
      <w:r w:rsidR="002A62E2" w:rsidRPr="005B022D">
        <w:rPr>
          <w:rFonts w:ascii="ＭＳ Ｐゴシック" w:eastAsia="ＭＳ Ｐゴシック" w:hAnsi="ＭＳ Ｐゴシック"/>
          <w:sz w:val="32"/>
          <w:szCs w:val="32"/>
        </w:rPr>
        <w:t>第</w:t>
      </w:r>
      <w:r w:rsidR="00BF0450" w:rsidRPr="005B022D">
        <w:rPr>
          <w:rFonts w:ascii="ＭＳ Ｐゴシック" w:eastAsia="ＭＳ Ｐゴシック" w:hAnsi="ＭＳ Ｐゴシック" w:hint="eastAsia"/>
          <w:sz w:val="32"/>
          <w:szCs w:val="32"/>
        </w:rPr>
        <w:t>６</w:t>
      </w:r>
      <w:r w:rsidR="002A62E2" w:rsidRPr="005B022D">
        <w:rPr>
          <w:rFonts w:ascii="ＭＳ Ｐゴシック" w:eastAsia="ＭＳ Ｐゴシック" w:hAnsi="ＭＳ Ｐゴシック"/>
          <w:sz w:val="32"/>
          <w:szCs w:val="32"/>
        </w:rPr>
        <w:t>章の</w:t>
      </w:r>
      <w:r w:rsidR="00506631" w:rsidRPr="005B022D">
        <w:rPr>
          <w:rFonts w:ascii="ＭＳ Ｐゴシック" w:eastAsia="ＭＳ Ｐゴシック" w:hAnsi="ＭＳ Ｐゴシック" w:hint="eastAsia"/>
          <w:sz w:val="32"/>
          <w:szCs w:val="32"/>
        </w:rPr>
        <w:t>８</w:t>
      </w:r>
      <w:r w:rsidR="002A62E2" w:rsidRPr="005B022D">
        <w:rPr>
          <w:rFonts w:ascii="ＭＳ Ｐゴシック" w:eastAsia="ＭＳ Ｐゴシック" w:hAnsi="ＭＳ Ｐゴシック"/>
          <w:sz w:val="32"/>
          <w:szCs w:val="32"/>
        </w:rPr>
        <w:t>）</w:t>
      </w:r>
    </w:p>
    <w:p w14:paraId="5D15A315" w14:textId="1932EE7D" w:rsidR="006B7E98"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（問４）　同一建物に複数の施術者が同一日に訪問した場合の訪問施術については、それぞれ施術者ごとに訪問施術料の区分により算定できるのか。</w:t>
      </w:r>
    </w:p>
    <w:p w14:paraId="2B87064D" w14:textId="77777777" w:rsidR="005B022D" w:rsidRDefault="006B7E9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283472" w:rsidRPr="005B022D">
        <w:rPr>
          <w:rFonts w:ascii="ＭＳ Ｐゴシック" w:eastAsia="ＭＳ Ｐゴシック" w:hAnsi="ＭＳ Ｐゴシック" w:hint="eastAsia"/>
          <w:sz w:val="32"/>
          <w:szCs w:val="32"/>
        </w:rPr>
        <w:t xml:space="preserve">　</w:t>
      </w:r>
      <w:r w:rsidR="00601B58" w:rsidRPr="005B022D">
        <w:rPr>
          <w:rFonts w:ascii="ＭＳ Ｐゴシック" w:eastAsia="ＭＳ Ｐゴシック" w:hAnsi="ＭＳ Ｐゴシック" w:hint="eastAsia"/>
          <w:sz w:val="32"/>
          <w:szCs w:val="32"/>
        </w:rPr>
        <w:t>同一建物に複数の施術者が訪問し複数の患者に施術を行った場合であっても、</w:t>
      </w:r>
      <w:r w:rsidR="00601B58" w:rsidRPr="005B022D">
        <w:rPr>
          <w:rStyle w:val="cf01"/>
          <w:rFonts w:ascii="ＭＳ Ｐゴシック" w:eastAsia="ＭＳ Ｐゴシック" w:hAnsi="ＭＳ Ｐゴシック" w:cs="Arial" w:hint="default"/>
          <w:color w:val="000000" w:themeColor="text1"/>
          <w:sz w:val="32"/>
          <w:szCs w:val="32"/>
        </w:rPr>
        <w:t>受領委任による療養費の支給申請は施術管理者単位のため、療養費の</w:t>
      </w:r>
      <w:r w:rsidR="002C547F" w:rsidRPr="005B022D">
        <w:rPr>
          <w:rStyle w:val="cf01"/>
          <w:rFonts w:ascii="ＭＳ Ｐゴシック" w:eastAsia="ＭＳ Ｐゴシック" w:hAnsi="ＭＳ Ｐゴシック" w:cs="Arial" w:hint="default"/>
          <w:color w:val="000000" w:themeColor="text1"/>
          <w:sz w:val="32"/>
          <w:szCs w:val="32"/>
        </w:rPr>
        <w:t>支給</w:t>
      </w:r>
      <w:r w:rsidR="00601B58" w:rsidRPr="005B022D">
        <w:rPr>
          <w:rStyle w:val="cf01"/>
          <w:rFonts w:ascii="ＭＳ Ｐゴシック" w:eastAsia="ＭＳ Ｐゴシック" w:hAnsi="ＭＳ Ｐゴシック" w:cs="Arial" w:hint="default"/>
          <w:color w:val="000000" w:themeColor="text1"/>
          <w:sz w:val="32"/>
          <w:szCs w:val="32"/>
        </w:rPr>
        <w:t>に関する受領の代理人である施術管理者単位で同</w:t>
      </w:r>
      <w:r w:rsidR="009D1F73" w:rsidRPr="005B022D">
        <w:rPr>
          <w:rStyle w:val="cf01"/>
          <w:rFonts w:ascii="ＭＳ Ｐゴシック" w:eastAsia="ＭＳ Ｐゴシック" w:hAnsi="ＭＳ Ｐゴシック" w:cs="Arial" w:hint="default"/>
          <w:color w:val="000000" w:themeColor="text1"/>
          <w:sz w:val="32"/>
          <w:szCs w:val="32"/>
        </w:rPr>
        <w:t>一</w:t>
      </w:r>
      <w:r w:rsidR="00601B58" w:rsidRPr="005B022D">
        <w:rPr>
          <w:rStyle w:val="cf01"/>
          <w:rFonts w:ascii="ＭＳ Ｐゴシック" w:eastAsia="ＭＳ Ｐゴシック" w:hAnsi="ＭＳ Ｐゴシック" w:cs="Arial" w:hint="default"/>
          <w:color w:val="000000" w:themeColor="text1"/>
          <w:sz w:val="32"/>
          <w:szCs w:val="32"/>
        </w:rPr>
        <w:t>日に同一建物で施術を行った</w:t>
      </w:r>
      <w:r w:rsidR="00477D53" w:rsidRPr="005B022D">
        <w:rPr>
          <w:rStyle w:val="cf01"/>
          <w:rFonts w:ascii="ＭＳ Ｐゴシック" w:eastAsia="ＭＳ Ｐゴシック" w:hAnsi="ＭＳ Ｐゴシック" w:cs="Arial" w:hint="default"/>
          <w:color w:val="000000" w:themeColor="text1"/>
          <w:sz w:val="32"/>
          <w:szCs w:val="32"/>
        </w:rPr>
        <w:t>患者の</w:t>
      </w:r>
      <w:r w:rsidR="00794F1F" w:rsidRPr="005B022D">
        <w:rPr>
          <w:rStyle w:val="cf01"/>
          <w:rFonts w:ascii="ＭＳ Ｐゴシック" w:eastAsia="ＭＳ Ｐゴシック" w:hAnsi="ＭＳ Ｐゴシック" w:cs="Arial" w:hint="default"/>
          <w:color w:val="000000" w:themeColor="text1"/>
          <w:sz w:val="32"/>
          <w:szCs w:val="32"/>
        </w:rPr>
        <w:t>総</w:t>
      </w:r>
      <w:r w:rsidR="00477D53" w:rsidRPr="005B022D">
        <w:rPr>
          <w:rStyle w:val="cf01"/>
          <w:rFonts w:ascii="ＭＳ Ｐゴシック" w:eastAsia="ＭＳ Ｐゴシック" w:hAnsi="ＭＳ Ｐゴシック" w:cs="Arial" w:hint="default"/>
          <w:color w:val="000000" w:themeColor="text1"/>
          <w:sz w:val="32"/>
          <w:szCs w:val="32"/>
        </w:rPr>
        <w:t>数に応じた</w:t>
      </w:r>
      <w:r w:rsidR="00601B58" w:rsidRPr="005B022D">
        <w:rPr>
          <w:rStyle w:val="cf01"/>
          <w:rFonts w:ascii="ＭＳ Ｐゴシック" w:eastAsia="ＭＳ Ｐゴシック" w:hAnsi="ＭＳ Ｐゴシック" w:cs="Arial" w:hint="default"/>
          <w:color w:val="000000" w:themeColor="text1"/>
          <w:sz w:val="32"/>
          <w:szCs w:val="32"/>
        </w:rPr>
        <w:t>訪問施術料の区分により</w:t>
      </w:r>
      <w:r w:rsidR="00C1645F" w:rsidRPr="005B022D">
        <w:rPr>
          <w:rStyle w:val="cf01"/>
          <w:rFonts w:ascii="ＭＳ Ｐゴシック" w:eastAsia="ＭＳ Ｐゴシック" w:hAnsi="ＭＳ Ｐゴシック" w:cs="Arial" w:hint="default"/>
          <w:color w:val="000000" w:themeColor="text1"/>
          <w:sz w:val="32"/>
          <w:szCs w:val="32"/>
        </w:rPr>
        <w:t>算定</w:t>
      </w:r>
      <w:r w:rsidR="00601B58" w:rsidRPr="005B022D">
        <w:rPr>
          <w:rStyle w:val="cf01"/>
          <w:rFonts w:ascii="ＭＳ Ｐゴシック" w:eastAsia="ＭＳ Ｐゴシック" w:hAnsi="ＭＳ Ｐゴシック" w:cs="Arial" w:hint="default"/>
          <w:color w:val="000000" w:themeColor="text1"/>
          <w:sz w:val="32"/>
          <w:szCs w:val="32"/>
        </w:rPr>
        <w:t>する。</w:t>
      </w:r>
      <w:r w:rsidR="00582393" w:rsidRPr="005B022D">
        <w:rPr>
          <w:rFonts w:ascii="ＭＳ Ｐゴシック" w:eastAsia="ＭＳ Ｐゴシック" w:hAnsi="ＭＳ Ｐゴシック" w:hint="eastAsia"/>
          <w:sz w:val="32"/>
          <w:szCs w:val="32"/>
        </w:rPr>
        <w:t>（留意事項通知別添</w:t>
      </w:r>
      <w:r w:rsidR="00FF2858" w:rsidRPr="005B022D">
        <w:rPr>
          <w:rFonts w:ascii="ＭＳ Ｐゴシック" w:eastAsia="ＭＳ Ｐゴシック" w:hAnsi="ＭＳ Ｐゴシック" w:hint="eastAsia"/>
          <w:sz w:val="32"/>
          <w:szCs w:val="32"/>
        </w:rPr>
        <w:t>１</w:t>
      </w:r>
      <w:r w:rsidR="00582393" w:rsidRPr="005B022D">
        <w:rPr>
          <w:rFonts w:ascii="ＭＳ Ｐゴシック" w:eastAsia="ＭＳ Ｐゴシック" w:hAnsi="ＭＳ Ｐゴシック"/>
          <w:sz w:val="32"/>
          <w:szCs w:val="32"/>
        </w:rPr>
        <w:t>第</w:t>
      </w:r>
      <w:r w:rsidR="00582393" w:rsidRPr="005B022D">
        <w:rPr>
          <w:rFonts w:ascii="ＭＳ Ｐゴシック" w:eastAsia="ＭＳ Ｐゴシック" w:hAnsi="ＭＳ Ｐゴシック" w:hint="eastAsia"/>
          <w:sz w:val="32"/>
          <w:szCs w:val="32"/>
        </w:rPr>
        <w:t>６</w:t>
      </w:r>
      <w:r w:rsidR="00582393" w:rsidRPr="005B022D">
        <w:rPr>
          <w:rFonts w:ascii="ＭＳ Ｐゴシック" w:eastAsia="ＭＳ Ｐゴシック" w:hAnsi="ＭＳ Ｐゴシック"/>
          <w:sz w:val="32"/>
          <w:szCs w:val="32"/>
        </w:rPr>
        <w:t>章の</w:t>
      </w:r>
      <w:r w:rsidR="00582393" w:rsidRPr="005B022D">
        <w:rPr>
          <w:rFonts w:ascii="ＭＳ Ｐゴシック" w:eastAsia="ＭＳ Ｐゴシック" w:hAnsi="ＭＳ Ｐゴシック" w:hint="eastAsia"/>
          <w:sz w:val="32"/>
          <w:szCs w:val="32"/>
        </w:rPr>
        <w:lastRenderedPageBreak/>
        <w:t>８</w:t>
      </w:r>
      <w:r w:rsidR="00582393" w:rsidRPr="005B022D">
        <w:rPr>
          <w:rFonts w:ascii="ＭＳ Ｐゴシック" w:eastAsia="ＭＳ Ｐゴシック" w:hAnsi="ＭＳ Ｐゴシック"/>
          <w:sz w:val="32"/>
          <w:szCs w:val="32"/>
        </w:rPr>
        <w:t>）</w:t>
      </w:r>
    </w:p>
    <w:p w14:paraId="4A768340" w14:textId="1FDAE4C4" w:rsidR="005F6B28"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（問５）　同一日に同一の患者に対してはり、きゅう及びマッサージ両方の訪問施術を行った場合に、同一の施術管理者（施術所に、はり、きゅう、マッサージの複数の施術管理者が配置されている施術所においては、当該施術所）の支給申請においてそれぞれ訪問施術料で算定可能か。</w:t>
      </w:r>
    </w:p>
    <w:p w14:paraId="6D4CF26D" w14:textId="76097C4E" w:rsidR="009D5A1C" w:rsidRPr="005B022D" w:rsidRDefault="005F6B2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643E1F" w:rsidRPr="005B022D">
        <w:rPr>
          <w:rFonts w:ascii="ＭＳ Ｐゴシック" w:eastAsia="ＭＳ Ｐゴシック" w:hAnsi="ＭＳ Ｐゴシック" w:hint="eastAsia"/>
          <w:sz w:val="32"/>
          <w:szCs w:val="32"/>
        </w:rPr>
        <w:t xml:space="preserve">　</w:t>
      </w:r>
      <w:r w:rsidR="00887E04" w:rsidRPr="005B022D">
        <w:rPr>
          <w:rFonts w:ascii="ＭＳ Ｐゴシック" w:eastAsia="ＭＳ Ｐゴシック" w:hAnsi="ＭＳ Ｐゴシック" w:hint="eastAsia"/>
          <w:sz w:val="32"/>
          <w:szCs w:val="32"/>
        </w:rPr>
        <w:t>同一日に</w:t>
      </w:r>
      <w:r w:rsidR="00BD520F" w:rsidRPr="005B022D">
        <w:rPr>
          <w:rFonts w:ascii="ＭＳ Ｐゴシック" w:eastAsia="ＭＳ Ｐゴシック" w:hAnsi="ＭＳ Ｐゴシック" w:hint="eastAsia"/>
          <w:sz w:val="32"/>
          <w:szCs w:val="32"/>
        </w:rPr>
        <w:t>同一の患者に対して</w:t>
      </w:r>
      <w:r w:rsidR="001E4182" w:rsidRPr="005B022D">
        <w:rPr>
          <w:rFonts w:ascii="ＭＳ Ｐゴシック" w:eastAsia="ＭＳ Ｐゴシック" w:hAnsi="ＭＳ Ｐゴシック" w:hint="eastAsia"/>
          <w:sz w:val="32"/>
          <w:szCs w:val="32"/>
        </w:rPr>
        <w:t>はり、きゅう</w:t>
      </w:r>
      <w:r w:rsidR="008E5599" w:rsidRPr="005B022D">
        <w:rPr>
          <w:rFonts w:ascii="ＭＳ Ｐゴシック" w:eastAsia="ＭＳ Ｐゴシック" w:hAnsi="ＭＳ Ｐゴシック" w:hint="eastAsia"/>
          <w:sz w:val="32"/>
          <w:szCs w:val="32"/>
        </w:rPr>
        <w:t>及び</w:t>
      </w:r>
      <w:r w:rsidR="00922F08" w:rsidRPr="005B022D">
        <w:rPr>
          <w:rFonts w:ascii="ＭＳ Ｐゴシック" w:eastAsia="ＭＳ Ｐゴシック" w:hAnsi="ＭＳ Ｐゴシック" w:hint="eastAsia"/>
          <w:sz w:val="32"/>
          <w:szCs w:val="32"/>
        </w:rPr>
        <w:t>マッサージ</w:t>
      </w:r>
      <w:r w:rsidR="004C3F12" w:rsidRPr="005B022D">
        <w:rPr>
          <w:rFonts w:ascii="ＭＳ Ｐゴシック" w:eastAsia="ＭＳ Ｐゴシック" w:hAnsi="ＭＳ Ｐゴシック" w:hint="eastAsia"/>
          <w:sz w:val="32"/>
          <w:szCs w:val="32"/>
        </w:rPr>
        <w:t>に係る訪問施術を行った場合、</w:t>
      </w:r>
      <w:r w:rsidR="007A35F6" w:rsidRPr="005B022D">
        <w:rPr>
          <w:rFonts w:ascii="ＭＳ Ｐゴシック" w:eastAsia="ＭＳ Ｐゴシック" w:hAnsi="ＭＳ Ｐゴシック" w:hint="eastAsia"/>
          <w:sz w:val="32"/>
          <w:szCs w:val="32"/>
        </w:rPr>
        <w:t>同一の施術管理者</w:t>
      </w:r>
      <w:r w:rsidR="007C38F9" w:rsidRPr="005B022D">
        <w:rPr>
          <w:rFonts w:ascii="ＭＳ Ｐゴシック" w:eastAsia="ＭＳ Ｐゴシック" w:hAnsi="ＭＳ Ｐゴシック" w:hint="eastAsia"/>
          <w:sz w:val="32"/>
          <w:szCs w:val="32"/>
        </w:rPr>
        <w:t>（施術所に、はり</w:t>
      </w:r>
      <w:r w:rsidR="00D9134D" w:rsidRPr="005B022D">
        <w:rPr>
          <w:rFonts w:ascii="ＭＳ Ｐゴシック" w:eastAsia="ＭＳ Ｐゴシック" w:hAnsi="ＭＳ Ｐゴシック" w:hint="eastAsia"/>
          <w:sz w:val="32"/>
          <w:szCs w:val="32"/>
        </w:rPr>
        <w:t>、</w:t>
      </w:r>
      <w:r w:rsidR="007C38F9" w:rsidRPr="005B022D">
        <w:rPr>
          <w:rFonts w:ascii="ＭＳ Ｐゴシック" w:eastAsia="ＭＳ Ｐゴシック" w:hAnsi="ＭＳ Ｐゴシック" w:hint="eastAsia"/>
          <w:sz w:val="32"/>
          <w:szCs w:val="32"/>
        </w:rPr>
        <w:t>きゅう、マッサージの複数の施術管理者が配置されている施術所においては、当該施術所）</w:t>
      </w:r>
      <w:r w:rsidR="007A35F6" w:rsidRPr="005B022D">
        <w:rPr>
          <w:rFonts w:ascii="ＭＳ Ｐゴシック" w:eastAsia="ＭＳ Ｐゴシック" w:hAnsi="ＭＳ Ｐゴシック" w:hint="eastAsia"/>
          <w:sz w:val="32"/>
          <w:szCs w:val="32"/>
        </w:rPr>
        <w:t>の支給申請において、</w:t>
      </w:r>
      <w:r w:rsidR="00A83087" w:rsidRPr="005B022D">
        <w:rPr>
          <w:rFonts w:ascii="ＭＳ Ｐゴシック" w:eastAsia="ＭＳ Ｐゴシック" w:hAnsi="ＭＳ Ｐゴシック" w:hint="eastAsia"/>
          <w:sz w:val="32"/>
          <w:szCs w:val="32"/>
        </w:rPr>
        <w:t>訪問施術料は別々に</w:t>
      </w:r>
      <w:r w:rsidR="00C1645F" w:rsidRPr="005B022D">
        <w:rPr>
          <w:rFonts w:ascii="ＭＳ Ｐゴシック" w:eastAsia="ＭＳ Ｐゴシック" w:hAnsi="ＭＳ Ｐゴシック" w:hint="eastAsia"/>
          <w:sz w:val="32"/>
          <w:szCs w:val="32"/>
        </w:rPr>
        <w:t>算定</w:t>
      </w:r>
      <w:r w:rsidR="00A83087" w:rsidRPr="005B022D">
        <w:rPr>
          <w:rFonts w:ascii="ＭＳ Ｐゴシック" w:eastAsia="ＭＳ Ｐゴシック" w:hAnsi="ＭＳ Ｐゴシック" w:hint="eastAsia"/>
          <w:sz w:val="32"/>
          <w:szCs w:val="32"/>
        </w:rPr>
        <w:t>できない</w:t>
      </w:r>
      <w:r w:rsidR="0070367E" w:rsidRPr="005B022D">
        <w:rPr>
          <w:rFonts w:ascii="ＭＳ Ｐゴシック" w:eastAsia="ＭＳ Ｐゴシック" w:hAnsi="ＭＳ Ｐゴシック" w:hint="eastAsia"/>
          <w:sz w:val="32"/>
          <w:szCs w:val="32"/>
        </w:rPr>
        <w:t>。</w:t>
      </w:r>
      <w:bookmarkStart w:id="1" w:name="_Hlk173228589"/>
      <w:r w:rsidR="00D00283" w:rsidRPr="005B022D">
        <w:rPr>
          <w:rFonts w:ascii="ＭＳ Ｐゴシック" w:eastAsia="ＭＳ Ｐゴシック" w:hAnsi="ＭＳ Ｐゴシック" w:hint="eastAsia"/>
          <w:sz w:val="32"/>
          <w:szCs w:val="32"/>
        </w:rPr>
        <w:t>この場合、</w:t>
      </w:r>
      <w:r w:rsidR="00C16481" w:rsidRPr="005B022D">
        <w:rPr>
          <w:rFonts w:ascii="ＭＳ Ｐゴシック" w:eastAsia="ＭＳ Ｐゴシック" w:hAnsi="ＭＳ Ｐゴシック" w:hint="eastAsia"/>
          <w:sz w:val="32"/>
          <w:szCs w:val="32"/>
        </w:rPr>
        <w:t>訪問施術料が</w:t>
      </w:r>
      <w:r w:rsidR="00C1645F" w:rsidRPr="005B022D">
        <w:rPr>
          <w:rFonts w:ascii="ＭＳ Ｐゴシック" w:eastAsia="ＭＳ Ｐゴシック" w:hAnsi="ＭＳ Ｐゴシック" w:hint="eastAsia"/>
          <w:sz w:val="32"/>
          <w:szCs w:val="32"/>
        </w:rPr>
        <w:t>算定でき</w:t>
      </w:r>
      <w:r w:rsidR="00BC7851" w:rsidRPr="005B022D">
        <w:rPr>
          <w:rFonts w:ascii="ＭＳ Ｐゴシック" w:eastAsia="ＭＳ Ｐゴシック" w:hAnsi="ＭＳ Ｐゴシック" w:hint="eastAsia"/>
          <w:sz w:val="32"/>
          <w:szCs w:val="32"/>
        </w:rPr>
        <w:t>な</w:t>
      </w:r>
      <w:r w:rsidR="00C30201" w:rsidRPr="005B022D">
        <w:rPr>
          <w:rFonts w:ascii="ＭＳ Ｐゴシック" w:eastAsia="ＭＳ Ｐゴシック" w:hAnsi="ＭＳ Ｐゴシック" w:hint="eastAsia"/>
          <w:sz w:val="32"/>
          <w:szCs w:val="32"/>
        </w:rPr>
        <w:t>い</w:t>
      </w:r>
      <w:r w:rsidR="001E4182" w:rsidRPr="005B022D">
        <w:rPr>
          <w:rFonts w:ascii="ＭＳ Ｐゴシック" w:eastAsia="ＭＳ Ｐゴシック" w:hAnsi="ＭＳ Ｐゴシック" w:hint="eastAsia"/>
          <w:sz w:val="32"/>
          <w:szCs w:val="32"/>
        </w:rPr>
        <w:t>はり、きゅう</w:t>
      </w:r>
      <w:r w:rsidR="00026487" w:rsidRPr="005B022D">
        <w:rPr>
          <w:rFonts w:ascii="ＭＳ Ｐゴシック" w:eastAsia="ＭＳ Ｐゴシック" w:hAnsi="ＭＳ Ｐゴシック" w:hint="eastAsia"/>
          <w:sz w:val="32"/>
          <w:szCs w:val="32"/>
        </w:rPr>
        <w:t>又はマッサージに係る施術については、</w:t>
      </w:r>
      <w:r w:rsidR="008E758C" w:rsidRPr="005B022D">
        <w:rPr>
          <w:rFonts w:ascii="ＭＳ Ｐゴシック" w:eastAsia="ＭＳ Ｐゴシック" w:hAnsi="ＭＳ Ｐゴシック" w:hint="eastAsia"/>
          <w:sz w:val="32"/>
          <w:szCs w:val="32"/>
        </w:rPr>
        <w:t>施術料のみ</w:t>
      </w:r>
      <w:r w:rsidR="00C1645F" w:rsidRPr="005B022D">
        <w:rPr>
          <w:rFonts w:ascii="ＭＳ Ｐゴシック" w:eastAsia="ＭＳ Ｐゴシック" w:hAnsi="ＭＳ Ｐゴシック" w:hint="eastAsia"/>
          <w:sz w:val="32"/>
          <w:szCs w:val="32"/>
        </w:rPr>
        <w:t>算定することから</w:t>
      </w:r>
      <w:r w:rsidR="00635549" w:rsidRPr="005B022D">
        <w:rPr>
          <w:rFonts w:ascii="ＭＳ Ｐゴシック" w:eastAsia="ＭＳ Ｐゴシック" w:hAnsi="ＭＳ Ｐゴシック" w:hint="eastAsia"/>
          <w:sz w:val="32"/>
          <w:szCs w:val="32"/>
        </w:rPr>
        <w:t>、療養費支給申請書において「施術料」の「通所」に記載し、施術日に</w:t>
      </w:r>
      <w:r w:rsidR="002C547F" w:rsidRPr="005B022D">
        <w:rPr>
          <w:rFonts w:ascii="ＭＳ Ｐゴシック" w:eastAsia="ＭＳ Ｐゴシック" w:hAnsi="ＭＳ Ｐゴシック" w:hint="eastAsia"/>
          <w:sz w:val="32"/>
          <w:szCs w:val="32"/>
        </w:rPr>
        <w:t>◎</w:t>
      </w:r>
      <w:r w:rsidR="00635549" w:rsidRPr="005B022D">
        <w:rPr>
          <w:rFonts w:ascii="ＭＳ Ｐゴシック" w:eastAsia="ＭＳ Ｐゴシック" w:hAnsi="ＭＳ Ｐゴシック" w:hint="eastAsia"/>
          <w:sz w:val="32"/>
          <w:szCs w:val="32"/>
        </w:rPr>
        <w:t>を記入する</w:t>
      </w:r>
      <w:r w:rsidR="008E758C" w:rsidRPr="005B022D">
        <w:rPr>
          <w:rFonts w:ascii="ＭＳ Ｐゴシック" w:eastAsia="ＭＳ Ｐゴシック" w:hAnsi="ＭＳ Ｐゴシック" w:hint="eastAsia"/>
          <w:sz w:val="32"/>
          <w:szCs w:val="32"/>
        </w:rPr>
        <w:t>。</w:t>
      </w:r>
      <w:r w:rsidR="009B2497" w:rsidRPr="005B022D">
        <w:rPr>
          <w:rFonts w:ascii="ＭＳ Ｐゴシック" w:eastAsia="ＭＳ Ｐゴシック" w:hAnsi="ＭＳ Ｐゴシック" w:hint="eastAsia"/>
          <w:sz w:val="32"/>
          <w:szCs w:val="32"/>
        </w:rPr>
        <w:t>また、</w:t>
      </w:r>
      <w:r w:rsidR="008A6D5F" w:rsidRPr="005B022D">
        <w:rPr>
          <w:rFonts w:ascii="ＭＳ Ｐゴシック" w:eastAsia="ＭＳ Ｐゴシック" w:hAnsi="ＭＳ Ｐゴシック" w:hint="eastAsia"/>
          <w:sz w:val="32"/>
          <w:szCs w:val="32"/>
        </w:rPr>
        <w:t>はり、きゅう</w:t>
      </w:r>
      <w:r w:rsidR="00B30A57" w:rsidRPr="005B022D">
        <w:rPr>
          <w:rFonts w:ascii="ＭＳ Ｐゴシック" w:eastAsia="ＭＳ Ｐゴシック" w:hAnsi="ＭＳ Ｐゴシック" w:hint="eastAsia"/>
          <w:sz w:val="32"/>
          <w:szCs w:val="32"/>
        </w:rPr>
        <w:t>、</w:t>
      </w:r>
      <w:r w:rsidR="009B2497" w:rsidRPr="005B022D">
        <w:rPr>
          <w:rFonts w:ascii="ＭＳ Ｐゴシック" w:eastAsia="ＭＳ Ｐゴシック" w:hAnsi="ＭＳ Ｐゴシック" w:hint="eastAsia"/>
          <w:sz w:val="32"/>
          <w:szCs w:val="32"/>
        </w:rPr>
        <w:t>マッサージの療養費支給申請書</w:t>
      </w:r>
      <w:r w:rsidR="00B30A57" w:rsidRPr="005B022D">
        <w:rPr>
          <w:rFonts w:ascii="ＭＳ Ｐゴシック" w:eastAsia="ＭＳ Ｐゴシック" w:hAnsi="ＭＳ Ｐゴシック" w:hint="eastAsia"/>
          <w:sz w:val="32"/>
          <w:szCs w:val="32"/>
        </w:rPr>
        <w:t>それぞれ</w:t>
      </w:r>
      <w:r w:rsidR="009B2497" w:rsidRPr="005B022D">
        <w:rPr>
          <w:rFonts w:ascii="ＭＳ Ｐゴシック" w:eastAsia="ＭＳ Ｐゴシック" w:hAnsi="ＭＳ Ｐゴシック" w:hint="eastAsia"/>
          <w:sz w:val="32"/>
          <w:szCs w:val="32"/>
        </w:rPr>
        <w:t>の「摘要」欄に</w:t>
      </w:r>
      <w:r w:rsidR="001E4182" w:rsidRPr="005B022D">
        <w:rPr>
          <w:rFonts w:ascii="ＭＳ Ｐゴシック" w:eastAsia="ＭＳ Ｐゴシック" w:hAnsi="ＭＳ Ｐゴシック" w:hint="eastAsia"/>
          <w:sz w:val="32"/>
          <w:szCs w:val="32"/>
        </w:rPr>
        <w:t>はり、きゅう</w:t>
      </w:r>
      <w:r w:rsidR="009B2497" w:rsidRPr="005B022D">
        <w:rPr>
          <w:rFonts w:ascii="ＭＳ Ｐゴシック" w:eastAsia="ＭＳ Ｐゴシック" w:hAnsi="ＭＳ Ｐゴシック" w:hint="eastAsia"/>
          <w:sz w:val="32"/>
          <w:szCs w:val="32"/>
        </w:rPr>
        <w:t>、マッサージ両方の訪問施術をおこなった旨</w:t>
      </w:r>
      <w:r w:rsidR="00E769AC" w:rsidRPr="005B022D">
        <w:rPr>
          <w:rFonts w:ascii="ＭＳ Ｐゴシック" w:eastAsia="ＭＳ Ｐゴシック" w:hAnsi="ＭＳ Ｐゴシック" w:hint="eastAsia"/>
          <w:sz w:val="32"/>
          <w:szCs w:val="32"/>
        </w:rPr>
        <w:t>とその日付</w:t>
      </w:r>
      <w:r w:rsidR="009B2497" w:rsidRPr="005B022D">
        <w:rPr>
          <w:rFonts w:ascii="ＭＳ Ｐゴシック" w:eastAsia="ＭＳ Ｐゴシック" w:hAnsi="ＭＳ Ｐゴシック" w:hint="eastAsia"/>
          <w:sz w:val="32"/>
          <w:szCs w:val="32"/>
        </w:rPr>
        <w:t>を記入する。</w:t>
      </w:r>
      <w:r w:rsidR="00BB01DE" w:rsidRPr="005B022D">
        <w:rPr>
          <w:rFonts w:ascii="ＭＳ Ｐゴシック" w:eastAsia="ＭＳ Ｐゴシック" w:hAnsi="ＭＳ Ｐゴシック" w:hint="eastAsia"/>
          <w:sz w:val="32"/>
          <w:szCs w:val="32"/>
        </w:rPr>
        <w:t>なお、「摘要」欄への必要事項の記載がない場合には</w:t>
      </w:r>
      <w:r w:rsidR="001265E5" w:rsidRPr="005B022D">
        <w:rPr>
          <w:rFonts w:ascii="ＭＳ Ｐゴシック" w:eastAsia="ＭＳ Ｐゴシック" w:hAnsi="ＭＳ Ｐゴシック" w:hint="eastAsia"/>
          <w:sz w:val="32"/>
          <w:szCs w:val="32"/>
        </w:rPr>
        <w:t>返戻の対象となり</w:t>
      </w:r>
      <w:r w:rsidR="00BB01DE" w:rsidRPr="005B022D">
        <w:rPr>
          <w:rFonts w:ascii="ＭＳ Ｐゴシック" w:eastAsia="ＭＳ Ｐゴシック" w:hAnsi="ＭＳ Ｐゴシック" w:hint="eastAsia"/>
          <w:sz w:val="32"/>
          <w:szCs w:val="32"/>
        </w:rPr>
        <w:t>、保険者の審査により返戻となる</w:t>
      </w:r>
      <w:r w:rsidR="0046192C" w:rsidRPr="005B022D">
        <w:rPr>
          <w:rFonts w:ascii="ＭＳ Ｐゴシック" w:eastAsia="ＭＳ Ｐゴシック" w:hAnsi="ＭＳ Ｐゴシック" w:hint="eastAsia"/>
          <w:sz w:val="32"/>
          <w:szCs w:val="32"/>
        </w:rPr>
        <w:t>ことがある</w:t>
      </w:r>
      <w:r w:rsidR="00BB01DE" w:rsidRPr="005B022D">
        <w:rPr>
          <w:rFonts w:ascii="ＭＳ Ｐゴシック" w:eastAsia="ＭＳ Ｐゴシック" w:hAnsi="ＭＳ Ｐゴシック" w:hint="eastAsia"/>
          <w:sz w:val="32"/>
          <w:szCs w:val="32"/>
        </w:rPr>
        <w:t>ので留意すること。</w:t>
      </w:r>
      <w:r w:rsidR="002A62E2" w:rsidRPr="005B022D">
        <w:rPr>
          <w:rFonts w:ascii="ＭＳ Ｐゴシック" w:eastAsia="ＭＳ Ｐゴシック" w:hAnsi="ＭＳ Ｐゴシック" w:hint="eastAsia"/>
          <w:sz w:val="32"/>
          <w:szCs w:val="32"/>
        </w:rPr>
        <w:t>（留意事項通知別添</w:t>
      </w:r>
      <w:r w:rsidR="00FF2858" w:rsidRPr="005B022D">
        <w:rPr>
          <w:rFonts w:ascii="ＭＳ Ｐゴシック" w:eastAsia="ＭＳ Ｐゴシック" w:hAnsi="ＭＳ Ｐゴシック" w:hint="eastAsia"/>
          <w:sz w:val="32"/>
          <w:szCs w:val="32"/>
        </w:rPr>
        <w:t>１</w:t>
      </w:r>
      <w:r w:rsidR="002A62E2" w:rsidRPr="005B022D">
        <w:rPr>
          <w:rFonts w:ascii="ＭＳ Ｐゴシック" w:eastAsia="ＭＳ Ｐゴシック" w:hAnsi="ＭＳ Ｐゴシック"/>
          <w:sz w:val="32"/>
          <w:szCs w:val="32"/>
        </w:rPr>
        <w:t>第</w:t>
      </w:r>
      <w:r w:rsidR="00506631" w:rsidRPr="005B022D">
        <w:rPr>
          <w:rFonts w:ascii="ＭＳ Ｐゴシック" w:eastAsia="ＭＳ Ｐゴシック" w:hAnsi="ＭＳ Ｐゴシック" w:hint="eastAsia"/>
          <w:sz w:val="32"/>
          <w:szCs w:val="32"/>
        </w:rPr>
        <w:t>６</w:t>
      </w:r>
      <w:r w:rsidR="002A62E2" w:rsidRPr="005B022D">
        <w:rPr>
          <w:rFonts w:ascii="ＭＳ Ｐゴシック" w:eastAsia="ＭＳ Ｐゴシック" w:hAnsi="ＭＳ Ｐゴシック"/>
          <w:sz w:val="32"/>
          <w:szCs w:val="32"/>
        </w:rPr>
        <w:t>章の</w:t>
      </w:r>
      <w:r w:rsidR="00506631" w:rsidRPr="005B022D">
        <w:rPr>
          <w:rFonts w:ascii="ＭＳ Ｐゴシック" w:eastAsia="ＭＳ Ｐゴシック" w:hAnsi="ＭＳ Ｐゴシック" w:hint="eastAsia"/>
          <w:sz w:val="32"/>
          <w:szCs w:val="32"/>
        </w:rPr>
        <w:t>８</w:t>
      </w:r>
      <w:r w:rsidR="002A62E2" w:rsidRPr="005B022D">
        <w:rPr>
          <w:rFonts w:ascii="ＭＳ Ｐゴシック" w:eastAsia="ＭＳ Ｐゴシック" w:hAnsi="ＭＳ Ｐゴシック"/>
          <w:sz w:val="32"/>
          <w:szCs w:val="32"/>
        </w:rPr>
        <w:t>）</w:t>
      </w:r>
    </w:p>
    <w:bookmarkEnd w:id="1"/>
    <w:p w14:paraId="1575D592" w14:textId="19FF655F" w:rsidR="00787A40"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lastRenderedPageBreak/>
        <w:t>（問６）　同一日・同一建物において複数の患者に対し訪問施術を行った場合、当該訪問施術の都度該当する訪問施術料の区分で、一部負担金を徴収しないといけないか。</w:t>
      </w:r>
    </w:p>
    <w:p w14:paraId="6FDDF98D" w14:textId="4A9948D3" w:rsidR="009457C1" w:rsidRPr="005B022D" w:rsidRDefault="00B375D5"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w:t>
      </w:r>
      <w:r w:rsidR="008A5123" w:rsidRPr="005B022D">
        <w:rPr>
          <w:rFonts w:ascii="ＭＳ Ｐゴシック" w:eastAsia="ＭＳ Ｐゴシック" w:hAnsi="ＭＳ Ｐゴシック" w:hint="eastAsia"/>
          <w:sz w:val="32"/>
          <w:szCs w:val="32"/>
        </w:rPr>
        <w:t>答</w:t>
      </w:r>
      <w:r w:rsidRPr="005B022D">
        <w:rPr>
          <w:rFonts w:ascii="ＭＳ Ｐゴシック" w:eastAsia="ＭＳ Ｐゴシック" w:hAnsi="ＭＳ Ｐゴシック" w:hint="eastAsia"/>
          <w:sz w:val="32"/>
          <w:szCs w:val="32"/>
        </w:rPr>
        <w:t>）</w:t>
      </w:r>
      <w:r w:rsidR="00465338" w:rsidRPr="005B022D">
        <w:rPr>
          <w:rFonts w:ascii="ＭＳ Ｐゴシック" w:eastAsia="ＭＳ Ｐゴシック" w:hAnsi="ＭＳ Ｐゴシック" w:hint="eastAsia"/>
          <w:sz w:val="32"/>
          <w:szCs w:val="32"/>
        </w:rPr>
        <w:t xml:space="preserve">　</w:t>
      </w:r>
      <w:r w:rsidR="00E15CB5" w:rsidRPr="005B022D">
        <w:rPr>
          <w:rFonts w:ascii="ＭＳ Ｐゴシック" w:eastAsia="ＭＳ Ｐゴシック" w:hAnsi="ＭＳ Ｐゴシック" w:hint="eastAsia"/>
          <w:sz w:val="32"/>
          <w:szCs w:val="32"/>
        </w:rPr>
        <w:t>同一日・同一建物において複数の患者に対し</w:t>
      </w:r>
      <w:r w:rsidR="00F66811" w:rsidRPr="005B022D">
        <w:rPr>
          <w:rFonts w:ascii="ＭＳ Ｐゴシック" w:eastAsia="ＭＳ Ｐゴシック" w:hAnsi="ＭＳ Ｐゴシック" w:hint="eastAsia"/>
          <w:sz w:val="32"/>
          <w:szCs w:val="32"/>
        </w:rPr>
        <w:t>定期的ないし計画的な</w:t>
      </w:r>
      <w:r w:rsidR="00E15CB5" w:rsidRPr="005B022D">
        <w:rPr>
          <w:rFonts w:ascii="ＭＳ Ｐゴシック" w:eastAsia="ＭＳ Ｐゴシック" w:hAnsi="ＭＳ Ｐゴシック" w:hint="eastAsia"/>
          <w:sz w:val="32"/>
          <w:szCs w:val="32"/>
        </w:rPr>
        <w:t>訪問施術を行った日</w:t>
      </w:r>
      <w:r w:rsidR="009F5F6B" w:rsidRPr="005B022D">
        <w:rPr>
          <w:rFonts w:ascii="ＭＳ Ｐゴシック" w:eastAsia="ＭＳ Ｐゴシック" w:hAnsi="ＭＳ Ｐゴシック" w:hint="eastAsia"/>
          <w:sz w:val="32"/>
          <w:szCs w:val="32"/>
        </w:rPr>
        <w:t>単位で</w:t>
      </w:r>
      <w:r w:rsidR="00246170" w:rsidRPr="005B022D">
        <w:rPr>
          <w:rFonts w:ascii="ＭＳ Ｐゴシック" w:eastAsia="ＭＳ Ｐゴシック" w:hAnsi="ＭＳ Ｐゴシック" w:hint="eastAsia"/>
          <w:sz w:val="32"/>
          <w:szCs w:val="32"/>
        </w:rPr>
        <w:t>、</w:t>
      </w:r>
      <w:r w:rsidR="00FB3467" w:rsidRPr="005B022D">
        <w:rPr>
          <w:rFonts w:ascii="ＭＳ Ｐゴシック" w:eastAsia="ＭＳ Ｐゴシック" w:hAnsi="ＭＳ Ｐゴシック" w:hint="eastAsia"/>
          <w:sz w:val="32"/>
          <w:szCs w:val="32"/>
        </w:rPr>
        <w:t>訪問施術料の区分に</w:t>
      </w:r>
      <w:r w:rsidR="00246170" w:rsidRPr="005B022D">
        <w:rPr>
          <w:rFonts w:ascii="ＭＳ Ｐゴシック" w:eastAsia="ＭＳ Ｐゴシック" w:hAnsi="ＭＳ Ｐゴシック" w:hint="eastAsia"/>
          <w:sz w:val="32"/>
          <w:szCs w:val="32"/>
        </w:rPr>
        <w:t>より</w:t>
      </w:r>
      <w:r w:rsidR="009F5F6B" w:rsidRPr="005B022D">
        <w:rPr>
          <w:rFonts w:ascii="ＭＳ Ｐゴシック" w:eastAsia="ＭＳ Ｐゴシック" w:hAnsi="ＭＳ Ｐゴシック" w:hint="eastAsia"/>
          <w:sz w:val="32"/>
          <w:szCs w:val="32"/>
        </w:rPr>
        <w:t>、一部負担金を徴収されたい。</w:t>
      </w:r>
      <w:r w:rsidR="009457C1" w:rsidRPr="005B022D">
        <w:rPr>
          <w:rFonts w:ascii="ＭＳ Ｐゴシック" w:eastAsia="ＭＳ Ｐゴシック" w:hAnsi="ＭＳ Ｐゴシック" w:hint="eastAsia"/>
          <w:sz w:val="32"/>
          <w:szCs w:val="32"/>
        </w:rPr>
        <w:t>なお、一部負担金明細書</w:t>
      </w:r>
      <w:r w:rsidR="00321580" w:rsidRPr="005B022D">
        <w:rPr>
          <w:rFonts w:ascii="ＭＳ Ｐゴシック" w:eastAsia="ＭＳ Ｐゴシック" w:hAnsi="ＭＳ Ｐゴシック" w:hint="eastAsia"/>
          <w:sz w:val="32"/>
          <w:szCs w:val="32"/>
        </w:rPr>
        <w:t>は１ヶ月分を纏めて</w:t>
      </w:r>
      <w:r w:rsidR="008A76DD" w:rsidRPr="005B022D">
        <w:rPr>
          <w:rFonts w:ascii="ＭＳ Ｐゴシック" w:eastAsia="ＭＳ Ｐゴシック" w:hAnsi="ＭＳ Ｐゴシック" w:hint="eastAsia"/>
          <w:sz w:val="32"/>
          <w:szCs w:val="32"/>
        </w:rPr>
        <w:t>患者へ交付することも可能だが、</w:t>
      </w:r>
      <w:r w:rsidR="00B5635A" w:rsidRPr="005B022D">
        <w:rPr>
          <w:rFonts w:ascii="ＭＳ Ｐゴシック" w:eastAsia="ＭＳ Ｐゴシック" w:hAnsi="ＭＳ Ｐゴシック" w:hint="eastAsia"/>
          <w:sz w:val="32"/>
          <w:szCs w:val="32"/>
        </w:rPr>
        <w:t>本来、療養費の請求は１日単位で行われるものであることから、</w:t>
      </w:r>
      <w:r w:rsidR="00CA6DEB" w:rsidRPr="005B022D">
        <w:rPr>
          <w:rFonts w:ascii="ＭＳ Ｐゴシック" w:eastAsia="ＭＳ Ｐゴシック" w:hAnsi="ＭＳ Ｐゴシック" w:hint="eastAsia"/>
          <w:sz w:val="32"/>
          <w:szCs w:val="32"/>
        </w:rPr>
        <w:t>１ヶ月分を纏めて</w:t>
      </w:r>
      <w:r w:rsidR="006A3F9E" w:rsidRPr="005B022D">
        <w:rPr>
          <w:rFonts w:ascii="ＭＳ Ｐゴシック" w:eastAsia="ＭＳ Ｐゴシック" w:hAnsi="ＭＳ Ｐゴシック" w:hint="eastAsia"/>
          <w:sz w:val="32"/>
          <w:szCs w:val="32"/>
        </w:rPr>
        <w:t>一部負担金明細書を</w:t>
      </w:r>
      <w:r w:rsidR="00CA6DEB" w:rsidRPr="005B022D">
        <w:rPr>
          <w:rFonts w:ascii="ＭＳ Ｐゴシック" w:eastAsia="ＭＳ Ｐゴシック" w:hAnsi="ＭＳ Ｐゴシック" w:hint="eastAsia"/>
          <w:sz w:val="32"/>
          <w:szCs w:val="32"/>
        </w:rPr>
        <w:t>患者へ交付する</w:t>
      </w:r>
      <w:r w:rsidR="00DA2909" w:rsidRPr="005B022D">
        <w:rPr>
          <w:rFonts w:ascii="ＭＳ Ｐゴシック" w:eastAsia="ＭＳ Ｐゴシック" w:hAnsi="ＭＳ Ｐゴシック" w:hint="eastAsia"/>
          <w:sz w:val="32"/>
          <w:szCs w:val="32"/>
        </w:rPr>
        <w:t>場合であっても、</w:t>
      </w:r>
      <w:r w:rsidR="00B5635A" w:rsidRPr="005B022D">
        <w:rPr>
          <w:rFonts w:ascii="ＭＳ Ｐゴシック" w:eastAsia="ＭＳ Ｐゴシック" w:hAnsi="ＭＳ Ｐゴシック" w:hint="eastAsia"/>
          <w:sz w:val="32"/>
          <w:szCs w:val="32"/>
        </w:rPr>
        <w:t>一部負担金</w:t>
      </w:r>
      <w:r w:rsidR="00DA2909" w:rsidRPr="005B022D">
        <w:rPr>
          <w:rFonts w:ascii="ＭＳ Ｐゴシック" w:eastAsia="ＭＳ Ｐゴシック" w:hAnsi="ＭＳ Ｐゴシック" w:hint="eastAsia"/>
          <w:sz w:val="32"/>
          <w:szCs w:val="32"/>
        </w:rPr>
        <w:t>の計算</w:t>
      </w:r>
      <w:r w:rsidR="00CA6DEB" w:rsidRPr="005B022D">
        <w:rPr>
          <w:rFonts w:ascii="ＭＳ Ｐゴシック" w:eastAsia="ＭＳ Ｐゴシック" w:hAnsi="ＭＳ Ｐゴシック" w:hint="eastAsia"/>
          <w:sz w:val="32"/>
          <w:szCs w:val="32"/>
        </w:rPr>
        <w:t>は１日</w:t>
      </w:r>
      <w:r w:rsidR="00DA2909" w:rsidRPr="005B022D">
        <w:rPr>
          <w:rFonts w:ascii="ＭＳ Ｐゴシック" w:eastAsia="ＭＳ Ｐゴシック" w:hAnsi="ＭＳ Ｐゴシック" w:hint="eastAsia"/>
          <w:sz w:val="32"/>
          <w:szCs w:val="32"/>
        </w:rPr>
        <w:t>単位で行</w:t>
      </w:r>
      <w:r w:rsidR="001F0F7A" w:rsidRPr="005B022D">
        <w:rPr>
          <w:rFonts w:ascii="ＭＳ Ｐゴシック" w:eastAsia="ＭＳ Ｐゴシック" w:hAnsi="ＭＳ Ｐゴシック" w:hint="eastAsia"/>
          <w:sz w:val="32"/>
          <w:szCs w:val="32"/>
        </w:rPr>
        <w:t>う。</w:t>
      </w:r>
      <w:r w:rsidR="00D92232" w:rsidRPr="005B022D">
        <w:rPr>
          <w:rFonts w:ascii="ＭＳ Ｐゴシック" w:eastAsia="ＭＳ Ｐゴシック" w:hAnsi="ＭＳ Ｐゴシック" w:hint="eastAsia"/>
          <w:sz w:val="32"/>
          <w:szCs w:val="32"/>
        </w:rPr>
        <w:t>（留意事項通知別添</w:t>
      </w:r>
      <w:r w:rsidR="00A43CC0" w:rsidRPr="005B022D">
        <w:rPr>
          <w:rFonts w:ascii="ＭＳ Ｐゴシック" w:eastAsia="ＭＳ Ｐゴシック" w:hAnsi="ＭＳ Ｐゴシック" w:hint="eastAsia"/>
          <w:sz w:val="32"/>
          <w:szCs w:val="32"/>
        </w:rPr>
        <w:t>１</w:t>
      </w:r>
      <w:r w:rsidR="00D92232" w:rsidRPr="005B022D">
        <w:rPr>
          <w:rFonts w:ascii="ＭＳ Ｐゴシック" w:eastAsia="ＭＳ Ｐゴシック" w:hAnsi="ＭＳ Ｐゴシック"/>
          <w:sz w:val="32"/>
          <w:szCs w:val="32"/>
        </w:rPr>
        <w:t>第</w:t>
      </w:r>
      <w:r w:rsidR="00D92232" w:rsidRPr="005B022D">
        <w:rPr>
          <w:rFonts w:ascii="ＭＳ Ｐゴシック" w:eastAsia="ＭＳ Ｐゴシック" w:hAnsi="ＭＳ Ｐゴシック" w:hint="eastAsia"/>
          <w:sz w:val="32"/>
          <w:szCs w:val="32"/>
        </w:rPr>
        <w:t>６</w:t>
      </w:r>
      <w:r w:rsidR="00D92232" w:rsidRPr="005B022D">
        <w:rPr>
          <w:rFonts w:ascii="ＭＳ Ｐゴシック" w:eastAsia="ＭＳ Ｐゴシック" w:hAnsi="ＭＳ Ｐゴシック"/>
          <w:sz w:val="32"/>
          <w:szCs w:val="32"/>
        </w:rPr>
        <w:t>章の</w:t>
      </w:r>
      <w:r w:rsidR="00D92232" w:rsidRPr="005B022D">
        <w:rPr>
          <w:rFonts w:ascii="ＭＳ Ｐゴシック" w:eastAsia="ＭＳ Ｐゴシック" w:hAnsi="ＭＳ Ｐゴシック" w:hint="eastAsia"/>
          <w:sz w:val="32"/>
          <w:szCs w:val="32"/>
        </w:rPr>
        <w:t>８</w:t>
      </w:r>
      <w:r w:rsidR="00D92232" w:rsidRPr="005B022D">
        <w:rPr>
          <w:rFonts w:ascii="ＭＳ Ｐゴシック" w:eastAsia="ＭＳ Ｐゴシック" w:hAnsi="ＭＳ Ｐゴシック"/>
          <w:sz w:val="32"/>
          <w:szCs w:val="32"/>
        </w:rPr>
        <w:t>）</w:t>
      </w:r>
    </w:p>
    <w:p w14:paraId="05640A9C" w14:textId="2FCDF7E5" w:rsidR="00582393"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（問７）　同一日・同一建物において複数の患者に対し定期的ないし計画的な訪問施術を行った場合の施術人数は施術録に記載する必要はあるか。</w:t>
      </w:r>
    </w:p>
    <w:p w14:paraId="69F7A776" w14:textId="4033380C" w:rsidR="00582393" w:rsidRPr="005B022D" w:rsidRDefault="00582393"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施術録への記載が必要。</w:t>
      </w:r>
      <w:r w:rsidR="00856766" w:rsidRPr="005B022D">
        <w:rPr>
          <w:rFonts w:ascii="ＭＳ Ｐゴシック" w:eastAsia="ＭＳ Ｐゴシック" w:hAnsi="ＭＳ Ｐゴシック" w:hint="eastAsia"/>
          <w:sz w:val="32"/>
          <w:szCs w:val="32"/>
        </w:rPr>
        <w:t>なお、別紙３施術録</w:t>
      </w:r>
      <w:r w:rsidR="0057008D" w:rsidRPr="005B022D">
        <w:rPr>
          <w:rFonts w:ascii="ＭＳ Ｐゴシック" w:eastAsia="ＭＳ Ｐゴシック" w:hAnsi="ＭＳ Ｐゴシック" w:hint="eastAsia"/>
          <w:sz w:val="32"/>
          <w:szCs w:val="32"/>
        </w:rPr>
        <w:t>の</w:t>
      </w:r>
      <w:r w:rsidR="00856766" w:rsidRPr="005B022D">
        <w:rPr>
          <w:rFonts w:ascii="ＭＳ Ｐゴシック" w:eastAsia="ＭＳ Ｐゴシック" w:hAnsi="ＭＳ Ｐゴシック" w:hint="eastAsia"/>
          <w:sz w:val="32"/>
          <w:szCs w:val="32"/>
        </w:rPr>
        <w:t>「往療㎞」の欄に記載することとされたい。</w:t>
      </w:r>
      <w:r w:rsidRPr="005B022D">
        <w:rPr>
          <w:rFonts w:ascii="ＭＳ Ｐゴシック" w:eastAsia="ＭＳ Ｐゴシック" w:hAnsi="ＭＳ Ｐゴシック" w:hint="eastAsia"/>
          <w:sz w:val="32"/>
          <w:szCs w:val="32"/>
        </w:rPr>
        <w:t>（留意事項通知別添</w:t>
      </w:r>
      <w:r w:rsidR="00A43CC0" w:rsidRPr="005B022D">
        <w:rPr>
          <w:rFonts w:ascii="ＭＳ Ｐゴシック" w:eastAsia="ＭＳ Ｐゴシック" w:hAnsi="ＭＳ Ｐゴシック" w:hint="eastAsia"/>
          <w:sz w:val="32"/>
          <w:szCs w:val="32"/>
        </w:rPr>
        <w:t>１</w:t>
      </w:r>
      <w:r w:rsidRPr="005B022D">
        <w:rPr>
          <w:rFonts w:ascii="ＭＳ Ｐゴシック" w:eastAsia="ＭＳ Ｐゴシック" w:hAnsi="ＭＳ Ｐゴシック" w:hint="eastAsia"/>
          <w:sz w:val="32"/>
          <w:szCs w:val="32"/>
        </w:rPr>
        <w:t>第６章の８、</w:t>
      </w:r>
      <w:r w:rsidR="0047508F" w:rsidRPr="005B022D">
        <w:rPr>
          <w:rFonts w:ascii="ＭＳ Ｐゴシック" w:eastAsia="ＭＳ Ｐゴシック" w:hAnsi="ＭＳ Ｐゴシック" w:hint="eastAsia"/>
          <w:sz w:val="32"/>
          <w:szCs w:val="32"/>
        </w:rPr>
        <w:t>第９章、</w:t>
      </w:r>
      <w:r w:rsidRPr="005B022D">
        <w:rPr>
          <w:rFonts w:ascii="ＭＳ Ｐゴシック" w:eastAsia="ＭＳ Ｐゴシック" w:hAnsi="ＭＳ Ｐゴシック" w:hint="eastAsia"/>
          <w:sz w:val="32"/>
          <w:szCs w:val="32"/>
        </w:rPr>
        <w:t>別紙３）</w:t>
      </w:r>
    </w:p>
    <w:p w14:paraId="32E11FC2" w14:textId="74F1822C" w:rsidR="001B4B9E" w:rsidRPr="005B022D" w:rsidRDefault="007130C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【往療料関連】</w:t>
      </w:r>
    </w:p>
    <w:p w14:paraId="68C045C2" w14:textId="74413169" w:rsidR="001B4B9E"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（問８）　初療日に往療料の算定は可能か。</w:t>
      </w:r>
    </w:p>
    <w:p w14:paraId="3341093B" w14:textId="6AE0AA58" w:rsidR="001B4B9E" w:rsidRPr="005B022D" w:rsidRDefault="001B4B9E"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医師の同意を受けている、独歩により公共交通機関を使って</w:t>
      </w:r>
      <w:r w:rsidRPr="005B022D">
        <w:rPr>
          <w:rFonts w:ascii="ＭＳ Ｐゴシック" w:eastAsia="ＭＳ Ｐゴシック" w:hAnsi="ＭＳ Ｐゴシック" w:hint="eastAsia"/>
          <w:sz w:val="32"/>
          <w:szCs w:val="32"/>
        </w:rPr>
        <w:lastRenderedPageBreak/>
        <w:t>の</w:t>
      </w:r>
      <w:r w:rsidR="00856766" w:rsidRPr="005B022D">
        <w:rPr>
          <w:rFonts w:ascii="ＭＳ Ｐゴシック" w:eastAsia="ＭＳ Ｐゴシック" w:hAnsi="ＭＳ Ｐゴシック" w:hint="eastAsia"/>
          <w:sz w:val="32"/>
          <w:szCs w:val="32"/>
        </w:rPr>
        <w:t>通所</w:t>
      </w:r>
      <w:r w:rsidRPr="005B022D">
        <w:rPr>
          <w:rFonts w:ascii="ＭＳ Ｐゴシック" w:eastAsia="ＭＳ Ｐゴシック" w:hAnsi="ＭＳ Ｐゴシック" w:hint="eastAsia"/>
          <w:sz w:val="32"/>
          <w:szCs w:val="32"/>
        </w:rPr>
        <w:t>が可能であった患者が、第７章に規定する往療料の支給要件を満たしていれば可能。（留意事項通知別添</w:t>
      </w:r>
      <w:r w:rsidR="00A43CC0" w:rsidRPr="005B022D">
        <w:rPr>
          <w:rFonts w:ascii="ＭＳ Ｐゴシック" w:eastAsia="ＭＳ Ｐゴシック" w:hAnsi="ＭＳ Ｐゴシック" w:hint="eastAsia"/>
          <w:sz w:val="32"/>
          <w:szCs w:val="32"/>
        </w:rPr>
        <w:t>１</w:t>
      </w:r>
      <w:r w:rsidRPr="005B022D">
        <w:rPr>
          <w:rFonts w:ascii="ＭＳ Ｐゴシック" w:eastAsia="ＭＳ Ｐゴシック" w:hAnsi="ＭＳ Ｐゴシック" w:hint="eastAsia"/>
          <w:sz w:val="32"/>
          <w:szCs w:val="32"/>
        </w:rPr>
        <w:t>第７章の</w:t>
      </w:r>
      <w:r w:rsidR="00733D14" w:rsidRPr="005B022D">
        <w:rPr>
          <w:rFonts w:ascii="ＭＳ Ｐゴシック" w:eastAsia="ＭＳ Ｐゴシック" w:hAnsi="ＭＳ Ｐゴシック" w:hint="eastAsia"/>
          <w:sz w:val="32"/>
          <w:szCs w:val="32"/>
        </w:rPr>
        <w:t>１</w:t>
      </w:r>
      <w:r w:rsidRPr="005B022D">
        <w:rPr>
          <w:rFonts w:ascii="ＭＳ Ｐゴシック" w:eastAsia="ＭＳ Ｐゴシック" w:hAnsi="ＭＳ Ｐゴシック" w:hint="eastAsia"/>
          <w:sz w:val="32"/>
          <w:szCs w:val="32"/>
        </w:rPr>
        <w:t>）</w:t>
      </w:r>
    </w:p>
    <w:p w14:paraId="2EADCC43" w14:textId="77D8C241" w:rsidR="00167820" w:rsidRPr="005B022D" w:rsidRDefault="005B022D" w:rsidP="005B022D">
      <w:pPr>
        <w:rPr>
          <w:rFonts w:ascii="ＭＳ Ｐゴシック" w:eastAsia="ＭＳ Ｐゴシック" w:hAnsi="ＭＳ Ｐゴシック"/>
          <w:color w:val="000000" w:themeColor="text1"/>
          <w:sz w:val="32"/>
          <w:szCs w:val="32"/>
        </w:rPr>
      </w:pPr>
      <w:bookmarkStart w:id="2" w:name="_Hlk172022386"/>
      <w:r w:rsidRPr="005B022D">
        <w:rPr>
          <w:rFonts w:ascii="ＭＳ Ｐゴシック" w:eastAsia="ＭＳ Ｐゴシック" w:hAnsi="ＭＳ Ｐゴシック" w:hint="eastAsia"/>
          <w:color w:val="000000" w:themeColor="text1"/>
          <w:sz w:val="32"/>
          <w:szCs w:val="32"/>
        </w:rPr>
        <w:t>（問９）　「歩行困難等、真に安静を必要とするやむを得ない理由等が突発的に発生した」とは、どのような場合を指すのか。</w:t>
      </w:r>
    </w:p>
    <w:p w14:paraId="729C70A2" w14:textId="46C6F18A" w:rsidR="00816523" w:rsidRPr="005B022D" w:rsidRDefault="0048075A"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957D22" w:rsidRPr="005B022D">
        <w:rPr>
          <w:rFonts w:ascii="ＭＳ Ｐゴシック" w:eastAsia="ＭＳ Ｐゴシック" w:hAnsi="ＭＳ Ｐゴシック" w:hint="eastAsia"/>
          <w:sz w:val="32"/>
          <w:szCs w:val="32"/>
        </w:rPr>
        <w:t xml:space="preserve">　</w:t>
      </w:r>
      <w:r w:rsidR="002573B4" w:rsidRPr="005B022D">
        <w:rPr>
          <w:rFonts w:ascii="ＭＳ Ｐゴシック" w:eastAsia="ＭＳ Ｐゴシック" w:hAnsi="ＭＳ Ｐゴシック" w:hint="eastAsia"/>
          <w:sz w:val="32"/>
          <w:szCs w:val="32"/>
        </w:rPr>
        <w:t>通所により</w:t>
      </w:r>
      <w:r w:rsidR="00081691" w:rsidRPr="005B022D">
        <w:rPr>
          <w:rFonts w:ascii="ＭＳ Ｐゴシック" w:eastAsia="ＭＳ Ｐゴシック" w:hAnsi="ＭＳ Ｐゴシック" w:hint="eastAsia"/>
          <w:sz w:val="32"/>
          <w:szCs w:val="32"/>
        </w:rPr>
        <w:t>施術を受けていた</w:t>
      </w:r>
      <w:r w:rsidR="00F65B0F" w:rsidRPr="005B022D">
        <w:rPr>
          <w:rFonts w:ascii="ＭＳ Ｐゴシック" w:eastAsia="ＭＳ Ｐゴシック" w:hAnsi="ＭＳ Ｐゴシック" w:hint="eastAsia"/>
          <w:sz w:val="32"/>
          <w:szCs w:val="32"/>
        </w:rPr>
        <w:t>患者が</w:t>
      </w:r>
      <w:r w:rsidR="00976AE1" w:rsidRPr="005B022D">
        <w:rPr>
          <w:rFonts w:ascii="ＭＳ Ｐゴシック" w:eastAsia="ＭＳ Ｐゴシック" w:hAnsi="ＭＳ Ｐゴシック" w:hint="eastAsia"/>
          <w:sz w:val="32"/>
          <w:szCs w:val="32"/>
        </w:rPr>
        <w:t>、突発的な</w:t>
      </w:r>
      <w:r w:rsidR="002C2316" w:rsidRPr="005B022D">
        <w:rPr>
          <w:rFonts w:ascii="ＭＳ Ｐゴシック" w:eastAsia="ＭＳ Ｐゴシック" w:hAnsi="ＭＳ Ｐゴシック" w:hint="eastAsia"/>
          <w:sz w:val="32"/>
          <w:szCs w:val="32"/>
        </w:rPr>
        <w:t>事由</w:t>
      </w:r>
      <w:r w:rsidR="003907A2" w:rsidRPr="005B022D">
        <w:rPr>
          <w:rFonts w:ascii="ＭＳ Ｐゴシック" w:eastAsia="ＭＳ Ｐゴシック" w:hAnsi="ＭＳ Ｐゴシック" w:hint="eastAsia"/>
          <w:sz w:val="32"/>
          <w:szCs w:val="32"/>
        </w:rPr>
        <w:t>により、</w:t>
      </w:r>
      <w:r w:rsidR="00F65B0F" w:rsidRPr="005B022D">
        <w:rPr>
          <w:rFonts w:ascii="ＭＳ Ｐゴシック" w:eastAsia="ＭＳ Ｐゴシック" w:hAnsi="ＭＳ Ｐゴシック" w:hint="eastAsia"/>
          <w:sz w:val="32"/>
          <w:szCs w:val="32"/>
        </w:rPr>
        <w:t>独歩による公共交通機関を使用した施術所への通所が困難な状況</w:t>
      </w:r>
      <w:r w:rsidR="00FA517C" w:rsidRPr="005B022D">
        <w:rPr>
          <w:rFonts w:ascii="ＭＳ Ｐゴシック" w:eastAsia="ＭＳ Ｐゴシック" w:hAnsi="ＭＳ Ｐゴシック" w:hint="eastAsia"/>
          <w:sz w:val="32"/>
          <w:szCs w:val="32"/>
        </w:rPr>
        <w:t>が生じた場合である。</w:t>
      </w:r>
      <w:r w:rsidR="00816523" w:rsidRPr="005B022D">
        <w:rPr>
          <w:rFonts w:ascii="ＭＳ Ｐゴシック" w:eastAsia="ＭＳ Ｐゴシック" w:hAnsi="ＭＳ Ｐゴシック" w:hint="eastAsia"/>
          <w:sz w:val="32"/>
          <w:szCs w:val="32"/>
        </w:rPr>
        <w:t>この場合</w:t>
      </w:r>
      <w:r w:rsidR="005641CE" w:rsidRPr="005B022D">
        <w:rPr>
          <w:rFonts w:ascii="ＭＳ Ｐゴシック" w:eastAsia="ＭＳ Ｐゴシック" w:hAnsi="ＭＳ Ｐゴシック" w:hint="eastAsia"/>
          <w:sz w:val="32"/>
          <w:szCs w:val="32"/>
        </w:rPr>
        <w:t>の療養費支給申請書に</w:t>
      </w:r>
      <w:r w:rsidR="00AF29B7" w:rsidRPr="005B022D">
        <w:rPr>
          <w:rFonts w:ascii="ＭＳ Ｐゴシック" w:eastAsia="ＭＳ Ｐゴシック" w:hAnsi="ＭＳ Ｐゴシック" w:hint="eastAsia"/>
          <w:sz w:val="32"/>
          <w:szCs w:val="32"/>
        </w:rPr>
        <w:t>は</w:t>
      </w:r>
      <w:r w:rsidR="005641CE" w:rsidRPr="005B022D">
        <w:rPr>
          <w:rFonts w:ascii="ＭＳ Ｐゴシック" w:eastAsia="ＭＳ Ｐゴシック" w:hAnsi="ＭＳ Ｐゴシック" w:hint="eastAsia"/>
          <w:sz w:val="32"/>
          <w:szCs w:val="32"/>
        </w:rPr>
        <w:t>、</w:t>
      </w:r>
      <w:r w:rsidR="00AF29B7" w:rsidRPr="005B022D">
        <w:rPr>
          <w:rFonts w:ascii="ＭＳ Ｐゴシック" w:eastAsia="ＭＳ Ｐゴシック" w:hAnsi="ＭＳ Ｐゴシック"/>
          <w:sz w:val="32"/>
          <w:szCs w:val="32"/>
        </w:rPr>
        <w:t>施術者に施術内容と併せて突発的に発生した往療を行った日</w:t>
      </w:r>
      <w:r w:rsidR="00E00B14" w:rsidRPr="005B022D">
        <w:rPr>
          <w:rFonts w:ascii="ＭＳ Ｐゴシック" w:eastAsia="ＭＳ Ｐゴシック" w:hAnsi="ＭＳ Ｐゴシック" w:hint="eastAsia"/>
          <w:sz w:val="32"/>
          <w:szCs w:val="32"/>
        </w:rPr>
        <w:t>（往療として◎を記入）</w:t>
      </w:r>
      <w:r w:rsidR="00635549" w:rsidRPr="005B022D">
        <w:rPr>
          <w:rFonts w:ascii="ＭＳ Ｐゴシック" w:eastAsia="ＭＳ Ｐゴシック" w:hAnsi="ＭＳ Ｐゴシック" w:hint="eastAsia"/>
          <w:sz w:val="32"/>
          <w:szCs w:val="32"/>
        </w:rPr>
        <w:t>及び当該往療を必要とした理由</w:t>
      </w:r>
      <w:r w:rsidR="00AF29B7" w:rsidRPr="005B022D">
        <w:rPr>
          <w:rFonts w:ascii="ＭＳ Ｐゴシック" w:eastAsia="ＭＳ Ｐゴシック" w:hAnsi="ＭＳ Ｐゴシック"/>
          <w:sz w:val="32"/>
          <w:szCs w:val="32"/>
        </w:rPr>
        <w:t>の記入を受ける他、「摘要」欄に連携した医師の氏名</w:t>
      </w:r>
      <w:r w:rsidR="004129CE" w:rsidRPr="005B022D">
        <w:rPr>
          <w:rFonts w:ascii="ＭＳ Ｐゴシック" w:eastAsia="ＭＳ Ｐゴシック" w:hAnsi="ＭＳ Ｐゴシック" w:hint="eastAsia"/>
          <w:sz w:val="32"/>
          <w:szCs w:val="32"/>
        </w:rPr>
        <w:t>、</w:t>
      </w:r>
      <w:r w:rsidR="00AF29B7" w:rsidRPr="005B022D">
        <w:rPr>
          <w:rFonts w:ascii="ＭＳ Ｐゴシック" w:eastAsia="ＭＳ Ｐゴシック" w:hAnsi="ＭＳ Ｐゴシック"/>
          <w:sz w:val="32"/>
          <w:szCs w:val="32"/>
        </w:rPr>
        <w:t>保険医療機関名</w:t>
      </w:r>
      <w:r w:rsidR="004129CE" w:rsidRPr="005B022D">
        <w:rPr>
          <w:rFonts w:ascii="ＭＳ Ｐゴシック" w:eastAsia="ＭＳ Ｐゴシック" w:hAnsi="ＭＳ Ｐゴシック" w:hint="eastAsia"/>
          <w:sz w:val="32"/>
          <w:szCs w:val="32"/>
        </w:rPr>
        <w:t>及び連携した日</w:t>
      </w:r>
      <w:r w:rsidR="00AF29B7" w:rsidRPr="005B022D">
        <w:rPr>
          <w:rFonts w:ascii="ＭＳ Ｐゴシック" w:eastAsia="ＭＳ Ｐゴシック" w:hAnsi="ＭＳ Ｐゴシック"/>
          <w:sz w:val="32"/>
          <w:szCs w:val="32"/>
        </w:rPr>
        <w:t>の記入を受ける取扱いとすること。</w:t>
      </w:r>
      <w:bookmarkStart w:id="3" w:name="_Hlk173229088"/>
      <w:r w:rsidR="004129CE" w:rsidRPr="005B022D">
        <w:rPr>
          <w:rFonts w:ascii="ＭＳ Ｐゴシック" w:eastAsia="ＭＳ Ｐゴシック" w:hAnsi="ＭＳ Ｐゴシック" w:hint="eastAsia"/>
          <w:sz w:val="32"/>
          <w:szCs w:val="32"/>
        </w:rPr>
        <w:t>なお、「摘要」欄への必要事項の記載がない場合には</w:t>
      </w:r>
      <w:r w:rsidR="00955717" w:rsidRPr="005B022D">
        <w:rPr>
          <w:rFonts w:ascii="ＭＳ Ｐゴシック" w:eastAsia="ＭＳ Ｐゴシック" w:hAnsi="ＭＳ Ｐゴシック" w:hint="eastAsia"/>
          <w:sz w:val="32"/>
          <w:szCs w:val="32"/>
        </w:rPr>
        <w:t>返戻の対象となり</w:t>
      </w:r>
      <w:r w:rsidR="004129CE" w:rsidRPr="005B022D">
        <w:rPr>
          <w:rFonts w:ascii="ＭＳ Ｐゴシック" w:eastAsia="ＭＳ Ｐゴシック" w:hAnsi="ＭＳ Ｐゴシック" w:hint="eastAsia"/>
          <w:sz w:val="32"/>
          <w:szCs w:val="32"/>
        </w:rPr>
        <w:t>、保険者の審査により返戻となる</w:t>
      </w:r>
      <w:r w:rsidR="0017205A" w:rsidRPr="005B022D">
        <w:rPr>
          <w:rFonts w:ascii="ＭＳ Ｐゴシック" w:eastAsia="ＭＳ Ｐゴシック" w:hAnsi="ＭＳ Ｐゴシック" w:hint="eastAsia"/>
          <w:sz w:val="32"/>
          <w:szCs w:val="32"/>
        </w:rPr>
        <w:t>ことがある</w:t>
      </w:r>
      <w:r w:rsidR="004129CE" w:rsidRPr="005B022D">
        <w:rPr>
          <w:rFonts w:ascii="ＭＳ Ｐゴシック" w:eastAsia="ＭＳ Ｐゴシック" w:hAnsi="ＭＳ Ｐゴシック" w:hint="eastAsia"/>
          <w:sz w:val="32"/>
          <w:szCs w:val="32"/>
        </w:rPr>
        <w:t>ので留意すること。</w:t>
      </w:r>
      <w:bookmarkEnd w:id="3"/>
      <w:r w:rsidR="00C3326F" w:rsidRPr="005B022D">
        <w:rPr>
          <w:rFonts w:ascii="ＭＳ Ｐゴシック" w:eastAsia="ＭＳ Ｐゴシック" w:hAnsi="ＭＳ Ｐゴシック" w:hint="eastAsia"/>
          <w:sz w:val="32"/>
          <w:szCs w:val="32"/>
        </w:rPr>
        <w:t>（留意事項通知別添</w:t>
      </w:r>
      <w:r w:rsidR="00A43CC0" w:rsidRPr="005B022D">
        <w:rPr>
          <w:rFonts w:ascii="ＭＳ Ｐゴシック" w:eastAsia="ＭＳ Ｐゴシック" w:hAnsi="ＭＳ Ｐゴシック" w:hint="eastAsia"/>
          <w:sz w:val="32"/>
          <w:szCs w:val="32"/>
        </w:rPr>
        <w:t>１</w:t>
      </w:r>
      <w:r w:rsidR="00C3326F" w:rsidRPr="005B022D">
        <w:rPr>
          <w:rFonts w:ascii="ＭＳ Ｐゴシック" w:eastAsia="ＭＳ Ｐゴシック" w:hAnsi="ＭＳ Ｐゴシック"/>
          <w:sz w:val="32"/>
          <w:szCs w:val="32"/>
        </w:rPr>
        <w:t>第</w:t>
      </w:r>
      <w:r w:rsidR="00957D22" w:rsidRPr="005B022D">
        <w:rPr>
          <w:rFonts w:ascii="ＭＳ Ｐゴシック" w:eastAsia="ＭＳ Ｐゴシック" w:hAnsi="ＭＳ Ｐゴシック" w:hint="eastAsia"/>
          <w:sz w:val="32"/>
          <w:szCs w:val="32"/>
        </w:rPr>
        <w:t>７</w:t>
      </w:r>
      <w:r w:rsidR="00C3326F" w:rsidRPr="005B022D">
        <w:rPr>
          <w:rFonts w:ascii="ＭＳ Ｐゴシック" w:eastAsia="ＭＳ Ｐゴシック" w:hAnsi="ＭＳ Ｐゴシック"/>
          <w:sz w:val="32"/>
          <w:szCs w:val="32"/>
        </w:rPr>
        <w:t>章の</w:t>
      </w:r>
      <w:r w:rsidR="00CD2686" w:rsidRPr="005B022D">
        <w:rPr>
          <w:rFonts w:ascii="ＭＳ Ｐゴシック" w:eastAsia="ＭＳ Ｐゴシック" w:hAnsi="ＭＳ Ｐゴシック" w:hint="eastAsia"/>
          <w:sz w:val="32"/>
          <w:szCs w:val="32"/>
        </w:rPr>
        <w:t>１</w:t>
      </w:r>
      <w:r w:rsidR="005F66CC" w:rsidRPr="005B022D">
        <w:rPr>
          <w:rFonts w:ascii="ＭＳ Ｐゴシック" w:eastAsia="ＭＳ Ｐゴシック" w:hAnsi="ＭＳ Ｐゴシック" w:hint="eastAsia"/>
          <w:sz w:val="32"/>
          <w:szCs w:val="32"/>
        </w:rPr>
        <w:t>、第７章の６</w:t>
      </w:r>
      <w:r w:rsidR="00C3326F" w:rsidRPr="005B022D">
        <w:rPr>
          <w:rFonts w:ascii="ＭＳ Ｐゴシック" w:eastAsia="ＭＳ Ｐゴシック" w:hAnsi="ＭＳ Ｐゴシック"/>
          <w:sz w:val="32"/>
          <w:szCs w:val="32"/>
        </w:rPr>
        <w:t>）</w:t>
      </w:r>
    </w:p>
    <w:bookmarkEnd w:id="2"/>
    <w:p w14:paraId="07AC0D2A" w14:textId="147032CF" w:rsidR="00646EC0"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（問１０）　「突発的な事由」とは、具体的にどのようなことか。</w:t>
      </w:r>
    </w:p>
    <w:p w14:paraId="3973E787" w14:textId="60935B55" w:rsidR="00646EC0" w:rsidRPr="005B022D" w:rsidRDefault="00E2216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 xml:space="preserve">（答）　</w:t>
      </w:r>
      <w:r w:rsidR="00FF5714" w:rsidRPr="005B022D">
        <w:rPr>
          <w:rFonts w:ascii="ＭＳ Ｐゴシック" w:eastAsia="ＭＳ Ｐゴシック" w:hAnsi="ＭＳ Ｐゴシック" w:hint="eastAsia"/>
          <w:sz w:val="32"/>
          <w:szCs w:val="32"/>
        </w:rPr>
        <w:t>例えば、</w:t>
      </w:r>
      <w:r w:rsidR="008A602D" w:rsidRPr="005B022D">
        <w:rPr>
          <w:rFonts w:ascii="ＭＳ Ｐゴシック" w:eastAsia="ＭＳ Ｐゴシック" w:hAnsi="ＭＳ Ｐゴシック" w:hint="eastAsia"/>
          <w:sz w:val="32"/>
          <w:szCs w:val="32"/>
        </w:rPr>
        <w:t>既に施術の必要性の同意を受けている傷病又は症状</w:t>
      </w:r>
      <w:r w:rsidR="00744FE7" w:rsidRPr="005B022D">
        <w:rPr>
          <w:rFonts w:ascii="ＭＳ Ｐゴシック" w:eastAsia="ＭＳ Ｐゴシック" w:hAnsi="ＭＳ Ｐゴシック" w:hint="eastAsia"/>
          <w:sz w:val="32"/>
          <w:szCs w:val="32"/>
        </w:rPr>
        <w:t>の悪化</w:t>
      </w:r>
      <w:r w:rsidR="00557A2C" w:rsidRPr="005B022D">
        <w:rPr>
          <w:rFonts w:ascii="ＭＳ Ｐゴシック" w:eastAsia="ＭＳ Ｐゴシック" w:hAnsi="ＭＳ Ｐゴシック" w:hint="eastAsia"/>
          <w:sz w:val="32"/>
          <w:szCs w:val="32"/>
        </w:rPr>
        <w:t>や、</w:t>
      </w:r>
      <w:r w:rsidR="00A9075F" w:rsidRPr="005B022D">
        <w:rPr>
          <w:rFonts w:ascii="ＭＳ Ｐゴシック" w:eastAsia="ＭＳ Ｐゴシック" w:hAnsi="ＭＳ Ｐゴシック" w:hint="eastAsia"/>
          <w:sz w:val="32"/>
          <w:szCs w:val="32"/>
        </w:rPr>
        <w:t>自宅等における転倒による骨折・捻挫により歩行困難</w:t>
      </w:r>
      <w:r w:rsidR="00557A2C" w:rsidRPr="005B022D">
        <w:rPr>
          <w:rFonts w:ascii="ＭＳ Ｐゴシック" w:eastAsia="ＭＳ Ｐゴシック" w:hAnsi="ＭＳ Ｐゴシック" w:hint="eastAsia"/>
          <w:sz w:val="32"/>
          <w:szCs w:val="32"/>
        </w:rPr>
        <w:t>となった場合</w:t>
      </w:r>
      <w:r w:rsidR="00AA4F77" w:rsidRPr="005B022D">
        <w:rPr>
          <w:rFonts w:ascii="ＭＳ Ｐゴシック" w:eastAsia="ＭＳ Ｐゴシック" w:hAnsi="ＭＳ Ｐゴシック" w:hint="eastAsia"/>
          <w:sz w:val="32"/>
          <w:szCs w:val="32"/>
        </w:rPr>
        <w:t>が考えられる。（留意事項通知別添</w:t>
      </w:r>
      <w:r w:rsidR="00A43CC0" w:rsidRPr="005B022D">
        <w:rPr>
          <w:rFonts w:ascii="ＭＳ Ｐゴシック" w:eastAsia="ＭＳ Ｐゴシック" w:hAnsi="ＭＳ Ｐゴシック" w:hint="eastAsia"/>
          <w:sz w:val="32"/>
          <w:szCs w:val="32"/>
        </w:rPr>
        <w:t>１</w:t>
      </w:r>
      <w:r w:rsidR="00AA4F77" w:rsidRPr="005B022D">
        <w:rPr>
          <w:rFonts w:ascii="ＭＳ Ｐゴシック" w:eastAsia="ＭＳ Ｐゴシック" w:hAnsi="ＭＳ Ｐゴシック"/>
          <w:sz w:val="32"/>
          <w:szCs w:val="32"/>
        </w:rPr>
        <w:t>第７章の１）</w:t>
      </w:r>
    </w:p>
    <w:p w14:paraId="6C4EC46C" w14:textId="17AC41FB" w:rsidR="008A1352"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（問１１）　突発的に発生した往療にて施術を行った後、歩行困難な</w:t>
      </w:r>
      <w:r w:rsidRPr="005B022D">
        <w:rPr>
          <w:rFonts w:ascii="ＭＳ Ｐゴシック" w:eastAsia="ＭＳ Ｐゴシック" w:hAnsi="ＭＳ Ｐゴシック" w:hint="eastAsia"/>
          <w:color w:val="000000" w:themeColor="text1"/>
          <w:sz w:val="32"/>
          <w:szCs w:val="32"/>
        </w:rPr>
        <w:lastRenderedPageBreak/>
        <w:t>どにより訪問施術に切り替わった患者は１４日以内であっても訪問施術を行うことは可能か。</w:t>
      </w:r>
    </w:p>
    <w:p w14:paraId="24D26037" w14:textId="2DE8D717" w:rsidR="008A1352" w:rsidRPr="005B022D" w:rsidRDefault="008A1352"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（答）　可能である。（留意事項通知別添</w:t>
      </w:r>
      <w:r w:rsidR="00BA1398" w:rsidRPr="005B022D">
        <w:rPr>
          <w:rFonts w:ascii="ＭＳ Ｐゴシック" w:eastAsia="ＭＳ Ｐゴシック" w:hAnsi="ＭＳ Ｐゴシック" w:hint="eastAsia"/>
          <w:color w:val="000000" w:themeColor="text1"/>
          <w:sz w:val="32"/>
          <w:szCs w:val="32"/>
        </w:rPr>
        <w:t>１</w:t>
      </w:r>
      <w:r w:rsidRPr="005B022D">
        <w:rPr>
          <w:rFonts w:ascii="ＭＳ Ｐゴシック" w:eastAsia="ＭＳ Ｐゴシック" w:hAnsi="ＭＳ Ｐゴシック"/>
          <w:color w:val="000000" w:themeColor="text1"/>
          <w:sz w:val="32"/>
          <w:szCs w:val="32"/>
        </w:rPr>
        <w:t>第</w:t>
      </w:r>
      <w:r w:rsidRPr="005B022D">
        <w:rPr>
          <w:rFonts w:ascii="ＭＳ Ｐゴシック" w:eastAsia="ＭＳ Ｐゴシック" w:hAnsi="ＭＳ Ｐゴシック" w:hint="eastAsia"/>
          <w:color w:val="000000" w:themeColor="text1"/>
          <w:sz w:val="32"/>
          <w:szCs w:val="32"/>
        </w:rPr>
        <w:t>７</w:t>
      </w:r>
      <w:r w:rsidRPr="005B022D">
        <w:rPr>
          <w:rFonts w:ascii="ＭＳ Ｐゴシック" w:eastAsia="ＭＳ Ｐゴシック" w:hAnsi="ＭＳ Ｐゴシック"/>
          <w:color w:val="000000" w:themeColor="text1"/>
          <w:sz w:val="32"/>
          <w:szCs w:val="32"/>
        </w:rPr>
        <w:t>章の</w:t>
      </w:r>
      <w:r w:rsidRPr="005B022D">
        <w:rPr>
          <w:rFonts w:ascii="ＭＳ Ｐゴシック" w:eastAsia="ＭＳ Ｐゴシック" w:hAnsi="ＭＳ Ｐゴシック" w:hint="eastAsia"/>
          <w:color w:val="000000" w:themeColor="text1"/>
          <w:sz w:val="32"/>
          <w:szCs w:val="32"/>
        </w:rPr>
        <w:t>３</w:t>
      </w:r>
      <w:r w:rsidRPr="005B022D">
        <w:rPr>
          <w:rFonts w:ascii="ＭＳ Ｐゴシック" w:eastAsia="ＭＳ Ｐゴシック" w:hAnsi="ＭＳ Ｐゴシック"/>
          <w:color w:val="000000" w:themeColor="text1"/>
          <w:sz w:val="32"/>
          <w:szCs w:val="32"/>
        </w:rPr>
        <w:t>）</w:t>
      </w:r>
    </w:p>
    <w:p w14:paraId="67BF17A1" w14:textId="2587B9B5" w:rsidR="00733D14"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（問１２）　往療料については、「突発的に発生した往療を行った日の翌日から起算して１４日以内については、往療料は支給できないこと」とされている。療養費の支給申請は月単位で行われることから、月が変われば、前回の往療料支給を行った日の翌日から１４日以内であっても、突発的に発生した往療について算定できるか。</w:t>
      </w:r>
    </w:p>
    <w:p w14:paraId="28FA59AD" w14:textId="3579E54D" w:rsidR="00733D14" w:rsidRPr="005B022D" w:rsidRDefault="00733D14"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「往療を行った日の翌日から起算して</w:t>
      </w:r>
      <w:r w:rsidR="00D61649" w:rsidRPr="005B022D">
        <w:rPr>
          <w:rFonts w:ascii="ＭＳ Ｐゴシック" w:eastAsia="ＭＳ Ｐゴシック" w:hAnsi="ＭＳ Ｐゴシック" w:hint="eastAsia"/>
          <w:sz w:val="32"/>
          <w:szCs w:val="32"/>
        </w:rPr>
        <w:t>１４</w:t>
      </w:r>
      <w:r w:rsidRPr="005B022D">
        <w:rPr>
          <w:rFonts w:ascii="ＭＳ Ｐゴシック" w:eastAsia="ＭＳ Ｐゴシック" w:hAnsi="ＭＳ Ｐゴシック"/>
          <w:sz w:val="32"/>
          <w:szCs w:val="32"/>
        </w:rPr>
        <w:t>日以内」は、暦日により取り扱うことから、</w:t>
      </w:r>
      <w:r w:rsidR="000D28A2" w:rsidRPr="005B022D">
        <w:rPr>
          <w:rFonts w:ascii="ＭＳ Ｐゴシック" w:eastAsia="ＭＳ Ｐゴシック" w:hAnsi="ＭＳ Ｐゴシック" w:hint="eastAsia"/>
          <w:sz w:val="32"/>
          <w:szCs w:val="32"/>
        </w:rPr>
        <w:t>月が変わった場合も</w:t>
      </w:r>
      <w:r w:rsidRPr="005B022D">
        <w:rPr>
          <w:rFonts w:ascii="ＭＳ Ｐゴシック" w:eastAsia="ＭＳ Ｐゴシック" w:hAnsi="ＭＳ Ｐゴシック"/>
          <w:sz w:val="32"/>
          <w:szCs w:val="32"/>
        </w:rPr>
        <w:t>往療料は</w:t>
      </w:r>
      <w:r w:rsidR="00F21A8B" w:rsidRPr="005B022D">
        <w:rPr>
          <w:rFonts w:ascii="ＭＳ Ｐゴシック" w:eastAsia="ＭＳ Ｐゴシック" w:hAnsi="ＭＳ Ｐゴシック" w:hint="eastAsia"/>
          <w:sz w:val="32"/>
          <w:szCs w:val="32"/>
        </w:rPr>
        <w:t>算定</w:t>
      </w:r>
      <w:r w:rsidRPr="005B022D">
        <w:rPr>
          <w:rFonts w:ascii="ＭＳ Ｐゴシック" w:eastAsia="ＭＳ Ｐゴシック" w:hAnsi="ＭＳ Ｐゴシック"/>
          <w:sz w:val="32"/>
          <w:szCs w:val="32"/>
        </w:rPr>
        <w:t>できない。</w:t>
      </w:r>
      <w:r w:rsidRPr="005B022D">
        <w:rPr>
          <w:rFonts w:ascii="ＭＳ Ｐゴシック" w:eastAsia="ＭＳ Ｐゴシック" w:hAnsi="ＭＳ Ｐゴシック" w:hint="eastAsia"/>
          <w:sz w:val="32"/>
          <w:szCs w:val="32"/>
        </w:rPr>
        <w:t>（留意事項通知別添</w:t>
      </w:r>
      <w:r w:rsidR="00BA1398" w:rsidRPr="005B022D">
        <w:rPr>
          <w:rFonts w:ascii="ＭＳ Ｐゴシック" w:eastAsia="ＭＳ Ｐゴシック" w:hAnsi="ＭＳ Ｐゴシック" w:hint="eastAsia"/>
          <w:sz w:val="32"/>
          <w:szCs w:val="32"/>
        </w:rPr>
        <w:t>１</w:t>
      </w:r>
      <w:r w:rsidRPr="005B022D">
        <w:rPr>
          <w:rFonts w:ascii="ＭＳ Ｐゴシック" w:eastAsia="ＭＳ Ｐゴシック" w:hAnsi="ＭＳ Ｐゴシック" w:hint="eastAsia"/>
          <w:sz w:val="32"/>
          <w:szCs w:val="32"/>
        </w:rPr>
        <w:t>第７章の３）</w:t>
      </w:r>
    </w:p>
    <w:p w14:paraId="3CA0C5F5" w14:textId="04B9BDE1" w:rsidR="007C38F9"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sz w:val="32"/>
          <w:szCs w:val="32"/>
        </w:rPr>
        <w:t>（問１３）　往療料については、「突発的に発生した往療を行った日の翌日から起算して１４日以内については、往療料は支給できないこと」とされているが、施術料等は算定できるか。</w:t>
      </w:r>
    </w:p>
    <w:p w14:paraId="7ED7279C" w14:textId="46452C2E" w:rsidR="007C38F9" w:rsidRPr="005B022D" w:rsidRDefault="007C38F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突発的に発生した往療を行った日の翌日から起算して１４日以内に、新たに突発的に発生した往療については、往療料は</w:t>
      </w:r>
      <w:r w:rsidR="00ED6DFF" w:rsidRPr="005B022D">
        <w:rPr>
          <w:rFonts w:ascii="ＭＳ Ｐゴシック" w:eastAsia="ＭＳ Ｐゴシック" w:hAnsi="ＭＳ Ｐゴシック" w:hint="eastAsia"/>
          <w:sz w:val="32"/>
          <w:szCs w:val="32"/>
        </w:rPr>
        <w:t>算定</w:t>
      </w:r>
      <w:r w:rsidRPr="005B022D">
        <w:rPr>
          <w:rFonts w:ascii="ＭＳ Ｐゴシック" w:eastAsia="ＭＳ Ｐゴシック" w:hAnsi="ＭＳ Ｐゴシック" w:hint="eastAsia"/>
          <w:sz w:val="32"/>
          <w:szCs w:val="32"/>
        </w:rPr>
        <w:t>できないが、施術料や特別地域加算などは要件を満たせば算定可能である。なお、その場合には</w:t>
      </w:r>
      <w:r w:rsidR="00ED6DFF" w:rsidRPr="005B022D">
        <w:rPr>
          <w:rFonts w:ascii="ＭＳ Ｐゴシック" w:eastAsia="ＭＳ Ｐゴシック" w:hAnsi="ＭＳ Ｐゴシック" w:hint="eastAsia"/>
          <w:sz w:val="32"/>
          <w:szCs w:val="32"/>
        </w:rPr>
        <w:t>、当該施術日は往療「◎」を記入するほか、</w:t>
      </w:r>
      <w:r w:rsidRPr="005B022D">
        <w:rPr>
          <w:rFonts w:ascii="ＭＳ Ｐゴシック" w:eastAsia="ＭＳ Ｐゴシック" w:hAnsi="ＭＳ Ｐゴシック" w:hint="eastAsia"/>
          <w:sz w:val="32"/>
          <w:szCs w:val="32"/>
        </w:rPr>
        <w:t>「摘要」欄に、１４</w:t>
      </w:r>
      <w:r w:rsidRPr="005B022D">
        <w:rPr>
          <w:rFonts w:ascii="ＭＳ Ｐゴシック" w:eastAsia="ＭＳ Ｐゴシック" w:hAnsi="ＭＳ Ｐゴシック"/>
          <w:sz w:val="32"/>
          <w:szCs w:val="32"/>
        </w:rPr>
        <w:t>日以内のため往療料算定不可</w:t>
      </w:r>
      <w:r w:rsidRPr="005B022D">
        <w:rPr>
          <w:rFonts w:ascii="ＭＳ Ｐゴシック" w:eastAsia="ＭＳ Ｐゴシック" w:hAnsi="ＭＳ Ｐゴシック" w:hint="eastAsia"/>
          <w:sz w:val="32"/>
          <w:szCs w:val="32"/>
        </w:rPr>
        <w:t>である旨を記</w:t>
      </w:r>
      <w:r w:rsidRPr="005B022D">
        <w:rPr>
          <w:rFonts w:ascii="ＭＳ Ｐゴシック" w:eastAsia="ＭＳ Ｐゴシック" w:hAnsi="ＭＳ Ｐゴシック" w:hint="eastAsia"/>
          <w:sz w:val="32"/>
          <w:szCs w:val="32"/>
        </w:rPr>
        <w:lastRenderedPageBreak/>
        <w:t>入すること。（留意事項通知別添１第７章の３</w:t>
      </w:r>
      <w:r w:rsidR="005F66CC" w:rsidRPr="005B022D">
        <w:rPr>
          <w:rFonts w:ascii="ＭＳ Ｐゴシック" w:eastAsia="ＭＳ Ｐゴシック" w:hAnsi="ＭＳ Ｐゴシック" w:hint="eastAsia"/>
          <w:sz w:val="32"/>
          <w:szCs w:val="32"/>
        </w:rPr>
        <w:t>、第７章の６</w:t>
      </w:r>
      <w:r w:rsidRPr="005B022D">
        <w:rPr>
          <w:rFonts w:ascii="ＭＳ Ｐゴシック" w:eastAsia="ＭＳ Ｐゴシック" w:hAnsi="ＭＳ Ｐゴシック" w:hint="eastAsia"/>
          <w:sz w:val="32"/>
          <w:szCs w:val="32"/>
        </w:rPr>
        <w:t>）</w:t>
      </w:r>
    </w:p>
    <w:p w14:paraId="0F0113F1" w14:textId="6ABDAAFA" w:rsidR="00E04F5B"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（問１４）　定期的ないし計画的な訪問施術を行っている期間において突発的に発生した往療とは、どのような場合か。</w:t>
      </w:r>
    </w:p>
    <w:p w14:paraId="3766AB5D" w14:textId="09551C41" w:rsidR="00E04F5B" w:rsidRPr="005B022D" w:rsidRDefault="00E04F5B"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D82EFD" w:rsidRPr="005B022D">
        <w:rPr>
          <w:rFonts w:ascii="ＭＳ Ｐゴシック" w:eastAsia="ＭＳ Ｐゴシック" w:hAnsi="ＭＳ Ｐゴシック" w:hint="eastAsia"/>
          <w:sz w:val="32"/>
          <w:szCs w:val="32"/>
        </w:rPr>
        <w:t xml:space="preserve">　</w:t>
      </w:r>
      <w:r w:rsidR="00D50391" w:rsidRPr="005B022D">
        <w:rPr>
          <w:rFonts w:ascii="ＭＳ Ｐゴシック" w:eastAsia="ＭＳ Ｐゴシック" w:hAnsi="ＭＳ Ｐゴシック" w:hint="eastAsia"/>
          <w:sz w:val="32"/>
          <w:szCs w:val="32"/>
        </w:rPr>
        <w:t>医師による同意書を基に</w:t>
      </w:r>
      <w:r w:rsidR="00D82EFD" w:rsidRPr="005B022D">
        <w:rPr>
          <w:rFonts w:ascii="ＭＳ Ｐゴシック" w:eastAsia="ＭＳ Ｐゴシック" w:hAnsi="ＭＳ Ｐゴシック" w:hint="eastAsia"/>
          <w:sz w:val="32"/>
          <w:szCs w:val="32"/>
        </w:rPr>
        <w:t>定期的ないし計画的な訪問施術を受けている患者が、痛みや症状が増したため、</w:t>
      </w:r>
      <w:r w:rsidR="008C5329" w:rsidRPr="005B022D">
        <w:rPr>
          <w:rFonts w:ascii="ＭＳ Ｐゴシック" w:eastAsia="ＭＳ Ｐゴシック" w:hAnsi="ＭＳ Ｐゴシック" w:hint="eastAsia"/>
          <w:sz w:val="32"/>
          <w:szCs w:val="32"/>
        </w:rPr>
        <w:t>定期的ないし計画的な訪問とは別に</w:t>
      </w:r>
      <w:r w:rsidR="00D82EFD" w:rsidRPr="005B022D">
        <w:rPr>
          <w:rFonts w:ascii="ＭＳ Ｐゴシック" w:eastAsia="ＭＳ Ｐゴシック" w:hAnsi="ＭＳ Ｐゴシック" w:hint="eastAsia"/>
          <w:sz w:val="32"/>
          <w:szCs w:val="32"/>
        </w:rPr>
        <w:t>突発的</w:t>
      </w:r>
      <w:r w:rsidR="008C5329" w:rsidRPr="005B022D">
        <w:rPr>
          <w:rFonts w:ascii="ＭＳ Ｐゴシック" w:eastAsia="ＭＳ Ｐゴシック" w:hAnsi="ＭＳ Ｐゴシック" w:hint="eastAsia"/>
          <w:sz w:val="32"/>
          <w:szCs w:val="32"/>
        </w:rPr>
        <w:t>に発生した</w:t>
      </w:r>
      <w:r w:rsidR="00D82EFD" w:rsidRPr="005B022D">
        <w:rPr>
          <w:rFonts w:ascii="ＭＳ Ｐゴシック" w:eastAsia="ＭＳ Ｐゴシック" w:hAnsi="ＭＳ Ｐゴシック" w:hint="eastAsia"/>
          <w:sz w:val="32"/>
          <w:szCs w:val="32"/>
        </w:rPr>
        <w:t>往療によりはり</w:t>
      </w:r>
      <w:r w:rsidR="00C90EF2" w:rsidRPr="005B022D">
        <w:rPr>
          <w:rFonts w:ascii="ＭＳ Ｐゴシック" w:eastAsia="ＭＳ Ｐゴシック" w:hAnsi="ＭＳ Ｐゴシック" w:hint="eastAsia"/>
          <w:sz w:val="32"/>
          <w:szCs w:val="32"/>
        </w:rPr>
        <w:t>、</w:t>
      </w:r>
      <w:r w:rsidR="00D82EFD" w:rsidRPr="005B022D">
        <w:rPr>
          <w:rFonts w:ascii="ＭＳ Ｐゴシック" w:eastAsia="ＭＳ Ｐゴシック" w:hAnsi="ＭＳ Ｐゴシック" w:hint="eastAsia"/>
          <w:sz w:val="32"/>
          <w:szCs w:val="32"/>
        </w:rPr>
        <w:t>きゅうの施術が必要となる場合である。</w:t>
      </w:r>
      <w:r w:rsidR="008C5329" w:rsidRPr="005B022D">
        <w:rPr>
          <w:rFonts w:ascii="ＭＳ Ｐゴシック" w:eastAsia="ＭＳ Ｐゴシック" w:hAnsi="ＭＳ Ｐゴシック" w:hint="eastAsia"/>
          <w:sz w:val="32"/>
          <w:szCs w:val="32"/>
        </w:rPr>
        <w:t>この場合</w:t>
      </w:r>
      <w:r w:rsidR="00C81933" w:rsidRPr="005B022D">
        <w:rPr>
          <w:rFonts w:ascii="ＭＳ Ｐゴシック" w:eastAsia="ＭＳ Ｐゴシック" w:hAnsi="ＭＳ Ｐゴシック" w:hint="eastAsia"/>
          <w:sz w:val="32"/>
          <w:szCs w:val="32"/>
        </w:rPr>
        <w:t>、</w:t>
      </w:r>
      <w:r w:rsidR="008C5329" w:rsidRPr="005B022D">
        <w:rPr>
          <w:rFonts w:ascii="ＭＳ Ｐゴシック" w:eastAsia="ＭＳ Ｐゴシック" w:hAnsi="ＭＳ Ｐゴシック" w:hint="eastAsia"/>
          <w:sz w:val="32"/>
          <w:szCs w:val="32"/>
        </w:rPr>
        <w:t>訪問施術料は</w:t>
      </w:r>
      <w:r w:rsidR="00B13EB3" w:rsidRPr="005B022D">
        <w:rPr>
          <w:rFonts w:ascii="ＭＳ Ｐゴシック" w:eastAsia="ＭＳ Ｐゴシック" w:hAnsi="ＭＳ Ｐゴシック" w:hint="eastAsia"/>
          <w:sz w:val="32"/>
          <w:szCs w:val="32"/>
        </w:rPr>
        <w:t>算定</w:t>
      </w:r>
      <w:r w:rsidR="008C5329" w:rsidRPr="005B022D">
        <w:rPr>
          <w:rFonts w:ascii="ＭＳ Ｐゴシック" w:eastAsia="ＭＳ Ｐゴシック" w:hAnsi="ＭＳ Ｐゴシック" w:hint="eastAsia"/>
          <w:sz w:val="32"/>
          <w:szCs w:val="32"/>
        </w:rPr>
        <w:t>せず、施術料及び往療料を</w:t>
      </w:r>
      <w:r w:rsidR="00B13EB3" w:rsidRPr="005B022D">
        <w:rPr>
          <w:rFonts w:ascii="ＭＳ Ｐゴシック" w:eastAsia="ＭＳ Ｐゴシック" w:hAnsi="ＭＳ Ｐゴシック" w:hint="eastAsia"/>
          <w:sz w:val="32"/>
          <w:szCs w:val="32"/>
        </w:rPr>
        <w:t>算定</w:t>
      </w:r>
      <w:r w:rsidR="008C5329" w:rsidRPr="005B022D">
        <w:rPr>
          <w:rFonts w:ascii="ＭＳ Ｐゴシック" w:eastAsia="ＭＳ Ｐゴシック" w:hAnsi="ＭＳ Ｐゴシック" w:hint="eastAsia"/>
          <w:sz w:val="32"/>
          <w:szCs w:val="32"/>
        </w:rPr>
        <w:t>する。</w:t>
      </w:r>
      <w:r w:rsidR="00D50391" w:rsidRPr="005B022D">
        <w:rPr>
          <w:rFonts w:ascii="ＭＳ Ｐゴシック" w:eastAsia="ＭＳ Ｐゴシック" w:hAnsi="ＭＳ Ｐゴシック" w:hint="eastAsia"/>
          <w:sz w:val="32"/>
          <w:szCs w:val="32"/>
        </w:rPr>
        <w:t>なお、この突発的に発生した往療の場合であっても往療の必要性について医師による同意は必要とされていないところである。</w:t>
      </w:r>
      <w:r w:rsidR="003D1A99" w:rsidRPr="005B022D">
        <w:rPr>
          <w:rFonts w:ascii="ＭＳ Ｐゴシック" w:eastAsia="ＭＳ Ｐゴシック" w:hAnsi="ＭＳ Ｐゴシック" w:hint="eastAsia"/>
          <w:sz w:val="32"/>
          <w:szCs w:val="32"/>
        </w:rPr>
        <w:t>また</w:t>
      </w:r>
      <w:r w:rsidR="008D64CC" w:rsidRPr="005B022D">
        <w:rPr>
          <w:rFonts w:ascii="ＭＳ Ｐゴシック" w:eastAsia="ＭＳ Ｐゴシック" w:hAnsi="ＭＳ Ｐゴシック" w:hint="eastAsia"/>
          <w:sz w:val="32"/>
          <w:szCs w:val="32"/>
        </w:rPr>
        <w:t>、歩行困難等の理由により通所して治療を受けることが困難であるため訪問施術を受けている患者について、更に骨折等の通所困難である突発的に発生した事由が生じても、定期的ないし計画的な訪問に変更がない場合には、突発的に発生した往療とはならない</w:t>
      </w:r>
      <w:r w:rsidR="002027A0" w:rsidRPr="005B022D">
        <w:rPr>
          <w:rFonts w:ascii="ＭＳ Ｐゴシック" w:eastAsia="ＭＳ Ｐゴシック" w:hAnsi="ＭＳ Ｐゴシック" w:hint="eastAsia"/>
          <w:sz w:val="32"/>
          <w:szCs w:val="32"/>
        </w:rPr>
        <w:t>ため、</w:t>
      </w:r>
      <w:r w:rsidR="008D64CC" w:rsidRPr="005B022D">
        <w:rPr>
          <w:rFonts w:ascii="ＭＳ Ｐゴシック" w:eastAsia="ＭＳ Ｐゴシック" w:hAnsi="ＭＳ Ｐゴシック" w:hint="eastAsia"/>
          <w:sz w:val="32"/>
          <w:szCs w:val="32"/>
        </w:rPr>
        <w:t>訪問施術料</w:t>
      </w:r>
      <w:r w:rsidR="002027A0" w:rsidRPr="005B022D">
        <w:rPr>
          <w:rFonts w:ascii="ＭＳ Ｐゴシック" w:eastAsia="ＭＳ Ｐゴシック" w:hAnsi="ＭＳ Ｐゴシック" w:hint="eastAsia"/>
          <w:sz w:val="32"/>
          <w:szCs w:val="32"/>
        </w:rPr>
        <w:t>を</w:t>
      </w:r>
      <w:r w:rsidR="008D64CC" w:rsidRPr="005B022D">
        <w:rPr>
          <w:rFonts w:ascii="ＭＳ Ｐゴシック" w:eastAsia="ＭＳ Ｐゴシック" w:hAnsi="ＭＳ Ｐゴシック" w:hint="eastAsia"/>
          <w:sz w:val="32"/>
          <w:szCs w:val="32"/>
        </w:rPr>
        <w:t>算定する</w:t>
      </w:r>
      <w:r w:rsidR="00BE7802" w:rsidRPr="005B022D">
        <w:rPr>
          <w:rFonts w:ascii="ＭＳ Ｐゴシック" w:eastAsia="ＭＳ Ｐゴシック" w:hAnsi="ＭＳ Ｐゴシック" w:hint="eastAsia"/>
          <w:sz w:val="32"/>
          <w:szCs w:val="32"/>
        </w:rPr>
        <w:t>。</w:t>
      </w:r>
      <w:r w:rsidR="00D82EFD" w:rsidRPr="005B022D">
        <w:rPr>
          <w:rFonts w:ascii="ＭＳ Ｐゴシック" w:eastAsia="ＭＳ Ｐゴシック" w:hAnsi="ＭＳ Ｐゴシック" w:hint="eastAsia"/>
          <w:sz w:val="32"/>
          <w:szCs w:val="32"/>
        </w:rPr>
        <w:t>（留意事項通知別添１第７章の４）</w:t>
      </w:r>
    </w:p>
    <w:p w14:paraId="74DEBDE1" w14:textId="5AD542A0" w:rsidR="00BA7D48"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（問１５）　突発的に往療を行う場合に連携する医師は同意書を交付した医師でなくてもよいか。</w:t>
      </w:r>
    </w:p>
    <w:p w14:paraId="19846414" w14:textId="3AE91975" w:rsidR="006A6ABA" w:rsidRPr="005B022D" w:rsidRDefault="00BA7D4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584E26" w:rsidRPr="005B022D">
        <w:rPr>
          <w:rFonts w:ascii="ＭＳ Ｐゴシック" w:eastAsia="ＭＳ Ｐゴシック" w:hAnsi="ＭＳ Ｐゴシック" w:hint="eastAsia"/>
          <w:sz w:val="32"/>
          <w:szCs w:val="32"/>
        </w:rPr>
        <w:t xml:space="preserve">　</w:t>
      </w:r>
      <w:r w:rsidR="00713428" w:rsidRPr="005B022D">
        <w:rPr>
          <w:rFonts w:ascii="ＭＳ Ｐゴシック" w:eastAsia="ＭＳ Ｐゴシック" w:hAnsi="ＭＳ Ｐゴシック" w:hint="eastAsia"/>
          <w:sz w:val="32"/>
          <w:szCs w:val="32"/>
        </w:rPr>
        <w:t>原則として</w:t>
      </w:r>
      <w:r w:rsidR="008A602D" w:rsidRPr="005B022D">
        <w:rPr>
          <w:rFonts w:ascii="ＭＳ Ｐゴシック" w:eastAsia="ＭＳ Ｐゴシック" w:hAnsi="ＭＳ Ｐゴシック" w:hint="eastAsia"/>
          <w:sz w:val="32"/>
          <w:szCs w:val="32"/>
        </w:rPr>
        <w:t>同意書</w:t>
      </w:r>
      <w:r w:rsidR="002027A0" w:rsidRPr="005B022D">
        <w:rPr>
          <w:rFonts w:ascii="ＭＳ Ｐゴシック" w:eastAsia="ＭＳ Ｐゴシック" w:hAnsi="ＭＳ Ｐゴシック" w:hint="eastAsia"/>
          <w:sz w:val="32"/>
          <w:szCs w:val="32"/>
        </w:rPr>
        <w:t>を</w:t>
      </w:r>
      <w:r w:rsidR="008A602D" w:rsidRPr="005B022D">
        <w:rPr>
          <w:rFonts w:ascii="ＭＳ Ｐゴシック" w:eastAsia="ＭＳ Ｐゴシック" w:hAnsi="ＭＳ Ｐゴシック" w:hint="eastAsia"/>
          <w:sz w:val="32"/>
          <w:szCs w:val="32"/>
        </w:rPr>
        <w:t>交付</w:t>
      </w:r>
      <w:r w:rsidR="002027A0" w:rsidRPr="005B022D">
        <w:rPr>
          <w:rFonts w:ascii="ＭＳ Ｐゴシック" w:eastAsia="ＭＳ Ｐゴシック" w:hAnsi="ＭＳ Ｐゴシック" w:hint="eastAsia"/>
          <w:sz w:val="32"/>
          <w:szCs w:val="32"/>
        </w:rPr>
        <w:t>した</w:t>
      </w:r>
      <w:r w:rsidR="00584E26" w:rsidRPr="005B022D">
        <w:rPr>
          <w:rFonts w:ascii="ＭＳ Ｐゴシック" w:eastAsia="ＭＳ Ｐゴシック" w:hAnsi="ＭＳ Ｐゴシック" w:hint="eastAsia"/>
          <w:sz w:val="32"/>
          <w:szCs w:val="32"/>
        </w:rPr>
        <w:t>医師</w:t>
      </w:r>
      <w:r w:rsidR="008A602D" w:rsidRPr="005B022D">
        <w:rPr>
          <w:rFonts w:ascii="ＭＳ Ｐゴシック" w:eastAsia="ＭＳ Ｐゴシック" w:hAnsi="ＭＳ Ｐゴシック" w:hint="eastAsia"/>
          <w:sz w:val="32"/>
          <w:szCs w:val="32"/>
        </w:rPr>
        <w:t>と連携</w:t>
      </w:r>
      <w:r w:rsidR="0077587B" w:rsidRPr="005B022D">
        <w:rPr>
          <w:rFonts w:ascii="ＭＳ Ｐゴシック" w:eastAsia="ＭＳ Ｐゴシック" w:hAnsi="ＭＳ Ｐゴシック" w:hint="eastAsia"/>
          <w:sz w:val="32"/>
          <w:szCs w:val="32"/>
        </w:rPr>
        <w:t>を行う</w:t>
      </w:r>
      <w:r w:rsidR="00584E26" w:rsidRPr="005B022D">
        <w:rPr>
          <w:rFonts w:ascii="ＭＳ Ｐゴシック" w:eastAsia="ＭＳ Ｐゴシック" w:hAnsi="ＭＳ Ｐゴシック" w:hint="eastAsia"/>
          <w:sz w:val="32"/>
          <w:szCs w:val="32"/>
        </w:rPr>
        <w:t>こと</w:t>
      </w:r>
      <w:r w:rsidR="004129CE" w:rsidRPr="005B022D">
        <w:rPr>
          <w:rFonts w:ascii="ＭＳ Ｐゴシック" w:eastAsia="ＭＳ Ｐゴシック" w:hAnsi="ＭＳ Ｐゴシック" w:hint="eastAsia"/>
          <w:sz w:val="32"/>
          <w:szCs w:val="32"/>
        </w:rPr>
        <w:t>。ただし</w:t>
      </w:r>
      <w:r w:rsidR="00584E26" w:rsidRPr="005B022D">
        <w:rPr>
          <w:rFonts w:ascii="ＭＳ Ｐゴシック" w:eastAsia="ＭＳ Ｐゴシック" w:hAnsi="ＭＳ Ｐゴシック" w:hint="eastAsia"/>
          <w:sz w:val="32"/>
          <w:szCs w:val="32"/>
        </w:rPr>
        <w:t>、</w:t>
      </w:r>
      <w:r w:rsidR="008A602D" w:rsidRPr="005B022D">
        <w:rPr>
          <w:rFonts w:ascii="ＭＳ Ｐゴシック" w:eastAsia="ＭＳ Ｐゴシック" w:hAnsi="ＭＳ Ｐゴシック" w:hint="eastAsia"/>
          <w:sz w:val="32"/>
          <w:szCs w:val="32"/>
        </w:rPr>
        <w:t>既に施術の必要性の同意を受けている傷病又は症状について、</w:t>
      </w:r>
      <w:r w:rsidR="00C36740" w:rsidRPr="005B022D">
        <w:rPr>
          <w:rFonts w:ascii="ＭＳ Ｐゴシック" w:eastAsia="ＭＳ Ｐゴシック" w:hAnsi="ＭＳ Ｐゴシック" w:hint="eastAsia"/>
          <w:sz w:val="32"/>
          <w:szCs w:val="32"/>
        </w:rPr>
        <w:t>一</w:t>
      </w:r>
      <w:r w:rsidR="00C36740" w:rsidRPr="005B022D">
        <w:rPr>
          <w:rFonts w:ascii="ＭＳ Ｐゴシック" w:eastAsia="ＭＳ Ｐゴシック" w:hAnsi="ＭＳ Ｐゴシック" w:hint="eastAsia"/>
          <w:sz w:val="32"/>
          <w:szCs w:val="32"/>
        </w:rPr>
        <w:lastRenderedPageBreak/>
        <w:t>定の緊急性が伴う予定外の</w:t>
      </w:r>
      <w:r w:rsidR="008A602D" w:rsidRPr="005B022D">
        <w:rPr>
          <w:rFonts w:ascii="ＭＳ Ｐゴシック" w:eastAsia="ＭＳ Ｐゴシック" w:hAnsi="ＭＳ Ｐゴシック" w:hint="eastAsia"/>
          <w:sz w:val="32"/>
          <w:szCs w:val="32"/>
        </w:rPr>
        <w:t>施術が必要</w:t>
      </w:r>
      <w:r w:rsidR="001857F0" w:rsidRPr="005B022D">
        <w:rPr>
          <w:rFonts w:ascii="ＭＳ Ｐゴシック" w:eastAsia="ＭＳ Ｐゴシック" w:hAnsi="ＭＳ Ｐゴシック" w:hint="eastAsia"/>
          <w:sz w:val="32"/>
          <w:szCs w:val="32"/>
        </w:rPr>
        <w:t>な場合には、</w:t>
      </w:r>
      <w:r w:rsidR="008A602D" w:rsidRPr="005B022D">
        <w:rPr>
          <w:rFonts w:ascii="ＭＳ Ｐゴシック" w:eastAsia="ＭＳ Ｐゴシック" w:hAnsi="ＭＳ Ｐゴシック" w:hint="eastAsia"/>
          <w:sz w:val="32"/>
          <w:szCs w:val="32"/>
        </w:rPr>
        <w:t>同意書</w:t>
      </w:r>
      <w:r w:rsidR="002027A0" w:rsidRPr="005B022D">
        <w:rPr>
          <w:rFonts w:ascii="ＭＳ Ｐゴシック" w:eastAsia="ＭＳ Ｐゴシック" w:hAnsi="ＭＳ Ｐゴシック" w:hint="eastAsia"/>
          <w:sz w:val="32"/>
          <w:szCs w:val="32"/>
        </w:rPr>
        <w:t>を</w:t>
      </w:r>
      <w:r w:rsidR="008A602D" w:rsidRPr="005B022D">
        <w:rPr>
          <w:rFonts w:ascii="ＭＳ Ｐゴシック" w:eastAsia="ＭＳ Ｐゴシック" w:hAnsi="ＭＳ Ｐゴシック" w:hint="eastAsia"/>
          <w:sz w:val="32"/>
          <w:szCs w:val="32"/>
        </w:rPr>
        <w:t>交付</w:t>
      </w:r>
      <w:r w:rsidR="002027A0" w:rsidRPr="005B022D">
        <w:rPr>
          <w:rFonts w:ascii="ＭＳ Ｐゴシック" w:eastAsia="ＭＳ Ｐゴシック" w:hAnsi="ＭＳ Ｐゴシック" w:hint="eastAsia"/>
          <w:sz w:val="32"/>
          <w:szCs w:val="32"/>
        </w:rPr>
        <w:t>した</w:t>
      </w:r>
      <w:r w:rsidR="001857F0" w:rsidRPr="005B022D">
        <w:rPr>
          <w:rFonts w:ascii="ＭＳ Ｐゴシック" w:eastAsia="ＭＳ Ｐゴシック" w:hAnsi="ＭＳ Ｐゴシック" w:hint="eastAsia"/>
          <w:sz w:val="32"/>
          <w:szCs w:val="32"/>
        </w:rPr>
        <w:t>医師</w:t>
      </w:r>
      <w:r w:rsidR="0025004B" w:rsidRPr="005B022D">
        <w:rPr>
          <w:rFonts w:ascii="ＭＳ Ｐゴシック" w:eastAsia="ＭＳ Ｐゴシック" w:hAnsi="ＭＳ Ｐゴシック" w:hint="eastAsia"/>
          <w:sz w:val="32"/>
          <w:szCs w:val="32"/>
        </w:rPr>
        <w:t>以外の医師でも</w:t>
      </w:r>
      <w:r w:rsidR="002027A0" w:rsidRPr="005B022D">
        <w:rPr>
          <w:rFonts w:ascii="ＭＳ Ｐゴシック" w:eastAsia="ＭＳ Ｐゴシック" w:hAnsi="ＭＳ Ｐゴシック" w:hint="eastAsia"/>
          <w:sz w:val="32"/>
          <w:szCs w:val="32"/>
        </w:rPr>
        <w:t>差し支え</w:t>
      </w:r>
      <w:r w:rsidR="0025004B" w:rsidRPr="005B022D">
        <w:rPr>
          <w:rFonts w:ascii="ＭＳ Ｐゴシック" w:eastAsia="ＭＳ Ｐゴシック" w:hAnsi="ＭＳ Ｐゴシック" w:hint="eastAsia"/>
          <w:sz w:val="32"/>
          <w:szCs w:val="32"/>
        </w:rPr>
        <w:t>ない</w:t>
      </w:r>
      <w:r w:rsidR="004129CE" w:rsidRPr="005B022D">
        <w:rPr>
          <w:rFonts w:ascii="ＭＳ Ｐゴシック" w:eastAsia="ＭＳ Ｐゴシック" w:hAnsi="ＭＳ Ｐゴシック" w:hint="eastAsia"/>
          <w:sz w:val="32"/>
          <w:szCs w:val="32"/>
        </w:rPr>
        <w:t>が、その場合には「摘要」欄に同意書</w:t>
      </w:r>
      <w:r w:rsidR="002027A0" w:rsidRPr="005B022D">
        <w:rPr>
          <w:rFonts w:ascii="ＭＳ Ｐゴシック" w:eastAsia="ＭＳ Ｐゴシック" w:hAnsi="ＭＳ Ｐゴシック" w:hint="eastAsia"/>
          <w:sz w:val="32"/>
          <w:szCs w:val="32"/>
        </w:rPr>
        <w:t>を</w:t>
      </w:r>
      <w:r w:rsidR="004129CE" w:rsidRPr="005B022D">
        <w:rPr>
          <w:rFonts w:ascii="ＭＳ Ｐゴシック" w:eastAsia="ＭＳ Ｐゴシック" w:hAnsi="ＭＳ Ｐゴシック" w:hint="eastAsia"/>
          <w:sz w:val="32"/>
          <w:szCs w:val="32"/>
        </w:rPr>
        <w:t>交付</w:t>
      </w:r>
      <w:r w:rsidR="002027A0" w:rsidRPr="005B022D">
        <w:rPr>
          <w:rFonts w:ascii="ＭＳ Ｐゴシック" w:eastAsia="ＭＳ Ｐゴシック" w:hAnsi="ＭＳ Ｐゴシック" w:hint="eastAsia"/>
          <w:sz w:val="32"/>
          <w:szCs w:val="32"/>
        </w:rPr>
        <w:t>した</w:t>
      </w:r>
      <w:r w:rsidR="004129CE" w:rsidRPr="005B022D">
        <w:rPr>
          <w:rFonts w:ascii="ＭＳ Ｐゴシック" w:eastAsia="ＭＳ Ｐゴシック" w:hAnsi="ＭＳ Ｐゴシック" w:hint="eastAsia"/>
          <w:sz w:val="32"/>
          <w:szCs w:val="32"/>
        </w:rPr>
        <w:t>医師以外の医師</w:t>
      </w:r>
      <w:r w:rsidR="00673D28" w:rsidRPr="005B022D">
        <w:rPr>
          <w:rFonts w:ascii="ＭＳ Ｐゴシック" w:eastAsia="ＭＳ Ｐゴシック" w:hAnsi="ＭＳ Ｐゴシック" w:hint="eastAsia"/>
          <w:sz w:val="32"/>
          <w:szCs w:val="32"/>
        </w:rPr>
        <w:t>と連携した</w:t>
      </w:r>
      <w:r w:rsidR="004129CE" w:rsidRPr="005B022D">
        <w:rPr>
          <w:rFonts w:ascii="ＭＳ Ｐゴシック" w:eastAsia="ＭＳ Ｐゴシック" w:hAnsi="ＭＳ Ｐゴシック" w:hint="eastAsia"/>
          <w:sz w:val="32"/>
          <w:szCs w:val="32"/>
        </w:rPr>
        <w:t>理由</w:t>
      </w:r>
      <w:r w:rsidR="00673D28" w:rsidRPr="005B022D">
        <w:rPr>
          <w:rFonts w:ascii="ＭＳ Ｐゴシック" w:eastAsia="ＭＳ Ｐゴシック" w:hAnsi="ＭＳ Ｐゴシック" w:hint="eastAsia"/>
          <w:sz w:val="32"/>
          <w:szCs w:val="32"/>
        </w:rPr>
        <w:t>等</w:t>
      </w:r>
      <w:r w:rsidR="004129CE" w:rsidRPr="005B022D">
        <w:rPr>
          <w:rFonts w:ascii="ＭＳ Ｐゴシック" w:eastAsia="ＭＳ Ｐゴシック" w:hAnsi="ＭＳ Ｐゴシック" w:hint="eastAsia"/>
          <w:sz w:val="32"/>
          <w:szCs w:val="32"/>
        </w:rPr>
        <w:t>を記入すること</w:t>
      </w:r>
      <w:r w:rsidR="0025004B" w:rsidRPr="005B022D">
        <w:rPr>
          <w:rFonts w:ascii="ＭＳ Ｐゴシック" w:eastAsia="ＭＳ Ｐゴシック" w:hAnsi="ＭＳ Ｐゴシック" w:hint="eastAsia"/>
          <w:sz w:val="32"/>
          <w:szCs w:val="32"/>
        </w:rPr>
        <w:t>。</w:t>
      </w:r>
      <w:r w:rsidR="00C3326F" w:rsidRPr="005B022D">
        <w:rPr>
          <w:rFonts w:ascii="ＭＳ Ｐゴシック" w:eastAsia="ＭＳ Ｐゴシック" w:hAnsi="ＭＳ Ｐゴシック" w:hint="eastAsia"/>
          <w:sz w:val="32"/>
          <w:szCs w:val="32"/>
        </w:rPr>
        <w:t>（留意事項通知別添</w:t>
      </w:r>
      <w:r w:rsidR="00BA1398" w:rsidRPr="005B022D">
        <w:rPr>
          <w:rFonts w:ascii="ＭＳ Ｐゴシック" w:eastAsia="ＭＳ Ｐゴシック" w:hAnsi="ＭＳ Ｐゴシック" w:hint="eastAsia"/>
          <w:sz w:val="32"/>
          <w:szCs w:val="32"/>
        </w:rPr>
        <w:t>１</w:t>
      </w:r>
      <w:r w:rsidR="00C3326F" w:rsidRPr="005B022D">
        <w:rPr>
          <w:rFonts w:ascii="ＭＳ Ｐゴシック" w:eastAsia="ＭＳ Ｐゴシック" w:hAnsi="ＭＳ Ｐゴシック"/>
          <w:sz w:val="32"/>
          <w:szCs w:val="32"/>
        </w:rPr>
        <w:t>第</w:t>
      </w:r>
      <w:r w:rsidR="00CD2686" w:rsidRPr="005B022D">
        <w:rPr>
          <w:rFonts w:ascii="ＭＳ Ｐゴシック" w:eastAsia="ＭＳ Ｐゴシック" w:hAnsi="ＭＳ Ｐゴシック" w:hint="eastAsia"/>
          <w:sz w:val="32"/>
          <w:szCs w:val="32"/>
        </w:rPr>
        <w:t>７</w:t>
      </w:r>
      <w:r w:rsidR="00C3326F" w:rsidRPr="005B022D">
        <w:rPr>
          <w:rFonts w:ascii="ＭＳ Ｐゴシック" w:eastAsia="ＭＳ Ｐゴシック" w:hAnsi="ＭＳ Ｐゴシック"/>
          <w:sz w:val="32"/>
          <w:szCs w:val="32"/>
        </w:rPr>
        <w:t>章の</w:t>
      </w:r>
      <w:r w:rsidR="00CD2686" w:rsidRPr="005B022D">
        <w:rPr>
          <w:rFonts w:ascii="ＭＳ Ｐゴシック" w:eastAsia="ＭＳ Ｐゴシック" w:hAnsi="ＭＳ Ｐゴシック" w:hint="eastAsia"/>
          <w:sz w:val="32"/>
          <w:szCs w:val="32"/>
        </w:rPr>
        <w:t>６</w:t>
      </w:r>
      <w:r w:rsidR="00C3326F" w:rsidRPr="005B022D">
        <w:rPr>
          <w:rFonts w:ascii="ＭＳ Ｐゴシック" w:eastAsia="ＭＳ Ｐゴシック" w:hAnsi="ＭＳ Ｐゴシック"/>
          <w:sz w:val="32"/>
          <w:szCs w:val="32"/>
        </w:rPr>
        <w:t>）</w:t>
      </w:r>
    </w:p>
    <w:p w14:paraId="746C7A34" w14:textId="134601C0" w:rsidR="00177015" w:rsidRPr="005B022D" w:rsidRDefault="00177015"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【特別地域加算関係】</w:t>
      </w:r>
    </w:p>
    <w:p w14:paraId="754C63F9" w14:textId="4AEF0068" w:rsidR="00BA1102" w:rsidRPr="005B022D" w:rsidRDefault="005B022D"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（問１６）　特別地域加算の対象となる地域の確認は、どのような方法で行えばよいか。</w:t>
      </w:r>
    </w:p>
    <w:p w14:paraId="1C05A5C6" w14:textId="41C618EE" w:rsidR="0094089E" w:rsidRPr="005B022D" w:rsidRDefault="00BA1102"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DB22B9" w:rsidRPr="005B022D">
        <w:rPr>
          <w:rFonts w:ascii="ＭＳ Ｐゴシック" w:eastAsia="ＭＳ Ｐゴシック" w:hAnsi="ＭＳ Ｐゴシック" w:hint="eastAsia"/>
          <w:sz w:val="32"/>
          <w:szCs w:val="32"/>
        </w:rPr>
        <w:t xml:space="preserve">　</w:t>
      </w:r>
      <w:r w:rsidR="0094089E" w:rsidRPr="005B022D">
        <w:rPr>
          <w:rFonts w:ascii="ＭＳ Ｐゴシック" w:eastAsia="ＭＳ Ｐゴシック" w:hAnsi="ＭＳ Ｐゴシック" w:hint="eastAsia"/>
          <w:sz w:val="32"/>
          <w:szCs w:val="32"/>
        </w:rPr>
        <w:t>特別地域加算の対象となる地域は、「特掲診療料の施設基準等」</w:t>
      </w:r>
      <w:r w:rsidR="009A4009" w:rsidRPr="005B022D">
        <w:rPr>
          <w:rFonts w:ascii="ＭＳ Ｐゴシック" w:eastAsia="ＭＳ Ｐゴシック" w:hAnsi="ＭＳ Ｐゴシック" w:hint="eastAsia"/>
          <w:sz w:val="32"/>
          <w:szCs w:val="32"/>
        </w:rPr>
        <w:t>（平成</w:t>
      </w:r>
      <w:r w:rsidR="009A4009" w:rsidRPr="005B022D">
        <w:rPr>
          <w:rFonts w:ascii="ＭＳ Ｐゴシック" w:eastAsia="ＭＳ Ｐゴシック" w:hAnsi="ＭＳ Ｐゴシック"/>
          <w:sz w:val="32"/>
          <w:szCs w:val="32"/>
        </w:rPr>
        <w:t>20年厚生労働省告示第63号）</w:t>
      </w:r>
      <w:r w:rsidR="0094089E" w:rsidRPr="005B022D">
        <w:rPr>
          <w:rFonts w:ascii="ＭＳ Ｐゴシック" w:eastAsia="ＭＳ Ｐゴシック" w:hAnsi="ＭＳ Ｐゴシック" w:hint="eastAsia"/>
          <w:sz w:val="32"/>
          <w:szCs w:val="32"/>
        </w:rPr>
        <w:t>第四の四の三の三に規定する地域（以下「特別地域」という。）である。特別地域の確認にあたっては、</w:t>
      </w:r>
      <w:r w:rsidR="00E57AF9" w:rsidRPr="005B022D">
        <w:rPr>
          <w:rFonts w:ascii="ＭＳ Ｐゴシック" w:eastAsia="ＭＳ Ｐゴシック" w:hAnsi="ＭＳ Ｐゴシック" w:hint="eastAsia"/>
          <w:sz w:val="32"/>
          <w:szCs w:val="32"/>
        </w:rPr>
        <w:t>療養費支給申請書に記入された郵便番号及び住所と併せて、</w:t>
      </w:r>
      <w:r w:rsidR="0094089E" w:rsidRPr="005B022D">
        <w:rPr>
          <w:rFonts w:ascii="ＭＳ Ｐゴシック" w:eastAsia="ＭＳ Ｐゴシック" w:hAnsi="ＭＳ Ｐゴシック" w:hint="eastAsia"/>
          <w:sz w:val="32"/>
          <w:szCs w:val="32"/>
        </w:rPr>
        <w:t>以下の情報を参考に確認されたい。</w:t>
      </w:r>
      <w:r w:rsidR="00C3326F" w:rsidRPr="005B022D">
        <w:rPr>
          <w:rFonts w:ascii="ＭＳ Ｐゴシック" w:eastAsia="ＭＳ Ｐゴシック" w:hAnsi="ＭＳ Ｐゴシック" w:hint="eastAsia"/>
          <w:sz w:val="32"/>
          <w:szCs w:val="32"/>
        </w:rPr>
        <w:t>（留意事項通知別添</w:t>
      </w:r>
      <w:r w:rsidR="00BA1398" w:rsidRPr="005B022D">
        <w:rPr>
          <w:rFonts w:ascii="ＭＳ Ｐゴシック" w:eastAsia="ＭＳ Ｐゴシック" w:hAnsi="ＭＳ Ｐゴシック" w:hint="eastAsia"/>
          <w:sz w:val="32"/>
          <w:szCs w:val="32"/>
        </w:rPr>
        <w:t>１</w:t>
      </w:r>
      <w:r w:rsidR="00C3326F" w:rsidRPr="005B022D">
        <w:rPr>
          <w:rFonts w:ascii="ＭＳ Ｐゴシック" w:eastAsia="ＭＳ Ｐゴシック" w:hAnsi="ＭＳ Ｐゴシック"/>
          <w:sz w:val="32"/>
          <w:szCs w:val="32"/>
        </w:rPr>
        <w:t>第</w:t>
      </w:r>
      <w:r w:rsidR="001F2A41" w:rsidRPr="005B022D">
        <w:rPr>
          <w:rFonts w:ascii="ＭＳ Ｐゴシック" w:eastAsia="ＭＳ Ｐゴシック" w:hAnsi="ＭＳ Ｐゴシック" w:hint="eastAsia"/>
          <w:sz w:val="32"/>
          <w:szCs w:val="32"/>
        </w:rPr>
        <w:t>５</w:t>
      </w:r>
      <w:r w:rsidR="00C3326F" w:rsidRPr="005B022D">
        <w:rPr>
          <w:rFonts w:ascii="ＭＳ Ｐゴシック" w:eastAsia="ＭＳ Ｐゴシック" w:hAnsi="ＭＳ Ｐゴシック"/>
          <w:sz w:val="32"/>
          <w:szCs w:val="32"/>
        </w:rPr>
        <w:t>章の</w:t>
      </w:r>
      <w:r w:rsidR="001F2A41" w:rsidRPr="005B022D">
        <w:rPr>
          <w:rFonts w:ascii="ＭＳ Ｐゴシック" w:eastAsia="ＭＳ Ｐゴシック" w:hAnsi="ＭＳ Ｐゴシック" w:hint="eastAsia"/>
          <w:sz w:val="32"/>
          <w:szCs w:val="32"/>
        </w:rPr>
        <w:t>６、第６章の９</w:t>
      </w:r>
      <w:r w:rsidR="00C3326F" w:rsidRPr="005B022D">
        <w:rPr>
          <w:rFonts w:ascii="ＭＳ Ｐゴシック" w:eastAsia="ＭＳ Ｐゴシック" w:hAnsi="ＭＳ Ｐゴシック"/>
          <w:sz w:val="32"/>
          <w:szCs w:val="32"/>
        </w:rPr>
        <w:t>）</w:t>
      </w:r>
    </w:p>
    <w:p w14:paraId="5BB59012" w14:textId="4DEF63C8" w:rsidR="0094089E" w:rsidRPr="005B022D" w:rsidRDefault="0094089E" w:rsidP="005B022D">
      <w:pPr>
        <w:rPr>
          <w:rFonts w:ascii="ＭＳ Ｐゴシック" w:eastAsia="ＭＳ Ｐゴシック" w:hAnsi="ＭＳ Ｐゴシック"/>
          <w:color w:val="000000" w:themeColor="text1"/>
          <w:sz w:val="32"/>
          <w:szCs w:val="32"/>
        </w:rPr>
      </w:pPr>
      <w:bookmarkStart w:id="4" w:name="_Hlk170482578"/>
      <w:r w:rsidRPr="005B022D">
        <w:rPr>
          <w:rFonts w:ascii="ＭＳ Ｐゴシック" w:eastAsia="ＭＳ Ｐゴシック" w:hAnsi="ＭＳ Ｐゴシック"/>
          <w:color w:val="000000" w:themeColor="text1"/>
          <w:sz w:val="32"/>
          <w:szCs w:val="32"/>
        </w:rPr>
        <w:t>(1)離島振興法（昭和28年法律第72号）第二条第一項の規定により離島振興対策実施地域として指定された離島の地域</w:t>
      </w:r>
      <w:r w:rsidRPr="005B022D">
        <w:rPr>
          <w:rFonts w:ascii="ＭＳ Ｐゴシック" w:eastAsia="ＭＳ Ｐゴシック" w:hAnsi="ＭＳ Ｐゴシック" w:hint="eastAsia"/>
          <w:color w:val="000000" w:themeColor="text1"/>
          <w:sz w:val="32"/>
          <w:szCs w:val="32"/>
        </w:rPr>
        <w:t>（国土交通省</w:t>
      </w:r>
      <w:r w:rsidRPr="005B022D">
        <w:rPr>
          <w:rFonts w:ascii="ＭＳ Ｐゴシック" w:eastAsia="ＭＳ Ｐゴシック" w:hAnsi="ＭＳ Ｐゴシック"/>
          <w:color w:val="000000" w:themeColor="text1"/>
          <w:sz w:val="32"/>
          <w:szCs w:val="32"/>
        </w:rPr>
        <w:t>HP）</w:t>
      </w:r>
      <w:r w:rsidR="00C06DD8" w:rsidRPr="005B022D">
        <w:rPr>
          <w:rFonts w:ascii="ＭＳ Ｐゴシック" w:eastAsia="ＭＳ Ｐゴシック" w:hAnsi="ＭＳ Ｐゴシック"/>
          <w:color w:val="000000" w:themeColor="text1"/>
          <w:sz w:val="32"/>
          <w:szCs w:val="32"/>
        </w:rPr>
        <w:t>https://www.mlit.go.jp/kokudoseisaku/chirit/index.html</w:t>
      </w:r>
    </w:p>
    <w:p w14:paraId="5F64DEB3" w14:textId="6F35DBB4" w:rsidR="0094089E" w:rsidRPr="005B022D" w:rsidRDefault="00EF2457" w:rsidP="005B022D">
      <w:pPr>
        <w:rPr>
          <w:rFonts w:ascii="ＭＳ Ｐゴシック" w:eastAsia="ＭＳ Ｐゴシック" w:hAnsi="ＭＳ Ｐゴシック"/>
          <w:color w:val="000000" w:themeColor="text1"/>
          <w:sz w:val="32"/>
          <w:szCs w:val="32"/>
          <w:lang w:eastAsia="zh-CN"/>
        </w:rPr>
      </w:pPr>
      <w:r w:rsidRPr="005B022D">
        <w:rPr>
          <w:rFonts w:ascii="ＭＳ Ｐゴシック" w:eastAsia="ＭＳ Ｐゴシック" w:hAnsi="ＭＳ Ｐゴシック" w:hint="eastAsia"/>
          <w:color w:val="000000" w:themeColor="text1"/>
          <w:sz w:val="32"/>
          <w:szCs w:val="32"/>
          <w:lang w:eastAsia="zh-CN"/>
        </w:rPr>
        <w:t>※離島振興対策実施地域一覧</w:t>
      </w:r>
      <w:r w:rsidR="00062220" w:rsidRPr="005B022D">
        <w:rPr>
          <w:rFonts w:ascii="ＭＳ Ｐゴシック" w:eastAsia="ＭＳ Ｐゴシック" w:hAnsi="ＭＳ Ｐゴシック" w:hint="eastAsia"/>
          <w:color w:val="000000" w:themeColor="text1"/>
          <w:sz w:val="32"/>
          <w:szCs w:val="32"/>
          <w:lang w:eastAsia="zh-CN"/>
        </w:rPr>
        <w:t>参照</w:t>
      </w:r>
    </w:p>
    <w:p w14:paraId="158207C9" w14:textId="73D3CCDD" w:rsidR="0094089E" w:rsidRPr="005B022D" w:rsidRDefault="0094089E" w:rsidP="005B022D">
      <w:pPr>
        <w:rPr>
          <w:rFonts w:ascii="ＭＳ Ｐゴシック" w:eastAsia="ＭＳ Ｐゴシック" w:hAnsi="ＭＳ Ｐゴシック"/>
          <w:color w:val="FF0000"/>
          <w:sz w:val="32"/>
          <w:szCs w:val="32"/>
        </w:rPr>
      </w:pPr>
      <w:r w:rsidRPr="005B022D">
        <w:rPr>
          <w:rFonts w:ascii="ＭＳ Ｐゴシック" w:eastAsia="ＭＳ Ｐゴシック" w:hAnsi="ＭＳ Ｐゴシック"/>
          <w:color w:val="000000" w:themeColor="text1"/>
          <w:sz w:val="32"/>
          <w:szCs w:val="32"/>
        </w:rPr>
        <w:t>(2)奄美群島振興開発特別措置法（昭和29年法律第189号）第一条に規定する奄美群島の地域</w:t>
      </w:r>
      <w:r w:rsidRPr="005B022D">
        <w:rPr>
          <w:rFonts w:ascii="ＭＳ Ｐゴシック" w:eastAsia="ＭＳ Ｐゴシック" w:hAnsi="ＭＳ Ｐゴシック" w:hint="eastAsia"/>
          <w:color w:val="000000" w:themeColor="text1"/>
          <w:sz w:val="32"/>
          <w:szCs w:val="32"/>
        </w:rPr>
        <w:t>（国土交通省</w:t>
      </w:r>
      <w:r w:rsidRPr="005B022D">
        <w:rPr>
          <w:rFonts w:ascii="ＭＳ Ｐゴシック" w:eastAsia="ＭＳ Ｐゴシック" w:hAnsi="ＭＳ Ｐゴシック"/>
          <w:color w:val="000000" w:themeColor="text1"/>
          <w:sz w:val="32"/>
          <w:szCs w:val="32"/>
        </w:rPr>
        <w:t>HP）</w:t>
      </w:r>
      <w:r w:rsidR="0074187B" w:rsidRPr="005B022D">
        <w:rPr>
          <w:rFonts w:ascii="ＭＳ Ｐゴシック" w:eastAsia="ＭＳ Ｐゴシック" w:hAnsi="ＭＳ Ｐゴシック"/>
          <w:color w:val="000000" w:themeColor="text1"/>
          <w:sz w:val="32"/>
          <w:szCs w:val="32"/>
        </w:rPr>
        <w:lastRenderedPageBreak/>
        <w:t>https://www.mlit.go.jp/kokudoseisaku/chitok/crd_amaoga_tk_000008.html</w:t>
      </w:r>
    </w:p>
    <w:p w14:paraId="6EE350E7" w14:textId="1F6738FE" w:rsidR="0094089E" w:rsidRPr="005B022D" w:rsidRDefault="0094089E"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(3)山村振興法（昭和40年法律第64号）第七条第一項の規定により振興山村として指定された山村の地域</w:t>
      </w:r>
      <w:r w:rsidRPr="005B022D">
        <w:rPr>
          <w:rFonts w:ascii="ＭＳ Ｐゴシック" w:eastAsia="ＭＳ Ｐゴシック" w:hAnsi="ＭＳ Ｐゴシック" w:hint="eastAsia"/>
          <w:color w:val="000000" w:themeColor="text1"/>
          <w:sz w:val="32"/>
          <w:szCs w:val="32"/>
        </w:rPr>
        <w:t>（農水省</w:t>
      </w:r>
      <w:r w:rsidRPr="005B022D">
        <w:rPr>
          <w:rFonts w:ascii="ＭＳ Ｐゴシック" w:eastAsia="ＭＳ Ｐゴシック" w:hAnsi="ＭＳ Ｐゴシック"/>
          <w:color w:val="000000" w:themeColor="text1"/>
          <w:sz w:val="32"/>
          <w:szCs w:val="32"/>
        </w:rPr>
        <w:t>HP）https://www.maff.go.jp/j/nousin/tiiki/sanson/s_about/</w:t>
      </w:r>
    </w:p>
    <w:p w14:paraId="56640929" w14:textId="560221BE" w:rsidR="0094089E" w:rsidRPr="005B022D" w:rsidRDefault="0094089E"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(4)小笠原諸島振興開発特別措置法（昭和44年法律第79号）第四条第一項に規定する小笠原諸島の地域</w:t>
      </w:r>
      <w:r w:rsidRPr="005B022D">
        <w:rPr>
          <w:rFonts w:ascii="ＭＳ Ｐゴシック" w:eastAsia="ＭＳ Ｐゴシック" w:hAnsi="ＭＳ Ｐゴシック" w:hint="eastAsia"/>
          <w:color w:val="000000" w:themeColor="text1"/>
          <w:sz w:val="32"/>
          <w:szCs w:val="32"/>
        </w:rPr>
        <w:t>（国土交通省</w:t>
      </w:r>
      <w:r w:rsidRPr="005B022D">
        <w:rPr>
          <w:rFonts w:ascii="ＭＳ Ｐゴシック" w:eastAsia="ＭＳ Ｐゴシック" w:hAnsi="ＭＳ Ｐゴシック"/>
          <w:color w:val="000000" w:themeColor="text1"/>
          <w:sz w:val="32"/>
          <w:szCs w:val="32"/>
        </w:rPr>
        <w:t>HP）</w:t>
      </w:r>
    </w:p>
    <w:p w14:paraId="56C04AC7" w14:textId="402C28F0" w:rsidR="0094089E" w:rsidRPr="005B022D" w:rsidRDefault="0074187B"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https://www.mlit.go.jp/kokudoseisaku/chitok/crd_amaoga_tk_000009.html</w:t>
      </w:r>
    </w:p>
    <w:p w14:paraId="17EA6935" w14:textId="2AD55C14" w:rsidR="0094089E" w:rsidRPr="005B022D" w:rsidRDefault="0094089E"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(5)過疎地域の持続的発展の支援に関する特別措置法（令和3年法律第19号）第二条第一項に規定する過疎地域</w:t>
      </w:r>
      <w:r w:rsidRPr="005B022D">
        <w:rPr>
          <w:rFonts w:ascii="ＭＳ Ｐゴシック" w:eastAsia="ＭＳ Ｐゴシック" w:hAnsi="ＭＳ Ｐゴシック" w:hint="eastAsia"/>
          <w:color w:val="000000" w:themeColor="text1"/>
          <w:sz w:val="32"/>
          <w:szCs w:val="32"/>
        </w:rPr>
        <w:t>（総務省</w:t>
      </w:r>
      <w:r w:rsidRPr="005B022D">
        <w:rPr>
          <w:rFonts w:ascii="ＭＳ Ｐゴシック" w:eastAsia="ＭＳ Ｐゴシック" w:hAnsi="ＭＳ Ｐゴシック"/>
          <w:color w:val="000000" w:themeColor="text1"/>
          <w:sz w:val="32"/>
          <w:szCs w:val="32"/>
        </w:rPr>
        <w:t>HP）</w:t>
      </w:r>
    </w:p>
    <w:p w14:paraId="331B53DE" w14:textId="1FB70C42" w:rsidR="0094089E" w:rsidRPr="005B022D" w:rsidRDefault="0074187B"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https://www.soumu.go.jp/main_sosiki/jichi_gyousei/c-gyousei/2001/kaso/kasomain0.htm</w:t>
      </w:r>
    </w:p>
    <w:p w14:paraId="0DECF421" w14:textId="563A2DE0" w:rsidR="0094089E" w:rsidRPr="005B022D" w:rsidRDefault="0094089E"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(6)沖縄振興特別措置法（平成14年法律第14号）第三条第三号に</w:t>
      </w:r>
      <w:r w:rsidRPr="005B022D">
        <w:rPr>
          <w:rFonts w:ascii="ＭＳ Ｐゴシック" w:eastAsia="ＭＳ Ｐゴシック" w:hAnsi="ＭＳ Ｐゴシック"/>
          <w:kern w:val="0"/>
          <w:sz w:val="32"/>
          <w:szCs w:val="32"/>
          <w:fitText w:val="1866" w:id="-916286976"/>
        </w:rPr>
        <w:t>規定する離島</w:t>
      </w:r>
      <w:r w:rsidRPr="005B022D">
        <w:rPr>
          <w:rFonts w:ascii="ＭＳ Ｐゴシック" w:eastAsia="ＭＳ Ｐゴシック" w:hAnsi="ＭＳ Ｐゴシック" w:hint="eastAsia"/>
          <w:spacing w:val="17"/>
          <w:kern w:val="0"/>
          <w:sz w:val="32"/>
          <w:szCs w:val="32"/>
          <w:fitText w:val="1866" w:id="-916286720"/>
        </w:rPr>
        <w:t>（沖縄県</w:t>
      </w:r>
      <w:r w:rsidRPr="005B022D">
        <w:rPr>
          <w:rFonts w:ascii="ＭＳ Ｐゴシック" w:eastAsia="ＭＳ Ｐゴシック" w:hAnsi="ＭＳ Ｐゴシック"/>
          <w:spacing w:val="17"/>
          <w:kern w:val="0"/>
          <w:sz w:val="32"/>
          <w:szCs w:val="32"/>
          <w:fitText w:val="1866" w:id="-916286720"/>
        </w:rPr>
        <w:t>HP</w:t>
      </w:r>
      <w:r w:rsidRPr="005B022D">
        <w:rPr>
          <w:rFonts w:ascii="ＭＳ Ｐゴシック" w:eastAsia="ＭＳ Ｐゴシック" w:hAnsi="ＭＳ Ｐゴシック"/>
          <w:spacing w:val="-2"/>
          <w:kern w:val="0"/>
          <w:sz w:val="32"/>
          <w:szCs w:val="32"/>
          <w:fitText w:val="1866" w:id="-916286720"/>
        </w:rPr>
        <w:t>）</w:t>
      </w:r>
      <w:r w:rsidRPr="005B022D">
        <w:rPr>
          <w:rFonts w:ascii="ＭＳ Ｐゴシック" w:eastAsia="ＭＳ Ｐゴシック" w:hAnsi="ＭＳ Ｐゴシック"/>
          <w:color w:val="000000" w:themeColor="text1"/>
          <w:sz w:val="32"/>
          <w:szCs w:val="32"/>
        </w:rPr>
        <w:t>https://www.pref.okinawa.lg.jp/kensei/tokei/1016451/index.html</w:t>
      </w:r>
    </w:p>
    <w:bookmarkEnd w:id="4"/>
    <w:p w14:paraId="4DE3BE13" w14:textId="2CB205D2" w:rsidR="00131D8B" w:rsidRPr="005B022D" w:rsidRDefault="00131D8B"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（参考）「特掲診療料の施設基準等」（平成</w:t>
      </w:r>
      <w:r w:rsidRPr="005B022D">
        <w:rPr>
          <w:rFonts w:ascii="ＭＳ Ｐゴシック" w:eastAsia="ＭＳ Ｐゴシック" w:hAnsi="ＭＳ Ｐゴシック"/>
          <w:color w:val="000000" w:themeColor="text1"/>
          <w:sz w:val="32"/>
          <w:szCs w:val="32"/>
        </w:rPr>
        <w:t>20年厚生労働省告示第63号）</w:t>
      </w:r>
    </w:p>
    <w:p w14:paraId="4F7F93B0" w14:textId="7E6E1087" w:rsidR="00131D8B" w:rsidRPr="005B022D" w:rsidRDefault="00131D8B"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https://www.mhlw.go.jp/content/12404000/001251500.pdf</w:t>
      </w:r>
    </w:p>
    <w:p w14:paraId="145242B8" w14:textId="256F8CF4" w:rsidR="004129CE"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lastRenderedPageBreak/>
        <w:t>（問１７）　患者が特別地域加算の対象となる地域に居住しているかの確認は、申請書に記載された住所で確認を行うのか。</w:t>
      </w:r>
    </w:p>
    <w:p w14:paraId="3E2488F6" w14:textId="1B8276BF" w:rsidR="00582393" w:rsidRPr="005B022D" w:rsidRDefault="004129CE"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E57AF9" w:rsidRPr="005B022D">
        <w:rPr>
          <w:rFonts w:ascii="ＭＳ Ｐゴシック" w:eastAsia="ＭＳ Ｐゴシック" w:hAnsi="ＭＳ Ｐゴシック" w:hint="eastAsia"/>
          <w:sz w:val="32"/>
          <w:szCs w:val="32"/>
        </w:rPr>
        <w:t xml:space="preserve">　</w:t>
      </w:r>
      <w:r w:rsidR="004C1B7A" w:rsidRPr="005B022D">
        <w:rPr>
          <w:rFonts w:ascii="ＭＳ Ｐゴシック" w:eastAsia="ＭＳ Ｐゴシック" w:hAnsi="ＭＳ Ｐゴシック" w:hint="eastAsia"/>
          <w:sz w:val="32"/>
          <w:szCs w:val="32"/>
        </w:rPr>
        <w:t>そのとおり。なお、</w:t>
      </w:r>
      <w:r w:rsidRPr="005B022D">
        <w:rPr>
          <w:rFonts w:ascii="ＭＳ Ｐゴシック" w:eastAsia="ＭＳ Ｐゴシック" w:hAnsi="ＭＳ Ｐゴシック" w:hint="eastAsia"/>
          <w:sz w:val="32"/>
          <w:szCs w:val="32"/>
        </w:rPr>
        <w:t>施術した場所が入居施設など、申請欄と異なる場合には、実際に施術した場所について特別地域であるかどうか確認を行うこと。</w:t>
      </w:r>
      <w:r w:rsidR="00582393" w:rsidRPr="005B022D">
        <w:rPr>
          <w:rFonts w:ascii="ＭＳ Ｐゴシック" w:eastAsia="ＭＳ Ｐゴシック" w:hAnsi="ＭＳ Ｐゴシック" w:hint="eastAsia"/>
          <w:sz w:val="32"/>
          <w:szCs w:val="32"/>
        </w:rPr>
        <w:t>（留意事項通知別添</w:t>
      </w:r>
      <w:r w:rsidR="00E60136" w:rsidRPr="005B022D">
        <w:rPr>
          <w:rFonts w:ascii="ＭＳ Ｐゴシック" w:eastAsia="ＭＳ Ｐゴシック" w:hAnsi="ＭＳ Ｐゴシック" w:hint="eastAsia"/>
          <w:sz w:val="32"/>
          <w:szCs w:val="32"/>
        </w:rPr>
        <w:t>１</w:t>
      </w:r>
      <w:r w:rsidR="00582393" w:rsidRPr="005B022D">
        <w:rPr>
          <w:rFonts w:ascii="ＭＳ Ｐゴシック" w:eastAsia="ＭＳ Ｐゴシック" w:hAnsi="ＭＳ Ｐゴシック"/>
          <w:sz w:val="32"/>
          <w:szCs w:val="32"/>
        </w:rPr>
        <w:t>第</w:t>
      </w:r>
      <w:r w:rsidR="00582393" w:rsidRPr="005B022D">
        <w:rPr>
          <w:rFonts w:ascii="ＭＳ Ｐゴシック" w:eastAsia="ＭＳ Ｐゴシック" w:hAnsi="ＭＳ Ｐゴシック" w:hint="eastAsia"/>
          <w:sz w:val="32"/>
          <w:szCs w:val="32"/>
        </w:rPr>
        <w:t>５</w:t>
      </w:r>
      <w:r w:rsidR="00582393" w:rsidRPr="005B022D">
        <w:rPr>
          <w:rFonts w:ascii="ＭＳ Ｐゴシック" w:eastAsia="ＭＳ Ｐゴシック" w:hAnsi="ＭＳ Ｐゴシック"/>
          <w:sz w:val="32"/>
          <w:szCs w:val="32"/>
        </w:rPr>
        <w:t>章の</w:t>
      </w:r>
      <w:r w:rsidR="00582393" w:rsidRPr="005B022D">
        <w:rPr>
          <w:rFonts w:ascii="ＭＳ Ｐゴシック" w:eastAsia="ＭＳ Ｐゴシック" w:hAnsi="ＭＳ Ｐゴシック" w:hint="eastAsia"/>
          <w:sz w:val="32"/>
          <w:szCs w:val="32"/>
        </w:rPr>
        <w:t>６、第６章の９</w:t>
      </w:r>
      <w:r w:rsidR="00582393" w:rsidRPr="005B022D">
        <w:rPr>
          <w:rFonts w:ascii="ＭＳ Ｐゴシック" w:eastAsia="ＭＳ Ｐゴシック" w:hAnsi="ＭＳ Ｐゴシック"/>
          <w:sz w:val="32"/>
          <w:szCs w:val="32"/>
        </w:rPr>
        <w:t>）</w:t>
      </w:r>
    </w:p>
    <w:p w14:paraId="17636805" w14:textId="18AB6AF5" w:rsidR="00E051FE" w:rsidRPr="005B022D" w:rsidRDefault="00F43122"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【支給申請書関係】</w:t>
      </w:r>
    </w:p>
    <w:p w14:paraId="7CBB72E5" w14:textId="5F2B01C0" w:rsidR="0048075A"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（問１８）　令和６年</w:t>
      </w:r>
      <w:r w:rsidRPr="00FC34CA">
        <w:rPr>
          <w:rFonts w:ascii="ＭＳ Ｐゴシック" w:eastAsia="ＭＳ Ｐゴシック" w:hAnsi="ＭＳ Ｐゴシック"/>
          <w:color w:val="000000" w:themeColor="text1"/>
          <w:sz w:val="32"/>
          <w:szCs w:val="32"/>
        </w:rPr>
        <w:t>10月１日以降、療養費支給申請書の様式が変更となるが、印刷済みの従来の療養費支給申請書がなくなるまでの間、従来の様式を使用して差し支えないか。</w:t>
      </w:r>
    </w:p>
    <w:p w14:paraId="1610A77C" w14:textId="77777777" w:rsidR="00FC34CA" w:rsidRDefault="0048075A"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C618AF" w:rsidRPr="005B022D">
        <w:rPr>
          <w:rFonts w:ascii="ＭＳ Ｐゴシック" w:eastAsia="ＭＳ Ｐゴシック" w:hAnsi="ＭＳ Ｐゴシック" w:hint="eastAsia"/>
          <w:sz w:val="32"/>
          <w:szCs w:val="32"/>
        </w:rPr>
        <w:t xml:space="preserve">　</w:t>
      </w:r>
      <w:r w:rsidR="0093476E" w:rsidRPr="005B022D">
        <w:rPr>
          <w:rFonts w:ascii="ＭＳ Ｐゴシック" w:eastAsia="ＭＳ Ｐゴシック" w:hAnsi="ＭＳ Ｐゴシック" w:hint="eastAsia"/>
          <w:sz w:val="32"/>
          <w:szCs w:val="32"/>
        </w:rPr>
        <w:t>令和６年</w:t>
      </w:r>
      <w:r w:rsidR="0093476E" w:rsidRPr="005B022D">
        <w:rPr>
          <w:rFonts w:ascii="ＭＳ Ｐゴシック" w:eastAsia="ＭＳ Ｐゴシック" w:hAnsi="ＭＳ Ｐゴシック"/>
          <w:sz w:val="32"/>
          <w:szCs w:val="32"/>
        </w:rPr>
        <w:t>10月１日以降</w:t>
      </w:r>
      <w:r w:rsidR="0093476E" w:rsidRPr="005B022D">
        <w:rPr>
          <w:rFonts w:ascii="ＭＳ Ｐゴシック" w:eastAsia="ＭＳ Ｐゴシック" w:hAnsi="ＭＳ Ｐゴシック" w:hint="eastAsia"/>
          <w:sz w:val="32"/>
          <w:szCs w:val="32"/>
        </w:rPr>
        <w:t>、</w:t>
      </w:r>
      <w:r w:rsidR="00920E60" w:rsidRPr="005B022D">
        <w:rPr>
          <w:rFonts w:ascii="ＭＳ Ｐゴシック" w:eastAsia="ＭＳ Ｐゴシック" w:hAnsi="ＭＳ Ｐゴシック" w:hint="eastAsia"/>
          <w:sz w:val="32"/>
          <w:szCs w:val="32"/>
        </w:rPr>
        <w:t>療養費支給申請書の様式は</w:t>
      </w:r>
      <w:r w:rsidR="008C7806" w:rsidRPr="005B022D">
        <w:rPr>
          <w:rFonts w:ascii="ＭＳ Ｐゴシック" w:eastAsia="ＭＳ Ｐゴシック" w:hAnsi="ＭＳ Ｐゴシック" w:hint="eastAsia"/>
          <w:sz w:val="32"/>
          <w:szCs w:val="32"/>
        </w:rPr>
        <w:t>支給基準</w:t>
      </w:r>
      <w:r w:rsidR="00B01320" w:rsidRPr="005B022D">
        <w:rPr>
          <w:rFonts w:ascii="ＭＳ Ｐゴシック" w:eastAsia="ＭＳ Ｐゴシック" w:hAnsi="ＭＳ Ｐゴシック" w:hint="eastAsia"/>
          <w:sz w:val="32"/>
          <w:szCs w:val="32"/>
        </w:rPr>
        <w:t>による料金体系</w:t>
      </w:r>
      <w:r w:rsidR="00D730B5" w:rsidRPr="005B022D">
        <w:rPr>
          <w:rFonts w:ascii="ＭＳ Ｐゴシック" w:eastAsia="ＭＳ Ｐゴシック" w:hAnsi="ＭＳ Ｐゴシック" w:hint="eastAsia"/>
          <w:sz w:val="32"/>
          <w:szCs w:val="32"/>
        </w:rPr>
        <w:t>の変更</w:t>
      </w:r>
      <w:r w:rsidR="00D718C2" w:rsidRPr="005B022D">
        <w:rPr>
          <w:rFonts w:ascii="ＭＳ Ｐゴシック" w:eastAsia="ＭＳ Ｐゴシック" w:hAnsi="ＭＳ Ｐゴシック" w:hint="eastAsia"/>
          <w:sz w:val="32"/>
          <w:szCs w:val="32"/>
        </w:rPr>
        <w:t>を受け</w:t>
      </w:r>
      <w:r w:rsidR="0093476E" w:rsidRPr="005B022D">
        <w:rPr>
          <w:rFonts w:ascii="ＭＳ Ｐゴシック" w:eastAsia="ＭＳ Ｐゴシック" w:hAnsi="ＭＳ Ｐゴシック" w:hint="eastAsia"/>
          <w:sz w:val="32"/>
          <w:szCs w:val="32"/>
        </w:rPr>
        <w:t>て</w:t>
      </w:r>
      <w:r w:rsidR="00A42C13" w:rsidRPr="005B022D">
        <w:rPr>
          <w:rFonts w:ascii="ＭＳ Ｐゴシック" w:eastAsia="ＭＳ Ｐゴシック" w:hAnsi="ＭＳ Ｐゴシック" w:hint="eastAsia"/>
          <w:sz w:val="32"/>
          <w:szCs w:val="32"/>
        </w:rPr>
        <w:t>、</w:t>
      </w:r>
      <w:r w:rsidR="00DE3B8C" w:rsidRPr="005B022D">
        <w:rPr>
          <w:rFonts w:ascii="ＭＳ Ｐゴシック" w:eastAsia="ＭＳ Ｐゴシック" w:hAnsi="ＭＳ Ｐゴシック" w:hint="eastAsia"/>
          <w:sz w:val="32"/>
          <w:szCs w:val="32"/>
        </w:rPr>
        <w:t>従来の様式では対応</w:t>
      </w:r>
      <w:r w:rsidR="00D718C2" w:rsidRPr="005B022D">
        <w:rPr>
          <w:rFonts w:ascii="ＭＳ Ｐゴシック" w:eastAsia="ＭＳ Ｐゴシック" w:hAnsi="ＭＳ Ｐゴシック" w:hint="eastAsia"/>
          <w:sz w:val="32"/>
          <w:szCs w:val="32"/>
        </w:rPr>
        <w:t>が</w:t>
      </w:r>
      <w:r w:rsidR="005F66CC" w:rsidRPr="005B022D">
        <w:rPr>
          <w:rFonts w:ascii="ＭＳ Ｐゴシック" w:eastAsia="ＭＳ Ｐゴシック" w:hAnsi="ＭＳ Ｐゴシック" w:hint="eastAsia"/>
          <w:sz w:val="32"/>
          <w:szCs w:val="32"/>
        </w:rPr>
        <w:t>でき</w:t>
      </w:r>
      <w:r w:rsidR="00DE3B8C" w:rsidRPr="005B022D">
        <w:rPr>
          <w:rFonts w:ascii="ＭＳ Ｐゴシック" w:eastAsia="ＭＳ Ｐゴシック" w:hAnsi="ＭＳ Ｐゴシック" w:hint="eastAsia"/>
          <w:sz w:val="32"/>
          <w:szCs w:val="32"/>
        </w:rPr>
        <w:t>ない</w:t>
      </w:r>
      <w:r w:rsidR="00A92870" w:rsidRPr="005B022D">
        <w:rPr>
          <w:rFonts w:ascii="ＭＳ Ｐゴシック" w:eastAsia="ＭＳ Ｐゴシック" w:hAnsi="ＭＳ Ｐゴシック" w:hint="eastAsia"/>
          <w:sz w:val="32"/>
          <w:szCs w:val="32"/>
        </w:rPr>
        <w:t>大幅な修正</w:t>
      </w:r>
      <w:r w:rsidR="00C20777" w:rsidRPr="005B022D">
        <w:rPr>
          <w:rFonts w:ascii="ＭＳ Ｐゴシック" w:eastAsia="ＭＳ Ｐゴシック" w:hAnsi="ＭＳ Ｐゴシック" w:hint="eastAsia"/>
          <w:sz w:val="32"/>
          <w:szCs w:val="32"/>
        </w:rPr>
        <w:t>が</w:t>
      </w:r>
      <w:r w:rsidR="006F2C0E" w:rsidRPr="005B022D">
        <w:rPr>
          <w:rFonts w:ascii="ＭＳ Ｐゴシック" w:eastAsia="ＭＳ Ｐゴシック" w:hAnsi="ＭＳ Ｐゴシック" w:hint="eastAsia"/>
          <w:sz w:val="32"/>
          <w:szCs w:val="32"/>
        </w:rPr>
        <w:t>され</w:t>
      </w:r>
      <w:r w:rsidR="00A92870" w:rsidRPr="005B022D">
        <w:rPr>
          <w:rFonts w:ascii="ＭＳ Ｐゴシック" w:eastAsia="ＭＳ Ｐゴシック" w:hAnsi="ＭＳ Ｐゴシック" w:hint="eastAsia"/>
          <w:sz w:val="32"/>
          <w:szCs w:val="32"/>
        </w:rPr>
        <w:t>て</w:t>
      </w:r>
      <w:r w:rsidR="00580537" w:rsidRPr="005B022D">
        <w:rPr>
          <w:rFonts w:ascii="ＭＳ Ｐゴシック" w:eastAsia="ＭＳ Ｐゴシック" w:hAnsi="ＭＳ Ｐゴシック" w:hint="eastAsia"/>
          <w:sz w:val="32"/>
          <w:szCs w:val="32"/>
        </w:rPr>
        <w:t>いる。</w:t>
      </w:r>
      <w:r w:rsidR="00A812E0" w:rsidRPr="005B022D">
        <w:rPr>
          <w:rFonts w:ascii="ＭＳ Ｐゴシック" w:eastAsia="ＭＳ Ｐゴシック" w:hAnsi="ＭＳ Ｐゴシック" w:hint="eastAsia"/>
          <w:sz w:val="32"/>
          <w:szCs w:val="32"/>
        </w:rPr>
        <w:t>円滑な</w:t>
      </w:r>
      <w:r w:rsidR="0098699F" w:rsidRPr="005B022D">
        <w:rPr>
          <w:rFonts w:ascii="ＭＳ Ｐゴシック" w:eastAsia="ＭＳ Ｐゴシック" w:hAnsi="ＭＳ Ｐゴシック" w:hint="eastAsia"/>
          <w:sz w:val="32"/>
          <w:szCs w:val="32"/>
        </w:rPr>
        <w:t>療養費支給のための</w:t>
      </w:r>
      <w:r w:rsidR="00EF3A79" w:rsidRPr="005B022D">
        <w:rPr>
          <w:rFonts w:ascii="ＭＳ Ｐゴシック" w:eastAsia="ＭＳ Ｐゴシック" w:hAnsi="ＭＳ Ｐゴシック" w:hint="eastAsia"/>
          <w:sz w:val="32"/>
          <w:szCs w:val="32"/>
        </w:rPr>
        <w:t>請求、審査の観点から</w:t>
      </w:r>
      <w:r w:rsidR="00A92870" w:rsidRPr="005B022D">
        <w:rPr>
          <w:rFonts w:ascii="ＭＳ Ｐゴシック" w:eastAsia="ＭＳ Ｐゴシック" w:hAnsi="ＭＳ Ｐゴシック" w:hint="eastAsia"/>
          <w:sz w:val="32"/>
          <w:szCs w:val="32"/>
        </w:rPr>
        <w:t>、</w:t>
      </w:r>
      <w:r w:rsidR="00EF3A79" w:rsidRPr="005B022D">
        <w:rPr>
          <w:rFonts w:ascii="ＭＳ Ｐゴシック" w:eastAsia="ＭＳ Ｐゴシック" w:hAnsi="ＭＳ Ｐゴシック" w:hint="eastAsia"/>
          <w:sz w:val="32"/>
          <w:szCs w:val="32"/>
        </w:rPr>
        <w:t>令和６年10月１日以降は、</w:t>
      </w:r>
      <w:r w:rsidR="00A53057" w:rsidRPr="005B022D">
        <w:rPr>
          <w:rFonts w:ascii="ＭＳ Ｐゴシック" w:eastAsia="ＭＳ Ｐゴシック" w:hAnsi="ＭＳ Ｐゴシック" w:hint="eastAsia"/>
          <w:sz w:val="32"/>
          <w:szCs w:val="32"/>
        </w:rPr>
        <w:t>新しい様式を使用されたい。</w:t>
      </w:r>
      <w:r w:rsidR="00E57AF9" w:rsidRPr="005B022D">
        <w:rPr>
          <w:rFonts w:ascii="ＭＳ Ｐゴシック" w:eastAsia="ＭＳ Ｐゴシック" w:hAnsi="ＭＳ Ｐゴシック" w:hint="eastAsia"/>
          <w:sz w:val="32"/>
          <w:szCs w:val="32"/>
        </w:rPr>
        <w:t>なお、令和６年</w:t>
      </w:r>
      <w:r w:rsidR="00E57AF9" w:rsidRPr="005B022D">
        <w:rPr>
          <w:rFonts w:ascii="ＭＳ Ｐゴシック" w:eastAsia="ＭＳ Ｐゴシック" w:hAnsi="ＭＳ Ｐゴシック"/>
          <w:sz w:val="32"/>
          <w:szCs w:val="32"/>
        </w:rPr>
        <w:t>10月施術分以降について、旧様式で</w:t>
      </w:r>
      <w:r w:rsidR="00850DD7" w:rsidRPr="005B022D">
        <w:rPr>
          <w:rFonts w:ascii="ＭＳ Ｐゴシック" w:eastAsia="ＭＳ Ｐゴシック" w:hAnsi="ＭＳ Ｐゴシック" w:hint="eastAsia"/>
          <w:sz w:val="32"/>
          <w:szCs w:val="32"/>
        </w:rPr>
        <w:t>請求</w:t>
      </w:r>
      <w:r w:rsidR="00E57AF9" w:rsidRPr="005B022D">
        <w:rPr>
          <w:rFonts w:ascii="ＭＳ Ｐゴシック" w:eastAsia="ＭＳ Ｐゴシック" w:hAnsi="ＭＳ Ｐゴシック"/>
          <w:sz w:val="32"/>
          <w:szCs w:val="32"/>
        </w:rPr>
        <w:t>があった場合は、申請書が返戻となる</w:t>
      </w:r>
      <w:r w:rsidR="00E57AF9" w:rsidRPr="005B022D">
        <w:rPr>
          <w:rFonts w:ascii="ＭＳ Ｐゴシック" w:eastAsia="ＭＳ Ｐゴシック" w:hAnsi="ＭＳ Ｐゴシック" w:hint="eastAsia"/>
          <w:sz w:val="32"/>
          <w:szCs w:val="32"/>
        </w:rPr>
        <w:t>ため留意されたい。</w:t>
      </w:r>
      <w:r w:rsidR="0094740D" w:rsidRPr="005B022D">
        <w:rPr>
          <w:rFonts w:ascii="ＭＳ Ｐゴシック" w:eastAsia="ＭＳ Ｐゴシック" w:hAnsi="ＭＳ Ｐゴシック" w:hint="eastAsia"/>
          <w:sz w:val="32"/>
          <w:szCs w:val="32"/>
        </w:rPr>
        <w:t>また、令和６年９月施術分までは現行の様式で</w:t>
      </w:r>
      <w:r w:rsidR="00DD7755" w:rsidRPr="005B022D">
        <w:rPr>
          <w:rFonts w:ascii="ＭＳ Ｐゴシック" w:eastAsia="ＭＳ Ｐゴシック" w:hAnsi="ＭＳ Ｐゴシック" w:hint="eastAsia"/>
          <w:sz w:val="32"/>
          <w:szCs w:val="32"/>
        </w:rPr>
        <w:t>請求</w:t>
      </w:r>
      <w:r w:rsidR="0094740D" w:rsidRPr="005B022D">
        <w:rPr>
          <w:rFonts w:ascii="ＭＳ Ｐゴシック" w:eastAsia="ＭＳ Ｐゴシック" w:hAnsi="ＭＳ Ｐゴシック" w:hint="eastAsia"/>
          <w:sz w:val="32"/>
          <w:szCs w:val="32"/>
        </w:rPr>
        <w:t>を行う必要があり、</w:t>
      </w:r>
      <w:r w:rsidR="00033DD1" w:rsidRPr="005B022D">
        <w:rPr>
          <w:rFonts w:ascii="ＭＳ Ｐゴシック" w:eastAsia="ＭＳ Ｐゴシック" w:hAnsi="ＭＳ Ｐゴシック" w:hint="eastAsia"/>
          <w:sz w:val="32"/>
          <w:szCs w:val="32"/>
        </w:rPr>
        <w:t>新様式で</w:t>
      </w:r>
      <w:r w:rsidR="006C1F7E" w:rsidRPr="005B022D">
        <w:rPr>
          <w:rFonts w:ascii="ＭＳ Ｐゴシック" w:eastAsia="ＭＳ Ｐゴシック" w:hAnsi="ＭＳ Ｐゴシック" w:hint="eastAsia"/>
          <w:sz w:val="32"/>
          <w:szCs w:val="32"/>
        </w:rPr>
        <w:t>請求</w:t>
      </w:r>
      <w:r w:rsidR="00033DD1" w:rsidRPr="005B022D">
        <w:rPr>
          <w:rFonts w:ascii="ＭＳ Ｐゴシック" w:eastAsia="ＭＳ Ｐゴシック" w:hAnsi="ＭＳ Ｐゴシック" w:hint="eastAsia"/>
          <w:sz w:val="32"/>
          <w:szCs w:val="32"/>
        </w:rPr>
        <w:t>があった場合は、申請書が返戻となるためあわせて留意されたい。</w:t>
      </w:r>
      <w:r w:rsidR="00C3326F" w:rsidRPr="005B022D">
        <w:rPr>
          <w:rFonts w:ascii="ＭＳ Ｐゴシック" w:eastAsia="ＭＳ Ｐゴシック" w:hAnsi="ＭＳ Ｐゴシック" w:hint="eastAsia"/>
          <w:sz w:val="32"/>
          <w:szCs w:val="32"/>
        </w:rPr>
        <w:t>（留意事項通知別添</w:t>
      </w:r>
      <w:r w:rsidR="00E60136" w:rsidRPr="005B022D">
        <w:rPr>
          <w:rFonts w:ascii="ＭＳ Ｐゴシック" w:eastAsia="ＭＳ Ｐゴシック" w:hAnsi="ＭＳ Ｐゴシック" w:hint="eastAsia"/>
          <w:sz w:val="32"/>
          <w:szCs w:val="32"/>
        </w:rPr>
        <w:t>１</w:t>
      </w:r>
      <w:r w:rsidR="00C3326F" w:rsidRPr="005B022D">
        <w:rPr>
          <w:rFonts w:ascii="ＭＳ Ｐゴシック" w:eastAsia="ＭＳ Ｐゴシック" w:hAnsi="ＭＳ Ｐゴシック"/>
          <w:sz w:val="32"/>
          <w:szCs w:val="32"/>
        </w:rPr>
        <w:t>第</w:t>
      </w:r>
      <w:r w:rsidR="00274669" w:rsidRPr="005B022D">
        <w:rPr>
          <w:rFonts w:ascii="ＭＳ Ｐゴシック" w:eastAsia="ＭＳ Ｐゴシック" w:hAnsi="ＭＳ Ｐゴシック" w:hint="eastAsia"/>
          <w:sz w:val="32"/>
          <w:szCs w:val="32"/>
        </w:rPr>
        <w:t>10</w:t>
      </w:r>
      <w:r w:rsidR="00C3326F" w:rsidRPr="005B022D">
        <w:rPr>
          <w:rFonts w:ascii="ＭＳ Ｐゴシック" w:eastAsia="ＭＳ Ｐゴシック" w:hAnsi="ＭＳ Ｐゴシック"/>
          <w:sz w:val="32"/>
          <w:szCs w:val="32"/>
        </w:rPr>
        <w:t>章の</w:t>
      </w:r>
      <w:r w:rsidR="00274669" w:rsidRPr="005B022D">
        <w:rPr>
          <w:rFonts w:ascii="ＭＳ Ｐゴシック" w:eastAsia="ＭＳ Ｐゴシック" w:hAnsi="ＭＳ Ｐゴシック" w:hint="eastAsia"/>
          <w:sz w:val="32"/>
          <w:szCs w:val="32"/>
        </w:rPr>
        <w:t>１、別紙４</w:t>
      </w:r>
      <w:r w:rsidR="00C3326F" w:rsidRPr="005B022D">
        <w:rPr>
          <w:rFonts w:ascii="ＭＳ Ｐゴシック" w:eastAsia="ＭＳ Ｐゴシック" w:hAnsi="ＭＳ Ｐゴシック"/>
          <w:sz w:val="32"/>
          <w:szCs w:val="32"/>
        </w:rPr>
        <w:t>）</w:t>
      </w:r>
    </w:p>
    <w:p w14:paraId="0DB46170" w14:textId="4FD41403" w:rsidR="008E5F52"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（問１９）　令和６年</w:t>
      </w:r>
      <w:r w:rsidRPr="00FC34CA">
        <w:rPr>
          <w:rFonts w:ascii="ＭＳ Ｐゴシック" w:eastAsia="ＭＳ Ｐゴシック" w:hAnsi="ＭＳ Ｐゴシック"/>
          <w:color w:val="000000" w:themeColor="text1"/>
          <w:sz w:val="32"/>
          <w:szCs w:val="32"/>
        </w:rPr>
        <w:t>10月１日から変更される療養費支給申請書の様</w:t>
      </w:r>
      <w:r w:rsidRPr="00FC34CA">
        <w:rPr>
          <w:rFonts w:ascii="ＭＳ Ｐゴシック" w:eastAsia="ＭＳ Ｐゴシック" w:hAnsi="ＭＳ Ｐゴシック"/>
          <w:color w:val="000000" w:themeColor="text1"/>
          <w:sz w:val="32"/>
          <w:szCs w:val="32"/>
        </w:rPr>
        <w:lastRenderedPageBreak/>
        <w:t>式において、「傷病名、発症又は負傷の原因及びその経過」の欄は、どのように記入するのか。</w:t>
      </w:r>
    </w:p>
    <w:p w14:paraId="404824C7" w14:textId="799E0874" w:rsidR="00EF2008" w:rsidRPr="005B022D" w:rsidRDefault="00EF200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92132B" w:rsidRPr="005B022D">
        <w:rPr>
          <w:rFonts w:ascii="ＭＳ Ｐゴシック" w:eastAsia="ＭＳ Ｐゴシック" w:hAnsi="ＭＳ Ｐゴシック" w:hint="eastAsia"/>
          <w:sz w:val="32"/>
          <w:szCs w:val="32"/>
        </w:rPr>
        <w:t xml:space="preserve">　</w:t>
      </w:r>
      <w:r w:rsidR="004B1BF4" w:rsidRPr="005B022D">
        <w:rPr>
          <w:rFonts w:ascii="ＭＳ Ｐゴシック" w:eastAsia="ＭＳ Ｐゴシック" w:hAnsi="ＭＳ Ｐゴシック" w:hint="eastAsia"/>
          <w:sz w:val="32"/>
          <w:szCs w:val="32"/>
        </w:rPr>
        <w:t>同意書（又は診断書）</w:t>
      </w:r>
      <w:r w:rsidR="00EC0EA2" w:rsidRPr="005B022D">
        <w:rPr>
          <w:rFonts w:ascii="ＭＳ Ｐゴシック" w:eastAsia="ＭＳ Ｐゴシック" w:hAnsi="ＭＳ Ｐゴシック" w:hint="eastAsia"/>
          <w:sz w:val="32"/>
          <w:szCs w:val="32"/>
        </w:rPr>
        <w:t>、</w:t>
      </w:r>
      <w:r w:rsidR="00EF17FF" w:rsidRPr="005B022D">
        <w:rPr>
          <w:rFonts w:ascii="ＭＳ Ｐゴシック" w:eastAsia="ＭＳ Ｐゴシック" w:hAnsi="ＭＳ Ｐゴシック" w:hint="eastAsia"/>
          <w:sz w:val="32"/>
          <w:szCs w:val="32"/>
        </w:rPr>
        <w:t>医師</w:t>
      </w:r>
      <w:r w:rsidR="001001C3" w:rsidRPr="005B022D">
        <w:rPr>
          <w:rFonts w:ascii="ＭＳ Ｐゴシック" w:eastAsia="ＭＳ Ｐゴシック" w:hAnsi="ＭＳ Ｐゴシック" w:hint="eastAsia"/>
          <w:sz w:val="32"/>
          <w:szCs w:val="32"/>
        </w:rPr>
        <w:t>、患者への聴き取り等</w:t>
      </w:r>
      <w:r w:rsidR="00406C23" w:rsidRPr="005B022D">
        <w:rPr>
          <w:rFonts w:ascii="ＭＳ Ｐゴシック" w:eastAsia="ＭＳ Ｐゴシック" w:hAnsi="ＭＳ Ｐゴシック" w:hint="eastAsia"/>
          <w:sz w:val="32"/>
          <w:szCs w:val="32"/>
        </w:rPr>
        <w:t>により</w:t>
      </w:r>
      <w:r w:rsidR="006F1A7F" w:rsidRPr="005B022D">
        <w:rPr>
          <w:rFonts w:ascii="ＭＳ Ｐゴシック" w:eastAsia="ＭＳ Ｐゴシック" w:hAnsi="ＭＳ Ｐゴシック" w:hint="eastAsia"/>
          <w:sz w:val="32"/>
          <w:szCs w:val="32"/>
        </w:rPr>
        <w:t>傷病名、発症又は負傷の原因及びその経過を</w:t>
      </w:r>
      <w:r w:rsidR="00131D8B" w:rsidRPr="005B022D">
        <w:rPr>
          <w:rFonts w:ascii="ＭＳ Ｐゴシック" w:eastAsia="ＭＳ Ｐゴシック" w:hAnsi="ＭＳ Ｐゴシック" w:hint="eastAsia"/>
          <w:sz w:val="32"/>
          <w:szCs w:val="32"/>
        </w:rPr>
        <w:t>分かる範囲で</w:t>
      </w:r>
      <w:r w:rsidR="006F1A7F" w:rsidRPr="005B022D">
        <w:rPr>
          <w:rFonts w:ascii="ＭＳ Ｐゴシック" w:eastAsia="ＭＳ Ｐゴシック" w:hAnsi="ＭＳ Ｐゴシック" w:hint="eastAsia"/>
          <w:sz w:val="32"/>
          <w:szCs w:val="32"/>
        </w:rPr>
        <w:t>記載されたい。</w:t>
      </w:r>
      <w:r w:rsidR="00131D8B" w:rsidRPr="005B022D">
        <w:rPr>
          <w:rFonts w:ascii="ＭＳ Ｐゴシック" w:eastAsia="ＭＳ Ｐゴシック" w:hAnsi="ＭＳ Ｐゴシック" w:hint="eastAsia"/>
          <w:sz w:val="32"/>
          <w:szCs w:val="32"/>
        </w:rPr>
        <w:t>なお、記入欄に傷病名及び症状</w:t>
      </w:r>
      <w:r w:rsidR="00FA6EF6" w:rsidRPr="005B022D">
        <w:rPr>
          <w:rFonts w:ascii="ＭＳ Ｐゴシック" w:eastAsia="ＭＳ Ｐゴシック" w:hAnsi="ＭＳ Ｐゴシック" w:hint="eastAsia"/>
          <w:sz w:val="32"/>
          <w:szCs w:val="32"/>
        </w:rPr>
        <w:t>を</w:t>
      </w:r>
      <w:r w:rsidR="00131D8B" w:rsidRPr="005B022D">
        <w:rPr>
          <w:rFonts w:ascii="ＭＳ Ｐゴシック" w:eastAsia="ＭＳ Ｐゴシック" w:hAnsi="ＭＳ Ｐゴシック" w:hint="eastAsia"/>
          <w:sz w:val="32"/>
          <w:szCs w:val="32"/>
        </w:rPr>
        <w:t>すべて記載できない場合には、</w:t>
      </w:r>
      <w:r w:rsidR="009D1F73" w:rsidRPr="005B022D">
        <w:rPr>
          <w:rFonts w:ascii="ＭＳ Ｐゴシック" w:eastAsia="ＭＳ Ｐゴシック" w:hAnsi="ＭＳ Ｐゴシック" w:hint="eastAsia"/>
          <w:sz w:val="32"/>
          <w:szCs w:val="32"/>
        </w:rPr>
        <w:t>「</w:t>
      </w:r>
      <w:r w:rsidR="00131D8B" w:rsidRPr="005B022D">
        <w:rPr>
          <w:rFonts w:ascii="ＭＳ Ｐゴシック" w:eastAsia="ＭＳ Ｐゴシック" w:hAnsi="ＭＳ Ｐゴシック" w:hint="eastAsia"/>
          <w:sz w:val="32"/>
          <w:szCs w:val="32"/>
        </w:rPr>
        <w:t>摘要</w:t>
      </w:r>
      <w:r w:rsidR="009D1F73" w:rsidRPr="005B022D">
        <w:rPr>
          <w:rFonts w:ascii="ＭＳ Ｐゴシック" w:eastAsia="ＭＳ Ｐゴシック" w:hAnsi="ＭＳ Ｐゴシック" w:hint="eastAsia"/>
          <w:sz w:val="32"/>
          <w:szCs w:val="32"/>
        </w:rPr>
        <w:t>」</w:t>
      </w:r>
      <w:r w:rsidR="00131D8B" w:rsidRPr="005B022D">
        <w:rPr>
          <w:rFonts w:ascii="ＭＳ Ｐゴシック" w:eastAsia="ＭＳ Ｐゴシック" w:hAnsi="ＭＳ Ｐゴシック" w:hint="eastAsia"/>
          <w:sz w:val="32"/>
          <w:szCs w:val="32"/>
        </w:rPr>
        <w:t>欄を活用すること。</w:t>
      </w:r>
      <w:r w:rsidR="00C3326F" w:rsidRPr="005B022D">
        <w:rPr>
          <w:rFonts w:ascii="ＭＳ Ｐゴシック" w:eastAsia="ＭＳ Ｐゴシック" w:hAnsi="ＭＳ Ｐゴシック" w:hint="eastAsia"/>
          <w:sz w:val="32"/>
          <w:szCs w:val="32"/>
        </w:rPr>
        <w:t>（留意事項通知別添</w:t>
      </w:r>
      <w:r w:rsidR="00E60136" w:rsidRPr="005B022D">
        <w:rPr>
          <w:rFonts w:ascii="ＭＳ Ｐゴシック" w:eastAsia="ＭＳ Ｐゴシック" w:hAnsi="ＭＳ Ｐゴシック" w:hint="eastAsia"/>
          <w:sz w:val="32"/>
          <w:szCs w:val="32"/>
        </w:rPr>
        <w:t>１</w:t>
      </w:r>
      <w:r w:rsidR="00C3326F" w:rsidRPr="005B022D">
        <w:rPr>
          <w:rFonts w:ascii="ＭＳ Ｐゴシック" w:eastAsia="ＭＳ Ｐゴシック" w:hAnsi="ＭＳ Ｐゴシック"/>
          <w:sz w:val="32"/>
          <w:szCs w:val="32"/>
        </w:rPr>
        <w:t>第</w:t>
      </w:r>
      <w:r w:rsidR="00B6386B" w:rsidRPr="005B022D">
        <w:rPr>
          <w:rFonts w:ascii="ＭＳ Ｐゴシック" w:eastAsia="ＭＳ Ｐゴシック" w:hAnsi="ＭＳ Ｐゴシック" w:hint="eastAsia"/>
          <w:sz w:val="32"/>
          <w:szCs w:val="32"/>
        </w:rPr>
        <w:t>10</w:t>
      </w:r>
      <w:r w:rsidR="00C3326F" w:rsidRPr="005B022D">
        <w:rPr>
          <w:rFonts w:ascii="ＭＳ Ｐゴシック" w:eastAsia="ＭＳ Ｐゴシック" w:hAnsi="ＭＳ Ｐゴシック"/>
          <w:sz w:val="32"/>
          <w:szCs w:val="32"/>
        </w:rPr>
        <w:t>章の</w:t>
      </w:r>
      <w:r w:rsidR="00B6386B" w:rsidRPr="005B022D">
        <w:rPr>
          <w:rFonts w:ascii="ＭＳ Ｐゴシック" w:eastAsia="ＭＳ Ｐゴシック" w:hAnsi="ＭＳ Ｐゴシック" w:hint="eastAsia"/>
          <w:sz w:val="32"/>
          <w:szCs w:val="32"/>
        </w:rPr>
        <w:t>１、別紙４</w:t>
      </w:r>
      <w:r w:rsidR="00C3326F" w:rsidRPr="005B022D">
        <w:rPr>
          <w:rFonts w:ascii="ＭＳ Ｐゴシック" w:eastAsia="ＭＳ Ｐゴシック" w:hAnsi="ＭＳ Ｐゴシック"/>
          <w:sz w:val="32"/>
          <w:szCs w:val="32"/>
        </w:rPr>
        <w:t>）</w:t>
      </w:r>
    </w:p>
    <w:p w14:paraId="4A3BFDD7" w14:textId="01FA647A" w:rsidR="00315D64"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（問２０）　令和６年</w:t>
      </w:r>
      <w:r w:rsidRPr="00FC34CA">
        <w:rPr>
          <w:rFonts w:ascii="ＭＳ Ｐゴシック" w:eastAsia="ＭＳ Ｐゴシック" w:hAnsi="ＭＳ Ｐゴシック"/>
          <w:color w:val="000000" w:themeColor="text1"/>
          <w:sz w:val="32"/>
          <w:szCs w:val="32"/>
        </w:rPr>
        <w:t>10月１日から変更される療養費支給申請書の様式において、「施術した場所」の欄は、どのように記入するのか。</w:t>
      </w:r>
    </w:p>
    <w:p w14:paraId="7A8604E8" w14:textId="35D84A76" w:rsidR="00315D64" w:rsidRPr="005B022D" w:rsidRDefault="00315D64"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施術した場所が入居施設や住所地特例等、保険証</w:t>
      </w:r>
      <w:r w:rsidR="007B5907" w:rsidRPr="005B022D">
        <w:rPr>
          <w:rFonts w:ascii="ＭＳ Ｐゴシック" w:eastAsia="ＭＳ Ｐゴシック" w:hAnsi="ＭＳ Ｐゴシック" w:hint="eastAsia"/>
          <w:sz w:val="32"/>
          <w:szCs w:val="32"/>
        </w:rPr>
        <w:t>の</w:t>
      </w:r>
      <w:r w:rsidRPr="005B022D">
        <w:rPr>
          <w:rFonts w:ascii="ＭＳ Ｐゴシック" w:eastAsia="ＭＳ Ｐゴシック" w:hAnsi="ＭＳ Ｐゴシック" w:hint="eastAsia"/>
          <w:sz w:val="32"/>
          <w:szCs w:val="32"/>
        </w:rPr>
        <w:t>住所と異なる場合に</w:t>
      </w:r>
      <w:r w:rsidR="00BC7138" w:rsidRPr="005B022D">
        <w:rPr>
          <w:rFonts w:ascii="ＭＳ Ｐゴシック" w:eastAsia="ＭＳ Ｐゴシック" w:hAnsi="ＭＳ Ｐゴシック" w:hint="eastAsia"/>
          <w:sz w:val="32"/>
          <w:szCs w:val="32"/>
        </w:rPr>
        <w:t>は</w:t>
      </w:r>
      <w:r w:rsidRPr="005B022D">
        <w:rPr>
          <w:rFonts w:ascii="ＭＳ Ｐゴシック" w:eastAsia="ＭＳ Ｐゴシック" w:hAnsi="ＭＳ Ｐゴシック" w:hint="eastAsia"/>
          <w:sz w:val="32"/>
          <w:szCs w:val="32"/>
        </w:rPr>
        <w:t>、施設名及び</w:t>
      </w:r>
      <w:r w:rsidR="007B5907" w:rsidRPr="005B022D">
        <w:rPr>
          <w:rFonts w:ascii="ＭＳ Ｐゴシック" w:eastAsia="ＭＳ Ｐゴシック" w:hAnsi="ＭＳ Ｐゴシック" w:hint="eastAsia"/>
          <w:sz w:val="32"/>
          <w:szCs w:val="32"/>
        </w:rPr>
        <w:t>施設の</w:t>
      </w:r>
      <w:r w:rsidRPr="005B022D">
        <w:rPr>
          <w:rFonts w:ascii="ＭＳ Ｐゴシック" w:eastAsia="ＭＳ Ｐゴシック" w:hAnsi="ＭＳ Ｐゴシック" w:hint="eastAsia"/>
          <w:sz w:val="32"/>
          <w:szCs w:val="32"/>
        </w:rPr>
        <w:t>住所を記載する</w:t>
      </w:r>
      <w:r w:rsidR="00BC7138" w:rsidRPr="005B022D">
        <w:rPr>
          <w:rFonts w:ascii="ＭＳ Ｐゴシック" w:eastAsia="ＭＳ Ｐゴシック" w:hAnsi="ＭＳ Ｐゴシック" w:hint="eastAsia"/>
          <w:sz w:val="32"/>
          <w:szCs w:val="32"/>
        </w:rPr>
        <w:t>こと</w:t>
      </w:r>
      <w:r w:rsidRPr="005B022D">
        <w:rPr>
          <w:rFonts w:ascii="ＭＳ Ｐゴシック" w:eastAsia="ＭＳ Ｐゴシック" w:hAnsi="ＭＳ Ｐゴシック" w:hint="eastAsia"/>
          <w:sz w:val="32"/>
          <w:szCs w:val="32"/>
        </w:rPr>
        <w:t>。記入欄に施設名及び</w:t>
      </w:r>
      <w:r w:rsidR="007B5907" w:rsidRPr="005B022D">
        <w:rPr>
          <w:rFonts w:ascii="ＭＳ Ｐゴシック" w:eastAsia="ＭＳ Ｐゴシック" w:hAnsi="ＭＳ Ｐゴシック" w:hint="eastAsia"/>
          <w:sz w:val="32"/>
          <w:szCs w:val="32"/>
        </w:rPr>
        <w:t>施設の</w:t>
      </w:r>
      <w:r w:rsidRPr="005B022D">
        <w:rPr>
          <w:rFonts w:ascii="ＭＳ Ｐゴシック" w:eastAsia="ＭＳ Ｐゴシック" w:hAnsi="ＭＳ Ｐゴシック" w:hint="eastAsia"/>
          <w:sz w:val="32"/>
          <w:szCs w:val="32"/>
        </w:rPr>
        <w:t>住所をすべて記載できない場合には、「摘要」欄を活用すること。（留意事項通知別添１</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10</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１、別紙４</w:t>
      </w:r>
      <w:r w:rsidRPr="005B022D">
        <w:rPr>
          <w:rFonts w:ascii="ＭＳ Ｐゴシック" w:eastAsia="ＭＳ Ｐゴシック" w:hAnsi="ＭＳ Ｐゴシック"/>
          <w:sz w:val="32"/>
          <w:szCs w:val="32"/>
        </w:rPr>
        <w:t>）</w:t>
      </w:r>
    </w:p>
    <w:p w14:paraId="0CC65C90" w14:textId="71913515" w:rsidR="00DB2933"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（問２１）　令和６年</w:t>
      </w:r>
      <w:r w:rsidRPr="00FC34CA">
        <w:rPr>
          <w:rFonts w:ascii="ＭＳ Ｐゴシック" w:eastAsia="ＭＳ Ｐゴシック" w:hAnsi="ＭＳ Ｐゴシック"/>
          <w:color w:val="000000" w:themeColor="text1"/>
          <w:sz w:val="32"/>
          <w:szCs w:val="32"/>
        </w:rPr>
        <w:t>10月１日から変更される療養費支給申請書の様式において、「施術内容欄」の施術日等は、どのように記入するのか。</w:t>
      </w:r>
    </w:p>
    <w:p w14:paraId="30D9BAC2" w14:textId="44A4B6A1" w:rsidR="00DB2933" w:rsidRPr="005B022D" w:rsidRDefault="00DB2933"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（答）</w:t>
      </w:r>
      <w:r w:rsidR="00F51E3E" w:rsidRPr="005B022D">
        <w:rPr>
          <w:rFonts w:ascii="ＭＳ Ｐゴシック" w:eastAsia="ＭＳ Ｐゴシック" w:hAnsi="ＭＳ Ｐゴシック" w:hint="eastAsia"/>
          <w:color w:val="000000" w:themeColor="text1"/>
          <w:sz w:val="32"/>
          <w:szCs w:val="32"/>
        </w:rPr>
        <w:t xml:space="preserve">　下記記載例を参考に記載されたい。</w:t>
      </w:r>
      <w:r w:rsidR="00C3326F" w:rsidRPr="005B022D">
        <w:rPr>
          <w:rFonts w:ascii="ＭＳ Ｐゴシック" w:eastAsia="ＭＳ Ｐゴシック" w:hAnsi="ＭＳ Ｐゴシック" w:hint="eastAsia"/>
          <w:color w:val="000000" w:themeColor="text1"/>
          <w:sz w:val="32"/>
          <w:szCs w:val="32"/>
        </w:rPr>
        <w:t>（留意事項通知別添</w:t>
      </w:r>
      <w:r w:rsidR="00E60136" w:rsidRPr="005B022D">
        <w:rPr>
          <w:rFonts w:ascii="ＭＳ Ｐゴシック" w:eastAsia="ＭＳ Ｐゴシック" w:hAnsi="ＭＳ Ｐゴシック" w:hint="eastAsia"/>
          <w:color w:val="000000" w:themeColor="text1"/>
          <w:sz w:val="32"/>
          <w:szCs w:val="32"/>
        </w:rPr>
        <w:t>１</w:t>
      </w:r>
      <w:r w:rsidR="00C3326F" w:rsidRPr="005B022D">
        <w:rPr>
          <w:rFonts w:ascii="ＭＳ Ｐゴシック" w:eastAsia="ＭＳ Ｐゴシック" w:hAnsi="ＭＳ Ｐゴシック"/>
          <w:color w:val="000000" w:themeColor="text1"/>
          <w:sz w:val="32"/>
          <w:szCs w:val="32"/>
        </w:rPr>
        <w:t>第</w:t>
      </w:r>
      <w:r w:rsidR="00B6386B" w:rsidRPr="005B022D">
        <w:rPr>
          <w:rFonts w:ascii="ＭＳ Ｐゴシック" w:eastAsia="ＭＳ Ｐゴシック" w:hAnsi="ＭＳ Ｐゴシック" w:hint="eastAsia"/>
          <w:color w:val="000000" w:themeColor="text1"/>
          <w:sz w:val="32"/>
          <w:szCs w:val="32"/>
        </w:rPr>
        <w:t>10</w:t>
      </w:r>
      <w:r w:rsidR="00C3326F" w:rsidRPr="005B022D">
        <w:rPr>
          <w:rFonts w:ascii="ＭＳ Ｐゴシック" w:eastAsia="ＭＳ Ｐゴシック" w:hAnsi="ＭＳ Ｐゴシック"/>
          <w:color w:val="000000" w:themeColor="text1"/>
          <w:sz w:val="32"/>
          <w:szCs w:val="32"/>
        </w:rPr>
        <w:t>章の</w:t>
      </w:r>
      <w:r w:rsidR="00B6386B" w:rsidRPr="005B022D">
        <w:rPr>
          <w:rFonts w:ascii="ＭＳ Ｐゴシック" w:eastAsia="ＭＳ Ｐゴシック" w:hAnsi="ＭＳ Ｐゴシック" w:hint="eastAsia"/>
          <w:color w:val="000000" w:themeColor="text1"/>
          <w:sz w:val="32"/>
          <w:szCs w:val="32"/>
        </w:rPr>
        <w:t>１、別紙４</w:t>
      </w:r>
      <w:r w:rsidR="00C3326F" w:rsidRPr="005B022D">
        <w:rPr>
          <w:rFonts w:ascii="ＭＳ Ｐゴシック" w:eastAsia="ＭＳ Ｐゴシック" w:hAnsi="ＭＳ Ｐゴシック"/>
          <w:color w:val="000000" w:themeColor="text1"/>
          <w:sz w:val="32"/>
          <w:szCs w:val="32"/>
        </w:rPr>
        <w:t>）</w:t>
      </w:r>
    </w:p>
    <w:p w14:paraId="3535ABA1" w14:textId="5292F4C1" w:rsidR="00192D55" w:rsidRPr="005B022D" w:rsidRDefault="006203B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（記載例）</w:t>
      </w:r>
    </w:p>
    <w:p w14:paraId="6CFB803B" w14:textId="31454884" w:rsidR="00192D55" w:rsidRPr="005B022D" w:rsidRDefault="001953BE"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 xml:space="preserve">　　　</w:t>
      </w:r>
      <w:r w:rsidR="00B17D03" w:rsidRPr="005B022D">
        <w:rPr>
          <w:rFonts w:ascii="ＭＳ Ｐゴシック" w:eastAsia="ＭＳ Ｐゴシック" w:hAnsi="ＭＳ Ｐゴシック" w:hint="eastAsia"/>
          <w:noProof/>
          <w:color w:val="000000" w:themeColor="text1"/>
          <w:sz w:val="32"/>
          <w:szCs w:val="32"/>
        </w:rPr>
        <w:lastRenderedPageBreak/>
        <w:drawing>
          <wp:inline distT="0" distB="0" distL="0" distR="0" wp14:anchorId="29ABC499" wp14:editId="1209256C">
            <wp:extent cx="5759450" cy="48323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33107" cy="489415"/>
                    </a:xfrm>
                    <a:prstGeom prst="rect">
                      <a:avLst/>
                    </a:prstGeom>
                    <a:noFill/>
                    <a:ln>
                      <a:noFill/>
                    </a:ln>
                  </pic:spPr>
                </pic:pic>
              </a:graphicData>
            </a:graphic>
          </wp:inline>
        </w:drawing>
      </w:r>
    </w:p>
    <w:p w14:paraId="6F887370" w14:textId="2D53BB7F" w:rsidR="00192D55" w:rsidRPr="005B022D" w:rsidRDefault="005A199A" w:rsidP="005B022D">
      <w:pPr>
        <w:rPr>
          <w:rFonts w:ascii="ＭＳ Ｐゴシック" w:eastAsia="ＭＳ Ｐゴシック" w:hAnsi="ＭＳ Ｐゴシック"/>
          <w:color w:val="000000" w:themeColor="text1"/>
          <w:sz w:val="32"/>
          <w:szCs w:val="32"/>
        </w:rPr>
      </w:pPr>
      <w:bookmarkStart w:id="5" w:name="_Hlk172044008"/>
      <w:r w:rsidRPr="005B022D">
        <w:rPr>
          <w:rFonts w:ascii="ＭＳ Ｐゴシック" w:eastAsia="ＭＳ Ｐゴシック" w:hAnsi="ＭＳ Ｐゴシック" w:hint="eastAsia"/>
          <w:color w:val="000000" w:themeColor="text1"/>
          <w:sz w:val="32"/>
          <w:szCs w:val="32"/>
        </w:rPr>
        <w:t>通所：○、往療：◎、訪問施術料１：①、訪問施術料２：②、訪問施術料３：③</w:t>
      </w:r>
    </w:p>
    <w:bookmarkEnd w:id="5"/>
    <w:p w14:paraId="12C67FB7" w14:textId="7B3D45A3" w:rsidR="00733D14"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（問２２）　療養費支給申請書の「施術内容欄」の「往療又は訪問の理由」欄は、どのように記入するのか。</w:t>
      </w:r>
    </w:p>
    <w:p w14:paraId="3177DDD7" w14:textId="509B8F9C" w:rsidR="00733D14" w:rsidRPr="005B022D" w:rsidRDefault="00733D14"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往療又は訪問が必要となった理由に応じて、</w:t>
      </w:r>
      <w:r w:rsidR="00D104B5" w:rsidRPr="005B022D">
        <w:rPr>
          <w:rFonts w:ascii="ＭＳ Ｐゴシック" w:eastAsia="ＭＳ Ｐゴシック" w:hAnsi="ＭＳ Ｐゴシック" w:hint="eastAsia"/>
          <w:sz w:val="32"/>
          <w:szCs w:val="32"/>
        </w:rPr>
        <w:t>該当する理由を○で囲む</w:t>
      </w:r>
      <w:r w:rsidR="005603EC" w:rsidRPr="005B022D">
        <w:rPr>
          <w:rFonts w:ascii="ＭＳ Ｐゴシック" w:eastAsia="ＭＳ Ｐゴシック" w:hAnsi="ＭＳ Ｐゴシック" w:hint="eastAsia"/>
          <w:sz w:val="32"/>
          <w:szCs w:val="32"/>
        </w:rPr>
        <w:t>こと</w:t>
      </w:r>
      <w:r w:rsidR="00D104B5" w:rsidRPr="005B022D">
        <w:rPr>
          <w:rFonts w:ascii="ＭＳ Ｐゴシック" w:eastAsia="ＭＳ Ｐゴシック" w:hAnsi="ＭＳ Ｐゴシック" w:hint="eastAsia"/>
          <w:sz w:val="32"/>
          <w:szCs w:val="32"/>
        </w:rPr>
        <w:t>（</w:t>
      </w:r>
      <w:r w:rsidRPr="005B022D">
        <w:rPr>
          <w:rFonts w:ascii="ＭＳ Ｐゴシック" w:eastAsia="ＭＳ Ｐゴシック" w:hAnsi="ＭＳ Ｐゴシック" w:hint="eastAsia"/>
          <w:sz w:val="32"/>
          <w:szCs w:val="32"/>
        </w:rPr>
        <w:t>該当する理由</w:t>
      </w:r>
      <w:r w:rsidR="00E73CE0" w:rsidRPr="005B022D">
        <w:rPr>
          <w:rFonts w:ascii="ＭＳ Ｐゴシック" w:eastAsia="ＭＳ Ｐゴシック" w:hAnsi="ＭＳ Ｐゴシック" w:hint="eastAsia"/>
          <w:sz w:val="32"/>
          <w:szCs w:val="32"/>
        </w:rPr>
        <w:t>が複数ある場合にはそれぞれ</w:t>
      </w:r>
      <w:r w:rsidRPr="005B022D">
        <w:rPr>
          <w:rFonts w:ascii="ＭＳ Ｐゴシック" w:eastAsia="ＭＳ Ｐゴシック" w:hAnsi="ＭＳ Ｐゴシック" w:hint="eastAsia"/>
          <w:sz w:val="32"/>
          <w:szCs w:val="32"/>
        </w:rPr>
        <w:t>○で囲む。</w:t>
      </w:r>
      <w:r w:rsidR="00D104B5" w:rsidRPr="005B022D">
        <w:rPr>
          <w:rFonts w:ascii="ＭＳ Ｐゴシック" w:eastAsia="ＭＳ Ｐゴシック" w:hAnsi="ＭＳ Ｐゴシック" w:hint="eastAsia"/>
          <w:sz w:val="32"/>
          <w:szCs w:val="32"/>
        </w:rPr>
        <w:t>）。</w:t>
      </w:r>
      <w:r w:rsidRPr="005B022D">
        <w:rPr>
          <w:rFonts w:ascii="ＭＳ Ｐゴシック" w:eastAsia="ＭＳ Ｐゴシック" w:hAnsi="ＭＳ Ｐゴシック" w:hint="eastAsia"/>
          <w:sz w:val="32"/>
          <w:szCs w:val="32"/>
        </w:rPr>
        <w:t>「３その他」の場合には、具体的な理由を記</w:t>
      </w:r>
      <w:r w:rsidR="005603EC" w:rsidRPr="005B022D">
        <w:rPr>
          <w:rFonts w:ascii="ＭＳ Ｐゴシック" w:eastAsia="ＭＳ Ｐゴシック" w:hAnsi="ＭＳ Ｐゴシック" w:hint="eastAsia"/>
          <w:sz w:val="32"/>
          <w:szCs w:val="32"/>
        </w:rPr>
        <w:t>載</w:t>
      </w:r>
      <w:r w:rsidRPr="005B022D">
        <w:rPr>
          <w:rFonts w:ascii="ＭＳ Ｐゴシック" w:eastAsia="ＭＳ Ｐゴシック" w:hAnsi="ＭＳ Ｐゴシック" w:hint="eastAsia"/>
          <w:sz w:val="32"/>
          <w:szCs w:val="32"/>
        </w:rPr>
        <w:t>する</w:t>
      </w:r>
      <w:r w:rsidR="00551DD3" w:rsidRPr="005B022D">
        <w:rPr>
          <w:rFonts w:ascii="ＭＳ Ｐゴシック" w:eastAsia="ＭＳ Ｐゴシック" w:hAnsi="ＭＳ Ｐゴシック" w:hint="eastAsia"/>
          <w:sz w:val="32"/>
          <w:szCs w:val="32"/>
        </w:rPr>
        <w:t>が、</w:t>
      </w:r>
      <w:r w:rsidR="003A7A1D" w:rsidRPr="005B022D">
        <w:rPr>
          <w:rFonts w:ascii="ＭＳ Ｐゴシック" w:eastAsia="ＭＳ Ｐゴシック" w:hAnsi="ＭＳ Ｐゴシック" w:hint="eastAsia"/>
          <w:sz w:val="32"/>
          <w:szCs w:val="32"/>
        </w:rPr>
        <w:t>記入欄に</w:t>
      </w:r>
      <w:r w:rsidR="00C20777" w:rsidRPr="005B022D">
        <w:rPr>
          <w:rFonts w:ascii="ＭＳ Ｐゴシック" w:eastAsia="ＭＳ Ｐゴシック" w:hAnsi="ＭＳ Ｐゴシック" w:hint="eastAsia"/>
          <w:sz w:val="32"/>
          <w:szCs w:val="32"/>
        </w:rPr>
        <w:t>理由を</w:t>
      </w:r>
      <w:r w:rsidR="003A7A1D" w:rsidRPr="005B022D">
        <w:rPr>
          <w:rFonts w:ascii="ＭＳ Ｐゴシック" w:eastAsia="ＭＳ Ｐゴシック" w:hAnsi="ＭＳ Ｐゴシック" w:hint="eastAsia"/>
          <w:sz w:val="32"/>
          <w:szCs w:val="32"/>
        </w:rPr>
        <w:t>すべて記載できない</w:t>
      </w:r>
      <w:r w:rsidR="00C17EE4" w:rsidRPr="005B022D">
        <w:rPr>
          <w:rFonts w:ascii="ＭＳ Ｐゴシック" w:eastAsia="ＭＳ Ｐゴシック" w:hAnsi="ＭＳ Ｐゴシック" w:hint="eastAsia"/>
          <w:sz w:val="32"/>
          <w:szCs w:val="32"/>
        </w:rPr>
        <w:t>場合には、</w:t>
      </w:r>
      <w:r w:rsidR="0028341F" w:rsidRPr="005B022D">
        <w:rPr>
          <w:rFonts w:ascii="ＭＳ Ｐゴシック" w:eastAsia="ＭＳ Ｐゴシック" w:hAnsi="ＭＳ Ｐゴシック" w:hint="eastAsia"/>
          <w:sz w:val="32"/>
          <w:szCs w:val="32"/>
        </w:rPr>
        <w:t>「摘要」欄</w:t>
      </w:r>
      <w:r w:rsidR="00E818F4" w:rsidRPr="005B022D">
        <w:rPr>
          <w:rFonts w:ascii="ＭＳ Ｐゴシック" w:eastAsia="ＭＳ Ｐゴシック" w:hAnsi="ＭＳ Ｐゴシック" w:hint="eastAsia"/>
          <w:sz w:val="32"/>
          <w:szCs w:val="32"/>
        </w:rPr>
        <w:t>を活用</w:t>
      </w:r>
      <w:r w:rsidR="00551DD3" w:rsidRPr="005B022D">
        <w:rPr>
          <w:rFonts w:ascii="ＭＳ Ｐゴシック" w:eastAsia="ＭＳ Ｐゴシック" w:hAnsi="ＭＳ Ｐゴシック" w:hint="eastAsia"/>
          <w:sz w:val="32"/>
          <w:szCs w:val="32"/>
        </w:rPr>
        <w:t>すること</w:t>
      </w:r>
      <w:r w:rsidR="00823B6C" w:rsidRPr="005B022D">
        <w:rPr>
          <w:rFonts w:ascii="ＭＳ Ｐゴシック" w:eastAsia="ＭＳ Ｐゴシック" w:hAnsi="ＭＳ Ｐゴシック" w:hint="eastAsia"/>
          <w:sz w:val="32"/>
          <w:szCs w:val="32"/>
        </w:rPr>
        <w:t>。</w:t>
      </w:r>
      <w:r w:rsidR="00551DD3" w:rsidRPr="005B022D">
        <w:rPr>
          <w:rFonts w:ascii="ＭＳ Ｐゴシック" w:eastAsia="ＭＳ Ｐゴシック" w:hAnsi="ＭＳ Ｐゴシック" w:hint="eastAsia"/>
          <w:sz w:val="32"/>
          <w:szCs w:val="32"/>
        </w:rPr>
        <w:t>下記記載例を参考に記載されたい。なお、あくまで参考例であり、保険者において、記載要領等によりこの場合における記載方法等を独自に定めている場合は、保険者が定める記載方法等により取り扱うこととして差し支えない。</w:t>
      </w:r>
      <w:r w:rsidRPr="005B022D">
        <w:rPr>
          <w:rFonts w:ascii="ＭＳ Ｐゴシック" w:eastAsia="ＭＳ Ｐゴシック" w:hAnsi="ＭＳ Ｐゴシック" w:hint="eastAsia"/>
          <w:sz w:val="32"/>
          <w:szCs w:val="32"/>
        </w:rPr>
        <w:t>（留意事項通知別添</w:t>
      </w:r>
      <w:r w:rsidR="00E60136" w:rsidRPr="005B022D">
        <w:rPr>
          <w:rFonts w:ascii="ＭＳ Ｐゴシック" w:eastAsia="ＭＳ Ｐゴシック" w:hAnsi="ＭＳ Ｐゴシック" w:hint="eastAsia"/>
          <w:sz w:val="32"/>
          <w:szCs w:val="32"/>
        </w:rPr>
        <w:t>１</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10</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１、別紙４</w:t>
      </w:r>
      <w:r w:rsidRPr="005B022D">
        <w:rPr>
          <w:rFonts w:ascii="ＭＳ Ｐゴシック" w:eastAsia="ＭＳ Ｐゴシック" w:hAnsi="ＭＳ Ｐゴシック"/>
          <w:sz w:val="32"/>
          <w:szCs w:val="32"/>
        </w:rPr>
        <w:t>）</w:t>
      </w:r>
    </w:p>
    <w:p w14:paraId="5BD555B2" w14:textId="3EF81A8D" w:rsidR="00551DD3" w:rsidRPr="005B022D" w:rsidRDefault="00551DD3"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（記載例）</w:t>
      </w:r>
    </w:p>
    <w:p w14:paraId="4F1F59CE" w14:textId="77FEF51A" w:rsidR="00551DD3" w:rsidRPr="005B022D" w:rsidRDefault="00551DD3"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摘要</w:t>
      </w:r>
    </w:p>
    <w:p w14:paraId="5E8054F7" w14:textId="03F1B089" w:rsidR="00551DD3" w:rsidRPr="005B022D" w:rsidRDefault="00551DD3"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○年○月○日頃に、○○が原因で</w:t>
      </w:r>
      <w:r w:rsidR="003224B5" w:rsidRPr="005B022D">
        <w:rPr>
          <w:rFonts w:ascii="ＭＳ Ｐゴシック" w:eastAsia="ＭＳ Ｐゴシック" w:hAnsi="ＭＳ Ｐゴシック" w:hint="eastAsia"/>
          <w:sz w:val="32"/>
          <w:szCs w:val="32"/>
        </w:rPr>
        <w:t>通所が</w:t>
      </w:r>
      <w:r w:rsidRPr="005B022D">
        <w:rPr>
          <w:rFonts w:ascii="ＭＳ Ｐゴシック" w:eastAsia="ＭＳ Ｐゴシック" w:hAnsi="ＭＳ Ｐゴシック" w:hint="eastAsia"/>
          <w:sz w:val="32"/>
          <w:szCs w:val="32"/>
        </w:rPr>
        <w:t>困難</w:t>
      </w:r>
      <w:r w:rsidR="001D58D1" w:rsidRPr="005B022D">
        <w:rPr>
          <w:rFonts w:ascii="ＭＳ Ｐゴシック" w:eastAsia="ＭＳ Ｐゴシック" w:hAnsi="ＭＳ Ｐゴシック" w:hint="eastAsia"/>
          <w:sz w:val="32"/>
          <w:szCs w:val="32"/>
        </w:rPr>
        <w:t>と</w:t>
      </w:r>
      <w:r w:rsidRPr="005B022D">
        <w:rPr>
          <w:rFonts w:ascii="ＭＳ Ｐゴシック" w:eastAsia="ＭＳ Ｐゴシック" w:hAnsi="ＭＳ Ｐゴシック" w:hint="eastAsia"/>
          <w:sz w:val="32"/>
          <w:szCs w:val="32"/>
        </w:rPr>
        <w:t>なった</w:t>
      </w:r>
      <w:r w:rsidR="00086A30" w:rsidRPr="005B022D">
        <w:rPr>
          <w:rFonts w:ascii="ＭＳ Ｐゴシック" w:eastAsia="ＭＳ Ｐゴシック" w:hAnsi="ＭＳ Ｐゴシック" w:hint="eastAsia"/>
          <w:sz w:val="32"/>
          <w:szCs w:val="32"/>
        </w:rPr>
        <w:t>。</w:t>
      </w:r>
    </w:p>
    <w:p w14:paraId="0D579849" w14:textId="29C443B1" w:rsidR="00733D14"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（問２３）　「通所」、「訪問施術料１」、「訪問施術料２」及び「訪問施術料３」のそれぞれの施術料欄（計算式記入欄）において、月の途中で施術の種類（はり、きゅう、はり・きゅう併用）の変更がされた場合</w:t>
      </w:r>
      <w:r w:rsidRPr="00FC34CA">
        <w:rPr>
          <w:rFonts w:ascii="ＭＳ Ｐゴシック" w:eastAsia="ＭＳ Ｐゴシック" w:hAnsi="ＭＳ Ｐゴシック" w:hint="eastAsia"/>
          <w:color w:val="000000" w:themeColor="text1"/>
          <w:sz w:val="32"/>
          <w:szCs w:val="32"/>
        </w:rPr>
        <w:lastRenderedPageBreak/>
        <w:t>にどのように記載するのか。</w:t>
      </w:r>
    </w:p>
    <w:p w14:paraId="7283161B" w14:textId="72E10EF8" w:rsidR="00733D14" w:rsidRPr="005B022D" w:rsidRDefault="00733D14"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722509" w:rsidRPr="005B022D">
        <w:rPr>
          <w:rFonts w:ascii="ＭＳ Ｐゴシック" w:eastAsia="ＭＳ Ｐゴシック" w:hAnsi="ＭＳ Ｐゴシック" w:hint="eastAsia"/>
          <w:sz w:val="32"/>
          <w:szCs w:val="32"/>
        </w:rPr>
        <w:t xml:space="preserve">　月の途中で施術の種類（はり、きゅう、はり・きゅう併用）が変更された場合には、施術料欄に２行で記載する。下記記載例を参考に記載されたい。（留意事項通知別添１第</w:t>
      </w:r>
      <w:r w:rsidR="00722509" w:rsidRPr="005B022D">
        <w:rPr>
          <w:rFonts w:ascii="ＭＳ Ｐゴシック" w:eastAsia="ＭＳ Ｐゴシック" w:hAnsi="ＭＳ Ｐゴシック"/>
          <w:sz w:val="32"/>
          <w:szCs w:val="32"/>
        </w:rPr>
        <w:t>10章の１、別紙４）</w:t>
      </w:r>
    </w:p>
    <w:p w14:paraId="3F082B2B" w14:textId="273B1AE0" w:rsidR="00722509" w:rsidRPr="005B022D" w:rsidRDefault="0072250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（記載例）通所において、１術（はり）を</w:t>
      </w:r>
      <w:r w:rsidR="006D628F" w:rsidRPr="005B022D">
        <w:rPr>
          <w:rFonts w:ascii="ＭＳ Ｐゴシック" w:eastAsia="ＭＳ Ｐゴシック" w:hAnsi="ＭＳ Ｐゴシック" w:hint="eastAsia"/>
          <w:color w:val="000000" w:themeColor="text1"/>
          <w:sz w:val="32"/>
          <w:szCs w:val="32"/>
        </w:rPr>
        <w:t>２</w:t>
      </w:r>
      <w:r w:rsidRPr="005B022D">
        <w:rPr>
          <w:rFonts w:ascii="ＭＳ Ｐゴシック" w:eastAsia="ＭＳ Ｐゴシック" w:hAnsi="ＭＳ Ｐゴシック" w:hint="eastAsia"/>
          <w:color w:val="000000" w:themeColor="text1"/>
          <w:sz w:val="32"/>
          <w:szCs w:val="32"/>
        </w:rPr>
        <w:t>回、２術（はり、きゅう併用）を</w:t>
      </w:r>
      <w:r w:rsidR="006D628F" w:rsidRPr="005B022D">
        <w:rPr>
          <w:rFonts w:ascii="ＭＳ Ｐゴシック" w:eastAsia="ＭＳ Ｐゴシック" w:hAnsi="ＭＳ Ｐゴシック" w:hint="eastAsia"/>
          <w:color w:val="000000" w:themeColor="text1"/>
          <w:sz w:val="32"/>
          <w:szCs w:val="32"/>
        </w:rPr>
        <w:t>３</w:t>
      </w:r>
      <w:r w:rsidRPr="005B022D">
        <w:rPr>
          <w:rFonts w:ascii="ＭＳ Ｐゴシック" w:eastAsia="ＭＳ Ｐゴシック" w:hAnsi="ＭＳ Ｐゴシック" w:hint="eastAsia"/>
          <w:color w:val="000000" w:themeColor="text1"/>
          <w:sz w:val="32"/>
          <w:szCs w:val="32"/>
        </w:rPr>
        <w:t>回施術した場合</w:t>
      </w:r>
    </w:p>
    <w:p w14:paraId="21BB1309" w14:textId="5BDB1681" w:rsidR="00722509" w:rsidRPr="005B022D" w:rsidRDefault="000F21E2"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noProof/>
          <w:sz w:val="32"/>
          <w:szCs w:val="32"/>
        </w:rPr>
        <w:drawing>
          <wp:inline distT="0" distB="0" distL="0" distR="0" wp14:anchorId="5FEED9CC" wp14:editId="17E11FB2">
            <wp:extent cx="5010912" cy="529820"/>
            <wp:effectExtent l="0" t="0" r="0" b="381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3047" cy="535332"/>
                    </a:xfrm>
                    <a:prstGeom prst="rect">
                      <a:avLst/>
                    </a:prstGeom>
                    <a:noFill/>
                    <a:ln>
                      <a:noFill/>
                    </a:ln>
                  </pic:spPr>
                </pic:pic>
              </a:graphicData>
            </a:graphic>
          </wp:inline>
        </w:drawing>
      </w:r>
    </w:p>
    <w:p w14:paraId="3C6B439D" w14:textId="16684575" w:rsidR="00F92016" w:rsidRDefault="00F92016">
      <w:pPr>
        <w:widowControl/>
        <w:jc w:val="left"/>
        <w:rPr>
          <w:rFonts w:ascii="ＭＳ Ｐゴシック" w:eastAsia="ＭＳ Ｐゴシック" w:hAnsi="ＭＳ Ｐゴシック"/>
          <w:color w:val="000000" w:themeColor="text1"/>
          <w:sz w:val="32"/>
          <w:szCs w:val="32"/>
        </w:rPr>
      </w:pPr>
      <w:r>
        <w:rPr>
          <w:rFonts w:ascii="ＭＳ Ｐゴシック" w:eastAsia="ＭＳ Ｐゴシック" w:hAnsi="ＭＳ Ｐゴシック"/>
          <w:color w:val="000000" w:themeColor="text1"/>
          <w:sz w:val="32"/>
          <w:szCs w:val="32"/>
        </w:rPr>
        <w:br w:type="page"/>
      </w:r>
    </w:p>
    <w:p w14:paraId="040601F0" w14:textId="2EC32DF1" w:rsidR="00A85E52" w:rsidRPr="005B022D" w:rsidRDefault="00A85E52"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lastRenderedPageBreak/>
        <w:t>〈別添</w:t>
      </w:r>
      <w:r w:rsidRPr="005B022D">
        <w:rPr>
          <w:rFonts w:ascii="ＭＳ Ｐゴシック" w:eastAsia="ＭＳ Ｐゴシック" w:hAnsi="ＭＳ Ｐゴシック" w:hint="eastAsia"/>
          <w:color w:val="000000" w:themeColor="text1"/>
          <w:sz w:val="32"/>
          <w:szCs w:val="32"/>
        </w:rPr>
        <w:t>２</w:t>
      </w:r>
      <w:r w:rsidRPr="005B022D">
        <w:rPr>
          <w:rFonts w:ascii="ＭＳ Ｐゴシック" w:eastAsia="ＭＳ Ｐゴシック" w:hAnsi="ＭＳ Ｐゴシック"/>
          <w:color w:val="000000" w:themeColor="text1"/>
          <w:sz w:val="32"/>
          <w:szCs w:val="32"/>
        </w:rPr>
        <w:t>〉</w:t>
      </w:r>
    </w:p>
    <w:p w14:paraId="503FBBEB" w14:textId="0094FE10" w:rsidR="00A85E52" w:rsidRPr="005B022D" w:rsidRDefault="00A85E52"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マッサージに係る療養費関係</w:t>
      </w:r>
    </w:p>
    <w:p w14:paraId="09393AD1" w14:textId="77777777" w:rsidR="00BB01DE" w:rsidRPr="005B022D" w:rsidRDefault="00BB01DE"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sz w:val="32"/>
          <w:szCs w:val="32"/>
        </w:rPr>
        <w:t>【保険医の同意関係】</w:t>
      </w:r>
    </w:p>
    <w:p w14:paraId="7CAAB35F" w14:textId="54CFCF1A" w:rsidR="00BB01DE"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（問１）　令和６年</w:t>
      </w:r>
      <w:r w:rsidRPr="00FC34CA">
        <w:rPr>
          <w:rFonts w:ascii="ＭＳ Ｐゴシック" w:eastAsia="ＭＳ Ｐゴシック" w:hAnsi="ＭＳ Ｐゴシック"/>
          <w:color w:val="000000" w:themeColor="text1"/>
          <w:sz w:val="32"/>
          <w:szCs w:val="32"/>
        </w:rPr>
        <w:t>10月１日以降、同意書の様式が変更となり、「往療」が「訪問又は往療」となるが、従来の様式で同意を受けた場合、訪問施術の同意書として差し支えないか。</w:t>
      </w:r>
    </w:p>
    <w:p w14:paraId="75FFBFC2" w14:textId="4348EE04" w:rsidR="00BB01DE" w:rsidRPr="005B022D" w:rsidRDefault="00BB01DE"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従来の様式で同意を受けた場合、当面の間、訪問施術の同意として差し支えない。この場合、「往療」</w:t>
      </w:r>
      <w:r w:rsidR="00C671AE" w:rsidRPr="005B022D">
        <w:rPr>
          <w:rFonts w:ascii="ＭＳ Ｐゴシック" w:eastAsia="ＭＳ Ｐゴシック" w:hAnsi="ＭＳ Ｐゴシック" w:hint="eastAsia"/>
          <w:sz w:val="32"/>
          <w:szCs w:val="32"/>
        </w:rPr>
        <w:t>、</w:t>
      </w:r>
      <w:r w:rsidRPr="005B022D">
        <w:rPr>
          <w:rFonts w:ascii="ＭＳ Ｐゴシック" w:eastAsia="ＭＳ Ｐゴシック" w:hAnsi="ＭＳ Ｐゴシック" w:hint="eastAsia"/>
          <w:sz w:val="32"/>
          <w:szCs w:val="32"/>
        </w:rPr>
        <w:t>「往療を必要とする理由」を「訪問又は往療」</w:t>
      </w:r>
      <w:r w:rsidR="00C671AE" w:rsidRPr="005B022D">
        <w:rPr>
          <w:rFonts w:ascii="ＭＳ Ｐゴシック" w:eastAsia="ＭＳ Ｐゴシック" w:hAnsi="ＭＳ Ｐゴシック" w:hint="eastAsia"/>
          <w:sz w:val="32"/>
          <w:szCs w:val="32"/>
        </w:rPr>
        <w:t>、</w:t>
      </w:r>
      <w:r w:rsidRPr="005B022D">
        <w:rPr>
          <w:rFonts w:ascii="ＭＳ Ｐゴシック" w:eastAsia="ＭＳ Ｐゴシック" w:hAnsi="ＭＳ Ｐゴシック" w:hint="eastAsia"/>
          <w:sz w:val="32"/>
          <w:szCs w:val="32"/>
        </w:rPr>
        <w:t>「訪問又は往療を必要とする理由」とみなす。</w:t>
      </w:r>
      <w:r w:rsidR="00BE7802" w:rsidRPr="005B022D">
        <w:rPr>
          <w:rFonts w:ascii="ＭＳ Ｐゴシック" w:eastAsia="ＭＳ Ｐゴシック" w:hAnsi="ＭＳ Ｐゴシック" w:hint="eastAsia"/>
          <w:sz w:val="32"/>
          <w:szCs w:val="32"/>
        </w:rPr>
        <w:t>（「はり師、きゅう師及びあん摩・マッサージ・指圧師の施術に係る療養費の支給の留意事項等について」（平成</w:t>
      </w:r>
      <w:r w:rsidR="00BE7802" w:rsidRPr="005B022D">
        <w:rPr>
          <w:rFonts w:ascii="ＭＳ Ｐゴシック" w:eastAsia="ＭＳ Ｐゴシック" w:hAnsi="ＭＳ Ｐゴシック"/>
          <w:sz w:val="32"/>
          <w:szCs w:val="32"/>
        </w:rPr>
        <w:t>16年10月１日保医発第1001002号。以下「留意事項通知」という。）</w:t>
      </w:r>
      <w:r w:rsidRPr="005B022D">
        <w:rPr>
          <w:rFonts w:ascii="ＭＳ Ｐゴシック" w:eastAsia="ＭＳ Ｐゴシック" w:hAnsi="ＭＳ Ｐゴシック" w:hint="eastAsia"/>
          <w:sz w:val="32"/>
          <w:szCs w:val="32"/>
        </w:rPr>
        <w:t>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３</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７、別紙１</w:t>
      </w:r>
      <w:r w:rsidRPr="005B022D">
        <w:rPr>
          <w:rFonts w:ascii="ＭＳ Ｐゴシック" w:eastAsia="ＭＳ Ｐゴシック" w:hAnsi="ＭＳ Ｐゴシック"/>
          <w:sz w:val="32"/>
          <w:szCs w:val="32"/>
        </w:rPr>
        <w:t>）</w:t>
      </w:r>
    </w:p>
    <w:p w14:paraId="126ACCF1" w14:textId="5980A9DB" w:rsidR="00574810" w:rsidRPr="005B022D" w:rsidRDefault="00574810"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【訪問施術料関連】</w:t>
      </w:r>
    </w:p>
    <w:p w14:paraId="18CC92A0" w14:textId="274174FA" w:rsidR="00082D00" w:rsidRPr="005B022D" w:rsidRDefault="00FC34CA" w:rsidP="005B022D">
      <w:pPr>
        <w:rPr>
          <w:rFonts w:ascii="ＭＳ Ｐゴシック" w:eastAsia="ＭＳ Ｐゴシック" w:hAnsi="ＭＳ Ｐゴシック"/>
          <w:sz w:val="32"/>
          <w:szCs w:val="32"/>
        </w:rPr>
      </w:pPr>
      <w:r w:rsidRPr="00FC34CA">
        <w:rPr>
          <w:rFonts w:ascii="ＭＳ Ｐゴシック" w:eastAsia="ＭＳ Ｐゴシック" w:hAnsi="ＭＳ Ｐゴシック" w:hint="eastAsia"/>
          <w:sz w:val="32"/>
          <w:szCs w:val="32"/>
        </w:rPr>
        <w:t>（問２）　訪問施術料について、創設の趣旨は何か。</w:t>
      </w:r>
    </w:p>
    <w:p w14:paraId="7B21C682" w14:textId="0017BD9C" w:rsidR="00082D00" w:rsidRPr="005B022D" w:rsidRDefault="00082D00"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往療料を見直し、これまで往療料として算定していた、「定期的ないし計画的」な往療により施術を行う場合については、患家への訪問として区分整理したうえで、施術料と訪問に係る往療料を包括した訪問施術料として算定することとし、「突発的な事由」によって往療し施術した場合には、往療料と施術料として算定を行うよう整</w:t>
      </w:r>
      <w:r w:rsidRPr="005B022D">
        <w:rPr>
          <w:rFonts w:ascii="ＭＳ Ｐゴシック" w:eastAsia="ＭＳ Ｐゴシック" w:hAnsi="ＭＳ Ｐゴシック" w:hint="eastAsia"/>
          <w:sz w:val="32"/>
          <w:szCs w:val="32"/>
        </w:rPr>
        <w:lastRenderedPageBreak/>
        <w:t>理したものである。したがって、マッサージに係る療養費の支給対象範囲に変更が</w:t>
      </w:r>
      <w:r w:rsidR="002C547F" w:rsidRPr="005B022D">
        <w:rPr>
          <w:rFonts w:ascii="ＭＳ Ｐゴシック" w:eastAsia="ＭＳ Ｐゴシック" w:hAnsi="ＭＳ Ｐゴシック" w:hint="eastAsia"/>
          <w:sz w:val="32"/>
          <w:szCs w:val="32"/>
        </w:rPr>
        <w:t>ある</w:t>
      </w:r>
      <w:r w:rsidRPr="005B022D">
        <w:rPr>
          <w:rFonts w:ascii="ＭＳ Ｐゴシック" w:eastAsia="ＭＳ Ｐゴシック" w:hAnsi="ＭＳ Ｐゴシック" w:hint="eastAsia"/>
          <w:sz w:val="32"/>
          <w:szCs w:val="32"/>
        </w:rPr>
        <w:t>わけではない。</w:t>
      </w:r>
      <w:bookmarkStart w:id="6" w:name="_Hlk173231995"/>
      <w:r w:rsidRPr="005B022D">
        <w:rPr>
          <w:rFonts w:ascii="ＭＳ Ｐゴシック" w:eastAsia="ＭＳ Ｐゴシック" w:hAnsi="ＭＳ Ｐゴシック" w:hint="eastAsia"/>
          <w:sz w:val="32"/>
          <w:szCs w:val="32"/>
        </w:rPr>
        <w:t>（</w:t>
      </w:r>
      <w:r w:rsidRPr="005B022D">
        <w:rPr>
          <w:rFonts w:ascii="ＭＳ Ｐゴシック" w:eastAsia="ＭＳ Ｐゴシック" w:hAnsi="ＭＳ Ｐゴシック"/>
          <w:sz w:val="32"/>
          <w:szCs w:val="32"/>
        </w:rPr>
        <w:t>留意事項通知</w:t>
      </w:r>
      <w:bookmarkEnd w:id="6"/>
      <w:r w:rsidRPr="005B022D">
        <w:rPr>
          <w:rFonts w:ascii="ＭＳ Ｐゴシック" w:eastAsia="ＭＳ Ｐゴシック" w:hAnsi="ＭＳ Ｐゴシック" w:hint="eastAsia"/>
          <w:sz w:val="32"/>
          <w:szCs w:val="32"/>
        </w:rPr>
        <w:t>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５</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７</w:t>
      </w:r>
      <w:r w:rsidRPr="005B022D">
        <w:rPr>
          <w:rFonts w:ascii="ＭＳ Ｐゴシック" w:eastAsia="ＭＳ Ｐゴシック" w:hAnsi="ＭＳ Ｐゴシック"/>
          <w:sz w:val="32"/>
          <w:szCs w:val="32"/>
        </w:rPr>
        <w:t>）</w:t>
      </w:r>
    </w:p>
    <w:p w14:paraId="24CBE89F" w14:textId="2A15E437" w:rsidR="00CA5ED8"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（問３）　「定期的ないし計画的」とは、どのようなものを指すのか。</w:t>
      </w:r>
    </w:p>
    <w:p w14:paraId="48DF16CC" w14:textId="3D694774" w:rsidR="00CA5ED8" w:rsidRPr="005B022D" w:rsidRDefault="00CA5ED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定期的ないし計画的」とは、歩行困難等、真に安静を必要とするやむを得ない理由等により通所して治療を受けることが困難な場合に、患家の求めに応じて、施術の頻度や日時等を予め決めた上で、患家に赴いて施術を行った場合をいう。（</w:t>
      </w:r>
      <w:r w:rsidRPr="005B022D">
        <w:rPr>
          <w:rFonts w:ascii="ＭＳ Ｐゴシック" w:eastAsia="ＭＳ Ｐゴシック" w:hAnsi="ＭＳ Ｐゴシック"/>
          <w:sz w:val="32"/>
          <w:szCs w:val="32"/>
        </w:rPr>
        <w:t>留意事項通知</w:t>
      </w:r>
      <w:r w:rsidRPr="005B022D">
        <w:rPr>
          <w:rFonts w:ascii="ＭＳ Ｐゴシック" w:eastAsia="ＭＳ Ｐゴシック" w:hAnsi="ＭＳ Ｐゴシック" w:hint="eastAsia"/>
          <w:sz w:val="32"/>
          <w:szCs w:val="32"/>
        </w:rPr>
        <w:t>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５</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７</w:t>
      </w:r>
      <w:r w:rsidRPr="005B022D">
        <w:rPr>
          <w:rFonts w:ascii="ＭＳ Ｐゴシック" w:eastAsia="ＭＳ Ｐゴシック" w:hAnsi="ＭＳ Ｐゴシック"/>
          <w:sz w:val="32"/>
          <w:szCs w:val="32"/>
        </w:rPr>
        <w:t>）</w:t>
      </w:r>
    </w:p>
    <w:p w14:paraId="5ACF667D" w14:textId="2673ABBA" w:rsidR="00CA5ED8"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（問４）　同一建物の複数の患者に同一日に複数回に分けて赴き施術した場合、それぞれの訪問施術に対する人数の訪問施術料の区分で訪問施術料を算定できるのか。</w:t>
      </w:r>
    </w:p>
    <w:p w14:paraId="619BA100" w14:textId="78902ABE" w:rsidR="00CA5ED8" w:rsidRPr="005B022D" w:rsidRDefault="00CA5ED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 xml:space="preserve">（答） </w:t>
      </w:r>
      <w:r w:rsidRPr="005B022D">
        <w:rPr>
          <w:rFonts w:ascii="ＭＳ Ｐゴシック" w:eastAsia="ＭＳ Ｐゴシック" w:hAnsi="ＭＳ Ｐゴシック"/>
          <w:sz w:val="32"/>
          <w:szCs w:val="32"/>
        </w:rPr>
        <w:t xml:space="preserve"> </w:t>
      </w:r>
      <w:r w:rsidRPr="005B022D">
        <w:rPr>
          <w:rFonts w:ascii="ＭＳ Ｐゴシック" w:eastAsia="ＭＳ Ｐゴシック" w:hAnsi="ＭＳ Ｐゴシック" w:hint="eastAsia"/>
          <w:sz w:val="32"/>
          <w:szCs w:val="32"/>
        </w:rPr>
        <w:t>施術管理者単位の支給申請において、同一日・同一建物に居住する複数の患者を定期的ないし計画的な訪問施術を行った場合、当該、同一日・同一建物で訪問施術を行った患者総数に応じて、訪問施術料を</w:t>
      </w:r>
      <w:r w:rsidR="00AF4693" w:rsidRPr="005B022D">
        <w:rPr>
          <w:rFonts w:ascii="ＭＳ Ｐゴシック" w:eastAsia="ＭＳ Ｐゴシック" w:hAnsi="ＭＳ Ｐゴシック" w:hint="eastAsia"/>
          <w:sz w:val="32"/>
          <w:szCs w:val="32"/>
        </w:rPr>
        <w:t>算定</w:t>
      </w:r>
      <w:r w:rsidRPr="005B022D">
        <w:rPr>
          <w:rFonts w:ascii="ＭＳ Ｐゴシック" w:eastAsia="ＭＳ Ｐゴシック" w:hAnsi="ＭＳ Ｐゴシック" w:hint="eastAsia"/>
          <w:sz w:val="32"/>
          <w:szCs w:val="32"/>
        </w:rPr>
        <w:t>することになる。例えば、同一日・同一建物に午前と午後に分けて赴き、午前</w:t>
      </w:r>
      <w:r w:rsidR="002639FC" w:rsidRPr="005B022D">
        <w:rPr>
          <w:rFonts w:ascii="ＭＳ Ｐゴシック" w:eastAsia="ＭＳ Ｐゴシック" w:hAnsi="ＭＳ Ｐゴシック" w:hint="eastAsia"/>
          <w:sz w:val="32"/>
          <w:szCs w:val="32"/>
        </w:rPr>
        <w:t>２</w:t>
      </w:r>
      <w:r w:rsidRPr="005B022D">
        <w:rPr>
          <w:rFonts w:ascii="ＭＳ Ｐゴシック" w:eastAsia="ＭＳ Ｐゴシック" w:hAnsi="ＭＳ Ｐゴシック"/>
          <w:sz w:val="32"/>
          <w:szCs w:val="32"/>
        </w:rPr>
        <w:t>人、午後</w:t>
      </w:r>
      <w:r w:rsidR="002639FC" w:rsidRPr="005B022D">
        <w:rPr>
          <w:rFonts w:ascii="ＭＳ Ｐゴシック" w:eastAsia="ＭＳ Ｐゴシック" w:hAnsi="ＭＳ Ｐゴシック" w:hint="eastAsia"/>
          <w:sz w:val="32"/>
          <w:szCs w:val="32"/>
        </w:rPr>
        <w:t>８</w:t>
      </w:r>
      <w:r w:rsidRPr="005B022D">
        <w:rPr>
          <w:rFonts w:ascii="ＭＳ Ｐゴシック" w:eastAsia="ＭＳ Ｐゴシック" w:hAnsi="ＭＳ Ｐゴシック"/>
          <w:sz w:val="32"/>
          <w:szCs w:val="32"/>
        </w:rPr>
        <w:t>人施術をした場合は、１日の合計施術患者数は10人であるため、訪問施術料３（10人以上）の算定となる。</w:t>
      </w:r>
      <w:r w:rsidRPr="005B022D">
        <w:rPr>
          <w:rFonts w:ascii="ＭＳ Ｐゴシック" w:eastAsia="ＭＳ Ｐゴシック" w:hAnsi="ＭＳ Ｐゴシック" w:hint="eastAsia"/>
          <w:sz w:val="32"/>
          <w:szCs w:val="32"/>
        </w:rPr>
        <w:t>（留意事項通知別添２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５</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９</w:t>
      </w:r>
      <w:r w:rsidRPr="005B022D">
        <w:rPr>
          <w:rFonts w:ascii="ＭＳ Ｐゴシック" w:eastAsia="ＭＳ Ｐゴシック" w:hAnsi="ＭＳ Ｐゴシック"/>
          <w:sz w:val="32"/>
          <w:szCs w:val="32"/>
        </w:rPr>
        <w:t>）</w:t>
      </w:r>
    </w:p>
    <w:p w14:paraId="318A39F0" w14:textId="3571F0B5" w:rsidR="00CA5ED8"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（問５）　同一建物に複数の施術者が同一日に訪問した場合の訪問</w:t>
      </w:r>
      <w:r w:rsidRPr="00FC34CA">
        <w:rPr>
          <w:rFonts w:ascii="ＭＳ Ｐゴシック" w:eastAsia="ＭＳ Ｐゴシック" w:hAnsi="ＭＳ Ｐゴシック" w:hint="eastAsia"/>
          <w:color w:val="000000" w:themeColor="text1"/>
          <w:sz w:val="32"/>
          <w:szCs w:val="32"/>
        </w:rPr>
        <w:lastRenderedPageBreak/>
        <w:t>施術については、それぞれ施術者ごとに訪問施術料の区分により算定できるのか。</w:t>
      </w:r>
    </w:p>
    <w:p w14:paraId="1EDD8B46" w14:textId="0E60790E" w:rsidR="00CA5ED8" w:rsidRPr="005B022D" w:rsidRDefault="00CA5ED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同一建物に複数の施術者が訪問し複数の患者に施術を行った場合であっても、</w:t>
      </w:r>
      <w:r w:rsidRPr="005B022D">
        <w:rPr>
          <w:rStyle w:val="cf01"/>
          <w:rFonts w:ascii="ＭＳ Ｐゴシック" w:eastAsia="ＭＳ Ｐゴシック" w:hAnsi="ＭＳ Ｐゴシック" w:cs="Arial" w:hint="default"/>
          <w:color w:val="000000" w:themeColor="text1"/>
          <w:sz w:val="32"/>
          <w:szCs w:val="32"/>
        </w:rPr>
        <w:t>受領委任による療養費の支給申請は施術管理者単位のため、療養費の</w:t>
      </w:r>
      <w:r w:rsidR="002C547F" w:rsidRPr="005B022D">
        <w:rPr>
          <w:rStyle w:val="cf01"/>
          <w:rFonts w:ascii="ＭＳ Ｐゴシック" w:eastAsia="ＭＳ Ｐゴシック" w:hAnsi="ＭＳ Ｐゴシック" w:cs="Arial" w:hint="default"/>
          <w:color w:val="000000" w:themeColor="text1"/>
          <w:sz w:val="32"/>
          <w:szCs w:val="32"/>
        </w:rPr>
        <w:t>支給</w:t>
      </w:r>
      <w:r w:rsidRPr="005B022D">
        <w:rPr>
          <w:rStyle w:val="cf01"/>
          <w:rFonts w:ascii="ＭＳ Ｐゴシック" w:eastAsia="ＭＳ Ｐゴシック" w:hAnsi="ＭＳ Ｐゴシック" w:cs="Arial" w:hint="default"/>
          <w:color w:val="000000" w:themeColor="text1"/>
          <w:sz w:val="32"/>
          <w:szCs w:val="32"/>
        </w:rPr>
        <w:t>に関する受領の代理人である施術管理者単位で同一日に同一建物で施術を行った患者の総数に応じた訪問施術料の区分により</w:t>
      </w:r>
      <w:r w:rsidR="00AF4693" w:rsidRPr="005B022D">
        <w:rPr>
          <w:rStyle w:val="cf01"/>
          <w:rFonts w:ascii="ＭＳ Ｐゴシック" w:eastAsia="ＭＳ Ｐゴシック" w:hAnsi="ＭＳ Ｐゴシック" w:cs="Arial" w:hint="default"/>
          <w:color w:val="000000" w:themeColor="text1"/>
          <w:sz w:val="32"/>
          <w:szCs w:val="32"/>
        </w:rPr>
        <w:t>算定</w:t>
      </w:r>
      <w:r w:rsidRPr="005B022D">
        <w:rPr>
          <w:rStyle w:val="cf01"/>
          <w:rFonts w:ascii="ＭＳ Ｐゴシック" w:eastAsia="ＭＳ Ｐゴシック" w:hAnsi="ＭＳ Ｐゴシック" w:cs="Arial" w:hint="default"/>
          <w:color w:val="000000" w:themeColor="text1"/>
          <w:sz w:val="32"/>
          <w:szCs w:val="32"/>
        </w:rPr>
        <w:t>する。</w:t>
      </w:r>
      <w:r w:rsidRPr="005B022D">
        <w:rPr>
          <w:rFonts w:ascii="ＭＳ Ｐゴシック" w:eastAsia="ＭＳ Ｐゴシック" w:hAnsi="ＭＳ Ｐゴシック" w:hint="eastAsia"/>
          <w:sz w:val="32"/>
          <w:szCs w:val="32"/>
        </w:rPr>
        <w:t>（留意事項通知別添２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５</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９</w:t>
      </w:r>
      <w:r w:rsidRPr="005B022D">
        <w:rPr>
          <w:rFonts w:ascii="ＭＳ Ｐゴシック" w:eastAsia="ＭＳ Ｐゴシック" w:hAnsi="ＭＳ Ｐゴシック"/>
          <w:sz w:val="32"/>
          <w:szCs w:val="32"/>
        </w:rPr>
        <w:t>）</w:t>
      </w:r>
    </w:p>
    <w:p w14:paraId="512FEF59" w14:textId="59ED3060" w:rsidR="00CA5ED8" w:rsidRPr="005B022D" w:rsidRDefault="00FC34CA" w:rsidP="005B022D">
      <w:pPr>
        <w:rPr>
          <w:rFonts w:ascii="ＭＳ Ｐゴシック" w:eastAsia="ＭＳ Ｐゴシック" w:hAnsi="ＭＳ Ｐゴシック"/>
          <w:sz w:val="32"/>
          <w:szCs w:val="32"/>
        </w:rPr>
      </w:pPr>
      <w:r w:rsidRPr="00FC34CA">
        <w:rPr>
          <w:rFonts w:ascii="ＭＳ Ｐゴシック" w:eastAsia="ＭＳ Ｐゴシック" w:hAnsi="ＭＳ Ｐゴシック" w:hint="eastAsia"/>
          <w:color w:val="000000" w:themeColor="text1"/>
          <w:sz w:val="32"/>
          <w:szCs w:val="32"/>
        </w:rPr>
        <w:t>（問６）　同一日に同一の患者に対してはり、きゅう及びマッサージ両方の訪問施術を行った場合に、同一の施術管理者（施術所に、はり、きゅう、マッサージの複数の施術管理者が配置されている施術所においては、当該施術所）の支給申請においてそれぞれ訪問施術料で算定可能か。</w:t>
      </w:r>
    </w:p>
    <w:p w14:paraId="4CA0E011" w14:textId="7B65B2DB" w:rsidR="00CA5ED8" w:rsidRPr="005B022D" w:rsidRDefault="00CA5ED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同一日に同一の患者に対して</w:t>
      </w:r>
      <w:r w:rsidR="001E4182" w:rsidRPr="005B022D">
        <w:rPr>
          <w:rFonts w:ascii="ＭＳ Ｐゴシック" w:eastAsia="ＭＳ Ｐゴシック" w:hAnsi="ＭＳ Ｐゴシック" w:hint="eastAsia"/>
          <w:sz w:val="32"/>
          <w:szCs w:val="32"/>
        </w:rPr>
        <w:t>はり、きゅう</w:t>
      </w:r>
      <w:r w:rsidRPr="005B022D">
        <w:rPr>
          <w:rFonts w:ascii="ＭＳ Ｐゴシック" w:eastAsia="ＭＳ Ｐゴシック" w:hAnsi="ＭＳ Ｐゴシック" w:hint="eastAsia"/>
          <w:sz w:val="32"/>
          <w:szCs w:val="32"/>
        </w:rPr>
        <w:t>及びマッサージに係る訪問施術を行った場合、同一の施術管理者</w:t>
      </w:r>
      <w:r w:rsidR="00B12447" w:rsidRPr="005B022D">
        <w:rPr>
          <w:rFonts w:ascii="ＭＳ Ｐゴシック" w:eastAsia="ＭＳ Ｐゴシック" w:hAnsi="ＭＳ Ｐゴシック" w:hint="eastAsia"/>
          <w:sz w:val="32"/>
          <w:szCs w:val="32"/>
        </w:rPr>
        <w:t>（施術所に、はり</w:t>
      </w:r>
      <w:r w:rsidR="006819D6" w:rsidRPr="005B022D">
        <w:rPr>
          <w:rFonts w:ascii="ＭＳ Ｐゴシック" w:eastAsia="ＭＳ Ｐゴシック" w:hAnsi="ＭＳ Ｐゴシック" w:hint="eastAsia"/>
          <w:sz w:val="32"/>
          <w:szCs w:val="32"/>
        </w:rPr>
        <w:t>、</w:t>
      </w:r>
      <w:r w:rsidR="00B12447" w:rsidRPr="005B022D">
        <w:rPr>
          <w:rFonts w:ascii="ＭＳ Ｐゴシック" w:eastAsia="ＭＳ Ｐゴシック" w:hAnsi="ＭＳ Ｐゴシック" w:hint="eastAsia"/>
          <w:sz w:val="32"/>
          <w:szCs w:val="32"/>
        </w:rPr>
        <w:t>きゅう、マッサージの複数の施術管理者が配置されている施術所においては、当該施術所）</w:t>
      </w:r>
      <w:r w:rsidRPr="005B022D">
        <w:rPr>
          <w:rFonts w:ascii="ＭＳ Ｐゴシック" w:eastAsia="ＭＳ Ｐゴシック" w:hAnsi="ＭＳ Ｐゴシック" w:hint="eastAsia"/>
          <w:sz w:val="32"/>
          <w:szCs w:val="32"/>
        </w:rPr>
        <w:t>の支給申請において、訪問施術料は別々に</w:t>
      </w:r>
      <w:r w:rsidR="00AF4693" w:rsidRPr="005B022D">
        <w:rPr>
          <w:rFonts w:ascii="ＭＳ Ｐゴシック" w:eastAsia="ＭＳ Ｐゴシック" w:hAnsi="ＭＳ Ｐゴシック" w:hint="eastAsia"/>
          <w:sz w:val="32"/>
          <w:szCs w:val="32"/>
        </w:rPr>
        <w:t>算定</w:t>
      </w:r>
      <w:r w:rsidRPr="005B022D">
        <w:rPr>
          <w:rFonts w:ascii="ＭＳ Ｐゴシック" w:eastAsia="ＭＳ Ｐゴシック" w:hAnsi="ＭＳ Ｐゴシック" w:hint="eastAsia"/>
          <w:sz w:val="32"/>
          <w:szCs w:val="32"/>
        </w:rPr>
        <w:t>できない。この場合、訪問施術料が</w:t>
      </w:r>
      <w:r w:rsidR="00703420" w:rsidRPr="005B022D">
        <w:rPr>
          <w:rFonts w:ascii="ＭＳ Ｐゴシック" w:eastAsia="ＭＳ Ｐゴシック" w:hAnsi="ＭＳ Ｐゴシック" w:hint="eastAsia"/>
          <w:sz w:val="32"/>
          <w:szCs w:val="32"/>
        </w:rPr>
        <w:t>算定でき</w:t>
      </w:r>
      <w:r w:rsidRPr="005B022D">
        <w:rPr>
          <w:rFonts w:ascii="ＭＳ Ｐゴシック" w:eastAsia="ＭＳ Ｐゴシック" w:hAnsi="ＭＳ Ｐゴシック" w:hint="eastAsia"/>
          <w:sz w:val="32"/>
          <w:szCs w:val="32"/>
        </w:rPr>
        <w:t>ない</w:t>
      </w:r>
      <w:r w:rsidR="001E4182" w:rsidRPr="005B022D">
        <w:rPr>
          <w:rFonts w:ascii="ＭＳ Ｐゴシック" w:eastAsia="ＭＳ Ｐゴシック" w:hAnsi="ＭＳ Ｐゴシック" w:hint="eastAsia"/>
          <w:sz w:val="32"/>
          <w:szCs w:val="32"/>
        </w:rPr>
        <w:t>はり、きゅう</w:t>
      </w:r>
      <w:r w:rsidRPr="005B022D">
        <w:rPr>
          <w:rFonts w:ascii="ＭＳ Ｐゴシック" w:eastAsia="ＭＳ Ｐゴシック" w:hAnsi="ＭＳ Ｐゴシック" w:hint="eastAsia"/>
          <w:sz w:val="32"/>
          <w:szCs w:val="32"/>
        </w:rPr>
        <w:t>又はマッサージに係る施術については、施術料のみ</w:t>
      </w:r>
      <w:r w:rsidR="00703420" w:rsidRPr="005B022D">
        <w:rPr>
          <w:rFonts w:ascii="ＭＳ Ｐゴシック" w:eastAsia="ＭＳ Ｐゴシック" w:hAnsi="ＭＳ Ｐゴシック" w:hint="eastAsia"/>
          <w:sz w:val="32"/>
          <w:szCs w:val="32"/>
        </w:rPr>
        <w:t>算定することから</w:t>
      </w:r>
      <w:r w:rsidRPr="005B022D">
        <w:rPr>
          <w:rFonts w:ascii="ＭＳ Ｐゴシック" w:eastAsia="ＭＳ Ｐゴシック" w:hAnsi="ＭＳ Ｐゴシック" w:hint="eastAsia"/>
          <w:sz w:val="32"/>
          <w:szCs w:val="32"/>
        </w:rPr>
        <w:t>、</w:t>
      </w:r>
      <w:r w:rsidRPr="005B022D">
        <w:rPr>
          <w:rFonts w:ascii="ＭＳ Ｐゴシック" w:eastAsia="ＭＳ Ｐゴシック" w:hAnsi="ＭＳ Ｐゴシック" w:hint="eastAsia"/>
          <w:sz w:val="32"/>
          <w:szCs w:val="32"/>
        </w:rPr>
        <w:lastRenderedPageBreak/>
        <w:t>療養費支給申請書において「施術料」の「通所」に記載し、施術日に</w:t>
      </w:r>
      <w:r w:rsidR="00447467" w:rsidRPr="005B022D">
        <w:rPr>
          <w:rFonts w:ascii="ＭＳ Ｐゴシック" w:eastAsia="ＭＳ Ｐゴシック" w:hAnsi="ＭＳ Ｐゴシック" w:hint="eastAsia"/>
          <w:sz w:val="32"/>
          <w:szCs w:val="32"/>
        </w:rPr>
        <w:t>◎</w:t>
      </w:r>
      <w:r w:rsidRPr="005B022D">
        <w:rPr>
          <w:rFonts w:ascii="ＭＳ Ｐゴシック" w:eastAsia="ＭＳ Ｐゴシック" w:hAnsi="ＭＳ Ｐゴシック" w:hint="eastAsia"/>
          <w:sz w:val="32"/>
          <w:szCs w:val="32"/>
        </w:rPr>
        <w:t>を記入する。</w:t>
      </w:r>
      <w:r w:rsidR="009B2497" w:rsidRPr="005B022D">
        <w:rPr>
          <w:rFonts w:ascii="ＭＳ Ｐゴシック" w:eastAsia="ＭＳ Ｐゴシック" w:hAnsi="ＭＳ Ｐゴシック" w:hint="eastAsia"/>
          <w:sz w:val="32"/>
          <w:szCs w:val="32"/>
        </w:rPr>
        <w:t>また、</w:t>
      </w:r>
      <w:r w:rsidR="001E4182" w:rsidRPr="005B022D">
        <w:rPr>
          <w:rFonts w:ascii="ＭＳ Ｐゴシック" w:eastAsia="ＭＳ Ｐゴシック" w:hAnsi="ＭＳ Ｐゴシック" w:hint="eastAsia"/>
          <w:sz w:val="32"/>
          <w:szCs w:val="32"/>
        </w:rPr>
        <w:t>はり、きゅう</w:t>
      </w:r>
      <w:r w:rsidR="00B30A57" w:rsidRPr="005B022D">
        <w:rPr>
          <w:rFonts w:ascii="ＭＳ Ｐゴシック" w:eastAsia="ＭＳ Ｐゴシック" w:hAnsi="ＭＳ Ｐゴシック" w:hint="eastAsia"/>
          <w:sz w:val="32"/>
          <w:szCs w:val="32"/>
        </w:rPr>
        <w:t>、</w:t>
      </w:r>
      <w:r w:rsidR="009B2497" w:rsidRPr="005B022D">
        <w:rPr>
          <w:rFonts w:ascii="ＭＳ Ｐゴシック" w:eastAsia="ＭＳ Ｐゴシック" w:hAnsi="ＭＳ Ｐゴシック" w:hint="eastAsia"/>
          <w:sz w:val="32"/>
          <w:szCs w:val="32"/>
        </w:rPr>
        <w:t>マッサージの療養費支給申請書</w:t>
      </w:r>
      <w:r w:rsidR="00B30A57" w:rsidRPr="005B022D">
        <w:rPr>
          <w:rFonts w:ascii="ＭＳ Ｐゴシック" w:eastAsia="ＭＳ Ｐゴシック" w:hAnsi="ＭＳ Ｐゴシック" w:hint="eastAsia"/>
          <w:sz w:val="32"/>
          <w:szCs w:val="32"/>
        </w:rPr>
        <w:t>それぞれ</w:t>
      </w:r>
      <w:r w:rsidR="009B2497" w:rsidRPr="005B022D">
        <w:rPr>
          <w:rFonts w:ascii="ＭＳ Ｐゴシック" w:eastAsia="ＭＳ Ｐゴシック" w:hAnsi="ＭＳ Ｐゴシック" w:hint="eastAsia"/>
          <w:sz w:val="32"/>
          <w:szCs w:val="32"/>
        </w:rPr>
        <w:t>の「摘要」欄に</w:t>
      </w:r>
      <w:r w:rsidR="008A6D5F" w:rsidRPr="005B022D">
        <w:rPr>
          <w:rFonts w:ascii="ＭＳ Ｐゴシック" w:eastAsia="ＭＳ Ｐゴシック" w:hAnsi="ＭＳ Ｐゴシック" w:hint="eastAsia"/>
          <w:sz w:val="32"/>
          <w:szCs w:val="32"/>
        </w:rPr>
        <w:t>はり、きゅう</w:t>
      </w:r>
      <w:r w:rsidR="009B2497" w:rsidRPr="005B022D">
        <w:rPr>
          <w:rFonts w:ascii="ＭＳ Ｐゴシック" w:eastAsia="ＭＳ Ｐゴシック" w:hAnsi="ＭＳ Ｐゴシック" w:hint="eastAsia"/>
          <w:sz w:val="32"/>
          <w:szCs w:val="32"/>
        </w:rPr>
        <w:t>、マッサージ両方の訪問施術をおこなった旨</w:t>
      </w:r>
      <w:r w:rsidR="00E769AC" w:rsidRPr="005B022D">
        <w:rPr>
          <w:rFonts w:ascii="ＭＳ Ｐゴシック" w:eastAsia="ＭＳ Ｐゴシック" w:hAnsi="ＭＳ Ｐゴシック" w:hint="eastAsia"/>
          <w:sz w:val="32"/>
          <w:szCs w:val="32"/>
        </w:rPr>
        <w:t>とその日付</w:t>
      </w:r>
      <w:r w:rsidR="009B2497" w:rsidRPr="005B022D">
        <w:rPr>
          <w:rFonts w:ascii="ＭＳ Ｐゴシック" w:eastAsia="ＭＳ Ｐゴシック" w:hAnsi="ＭＳ Ｐゴシック" w:hint="eastAsia"/>
          <w:sz w:val="32"/>
          <w:szCs w:val="32"/>
        </w:rPr>
        <w:t>を記入する。</w:t>
      </w:r>
      <w:r w:rsidR="00BB01DE" w:rsidRPr="005B022D">
        <w:rPr>
          <w:rFonts w:ascii="ＭＳ Ｐゴシック" w:eastAsia="ＭＳ Ｐゴシック" w:hAnsi="ＭＳ Ｐゴシック" w:hint="eastAsia"/>
          <w:sz w:val="32"/>
          <w:szCs w:val="32"/>
        </w:rPr>
        <w:t>なお、「摘要」欄への必要事項の記載がない場合には</w:t>
      </w:r>
      <w:r w:rsidR="00BA237C" w:rsidRPr="005B022D">
        <w:rPr>
          <w:rFonts w:ascii="ＭＳ Ｐゴシック" w:eastAsia="ＭＳ Ｐゴシック" w:hAnsi="ＭＳ Ｐゴシック" w:hint="eastAsia"/>
          <w:sz w:val="32"/>
          <w:szCs w:val="32"/>
        </w:rPr>
        <w:t>返戻の対象となり</w:t>
      </w:r>
      <w:r w:rsidR="00BB01DE" w:rsidRPr="005B022D">
        <w:rPr>
          <w:rFonts w:ascii="ＭＳ Ｐゴシック" w:eastAsia="ＭＳ Ｐゴシック" w:hAnsi="ＭＳ Ｐゴシック" w:hint="eastAsia"/>
          <w:sz w:val="32"/>
          <w:szCs w:val="32"/>
        </w:rPr>
        <w:t>、保険者の審査により返戻となる</w:t>
      </w:r>
      <w:r w:rsidR="003A594F" w:rsidRPr="005B022D">
        <w:rPr>
          <w:rFonts w:ascii="ＭＳ Ｐゴシック" w:eastAsia="ＭＳ Ｐゴシック" w:hAnsi="ＭＳ Ｐゴシック" w:hint="eastAsia"/>
          <w:sz w:val="32"/>
          <w:szCs w:val="32"/>
        </w:rPr>
        <w:t>ことがある</w:t>
      </w:r>
      <w:r w:rsidR="00BB01DE" w:rsidRPr="005B022D">
        <w:rPr>
          <w:rFonts w:ascii="ＭＳ Ｐゴシック" w:eastAsia="ＭＳ Ｐゴシック" w:hAnsi="ＭＳ Ｐゴシック" w:hint="eastAsia"/>
          <w:sz w:val="32"/>
          <w:szCs w:val="32"/>
        </w:rPr>
        <w:t>ので留意すること。</w:t>
      </w:r>
      <w:r w:rsidRPr="005B022D">
        <w:rPr>
          <w:rFonts w:ascii="ＭＳ Ｐゴシック" w:eastAsia="ＭＳ Ｐゴシック" w:hAnsi="ＭＳ Ｐゴシック" w:hint="eastAsia"/>
          <w:sz w:val="32"/>
          <w:szCs w:val="32"/>
        </w:rPr>
        <w:t>（留意事項通知別添２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５</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９</w:t>
      </w:r>
      <w:r w:rsidRPr="005B022D">
        <w:rPr>
          <w:rFonts w:ascii="ＭＳ Ｐゴシック" w:eastAsia="ＭＳ Ｐゴシック" w:hAnsi="ＭＳ Ｐゴシック"/>
          <w:sz w:val="32"/>
          <w:szCs w:val="32"/>
        </w:rPr>
        <w:t>）</w:t>
      </w:r>
    </w:p>
    <w:p w14:paraId="678362D0" w14:textId="1CB77582" w:rsidR="00CA5ED8" w:rsidRPr="005B022D" w:rsidRDefault="00FC34CA" w:rsidP="005B022D">
      <w:pPr>
        <w:rPr>
          <w:rFonts w:ascii="ＭＳ Ｐゴシック" w:eastAsia="ＭＳ Ｐゴシック" w:hAnsi="ＭＳ Ｐゴシック"/>
          <w:color w:val="000000" w:themeColor="text1"/>
          <w:sz w:val="32"/>
          <w:szCs w:val="32"/>
        </w:rPr>
      </w:pPr>
      <w:r w:rsidRPr="00FC34CA">
        <w:rPr>
          <w:rFonts w:ascii="ＭＳ Ｐゴシック" w:eastAsia="ＭＳ Ｐゴシック" w:hAnsi="ＭＳ Ｐゴシック" w:hint="eastAsia"/>
          <w:color w:val="000000" w:themeColor="text1"/>
          <w:sz w:val="32"/>
          <w:szCs w:val="32"/>
        </w:rPr>
        <w:t>（問７）　同一日・同一建物において複数の患者に対し訪問施術を行った場合、当該訪問施術の都度該当する訪問施術料の区分で、一部負担金を徴収しないといけないか。</w:t>
      </w:r>
    </w:p>
    <w:p w14:paraId="6A64D588" w14:textId="315C4593" w:rsidR="00CA5ED8" w:rsidRPr="005B022D" w:rsidRDefault="00CA5ED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w:t>
      </w:r>
      <w:r w:rsidR="009B5ABC" w:rsidRPr="005B022D">
        <w:rPr>
          <w:rFonts w:ascii="ＭＳ Ｐゴシック" w:eastAsia="ＭＳ Ｐゴシック" w:hAnsi="ＭＳ Ｐゴシック" w:hint="eastAsia"/>
          <w:sz w:val="32"/>
          <w:szCs w:val="32"/>
        </w:rPr>
        <w:t>答</w:t>
      </w:r>
      <w:r w:rsidRPr="005B022D">
        <w:rPr>
          <w:rFonts w:ascii="ＭＳ Ｐゴシック" w:eastAsia="ＭＳ Ｐゴシック" w:hAnsi="ＭＳ Ｐゴシック" w:hint="eastAsia"/>
          <w:sz w:val="32"/>
          <w:szCs w:val="32"/>
        </w:rPr>
        <w:t>）　同一日・同一建物において複数の患者に対し定期的ないし計画的な訪問施術を行った日単位で、訪問施術料の区分により、一部負担金を徴収されたい。なお、一部負担金明細書は１ヶ月分を纏めて患者へ交付することも可能だが、本来、療養費の請求は１日単位で行われるものであることから、１ヶ月分を纏めて一部負担金明細書を患者へ交付する場合であっても、一部負担金の計算は１日単位で行う。（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５</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９</w:t>
      </w:r>
      <w:r w:rsidRPr="005B022D">
        <w:rPr>
          <w:rFonts w:ascii="ＭＳ Ｐゴシック" w:eastAsia="ＭＳ Ｐゴシック" w:hAnsi="ＭＳ Ｐゴシック"/>
          <w:sz w:val="32"/>
          <w:szCs w:val="32"/>
        </w:rPr>
        <w:t>）</w:t>
      </w:r>
    </w:p>
    <w:p w14:paraId="24E205B2" w14:textId="533B6F1F" w:rsidR="00CA5ED8"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（問８）　同一日・同一建物において複数の患者に対し定期的ないし計画的な訪問施術を行った場合の施術人数は施術録に記載する必</w:t>
      </w:r>
      <w:r w:rsidRPr="00880963">
        <w:rPr>
          <w:rFonts w:ascii="ＭＳ Ｐゴシック" w:eastAsia="ＭＳ Ｐゴシック" w:hAnsi="ＭＳ Ｐゴシック" w:hint="eastAsia"/>
          <w:color w:val="000000" w:themeColor="text1"/>
          <w:sz w:val="32"/>
          <w:szCs w:val="32"/>
        </w:rPr>
        <w:lastRenderedPageBreak/>
        <w:t>要はあるか。</w:t>
      </w:r>
    </w:p>
    <w:p w14:paraId="0E014633" w14:textId="4CF739C1" w:rsidR="00CA5ED8" w:rsidRPr="005B022D" w:rsidRDefault="00CA5ED8"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施術録への記載が必要。なお、別紙３施術録の「往療㎞」の欄に記載することとされたい。（留意事項通知別添２第５章の９、</w:t>
      </w:r>
      <w:r w:rsidR="005F66CC" w:rsidRPr="005B022D">
        <w:rPr>
          <w:rFonts w:ascii="ＭＳ Ｐゴシック" w:eastAsia="ＭＳ Ｐゴシック" w:hAnsi="ＭＳ Ｐゴシック" w:hint="eastAsia"/>
          <w:sz w:val="32"/>
          <w:szCs w:val="32"/>
        </w:rPr>
        <w:t>第８章、</w:t>
      </w:r>
      <w:r w:rsidRPr="005B022D">
        <w:rPr>
          <w:rFonts w:ascii="ＭＳ Ｐゴシック" w:eastAsia="ＭＳ Ｐゴシック" w:hAnsi="ＭＳ Ｐゴシック" w:hint="eastAsia"/>
          <w:sz w:val="32"/>
          <w:szCs w:val="32"/>
        </w:rPr>
        <w:t>別紙３）</w:t>
      </w:r>
    </w:p>
    <w:p w14:paraId="3D4E1B81" w14:textId="05742A3C"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【往療料関連】</w:t>
      </w:r>
    </w:p>
    <w:p w14:paraId="04FD643D" w14:textId="175E6F35" w:rsidR="00D578D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（問９）　「歩行困難等、真に安静を必要とするやむを得ない理由等が突発的に発生した」とは、どのような場合を指すのか。</w:t>
      </w:r>
    </w:p>
    <w:p w14:paraId="4ACB721E" w14:textId="5154F0BF" w:rsidR="00D578D9" w:rsidRPr="005B022D" w:rsidRDefault="00D578D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通所により施術を受けていた患者が、突発的な事由により、独歩による公共交通機関を使用した施術所への通所が困難な状況が生じた場合である。この場合の療養費支給申請書には、</w:t>
      </w:r>
      <w:r w:rsidRPr="005B022D">
        <w:rPr>
          <w:rFonts w:ascii="ＭＳ Ｐゴシック" w:eastAsia="ＭＳ Ｐゴシック" w:hAnsi="ＭＳ Ｐゴシック"/>
          <w:sz w:val="32"/>
          <w:szCs w:val="32"/>
        </w:rPr>
        <w:t>施術者に施術内容と併せて突発的に発生した往療を行った日</w:t>
      </w:r>
      <w:r w:rsidR="00E00B14" w:rsidRPr="005B022D">
        <w:rPr>
          <w:rFonts w:ascii="ＭＳ Ｐゴシック" w:eastAsia="ＭＳ Ｐゴシック" w:hAnsi="ＭＳ Ｐゴシック" w:hint="eastAsia"/>
          <w:sz w:val="32"/>
          <w:szCs w:val="32"/>
        </w:rPr>
        <w:t>（往療として◎を記入）</w:t>
      </w:r>
      <w:r w:rsidRPr="005B022D">
        <w:rPr>
          <w:rFonts w:ascii="ＭＳ Ｐゴシック" w:eastAsia="ＭＳ Ｐゴシック" w:hAnsi="ＭＳ Ｐゴシック" w:hint="eastAsia"/>
          <w:sz w:val="32"/>
          <w:szCs w:val="32"/>
        </w:rPr>
        <w:t>及び当該往療を必要とした理由</w:t>
      </w:r>
      <w:r w:rsidRPr="005B022D">
        <w:rPr>
          <w:rFonts w:ascii="ＭＳ Ｐゴシック" w:eastAsia="ＭＳ Ｐゴシック" w:hAnsi="ＭＳ Ｐゴシック"/>
          <w:sz w:val="32"/>
          <w:szCs w:val="32"/>
        </w:rPr>
        <w:t>の記入を受ける他、「摘要」欄に連携した医師の氏名</w:t>
      </w:r>
      <w:r w:rsidRPr="005B022D">
        <w:rPr>
          <w:rFonts w:ascii="ＭＳ Ｐゴシック" w:eastAsia="ＭＳ Ｐゴシック" w:hAnsi="ＭＳ Ｐゴシック" w:hint="eastAsia"/>
          <w:sz w:val="32"/>
          <w:szCs w:val="32"/>
        </w:rPr>
        <w:t>、</w:t>
      </w:r>
      <w:r w:rsidRPr="005B022D">
        <w:rPr>
          <w:rFonts w:ascii="ＭＳ Ｐゴシック" w:eastAsia="ＭＳ Ｐゴシック" w:hAnsi="ＭＳ Ｐゴシック"/>
          <w:sz w:val="32"/>
          <w:szCs w:val="32"/>
        </w:rPr>
        <w:t>保険医療機関名</w:t>
      </w:r>
      <w:r w:rsidRPr="005B022D">
        <w:rPr>
          <w:rFonts w:ascii="ＭＳ Ｐゴシック" w:eastAsia="ＭＳ Ｐゴシック" w:hAnsi="ＭＳ Ｐゴシック" w:hint="eastAsia"/>
          <w:sz w:val="32"/>
          <w:szCs w:val="32"/>
        </w:rPr>
        <w:t>及び連携した日</w:t>
      </w:r>
      <w:r w:rsidRPr="005B022D">
        <w:rPr>
          <w:rFonts w:ascii="ＭＳ Ｐゴシック" w:eastAsia="ＭＳ Ｐゴシック" w:hAnsi="ＭＳ Ｐゴシック"/>
          <w:sz w:val="32"/>
          <w:szCs w:val="32"/>
        </w:rPr>
        <w:t>の記入を受ける取扱いとすること。</w:t>
      </w:r>
      <w:r w:rsidRPr="005B022D">
        <w:rPr>
          <w:rFonts w:ascii="ＭＳ Ｐゴシック" w:eastAsia="ＭＳ Ｐゴシック" w:hAnsi="ＭＳ Ｐゴシック" w:hint="eastAsia"/>
          <w:sz w:val="32"/>
          <w:szCs w:val="32"/>
        </w:rPr>
        <w:t>なお、「摘要」欄への必要事項の記載がない場合には</w:t>
      </w:r>
      <w:r w:rsidR="007E7901" w:rsidRPr="005B022D">
        <w:rPr>
          <w:rFonts w:ascii="ＭＳ Ｐゴシック" w:eastAsia="ＭＳ Ｐゴシック" w:hAnsi="ＭＳ Ｐゴシック" w:hint="eastAsia"/>
          <w:sz w:val="32"/>
          <w:szCs w:val="32"/>
        </w:rPr>
        <w:t>返戻の対象となり</w:t>
      </w:r>
      <w:r w:rsidRPr="005B022D">
        <w:rPr>
          <w:rFonts w:ascii="ＭＳ Ｐゴシック" w:eastAsia="ＭＳ Ｐゴシック" w:hAnsi="ＭＳ Ｐゴシック" w:hint="eastAsia"/>
          <w:sz w:val="32"/>
          <w:szCs w:val="32"/>
        </w:rPr>
        <w:t>、保険者の審査により返戻となる</w:t>
      </w:r>
      <w:r w:rsidR="0022763D" w:rsidRPr="005B022D">
        <w:rPr>
          <w:rFonts w:ascii="ＭＳ Ｐゴシック" w:eastAsia="ＭＳ Ｐゴシック" w:hAnsi="ＭＳ Ｐゴシック" w:hint="eastAsia"/>
          <w:sz w:val="32"/>
          <w:szCs w:val="32"/>
        </w:rPr>
        <w:t>ことがある</w:t>
      </w:r>
      <w:r w:rsidRPr="005B022D">
        <w:rPr>
          <w:rFonts w:ascii="ＭＳ Ｐゴシック" w:eastAsia="ＭＳ Ｐゴシック" w:hAnsi="ＭＳ Ｐゴシック" w:hint="eastAsia"/>
          <w:sz w:val="32"/>
          <w:szCs w:val="32"/>
        </w:rPr>
        <w:t>ので留意すること。（留意事項通知別添２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６</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１</w:t>
      </w:r>
      <w:r w:rsidR="005F66CC" w:rsidRPr="005B022D">
        <w:rPr>
          <w:rFonts w:ascii="ＭＳ Ｐゴシック" w:eastAsia="ＭＳ Ｐゴシック" w:hAnsi="ＭＳ Ｐゴシック" w:hint="eastAsia"/>
          <w:sz w:val="32"/>
          <w:szCs w:val="32"/>
        </w:rPr>
        <w:t>、第６章の７</w:t>
      </w:r>
      <w:r w:rsidRPr="005B022D">
        <w:rPr>
          <w:rFonts w:ascii="ＭＳ Ｐゴシック" w:eastAsia="ＭＳ Ｐゴシック" w:hAnsi="ＭＳ Ｐゴシック"/>
          <w:sz w:val="32"/>
          <w:szCs w:val="32"/>
        </w:rPr>
        <w:t>）</w:t>
      </w:r>
    </w:p>
    <w:p w14:paraId="095AD619" w14:textId="33328B21" w:rsidR="00131D8B"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sz w:val="32"/>
          <w:szCs w:val="32"/>
        </w:rPr>
        <w:t>（問１０）　「突発的な事由」とは、具体的にどのようなことか。</w:t>
      </w:r>
    </w:p>
    <w:p w14:paraId="7CD440E4" w14:textId="672A1942" w:rsidR="00131D8B" w:rsidRPr="005B022D" w:rsidRDefault="00131D8B"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例えば、自宅等における転倒による骨折・捻挫により歩行困</w:t>
      </w:r>
      <w:r w:rsidRPr="005B022D">
        <w:rPr>
          <w:rFonts w:ascii="ＭＳ Ｐゴシック" w:eastAsia="ＭＳ Ｐゴシック" w:hAnsi="ＭＳ Ｐゴシック" w:hint="eastAsia"/>
          <w:sz w:val="32"/>
          <w:szCs w:val="32"/>
        </w:rPr>
        <w:lastRenderedPageBreak/>
        <w:t>難となった場合が考えられる。（留意事項通知別添２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６</w:t>
      </w:r>
      <w:r w:rsidRPr="005B022D">
        <w:rPr>
          <w:rFonts w:ascii="ＭＳ Ｐゴシック" w:eastAsia="ＭＳ Ｐゴシック" w:hAnsi="ＭＳ Ｐゴシック"/>
          <w:sz w:val="32"/>
          <w:szCs w:val="32"/>
        </w:rPr>
        <w:t>章の１）</w:t>
      </w:r>
    </w:p>
    <w:p w14:paraId="23DA9E05" w14:textId="0315A169" w:rsidR="00E00B14" w:rsidRPr="005B022D" w:rsidRDefault="00880963" w:rsidP="005B022D">
      <w:pPr>
        <w:rPr>
          <w:rFonts w:ascii="ＭＳ Ｐゴシック" w:eastAsia="ＭＳ Ｐゴシック" w:hAnsi="ＭＳ Ｐゴシック"/>
          <w:sz w:val="32"/>
          <w:szCs w:val="32"/>
        </w:rPr>
      </w:pPr>
      <w:r w:rsidRPr="00880963">
        <w:rPr>
          <w:rFonts w:ascii="ＭＳ Ｐゴシック" w:eastAsia="ＭＳ Ｐゴシック" w:hAnsi="ＭＳ Ｐゴシック" w:hint="eastAsia"/>
          <w:color w:val="000000" w:themeColor="text1"/>
          <w:sz w:val="32"/>
          <w:szCs w:val="32"/>
        </w:rPr>
        <w:t>（問１１）　マッサージの同意書で訪問又は往療が必要とされていない患者について、突発的に発生した往療が必要となる状況が生じた場合に、新たな同意書が必要となるか。</w:t>
      </w:r>
    </w:p>
    <w:p w14:paraId="14ECF8EB" w14:textId="77777777" w:rsidR="00E00B14" w:rsidRPr="005B022D" w:rsidRDefault="00E00B14"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往療を必要とする、新たな同意書が必要となる。（留意事項通知別添２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６</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３</w:t>
      </w:r>
      <w:r w:rsidRPr="005B022D">
        <w:rPr>
          <w:rFonts w:ascii="ＭＳ Ｐゴシック" w:eastAsia="ＭＳ Ｐゴシック" w:hAnsi="ＭＳ Ｐゴシック"/>
          <w:sz w:val="32"/>
          <w:szCs w:val="32"/>
        </w:rPr>
        <w:t>）</w:t>
      </w:r>
    </w:p>
    <w:p w14:paraId="18A6061B" w14:textId="0EDF6555" w:rsidR="00D578D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（問１２）　突発的に発生した往療にて施術を行った後、歩行困難などにより訪問施術に切り替わった患者は１４日以内であっても訪問施術を行うことは可能か。</w:t>
      </w:r>
    </w:p>
    <w:p w14:paraId="34450B08" w14:textId="30B3E46B" w:rsidR="00D578D9" w:rsidRPr="005B022D" w:rsidRDefault="00D578D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（答）　可能である。（留意事項通知別添２</w:t>
      </w:r>
      <w:r w:rsidRPr="005B022D">
        <w:rPr>
          <w:rFonts w:ascii="ＭＳ Ｐゴシック" w:eastAsia="ＭＳ Ｐゴシック" w:hAnsi="ＭＳ Ｐゴシック"/>
          <w:color w:val="000000" w:themeColor="text1"/>
          <w:sz w:val="32"/>
          <w:szCs w:val="32"/>
        </w:rPr>
        <w:t>第</w:t>
      </w:r>
      <w:r w:rsidRPr="005B022D">
        <w:rPr>
          <w:rFonts w:ascii="ＭＳ Ｐゴシック" w:eastAsia="ＭＳ Ｐゴシック" w:hAnsi="ＭＳ Ｐゴシック" w:hint="eastAsia"/>
          <w:color w:val="000000" w:themeColor="text1"/>
          <w:sz w:val="32"/>
          <w:szCs w:val="32"/>
        </w:rPr>
        <w:t>６</w:t>
      </w:r>
      <w:r w:rsidRPr="005B022D">
        <w:rPr>
          <w:rFonts w:ascii="ＭＳ Ｐゴシック" w:eastAsia="ＭＳ Ｐゴシック" w:hAnsi="ＭＳ Ｐゴシック"/>
          <w:color w:val="000000" w:themeColor="text1"/>
          <w:sz w:val="32"/>
          <w:szCs w:val="32"/>
        </w:rPr>
        <w:t>章の</w:t>
      </w:r>
      <w:r w:rsidRPr="005B022D">
        <w:rPr>
          <w:rFonts w:ascii="ＭＳ Ｐゴシック" w:eastAsia="ＭＳ Ｐゴシック" w:hAnsi="ＭＳ Ｐゴシック" w:hint="eastAsia"/>
          <w:color w:val="000000" w:themeColor="text1"/>
          <w:sz w:val="32"/>
          <w:szCs w:val="32"/>
        </w:rPr>
        <w:t>４</w:t>
      </w:r>
      <w:r w:rsidRPr="005B022D">
        <w:rPr>
          <w:rFonts w:ascii="ＭＳ Ｐゴシック" w:eastAsia="ＭＳ Ｐゴシック" w:hAnsi="ＭＳ Ｐゴシック"/>
          <w:color w:val="000000" w:themeColor="text1"/>
          <w:sz w:val="32"/>
          <w:szCs w:val="32"/>
        </w:rPr>
        <w:t>）</w:t>
      </w:r>
    </w:p>
    <w:p w14:paraId="66DDE317" w14:textId="292DA8AD" w:rsidR="00D578D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（問１３）　往療料については、「突発的に発生した往療を行った日の翌日から起算して</w:t>
      </w:r>
      <w:r w:rsidRPr="00880963">
        <w:rPr>
          <w:rFonts w:ascii="ＭＳ Ｐゴシック" w:eastAsia="ＭＳ Ｐゴシック" w:hAnsi="ＭＳ Ｐゴシック"/>
          <w:color w:val="000000" w:themeColor="text1"/>
          <w:sz w:val="32"/>
          <w:szCs w:val="32"/>
        </w:rPr>
        <w:t xml:space="preserve"> １４日以内については、往療料は支給できないこと」とされている。療養費の支給申請は月単位で行われることから、月が変われば、前回の往療料支給を行った日の翌日から１４日以内であっても、突発的に発生した往療について算定できるか。</w:t>
      </w:r>
    </w:p>
    <w:p w14:paraId="2D33382C" w14:textId="77777777" w:rsidR="00880963" w:rsidRDefault="00D578D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「往療を行った日の翌日から起算して</w:t>
      </w:r>
      <w:r w:rsidR="00F4003F" w:rsidRPr="005B022D">
        <w:rPr>
          <w:rFonts w:ascii="ＭＳ Ｐゴシック" w:eastAsia="ＭＳ Ｐゴシック" w:hAnsi="ＭＳ Ｐゴシック" w:hint="eastAsia"/>
          <w:sz w:val="32"/>
          <w:szCs w:val="32"/>
        </w:rPr>
        <w:t>１４</w:t>
      </w:r>
      <w:r w:rsidRPr="005B022D">
        <w:rPr>
          <w:rFonts w:ascii="ＭＳ Ｐゴシック" w:eastAsia="ＭＳ Ｐゴシック" w:hAnsi="ＭＳ Ｐゴシック"/>
          <w:sz w:val="32"/>
          <w:szCs w:val="32"/>
        </w:rPr>
        <w:t>日以内」は、暦日により取り扱うことから、</w:t>
      </w:r>
      <w:r w:rsidR="00B02B4C" w:rsidRPr="005B022D">
        <w:rPr>
          <w:rFonts w:ascii="ＭＳ Ｐゴシック" w:eastAsia="ＭＳ Ｐゴシック" w:hAnsi="ＭＳ Ｐゴシック" w:hint="eastAsia"/>
          <w:sz w:val="32"/>
          <w:szCs w:val="32"/>
        </w:rPr>
        <w:t>月が変わった場合も</w:t>
      </w:r>
      <w:r w:rsidRPr="005B022D">
        <w:rPr>
          <w:rFonts w:ascii="ＭＳ Ｐゴシック" w:eastAsia="ＭＳ Ｐゴシック" w:hAnsi="ＭＳ Ｐゴシック"/>
          <w:sz w:val="32"/>
          <w:szCs w:val="32"/>
        </w:rPr>
        <w:t>往療料は</w:t>
      </w:r>
      <w:r w:rsidR="00703420" w:rsidRPr="005B022D">
        <w:rPr>
          <w:rFonts w:ascii="ＭＳ Ｐゴシック" w:eastAsia="ＭＳ Ｐゴシック" w:hAnsi="ＭＳ Ｐゴシック" w:hint="eastAsia"/>
          <w:sz w:val="32"/>
          <w:szCs w:val="32"/>
        </w:rPr>
        <w:t>算定</w:t>
      </w:r>
      <w:r w:rsidRPr="005B022D">
        <w:rPr>
          <w:rFonts w:ascii="ＭＳ Ｐゴシック" w:eastAsia="ＭＳ Ｐゴシック" w:hAnsi="ＭＳ Ｐゴシック"/>
          <w:sz w:val="32"/>
          <w:szCs w:val="32"/>
        </w:rPr>
        <w:t>できない。</w:t>
      </w:r>
      <w:r w:rsidRPr="005B022D">
        <w:rPr>
          <w:rFonts w:ascii="ＭＳ Ｐゴシック" w:eastAsia="ＭＳ Ｐゴシック" w:hAnsi="ＭＳ Ｐゴシック" w:hint="eastAsia"/>
          <w:sz w:val="32"/>
          <w:szCs w:val="32"/>
        </w:rPr>
        <w:t>（留意事項通知別添２第６章の４）</w:t>
      </w:r>
    </w:p>
    <w:p w14:paraId="33D23ADE" w14:textId="1210E523" w:rsidR="007725A6"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（問１４）　往療料については、「突発的に発生した往療を行った日の</w:t>
      </w:r>
      <w:r w:rsidRPr="00880963">
        <w:rPr>
          <w:rFonts w:ascii="ＭＳ Ｐゴシック" w:eastAsia="ＭＳ Ｐゴシック" w:hAnsi="ＭＳ Ｐゴシック" w:hint="eastAsia"/>
          <w:color w:val="000000" w:themeColor="text1"/>
          <w:sz w:val="32"/>
          <w:szCs w:val="32"/>
        </w:rPr>
        <w:lastRenderedPageBreak/>
        <w:t>翌日から起算して１４日以内については、往療料は支給できないこと」とされているが、施術料等は算定できるか。</w:t>
      </w:r>
    </w:p>
    <w:p w14:paraId="2329295F" w14:textId="6FE47E8E" w:rsidR="007725A6" w:rsidRPr="005B022D" w:rsidRDefault="007725A6"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突発的に発生した往療を行った日の翌日から起算して１４日以内に、新たに突発的に発生した往療については、往療料は算定できないが、施術料や特別地域加算などは要件を満たせば算定可能である。なお、その場合には、当該施術日は往療「◎」を記入するほか、「摘要」欄に、１４</w:t>
      </w:r>
      <w:r w:rsidRPr="005B022D">
        <w:rPr>
          <w:rFonts w:ascii="ＭＳ Ｐゴシック" w:eastAsia="ＭＳ Ｐゴシック" w:hAnsi="ＭＳ Ｐゴシック"/>
          <w:sz w:val="32"/>
          <w:szCs w:val="32"/>
        </w:rPr>
        <w:t>日以内のため往療料算定不可</w:t>
      </w:r>
      <w:r w:rsidRPr="005B022D">
        <w:rPr>
          <w:rFonts w:ascii="ＭＳ Ｐゴシック" w:eastAsia="ＭＳ Ｐゴシック" w:hAnsi="ＭＳ Ｐゴシック" w:hint="eastAsia"/>
          <w:sz w:val="32"/>
          <w:szCs w:val="32"/>
        </w:rPr>
        <w:t>である旨を記入すること。（留意事項通知別添２第６章の４）</w:t>
      </w:r>
    </w:p>
    <w:p w14:paraId="7B493021" w14:textId="74E339BA" w:rsidR="00564E91"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（問１５）　定期的ないし計画的な訪問施術を行っている期間において突発的に発生した往療とは、どのような場合か。</w:t>
      </w:r>
    </w:p>
    <w:p w14:paraId="41C853F4" w14:textId="377C4865" w:rsidR="00564E91" w:rsidRPr="005B022D" w:rsidRDefault="00564E91"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マッサージは、医師の同意に基づき通所、訪問により施術を実施することが</w:t>
      </w:r>
      <w:r w:rsidR="00EC6031" w:rsidRPr="005B022D">
        <w:rPr>
          <w:rFonts w:ascii="ＭＳ Ｐゴシック" w:eastAsia="ＭＳ Ｐゴシック" w:hAnsi="ＭＳ Ｐゴシック" w:hint="eastAsia"/>
          <w:sz w:val="32"/>
          <w:szCs w:val="32"/>
        </w:rPr>
        <w:t>原則</w:t>
      </w:r>
      <w:r w:rsidRPr="005B022D">
        <w:rPr>
          <w:rFonts w:ascii="ＭＳ Ｐゴシック" w:eastAsia="ＭＳ Ｐゴシック" w:hAnsi="ＭＳ Ｐゴシック" w:hint="eastAsia"/>
          <w:sz w:val="32"/>
          <w:szCs w:val="32"/>
        </w:rPr>
        <w:t>であり、同意対象の疾病で突発的に往療が必要となるケースは想定していないが、同意とは別の事情で</w:t>
      </w:r>
      <w:r w:rsidR="009B2497" w:rsidRPr="005B022D">
        <w:rPr>
          <w:rFonts w:ascii="ＭＳ Ｐゴシック" w:eastAsia="ＭＳ Ｐゴシック" w:hAnsi="ＭＳ Ｐゴシック" w:hint="eastAsia"/>
          <w:sz w:val="32"/>
          <w:szCs w:val="32"/>
        </w:rPr>
        <w:t>通所</w:t>
      </w:r>
      <w:r w:rsidRPr="005B022D">
        <w:rPr>
          <w:rFonts w:ascii="ＭＳ Ｐゴシック" w:eastAsia="ＭＳ Ｐゴシック" w:hAnsi="ＭＳ Ｐゴシック" w:hint="eastAsia"/>
          <w:sz w:val="32"/>
          <w:szCs w:val="32"/>
        </w:rPr>
        <w:t>困難となった場合には、往療の対象とすることが考えられる。（留意事項通知別添２第６章の５）</w:t>
      </w:r>
    </w:p>
    <w:p w14:paraId="2C67420E" w14:textId="4A61D7ED" w:rsidR="003C2AA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（問１６）　突発的に往療を行う場合に連携する医師は同意書を交付した医師でなくてもよいか。</w:t>
      </w:r>
    </w:p>
    <w:p w14:paraId="105DE762" w14:textId="50A8B459" w:rsidR="003C2AA9" w:rsidRPr="005B022D" w:rsidRDefault="003C2AA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 xml:space="preserve">（答）　</w:t>
      </w:r>
      <w:r w:rsidR="00133A13" w:rsidRPr="005B022D">
        <w:rPr>
          <w:rFonts w:ascii="ＭＳ Ｐゴシック" w:eastAsia="ＭＳ Ｐゴシック" w:hAnsi="ＭＳ Ｐゴシック" w:hint="eastAsia"/>
          <w:sz w:val="32"/>
          <w:szCs w:val="32"/>
        </w:rPr>
        <w:t>原則として同意書</w:t>
      </w:r>
      <w:r w:rsidR="00873433" w:rsidRPr="005B022D">
        <w:rPr>
          <w:rFonts w:ascii="ＭＳ Ｐゴシック" w:eastAsia="ＭＳ Ｐゴシック" w:hAnsi="ＭＳ Ｐゴシック" w:hint="eastAsia"/>
          <w:sz w:val="32"/>
          <w:szCs w:val="32"/>
        </w:rPr>
        <w:t>を</w:t>
      </w:r>
      <w:r w:rsidR="00133A13" w:rsidRPr="005B022D">
        <w:rPr>
          <w:rFonts w:ascii="ＭＳ Ｐゴシック" w:eastAsia="ＭＳ Ｐゴシック" w:hAnsi="ＭＳ Ｐゴシック" w:hint="eastAsia"/>
          <w:sz w:val="32"/>
          <w:szCs w:val="32"/>
        </w:rPr>
        <w:t>交付</w:t>
      </w:r>
      <w:r w:rsidR="00C5681F" w:rsidRPr="005B022D">
        <w:rPr>
          <w:rFonts w:ascii="ＭＳ Ｐゴシック" w:eastAsia="ＭＳ Ｐゴシック" w:hAnsi="ＭＳ Ｐゴシック" w:hint="eastAsia"/>
          <w:sz w:val="32"/>
          <w:szCs w:val="32"/>
        </w:rPr>
        <w:t>した</w:t>
      </w:r>
      <w:r w:rsidR="00133A13" w:rsidRPr="005B022D">
        <w:rPr>
          <w:rFonts w:ascii="ＭＳ Ｐゴシック" w:eastAsia="ＭＳ Ｐゴシック" w:hAnsi="ＭＳ Ｐゴシック" w:hint="eastAsia"/>
          <w:sz w:val="32"/>
          <w:szCs w:val="32"/>
        </w:rPr>
        <w:t>医師との連携を行うこと。ただし、既に施術の必要性の同意を受けている傷病又は症状について、一</w:t>
      </w:r>
      <w:r w:rsidR="00133A13" w:rsidRPr="005B022D">
        <w:rPr>
          <w:rFonts w:ascii="ＭＳ Ｐゴシック" w:eastAsia="ＭＳ Ｐゴシック" w:hAnsi="ＭＳ Ｐゴシック" w:hint="eastAsia"/>
          <w:sz w:val="32"/>
          <w:szCs w:val="32"/>
        </w:rPr>
        <w:lastRenderedPageBreak/>
        <w:t>定の緊急性が伴う予定外の施術が必要な場合には、同意書</w:t>
      </w:r>
      <w:r w:rsidR="00C5681F" w:rsidRPr="005B022D">
        <w:rPr>
          <w:rFonts w:ascii="ＭＳ Ｐゴシック" w:eastAsia="ＭＳ Ｐゴシック" w:hAnsi="ＭＳ Ｐゴシック" w:hint="eastAsia"/>
          <w:sz w:val="32"/>
          <w:szCs w:val="32"/>
        </w:rPr>
        <w:t>を</w:t>
      </w:r>
      <w:r w:rsidR="00133A13" w:rsidRPr="005B022D">
        <w:rPr>
          <w:rFonts w:ascii="ＭＳ Ｐゴシック" w:eastAsia="ＭＳ Ｐゴシック" w:hAnsi="ＭＳ Ｐゴシック" w:hint="eastAsia"/>
          <w:sz w:val="32"/>
          <w:szCs w:val="32"/>
        </w:rPr>
        <w:t>交付</w:t>
      </w:r>
      <w:r w:rsidR="00C5681F" w:rsidRPr="005B022D">
        <w:rPr>
          <w:rFonts w:ascii="ＭＳ Ｐゴシック" w:eastAsia="ＭＳ Ｐゴシック" w:hAnsi="ＭＳ Ｐゴシック" w:hint="eastAsia"/>
          <w:sz w:val="32"/>
          <w:szCs w:val="32"/>
        </w:rPr>
        <w:t>した</w:t>
      </w:r>
      <w:r w:rsidR="00133A13" w:rsidRPr="005B022D">
        <w:rPr>
          <w:rFonts w:ascii="ＭＳ Ｐゴシック" w:eastAsia="ＭＳ Ｐゴシック" w:hAnsi="ＭＳ Ｐゴシック" w:hint="eastAsia"/>
          <w:sz w:val="32"/>
          <w:szCs w:val="32"/>
        </w:rPr>
        <w:t>医師以外の医師でも</w:t>
      </w:r>
      <w:r w:rsidR="00C5681F" w:rsidRPr="005B022D">
        <w:rPr>
          <w:rFonts w:ascii="ＭＳ Ｐゴシック" w:eastAsia="ＭＳ Ｐゴシック" w:hAnsi="ＭＳ Ｐゴシック" w:hint="eastAsia"/>
          <w:sz w:val="32"/>
          <w:szCs w:val="32"/>
        </w:rPr>
        <w:t>差し支え</w:t>
      </w:r>
      <w:r w:rsidR="00133A13" w:rsidRPr="005B022D">
        <w:rPr>
          <w:rFonts w:ascii="ＭＳ Ｐゴシック" w:eastAsia="ＭＳ Ｐゴシック" w:hAnsi="ＭＳ Ｐゴシック" w:hint="eastAsia"/>
          <w:sz w:val="32"/>
          <w:szCs w:val="32"/>
        </w:rPr>
        <w:t>ないが、その場合には「摘要」欄に同意書</w:t>
      </w:r>
      <w:r w:rsidR="00F77523" w:rsidRPr="005B022D">
        <w:rPr>
          <w:rFonts w:ascii="ＭＳ Ｐゴシック" w:eastAsia="ＭＳ Ｐゴシック" w:hAnsi="ＭＳ Ｐゴシック" w:hint="eastAsia"/>
          <w:sz w:val="32"/>
          <w:szCs w:val="32"/>
        </w:rPr>
        <w:t>を</w:t>
      </w:r>
      <w:r w:rsidR="00133A13" w:rsidRPr="005B022D">
        <w:rPr>
          <w:rFonts w:ascii="ＭＳ Ｐゴシック" w:eastAsia="ＭＳ Ｐゴシック" w:hAnsi="ＭＳ Ｐゴシック" w:hint="eastAsia"/>
          <w:sz w:val="32"/>
          <w:szCs w:val="32"/>
        </w:rPr>
        <w:t>交付</w:t>
      </w:r>
      <w:r w:rsidR="00F77523" w:rsidRPr="005B022D">
        <w:rPr>
          <w:rFonts w:ascii="ＭＳ Ｐゴシック" w:eastAsia="ＭＳ Ｐゴシック" w:hAnsi="ＭＳ Ｐゴシック" w:hint="eastAsia"/>
          <w:sz w:val="32"/>
          <w:szCs w:val="32"/>
        </w:rPr>
        <w:t>した</w:t>
      </w:r>
      <w:r w:rsidR="00133A13" w:rsidRPr="005B022D">
        <w:rPr>
          <w:rFonts w:ascii="ＭＳ Ｐゴシック" w:eastAsia="ＭＳ Ｐゴシック" w:hAnsi="ＭＳ Ｐゴシック" w:hint="eastAsia"/>
          <w:sz w:val="32"/>
          <w:szCs w:val="32"/>
        </w:rPr>
        <w:t>医師以外の医師と連携した理由等を記入すること。</w:t>
      </w:r>
      <w:r w:rsidRPr="005B022D">
        <w:rPr>
          <w:rFonts w:ascii="ＭＳ Ｐゴシック" w:eastAsia="ＭＳ Ｐゴシック" w:hAnsi="ＭＳ Ｐゴシック" w:hint="eastAsia"/>
          <w:sz w:val="32"/>
          <w:szCs w:val="32"/>
        </w:rPr>
        <w:t>（留意事項通知別添２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６</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７</w:t>
      </w:r>
      <w:r w:rsidRPr="005B022D">
        <w:rPr>
          <w:rFonts w:ascii="ＭＳ Ｐゴシック" w:eastAsia="ＭＳ Ｐゴシック" w:hAnsi="ＭＳ Ｐゴシック"/>
          <w:sz w:val="32"/>
          <w:szCs w:val="32"/>
        </w:rPr>
        <w:t>）</w:t>
      </w:r>
    </w:p>
    <w:p w14:paraId="39347DC4" w14:textId="77777777"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【特別地域加算関係】</w:t>
      </w:r>
    </w:p>
    <w:p w14:paraId="12387DD9" w14:textId="14C9AD86" w:rsidR="003C2AA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（問１７）　特別地域加算の対象となる地域の確認は、どのような方法で行えばよいか。</w:t>
      </w:r>
    </w:p>
    <w:p w14:paraId="1C40AB20" w14:textId="33F1EBC1" w:rsidR="003C2AA9" w:rsidRPr="005B022D" w:rsidRDefault="003C2AA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特別地域加算の対象となる地域は、「特掲診療料の施設基準等」（平成</w:t>
      </w:r>
      <w:r w:rsidRPr="005B022D">
        <w:rPr>
          <w:rFonts w:ascii="ＭＳ Ｐゴシック" w:eastAsia="ＭＳ Ｐゴシック" w:hAnsi="ＭＳ Ｐゴシック"/>
          <w:sz w:val="32"/>
          <w:szCs w:val="32"/>
        </w:rPr>
        <w:t>20年厚生労働省告示第63号）</w:t>
      </w:r>
      <w:r w:rsidRPr="005B022D">
        <w:rPr>
          <w:rFonts w:ascii="ＭＳ Ｐゴシック" w:eastAsia="ＭＳ Ｐゴシック" w:hAnsi="ＭＳ Ｐゴシック" w:hint="eastAsia"/>
          <w:sz w:val="32"/>
          <w:szCs w:val="32"/>
        </w:rPr>
        <w:t>第四の四の三の三に規定する地域（以下「特別地域」という。）である。特別地域の確認にあたっては、療養費支給申請書に記入された郵便番号及び住所と併せて、以下の情報を参考に確認されたい。（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４</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６、第５章の10</w:t>
      </w:r>
      <w:r w:rsidRPr="005B022D">
        <w:rPr>
          <w:rFonts w:ascii="ＭＳ Ｐゴシック" w:eastAsia="ＭＳ Ｐゴシック" w:hAnsi="ＭＳ Ｐゴシック"/>
          <w:sz w:val="32"/>
          <w:szCs w:val="32"/>
        </w:rPr>
        <w:t>）</w:t>
      </w:r>
    </w:p>
    <w:p w14:paraId="39A024B5" w14:textId="18129CE3"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(1)離島振興法（昭和28年法律第72号）第二条第一項の規定により離島振興対策実施地域として指定された離島の地域</w:t>
      </w:r>
      <w:r w:rsidRPr="005B022D">
        <w:rPr>
          <w:rFonts w:ascii="ＭＳ Ｐゴシック" w:eastAsia="ＭＳ Ｐゴシック" w:hAnsi="ＭＳ Ｐゴシック" w:hint="eastAsia"/>
          <w:color w:val="000000" w:themeColor="text1"/>
          <w:sz w:val="32"/>
          <w:szCs w:val="32"/>
        </w:rPr>
        <w:t>（国土交通省</w:t>
      </w:r>
      <w:r w:rsidRPr="005B022D">
        <w:rPr>
          <w:rFonts w:ascii="ＭＳ Ｐゴシック" w:eastAsia="ＭＳ Ｐゴシック" w:hAnsi="ＭＳ Ｐゴシック"/>
          <w:color w:val="000000" w:themeColor="text1"/>
          <w:sz w:val="32"/>
          <w:szCs w:val="32"/>
        </w:rPr>
        <w:t>HP）https://www.mlit.go.jp/kokudoseisaku/chirit/index.html</w:t>
      </w:r>
    </w:p>
    <w:p w14:paraId="4FACFE88" w14:textId="77777777" w:rsidR="003C2AA9" w:rsidRPr="005B022D" w:rsidRDefault="003C2AA9" w:rsidP="005B022D">
      <w:pPr>
        <w:rPr>
          <w:rFonts w:ascii="ＭＳ Ｐゴシック" w:eastAsia="ＭＳ Ｐゴシック" w:hAnsi="ＭＳ Ｐゴシック"/>
          <w:color w:val="000000" w:themeColor="text1"/>
          <w:sz w:val="32"/>
          <w:szCs w:val="32"/>
          <w:lang w:eastAsia="zh-CN"/>
        </w:rPr>
      </w:pPr>
      <w:r w:rsidRPr="005B022D">
        <w:rPr>
          <w:rFonts w:ascii="ＭＳ Ｐゴシック" w:eastAsia="ＭＳ Ｐゴシック" w:hAnsi="ＭＳ Ｐゴシック" w:hint="eastAsia"/>
          <w:color w:val="000000" w:themeColor="text1"/>
          <w:sz w:val="32"/>
          <w:szCs w:val="32"/>
          <w:lang w:eastAsia="zh-CN"/>
        </w:rPr>
        <w:t>※離島振興対策実施地域一覧参照</w:t>
      </w:r>
    </w:p>
    <w:p w14:paraId="548A46D0" w14:textId="1D197494" w:rsidR="003C2AA9" w:rsidRPr="005B022D" w:rsidRDefault="003C2AA9" w:rsidP="005B022D">
      <w:pPr>
        <w:rPr>
          <w:rFonts w:ascii="ＭＳ Ｐゴシック" w:eastAsia="ＭＳ Ｐゴシック" w:hAnsi="ＭＳ Ｐゴシック"/>
          <w:color w:val="FF0000"/>
          <w:sz w:val="32"/>
          <w:szCs w:val="32"/>
        </w:rPr>
      </w:pPr>
      <w:r w:rsidRPr="005B022D">
        <w:rPr>
          <w:rFonts w:ascii="ＭＳ Ｐゴシック" w:eastAsia="ＭＳ Ｐゴシック" w:hAnsi="ＭＳ Ｐゴシック"/>
          <w:color w:val="000000" w:themeColor="text1"/>
          <w:sz w:val="32"/>
          <w:szCs w:val="32"/>
        </w:rPr>
        <w:t>(2)奄美群島振興開発特別措置法（昭和29年法律第189号）第一条に規定する奄美群島の地域</w:t>
      </w:r>
      <w:r w:rsidRPr="005B022D">
        <w:rPr>
          <w:rFonts w:ascii="ＭＳ Ｐゴシック" w:eastAsia="ＭＳ Ｐゴシック" w:hAnsi="ＭＳ Ｐゴシック" w:hint="eastAsia"/>
          <w:color w:val="000000" w:themeColor="text1"/>
          <w:sz w:val="32"/>
          <w:szCs w:val="32"/>
        </w:rPr>
        <w:t>（国土交通省</w:t>
      </w:r>
      <w:r w:rsidRPr="005B022D">
        <w:rPr>
          <w:rFonts w:ascii="ＭＳ Ｐゴシック" w:eastAsia="ＭＳ Ｐゴシック" w:hAnsi="ＭＳ Ｐゴシック"/>
          <w:color w:val="000000" w:themeColor="text1"/>
          <w:sz w:val="32"/>
          <w:szCs w:val="32"/>
        </w:rPr>
        <w:t>HP）</w:t>
      </w:r>
      <w:r w:rsidRPr="005B022D">
        <w:rPr>
          <w:rFonts w:ascii="ＭＳ Ｐゴシック" w:eastAsia="ＭＳ Ｐゴシック" w:hAnsi="ＭＳ Ｐゴシック"/>
          <w:color w:val="000000" w:themeColor="text1"/>
          <w:sz w:val="32"/>
          <w:szCs w:val="32"/>
        </w:rPr>
        <w:lastRenderedPageBreak/>
        <w:t>https://www.mlit.go.jp/kokudoseisaku/chitok/crd_amaoga_tk_000008.html</w:t>
      </w:r>
    </w:p>
    <w:p w14:paraId="1B71FD0C" w14:textId="749A0982"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(3)山村振興法（昭和40年法律第64号）第七条第一項の規定により振興山村として指定された山村の地域</w:t>
      </w:r>
      <w:r w:rsidRPr="005B022D">
        <w:rPr>
          <w:rFonts w:ascii="ＭＳ Ｐゴシック" w:eastAsia="ＭＳ Ｐゴシック" w:hAnsi="ＭＳ Ｐゴシック" w:hint="eastAsia"/>
          <w:color w:val="000000" w:themeColor="text1"/>
          <w:sz w:val="32"/>
          <w:szCs w:val="32"/>
        </w:rPr>
        <w:t>（農水省</w:t>
      </w:r>
      <w:r w:rsidRPr="005B022D">
        <w:rPr>
          <w:rFonts w:ascii="ＭＳ Ｐゴシック" w:eastAsia="ＭＳ Ｐゴシック" w:hAnsi="ＭＳ Ｐゴシック"/>
          <w:color w:val="000000" w:themeColor="text1"/>
          <w:sz w:val="32"/>
          <w:szCs w:val="32"/>
        </w:rPr>
        <w:t>HP）https://www.maff.go.jp/j/nousin/tiiki/sanson/s_about/</w:t>
      </w:r>
    </w:p>
    <w:p w14:paraId="4DA4AC7D" w14:textId="546BC5D3"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(4)小笠原諸島振興開発特別措置法（昭和44年法律第79号）第四条第一項に規定する小笠原諸島の地域</w:t>
      </w:r>
      <w:r w:rsidRPr="005B022D">
        <w:rPr>
          <w:rFonts w:ascii="ＭＳ Ｐゴシック" w:eastAsia="ＭＳ Ｐゴシック" w:hAnsi="ＭＳ Ｐゴシック" w:hint="eastAsia"/>
          <w:color w:val="000000" w:themeColor="text1"/>
          <w:sz w:val="32"/>
          <w:szCs w:val="32"/>
        </w:rPr>
        <w:t>（国土交通省</w:t>
      </w:r>
      <w:r w:rsidRPr="005B022D">
        <w:rPr>
          <w:rFonts w:ascii="ＭＳ Ｐゴシック" w:eastAsia="ＭＳ Ｐゴシック" w:hAnsi="ＭＳ Ｐゴシック"/>
          <w:color w:val="000000" w:themeColor="text1"/>
          <w:sz w:val="32"/>
          <w:szCs w:val="32"/>
        </w:rPr>
        <w:t>HP）</w:t>
      </w:r>
    </w:p>
    <w:p w14:paraId="417A03B0" w14:textId="77777777"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https://www.mlit.go.jp/kokudoseisaku/chitok/crd_amaoga_tk_000009.html</w:t>
      </w:r>
    </w:p>
    <w:p w14:paraId="5DD4DD26" w14:textId="45910465"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(5)過疎地域の持続的発展の支援に関する特別措置法（令和3年法律第19号）第二条第一項に規定する過疎地域</w:t>
      </w:r>
      <w:r w:rsidRPr="005B022D">
        <w:rPr>
          <w:rFonts w:ascii="ＭＳ Ｐゴシック" w:eastAsia="ＭＳ Ｐゴシック" w:hAnsi="ＭＳ Ｐゴシック" w:hint="eastAsia"/>
          <w:color w:val="000000" w:themeColor="text1"/>
          <w:sz w:val="32"/>
          <w:szCs w:val="32"/>
        </w:rPr>
        <w:t>（総務省</w:t>
      </w:r>
      <w:r w:rsidRPr="005B022D">
        <w:rPr>
          <w:rFonts w:ascii="ＭＳ Ｐゴシック" w:eastAsia="ＭＳ Ｐゴシック" w:hAnsi="ＭＳ Ｐゴシック"/>
          <w:color w:val="000000" w:themeColor="text1"/>
          <w:sz w:val="32"/>
          <w:szCs w:val="32"/>
        </w:rPr>
        <w:t>HP）</w:t>
      </w:r>
    </w:p>
    <w:p w14:paraId="4A34E9A8" w14:textId="77777777"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https://www.soumu.go.jp/main_sosiki/jichi_gyousei/c-gyousei/2001/kaso/kasomain0.htm</w:t>
      </w:r>
    </w:p>
    <w:p w14:paraId="26B467EE" w14:textId="6762813D"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(6)沖縄振興特別措置法（平成14年法律第14号）第三条第三号に</w:t>
      </w:r>
      <w:r w:rsidRPr="00880963">
        <w:rPr>
          <w:rFonts w:ascii="ＭＳ Ｐゴシック" w:eastAsia="ＭＳ Ｐゴシック" w:hAnsi="ＭＳ Ｐゴシック"/>
          <w:color w:val="000000" w:themeColor="text1"/>
          <w:kern w:val="0"/>
          <w:sz w:val="32"/>
          <w:szCs w:val="32"/>
          <w:fitText w:val="1866" w:id="-916285183"/>
        </w:rPr>
        <w:t>規定する離島</w:t>
      </w:r>
      <w:r w:rsidRPr="00880963">
        <w:rPr>
          <w:rFonts w:ascii="ＭＳ Ｐゴシック" w:eastAsia="ＭＳ Ｐゴシック" w:hAnsi="ＭＳ Ｐゴシック" w:hint="eastAsia"/>
          <w:color w:val="000000" w:themeColor="text1"/>
          <w:spacing w:val="17"/>
          <w:kern w:val="0"/>
          <w:sz w:val="32"/>
          <w:szCs w:val="32"/>
          <w:fitText w:val="1866" w:id="-916285182"/>
        </w:rPr>
        <w:t>（沖縄県</w:t>
      </w:r>
      <w:r w:rsidRPr="00880963">
        <w:rPr>
          <w:rFonts w:ascii="ＭＳ Ｐゴシック" w:eastAsia="ＭＳ Ｐゴシック" w:hAnsi="ＭＳ Ｐゴシック"/>
          <w:color w:val="000000" w:themeColor="text1"/>
          <w:spacing w:val="17"/>
          <w:kern w:val="0"/>
          <w:sz w:val="32"/>
          <w:szCs w:val="32"/>
          <w:fitText w:val="1866" w:id="-916285182"/>
        </w:rPr>
        <w:t>HP</w:t>
      </w:r>
      <w:r w:rsidRPr="00880963">
        <w:rPr>
          <w:rFonts w:ascii="ＭＳ Ｐゴシック" w:eastAsia="ＭＳ Ｐゴシック" w:hAnsi="ＭＳ Ｐゴシック"/>
          <w:color w:val="000000" w:themeColor="text1"/>
          <w:spacing w:val="-2"/>
          <w:kern w:val="0"/>
          <w:sz w:val="32"/>
          <w:szCs w:val="32"/>
          <w:fitText w:val="1866" w:id="-916285182"/>
        </w:rPr>
        <w:t>）</w:t>
      </w:r>
      <w:r w:rsidRPr="005B022D">
        <w:rPr>
          <w:rFonts w:ascii="ＭＳ Ｐゴシック" w:eastAsia="ＭＳ Ｐゴシック" w:hAnsi="ＭＳ Ｐゴシック"/>
          <w:color w:val="000000" w:themeColor="text1"/>
          <w:sz w:val="32"/>
          <w:szCs w:val="32"/>
        </w:rPr>
        <w:t>https://www.pref.okinawa.lg.jp/kensei/tokei/1016451/index.html</w:t>
      </w:r>
    </w:p>
    <w:p w14:paraId="17B8FFEC" w14:textId="77777777"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（参考）「特掲診療料の施設基準等」（平成</w:t>
      </w:r>
      <w:r w:rsidRPr="005B022D">
        <w:rPr>
          <w:rFonts w:ascii="ＭＳ Ｐゴシック" w:eastAsia="ＭＳ Ｐゴシック" w:hAnsi="ＭＳ Ｐゴシック"/>
          <w:color w:val="000000" w:themeColor="text1"/>
          <w:sz w:val="32"/>
          <w:szCs w:val="32"/>
        </w:rPr>
        <w:t>20年厚生労働省告示第63号）</w:t>
      </w:r>
    </w:p>
    <w:p w14:paraId="2F3EB111" w14:textId="77777777"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color w:val="000000" w:themeColor="text1"/>
          <w:sz w:val="32"/>
          <w:szCs w:val="32"/>
        </w:rPr>
        <w:t>https://www.mhlw.go.jp/content/12404000/001251500.pdf</w:t>
      </w:r>
    </w:p>
    <w:p w14:paraId="0863D34A" w14:textId="7B1416A4" w:rsidR="003C2AA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lastRenderedPageBreak/>
        <w:t>（問１８）　患者が特別地域加算の対象となる地域に居住しているかの確認は、申請書に記載された住所で確認を行うのか。</w:t>
      </w:r>
    </w:p>
    <w:p w14:paraId="78AD78EC" w14:textId="731B8D46" w:rsidR="003C2AA9" w:rsidRPr="005B022D" w:rsidRDefault="003C2AA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 xml:space="preserve">（答）　</w:t>
      </w:r>
      <w:r w:rsidR="00FD2CB9" w:rsidRPr="005B022D">
        <w:rPr>
          <w:rFonts w:ascii="ＭＳ Ｐゴシック" w:eastAsia="ＭＳ Ｐゴシック" w:hAnsi="ＭＳ Ｐゴシック" w:hint="eastAsia"/>
          <w:sz w:val="32"/>
          <w:szCs w:val="32"/>
        </w:rPr>
        <w:t>そのとおり。なお、</w:t>
      </w:r>
      <w:r w:rsidRPr="005B022D">
        <w:rPr>
          <w:rFonts w:ascii="ＭＳ Ｐゴシック" w:eastAsia="ＭＳ Ｐゴシック" w:hAnsi="ＭＳ Ｐゴシック" w:hint="eastAsia"/>
          <w:sz w:val="32"/>
          <w:szCs w:val="32"/>
        </w:rPr>
        <w:t>施術した場所が入居施設など、申請欄と異なる場合には、実際に施術した場所について特別地域であるかどうか確認を行うこと。（留意事項通知別添２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４</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６、第５章の10</w:t>
      </w:r>
      <w:r w:rsidRPr="005B022D">
        <w:rPr>
          <w:rFonts w:ascii="ＭＳ Ｐゴシック" w:eastAsia="ＭＳ Ｐゴシック" w:hAnsi="ＭＳ Ｐゴシック"/>
          <w:sz w:val="32"/>
          <w:szCs w:val="32"/>
        </w:rPr>
        <w:t>）</w:t>
      </w:r>
    </w:p>
    <w:p w14:paraId="730C23A3" w14:textId="1F6965F4" w:rsidR="003C2AA9" w:rsidRPr="005B022D" w:rsidRDefault="003C2AA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【支給申請書関係】</w:t>
      </w:r>
    </w:p>
    <w:p w14:paraId="07F9CA56" w14:textId="4E30F4B6" w:rsidR="003C2AA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（問１９）　令和６年</w:t>
      </w:r>
      <w:r w:rsidRPr="00880963">
        <w:rPr>
          <w:rFonts w:ascii="ＭＳ Ｐゴシック" w:eastAsia="ＭＳ Ｐゴシック" w:hAnsi="ＭＳ Ｐゴシック"/>
          <w:color w:val="000000" w:themeColor="text1"/>
          <w:sz w:val="32"/>
          <w:szCs w:val="32"/>
        </w:rPr>
        <w:t>10月１日以降、療養費支給申請書の様式が変更となるが、印刷済みの従来の療養費支給申請書がなくなるまでの間、従来の様式を使用して差し支えないか。</w:t>
      </w:r>
    </w:p>
    <w:p w14:paraId="224184CB" w14:textId="0307B98F" w:rsidR="003C2AA9" w:rsidRPr="005B022D" w:rsidRDefault="003C2AA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令和６年</w:t>
      </w:r>
      <w:r w:rsidRPr="005B022D">
        <w:rPr>
          <w:rFonts w:ascii="ＭＳ Ｐゴシック" w:eastAsia="ＭＳ Ｐゴシック" w:hAnsi="ＭＳ Ｐゴシック"/>
          <w:sz w:val="32"/>
          <w:szCs w:val="32"/>
        </w:rPr>
        <w:t>10月１日以降</w:t>
      </w:r>
      <w:r w:rsidRPr="005B022D">
        <w:rPr>
          <w:rFonts w:ascii="ＭＳ Ｐゴシック" w:eastAsia="ＭＳ Ｐゴシック" w:hAnsi="ＭＳ Ｐゴシック" w:hint="eastAsia"/>
          <w:sz w:val="32"/>
          <w:szCs w:val="32"/>
        </w:rPr>
        <w:t>、療養費支給申請書の様式は支給基準による料金体系の変更を受けて、従来の様式では対応が</w:t>
      </w:r>
      <w:r w:rsidR="003B4EE1" w:rsidRPr="005B022D">
        <w:rPr>
          <w:rFonts w:ascii="ＭＳ Ｐゴシック" w:eastAsia="ＭＳ Ｐゴシック" w:hAnsi="ＭＳ Ｐゴシック" w:hint="eastAsia"/>
          <w:sz w:val="32"/>
          <w:szCs w:val="32"/>
        </w:rPr>
        <w:t>でき</w:t>
      </w:r>
      <w:r w:rsidRPr="005B022D">
        <w:rPr>
          <w:rFonts w:ascii="ＭＳ Ｐゴシック" w:eastAsia="ＭＳ Ｐゴシック" w:hAnsi="ＭＳ Ｐゴシック" w:hint="eastAsia"/>
          <w:sz w:val="32"/>
          <w:szCs w:val="32"/>
        </w:rPr>
        <w:t>ない大幅な修正がされている。円滑な療養費支給のための請求、審査の観点から、令和６年10月１日以降は、新しい様式を使用されたい。なお、令和６年</w:t>
      </w:r>
      <w:r w:rsidRPr="005B022D">
        <w:rPr>
          <w:rFonts w:ascii="ＭＳ Ｐゴシック" w:eastAsia="ＭＳ Ｐゴシック" w:hAnsi="ＭＳ Ｐゴシック"/>
          <w:sz w:val="32"/>
          <w:szCs w:val="32"/>
        </w:rPr>
        <w:t>10月施術分以降について、旧様式で</w:t>
      </w:r>
      <w:r w:rsidR="006C1F7E" w:rsidRPr="005B022D">
        <w:rPr>
          <w:rFonts w:ascii="ＭＳ Ｐゴシック" w:eastAsia="ＭＳ Ｐゴシック" w:hAnsi="ＭＳ Ｐゴシック" w:hint="eastAsia"/>
          <w:sz w:val="32"/>
          <w:szCs w:val="32"/>
        </w:rPr>
        <w:t>請求</w:t>
      </w:r>
      <w:r w:rsidRPr="005B022D">
        <w:rPr>
          <w:rFonts w:ascii="ＭＳ Ｐゴシック" w:eastAsia="ＭＳ Ｐゴシック" w:hAnsi="ＭＳ Ｐゴシック"/>
          <w:sz w:val="32"/>
          <w:szCs w:val="32"/>
        </w:rPr>
        <w:t>があった場合は、申請書が返戻となる</w:t>
      </w:r>
      <w:r w:rsidRPr="005B022D">
        <w:rPr>
          <w:rFonts w:ascii="ＭＳ Ｐゴシック" w:eastAsia="ＭＳ Ｐゴシック" w:hAnsi="ＭＳ Ｐゴシック" w:hint="eastAsia"/>
          <w:sz w:val="32"/>
          <w:szCs w:val="32"/>
        </w:rPr>
        <w:t>ため留意されたい。</w:t>
      </w:r>
    </w:p>
    <w:p w14:paraId="46903457" w14:textId="22566D8D" w:rsidR="003C2AA9" w:rsidRPr="005B022D" w:rsidRDefault="003C2AA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また、令和６年９月施術分までは現行の様式で</w:t>
      </w:r>
      <w:r w:rsidR="006C1F7E" w:rsidRPr="005B022D">
        <w:rPr>
          <w:rFonts w:ascii="ＭＳ Ｐゴシック" w:eastAsia="ＭＳ Ｐゴシック" w:hAnsi="ＭＳ Ｐゴシック" w:hint="eastAsia"/>
          <w:sz w:val="32"/>
          <w:szCs w:val="32"/>
        </w:rPr>
        <w:t>請求</w:t>
      </w:r>
      <w:r w:rsidRPr="005B022D">
        <w:rPr>
          <w:rFonts w:ascii="ＭＳ Ｐゴシック" w:eastAsia="ＭＳ Ｐゴシック" w:hAnsi="ＭＳ Ｐゴシック" w:hint="eastAsia"/>
          <w:sz w:val="32"/>
          <w:szCs w:val="32"/>
        </w:rPr>
        <w:t>を行う必要があり、新様式で</w:t>
      </w:r>
      <w:r w:rsidR="006C1F7E" w:rsidRPr="005B022D">
        <w:rPr>
          <w:rFonts w:ascii="ＭＳ Ｐゴシック" w:eastAsia="ＭＳ Ｐゴシック" w:hAnsi="ＭＳ Ｐゴシック" w:hint="eastAsia"/>
          <w:sz w:val="32"/>
          <w:szCs w:val="32"/>
        </w:rPr>
        <w:t>請求</w:t>
      </w:r>
      <w:r w:rsidRPr="005B022D">
        <w:rPr>
          <w:rFonts w:ascii="ＭＳ Ｐゴシック" w:eastAsia="ＭＳ Ｐゴシック" w:hAnsi="ＭＳ Ｐゴシック" w:hint="eastAsia"/>
          <w:sz w:val="32"/>
          <w:szCs w:val="32"/>
        </w:rPr>
        <w:t>があった場合は、申請書が返戻となるためあわせて留意されたい。（留意事項通知別添２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９</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１、別紙４</w:t>
      </w:r>
      <w:r w:rsidRPr="005B022D">
        <w:rPr>
          <w:rFonts w:ascii="ＭＳ Ｐゴシック" w:eastAsia="ＭＳ Ｐゴシック" w:hAnsi="ＭＳ Ｐゴシック"/>
          <w:sz w:val="32"/>
          <w:szCs w:val="32"/>
        </w:rPr>
        <w:t>）</w:t>
      </w:r>
    </w:p>
    <w:p w14:paraId="30F39B1A" w14:textId="55941200" w:rsidR="003C2AA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（問２０）　令和６年</w:t>
      </w:r>
      <w:r w:rsidRPr="00880963">
        <w:rPr>
          <w:rFonts w:ascii="ＭＳ Ｐゴシック" w:eastAsia="ＭＳ Ｐゴシック" w:hAnsi="ＭＳ Ｐゴシック"/>
          <w:color w:val="000000" w:themeColor="text1"/>
          <w:sz w:val="32"/>
          <w:szCs w:val="32"/>
        </w:rPr>
        <w:t>10月１日から変更される療養費支給申請書の様</w:t>
      </w:r>
      <w:r w:rsidRPr="00880963">
        <w:rPr>
          <w:rFonts w:ascii="ＭＳ Ｐゴシック" w:eastAsia="ＭＳ Ｐゴシック" w:hAnsi="ＭＳ Ｐゴシック"/>
          <w:color w:val="000000" w:themeColor="text1"/>
          <w:sz w:val="32"/>
          <w:szCs w:val="32"/>
        </w:rPr>
        <w:lastRenderedPageBreak/>
        <w:t>式において、「傷病名、発症又は負傷の原因及びその経過」の欄は、どのように記入するのか。</w:t>
      </w:r>
    </w:p>
    <w:p w14:paraId="0C91F27D" w14:textId="73EE27CA" w:rsidR="003C2AA9" w:rsidRPr="005B022D" w:rsidRDefault="003C2AA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同意書（又は診断書）</w:t>
      </w:r>
      <w:r w:rsidR="007D34FD" w:rsidRPr="005B022D">
        <w:rPr>
          <w:rFonts w:ascii="ＭＳ Ｐゴシック" w:eastAsia="ＭＳ Ｐゴシック" w:hAnsi="ＭＳ Ｐゴシック" w:hint="eastAsia"/>
          <w:sz w:val="32"/>
          <w:szCs w:val="32"/>
        </w:rPr>
        <w:t>に記載されたもの以外で</w:t>
      </w:r>
      <w:r w:rsidRPr="005B022D">
        <w:rPr>
          <w:rFonts w:ascii="ＭＳ Ｐゴシック" w:eastAsia="ＭＳ Ｐゴシック" w:hAnsi="ＭＳ Ｐゴシック" w:hint="eastAsia"/>
          <w:sz w:val="32"/>
          <w:szCs w:val="32"/>
        </w:rPr>
        <w:t>、医師、患者への聴き取り等により傷病名、発症又は負傷の原因及びその経過を分かる範囲で記載されたい。なお、記入欄に傷病名及び症状</w:t>
      </w:r>
      <w:r w:rsidR="00FA6EF6" w:rsidRPr="005B022D">
        <w:rPr>
          <w:rFonts w:ascii="ＭＳ Ｐゴシック" w:eastAsia="ＭＳ Ｐゴシック" w:hAnsi="ＭＳ Ｐゴシック" w:hint="eastAsia"/>
          <w:sz w:val="32"/>
          <w:szCs w:val="32"/>
        </w:rPr>
        <w:t>を</w:t>
      </w:r>
      <w:r w:rsidRPr="005B022D">
        <w:rPr>
          <w:rFonts w:ascii="ＭＳ Ｐゴシック" w:eastAsia="ＭＳ Ｐゴシック" w:hAnsi="ＭＳ Ｐゴシック" w:hint="eastAsia"/>
          <w:sz w:val="32"/>
          <w:szCs w:val="32"/>
        </w:rPr>
        <w:t>すべて記載できない場合には、「摘要」欄を活用すること。（留意事項通知別添</w:t>
      </w:r>
      <w:r w:rsidR="00FE7EFC" w:rsidRPr="005B022D">
        <w:rPr>
          <w:rFonts w:ascii="ＭＳ Ｐゴシック" w:eastAsia="ＭＳ Ｐゴシック" w:hAnsi="ＭＳ Ｐゴシック" w:hint="eastAsia"/>
          <w:sz w:val="32"/>
          <w:szCs w:val="32"/>
        </w:rPr>
        <w:t>２</w:t>
      </w:r>
      <w:r w:rsidRPr="005B022D">
        <w:rPr>
          <w:rFonts w:ascii="ＭＳ Ｐゴシック" w:eastAsia="ＭＳ Ｐゴシック" w:hAnsi="ＭＳ Ｐゴシック"/>
          <w:sz w:val="32"/>
          <w:szCs w:val="32"/>
        </w:rPr>
        <w:t>第</w:t>
      </w:r>
      <w:r w:rsidR="00FE7EFC" w:rsidRPr="005B022D">
        <w:rPr>
          <w:rFonts w:ascii="ＭＳ Ｐゴシック" w:eastAsia="ＭＳ Ｐゴシック" w:hAnsi="ＭＳ Ｐゴシック" w:hint="eastAsia"/>
          <w:sz w:val="32"/>
          <w:szCs w:val="32"/>
        </w:rPr>
        <w:t>９</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１、別紙４</w:t>
      </w:r>
      <w:r w:rsidRPr="005B022D">
        <w:rPr>
          <w:rFonts w:ascii="ＭＳ Ｐゴシック" w:eastAsia="ＭＳ Ｐゴシック" w:hAnsi="ＭＳ Ｐゴシック"/>
          <w:sz w:val="32"/>
          <w:szCs w:val="32"/>
        </w:rPr>
        <w:t>）</w:t>
      </w:r>
    </w:p>
    <w:p w14:paraId="77F1C6EB" w14:textId="19E42265" w:rsidR="008C532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（問２１）　令和６年</w:t>
      </w:r>
      <w:r w:rsidRPr="00880963">
        <w:rPr>
          <w:rFonts w:ascii="ＭＳ Ｐゴシック" w:eastAsia="ＭＳ Ｐゴシック" w:hAnsi="ＭＳ Ｐゴシック"/>
          <w:color w:val="000000" w:themeColor="text1"/>
          <w:sz w:val="32"/>
          <w:szCs w:val="32"/>
        </w:rPr>
        <w:t>10月１日から変更される療養費支給申請書の様式において、「施術した場所」の欄は、どのように記入するのか。</w:t>
      </w:r>
    </w:p>
    <w:p w14:paraId="116917A4" w14:textId="6D01DD80" w:rsidR="008C5329" w:rsidRPr="005B022D" w:rsidRDefault="008C532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　施術した場所が入居施設や住所地特例等、保険証</w:t>
      </w:r>
      <w:r w:rsidR="008A47B4" w:rsidRPr="005B022D">
        <w:rPr>
          <w:rFonts w:ascii="ＭＳ Ｐゴシック" w:eastAsia="ＭＳ Ｐゴシック" w:hAnsi="ＭＳ Ｐゴシック" w:hint="eastAsia"/>
          <w:sz w:val="32"/>
          <w:szCs w:val="32"/>
        </w:rPr>
        <w:t>の</w:t>
      </w:r>
      <w:r w:rsidRPr="005B022D">
        <w:rPr>
          <w:rFonts w:ascii="ＭＳ Ｐゴシック" w:eastAsia="ＭＳ Ｐゴシック" w:hAnsi="ＭＳ Ｐゴシック" w:hint="eastAsia"/>
          <w:sz w:val="32"/>
          <w:szCs w:val="32"/>
        </w:rPr>
        <w:t>住所と異なる場合に</w:t>
      </w:r>
      <w:r w:rsidR="00BC7138" w:rsidRPr="005B022D">
        <w:rPr>
          <w:rFonts w:ascii="ＭＳ Ｐゴシック" w:eastAsia="ＭＳ Ｐゴシック" w:hAnsi="ＭＳ Ｐゴシック" w:hint="eastAsia"/>
          <w:sz w:val="32"/>
          <w:szCs w:val="32"/>
        </w:rPr>
        <w:t>は</w:t>
      </w:r>
      <w:r w:rsidRPr="005B022D">
        <w:rPr>
          <w:rFonts w:ascii="ＭＳ Ｐゴシック" w:eastAsia="ＭＳ Ｐゴシック" w:hAnsi="ＭＳ Ｐゴシック" w:hint="eastAsia"/>
          <w:sz w:val="32"/>
          <w:szCs w:val="32"/>
        </w:rPr>
        <w:t>、施設名及び</w:t>
      </w:r>
      <w:r w:rsidR="000D7392" w:rsidRPr="005B022D">
        <w:rPr>
          <w:rFonts w:ascii="ＭＳ Ｐゴシック" w:eastAsia="ＭＳ Ｐゴシック" w:hAnsi="ＭＳ Ｐゴシック" w:hint="eastAsia"/>
          <w:sz w:val="32"/>
          <w:szCs w:val="32"/>
        </w:rPr>
        <w:t>施設の</w:t>
      </w:r>
      <w:r w:rsidRPr="005B022D">
        <w:rPr>
          <w:rFonts w:ascii="ＭＳ Ｐゴシック" w:eastAsia="ＭＳ Ｐゴシック" w:hAnsi="ＭＳ Ｐゴシック" w:hint="eastAsia"/>
          <w:sz w:val="32"/>
          <w:szCs w:val="32"/>
        </w:rPr>
        <w:t>住所を記載する</w:t>
      </w:r>
      <w:r w:rsidR="00BC7138" w:rsidRPr="005B022D">
        <w:rPr>
          <w:rFonts w:ascii="ＭＳ Ｐゴシック" w:eastAsia="ＭＳ Ｐゴシック" w:hAnsi="ＭＳ Ｐゴシック" w:hint="eastAsia"/>
          <w:sz w:val="32"/>
          <w:szCs w:val="32"/>
        </w:rPr>
        <w:t>こと</w:t>
      </w:r>
      <w:r w:rsidRPr="005B022D">
        <w:rPr>
          <w:rFonts w:ascii="ＭＳ Ｐゴシック" w:eastAsia="ＭＳ Ｐゴシック" w:hAnsi="ＭＳ Ｐゴシック" w:hint="eastAsia"/>
          <w:sz w:val="32"/>
          <w:szCs w:val="32"/>
        </w:rPr>
        <w:t>。記入欄に施設名及び</w:t>
      </w:r>
      <w:r w:rsidR="000D7392" w:rsidRPr="005B022D">
        <w:rPr>
          <w:rFonts w:ascii="ＭＳ Ｐゴシック" w:eastAsia="ＭＳ Ｐゴシック" w:hAnsi="ＭＳ Ｐゴシック" w:hint="eastAsia"/>
          <w:sz w:val="32"/>
          <w:szCs w:val="32"/>
        </w:rPr>
        <w:t>施設の</w:t>
      </w:r>
      <w:r w:rsidRPr="005B022D">
        <w:rPr>
          <w:rFonts w:ascii="ＭＳ Ｐゴシック" w:eastAsia="ＭＳ Ｐゴシック" w:hAnsi="ＭＳ Ｐゴシック" w:hint="eastAsia"/>
          <w:sz w:val="32"/>
          <w:szCs w:val="32"/>
        </w:rPr>
        <w:t>住所をすべて記載できない場合には、「摘要」欄を活用すること。（留意事項通知別添２</w:t>
      </w:r>
      <w:r w:rsidRPr="005B022D">
        <w:rPr>
          <w:rFonts w:ascii="ＭＳ Ｐゴシック" w:eastAsia="ＭＳ Ｐゴシック" w:hAnsi="ＭＳ Ｐゴシック"/>
          <w:sz w:val="32"/>
          <w:szCs w:val="32"/>
        </w:rPr>
        <w:t>第</w:t>
      </w:r>
      <w:r w:rsidRPr="005B022D">
        <w:rPr>
          <w:rFonts w:ascii="ＭＳ Ｐゴシック" w:eastAsia="ＭＳ Ｐゴシック" w:hAnsi="ＭＳ Ｐゴシック" w:hint="eastAsia"/>
          <w:sz w:val="32"/>
          <w:szCs w:val="32"/>
        </w:rPr>
        <w:t>９</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１、別紙４</w:t>
      </w:r>
      <w:r w:rsidRPr="005B022D">
        <w:rPr>
          <w:rFonts w:ascii="ＭＳ Ｐゴシック" w:eastAsia="ＭＳ Ｐゴシック" w:hAnsi="ＭＳ Ｐゴシック"/>
          <w:sz w:val="32"/>
          <w:szCs w:val="32"/>
        </w:rPr>
        <w:t>）</w:t>
      </w:r>
    </w:p>
    <w:p w14:paraId="697B0518" w14:textId="4302E67A" w:rsidR="009F433D" w:rsidRPr="005B022D" w:rsidRDefault="00880963" w:rsidP="005B022D">
      <w:pPr>
        <w:rPr>
          <w:rFonts w:ascii="ＭＳ Ｐゴシック" w:eastAsia="ＭＳ Ｐゴシック" w:hAnsi="ＭＳ Ｐゴシック"/>
          <w:sz w:val="32"/>
          <w:szCs w:val="32"/>
        </w:rPr>
      </w:pPr>
      <w:r w:rsidRPr="00880963">
        <w:rPr>
          <w:rFonts w:ascii="ＭＳ Ｐゴシック" w:eastAsia="ＭＳ Ｐゴシック" w:hAnsi="ＭＳ Ｐゴシック" w:hint="eastAsia"/>
          <w:sz w:val="32"/>
          <w:szCs w:val="32"/>
        </w:rPr>
        <w:t>（問２２）　令和６年</w:t>
      </w:r>
      <w:r w:rsidRPr="00880963">
        <w:rPr>
          <w:rFonts w:ascii="ＭＳ Ｐゴシック" w:eastAsia="ＭＳ Ｐゴシック" w:hAnsi="ＭＳ Ｐゴシック"/>
          <w:sz w:val="32"/>
          <w:szCs w:val="32"/>
        </w:rPr>
        <w:t>10月１日から変更される療養費支給申請書の傷病名を記入する欄について、「傷病名及び症状」に変更されているが、どのように記載すればよいか。</w:t>
      </w:r>
    </w:p>
    <w:p w14:paraId="51CAB234" w14:textId="165D455D" w:rsidR="009F433D" w:rsidRPr="005B022D" w:rsidRDefault="009F433D"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8D2274" w:rsidRPr="005B022D">
        <w:rPr>
          <w:rFonts w:ascii="ＭＳ Ｐゴシック" w:eastAsia="ＭＳ Ｐゴシック" w:hAnsi="ＭＳ Ｐゴシック" w:hint="eastAsia"/>
          <w:sz w:val="32"/>
          <w:szCs w:val="32"/>
        </w:rPr>
        <w:t xml:space="preserve">　</w:t>
      </w:r>
      <w:r w:rsidR="00872A33" w:rsidRPr="005B022D">
        <w:rPr>
          <w:rFonts w:ascii="ＭＳ Ｐゴシック" w:eastAsia="ＭＳ Ｐゴシック" w:hAnsi="ＭＳ Ｐゴシック" w:hint="eastAsia"/>
          <w:sz w:val="32"/>
          <w:szCs w:val="32"/>
        </w:rPr>
        <w:t>同意書（又は診断書）</w:t>
      </w:r>
      <w:r w:rsidR="00BE31FB" w:rsidRPr="005B022D">
        <w:rPr>
          <w:rFonts w:ascii="ＭＳ Ｐゴシック" w:eastAsia="ＭＳ Ｐゴシック" w:hAnsi="ＭＳ Ｐゴシック" w:hint="eastAsia"/>
          <w:sz w:val="32"/>
          <w:szCs w:val="32"/>
        </w:rPr>
        <w:t>の傷病名欄に</w:t>
      </w:r>
      <w:r w:rsidR="000310C2" w:rsidRPr="005B022D">
        <w:rPr>
          <w:rFonts w:ascii="ＭＳ Ｐゴシック" w:eastAsia="ＭＳ Ｐゴシック" w:hAnsi="ＭＳ Ｐゴシック" w:hint="eastAsia"/>
          <w:sz w:val="32"/>
          <w:szCs w:val="32"/>
        </w:rPr>
        <w:t>記入された</w:t>
      </w:r>
      <w:r w:rsidR="003429D7" w:rsidRPr="005B022D">
        <w:rPr>
          <w:rFonts w:ascii="ＭＳ Ｐゴシック" w:eastAsia="ＭＳ Ｐゴシック" w:hAnsi="ＭＳ Ｐゴシック" w:hint="eastAsia"/>
          <w:sz w:val="32"/>
          <w:szCs w:val="32"/>
        </w:rPr>
        <w:t>傷病名及び症状</w:t>
      </w:r>
      <w:r w:rsidR="000310C2" w:rsidRPr="005B022D">
        <w:rPr>
          <w:rFonts w:ascii="ＭＳ Ｐゴシック" w:eastAsia="ＭＳ Ｐゴシック" w:hAnsi="ＭＳ Ｐゴシック" w:hint="eastAsia"/>
          <w:sz w:val="32"/>
          <w:szCs w:val="32"/>
        </w:rPr>
        <w:t>欄に記入された症状・部位</w:t>
      </w:r>
      <w:r w:rsidR="003429D7" w:rsidRPr="005B022D">
        <w:rPr>
          <w:rFonts w:ascii="ＭＳ Ｐゴシック" w:eastAsia="ＭＳ Ｐゴシック" w:hAnsi="ＭＳ Ｐゴシック" w:hint="eastAsia"/>
          <w:sz w:val="32"/>
          <w:szCs w:val="32"/>
        </w:rPr>
        <w:t>を記載されたい。</w:t>
      </w:r>
      <w:r w:rsidR="003D1EDC" w:rsidRPr="005B022D">
        <w:rPr>
          <w:rFonts w:ascii="ＭＳ Ｐゴシック" w:eastAsia="ＭＳ Ｐゴシック" w:hAnsi="ＭＳ Ｐゴシック" w:hint="eastAsia"/>
          <w:sz w:val="32"/>
          <w:szCs w:val="32"/>
        </w:rPr>
        <w:t>なお、</w:t>
      </w:r>
      <w:r w:rsidR="00984C9F" w:rsidRPr="005B022D">
        <w:rPr>
          <w:rFonts w:ascii="ＭＳ Ｐゴシック" w:eastAsia="ＭＳ Ｐゴシック" w:hAnsi="ＭＳ Ｐゴシック" w:hint="eastAsia"/>
          <w:sz w:val="32"/>
          <w:szCs w:val="32"/>
        </w:rPr>
        <w:t>記入欄に</w:t>
      </w:r>
      <w:r w:rsidR="00FA7BE1" w:rsidRPr="005B022D">
        <w:rPr>
          <w:rFonts w:ascii="ＭＳ Ｐゴシック" w:eastAsia="ＭＳ Ｐゴシック" w:hAnsi="ＭＳ Ｐゴシック" w:hint="eastAsia"/>
          <w:sz w:val="32"/>
          <w:szCs w:val="32"/>
        </w:rPr>
        <w:t>傷病名及び症状</w:t>
      </w:r>
      <w:r w:rsidR="00C1525B" w:rsidRPr="005B022D">
        <w:rPr>
          <w:rFonts w:ascii="ＭＳ Ｐゴシック" w:eastAsia="ＭＳ Ｐゴシック" w:hAnsi="ＭＳ Ｐゴシック" w:hint="eastAsia"/>
          <w:sz w:val="32"/>
          <w:szCs w:val="32"/>
        </w:rPr>
        <w:t>を</w:t>
      </w:r>
      <w:r w:rsidR="00670D1A" w:rsidRPr="005B022D">
        <w:rPr>
          <w:rFonts w:ascii="ＭＳ Ｐゴシック" w:eastAsia="ＭＳ Ｐゴシック" w:hAnsi="ＭＳ Ｐゴシック" w:hint="eastAsia"/>
          <w:sz w:val="32"/>
          <w:szCs w:val="32"/>
        </w:rPr>
        <w:t>すべて</w:t>
      </w:r>
      <w:r w:rsidR="00FA7BE1" w:rsidRPr="005B022D">
        <w:rPr>
          <w:rFonts w:ascii="ＭＳ Ｐゴシック" w:eastAsia="ＭＳ Ｐゴシック" w:hAnsi="ＭＳ Ｐゴシック" w:hint="eastAsia"/>
          <w:sz w:val="32"/>
          <w:szCs w:val="32"/>
        </w:rPr>
        <w:t>記載できない</w:t>
      </w:r>
      <w:r w:rsidR="00984C9F" w:rsidRPr="005B022D">
        <w:rPr>
          <w:rFonts w:ascii="ＭＳ Ｐゴシック" w:eastAsia="ＭＳ Ｐゴシック" w:hAnsi="ＭＳ Ｐゴシック" w:hint="eastAsia"/>
          <w:sz w:val="32"/>
          <w:szCs w:val="32"/>
        </w:rPr>
        <w:t>場合</w:t>
      </w:r>
      <w:r w:rsidR="005A2080" w:rsidRPr="005B022D">
        <w:rPr>
          <w:rFonts w:ascii="ＭＳ Ｐゴシック" w:eastAsia="ＭＳ Ｐゴシック" w:hAnsi="ＭＳ Ｐゴシック" w:hint="eastAsia"/>
          <w:sz w:val="32"/>
          <w:szCs w:val="32"/>
        </w:rPr>
        <w:t>に</w:t>
      </w:r>
      <w:r w:rsidR="00984C9F" w:rsidRPr="005B022D">
        <w:rPr>
          <w:rFonts w:ascii="ＭＳ Ｐゴシック" w:eastAsia="ＭＳ Ｐゴシック" w:hAnsi="ＭＳ Ｐゴシック" w:hint="eastAsia"/>
          <w:sz w:val="32"/>
          <w:szCs w:val="32"/>
        </w:rPr>
        <w:t>は、</w:t>
      </w:r>
      <w:r w:rsidR="009D1F73" w:rsidRPr="005B022D">
        <w:rPr>
          <w:rFonts w:ascii="ＭＳ Ｐゴシック" w:eastAsia="ＭＳ Ｐゴシック" w:hAnsi="ＭＳ Ｐゴシック" w:hint="eastAsia"/>
          <w:sz w:val="32"/>
          <w:szCs w:val="32"/>
        </w:rPr>
        <w:t>「</w:t>
      </w:r>
      <w:r w:rsidR="00F56DDC" w:rsidRPr="005B022D">
        <w:rPr>
          <w:rFonts w:ascii="ＭＳ Ｐゴシック" w:eastAsia="ＭＳ Ｐゴシック" w:hAnsi="ＭＳ Ｐゴシック" w:hint="eastAsia"/>
          <w:sz w:val="32"/>
          <w:szCs w:val="32"/>
        </w:rPr>
        <w:t>摘要</w:t>
      </w:r>
      <w:r w:rsidR="009D1F73" w:rsidRPr="005B022D">
        <w:rPr>
          <w:rFonts w:ascii="ＭＳ Ｐゴシック" w:eastAsia="ＭＳ Ｐゴシック" w:hAnsi="ＭＳ Ｐゴシック" w:hint="eastAsia"/>
          <w:sz w:val="32"/>
          <w:szCs w:val="32"/>
        </w:rPr>
        <w:t>」</w:t>
      </w:r>
      <w:r w:rsidR="00F56DDC" w:rsidRPr="005B022D">
        <w:rPr>
          <w:rFonts w:ascii="ＭＳ Ｐゴシック" w:eastAsia="ＭＳ Ｐゴシック" w:hAnsi="ＭＳ Ｐゴシック" w:hint="eastAsia"/>
          <w:sz w:val="32"/>
          <w:szCs w:val="32"/>
        </w:rPr>
        <w:t>欄</w:t>
      </w:r>
      <w:r w:rsidR="00FA7BE1" w:rsidRPr="005B022D">
        <w:rPr>
          <w:rFonts w:ascii="ＭＳ Ｐゴシック" w:eastAsia="ＭＳ Ｐゴシック" w:hAnsi="ＭＳ Ｐゴシック" w:hint="eastAsia"/>
          <w:sz w:val="32"/>
          <w:szCs w:val="32"/>
        </w:rPr>
        <w:t>を活用</w:t>
      </w:r>
      <w:r w:rsidR="00F56DDC" w:rsidRPr="005B022D">
        <w:rPr>
          <w:rFonts w:ascii="ＭＳ Ｐゴシック" w:eastAsia="ＭＳ Ｐゴシック" w:hAnsi="ＭＳ Ｐゴシック" w:hint="eastAsia"/>
          <w:sz w:val="32"/>
          <w:szCs w:val="32"/>
        </w:rPr>
        <w:t>する</w:t>
      </w:r>
      <w:r w:rsidR="00F56DDC" w:rsidRPr="005B022D">
        <w:rPr>
          <w:rFonts w:ascii="ＭＳ Ｐゴシック" w:eastAsia="ＭＳ Ｐゴシック" w:hAnsi="ＭＳ Ｐゴシック" w:hint="eastAsia"/>
          <w:sz w:val="32"/>
          <w:szCs w:val="32"/>
        </w:rPr>
        <w:lastRenderedPageBreak/>
        <w:t>こと。</w:t>
      </w:r>
      <w:r w:rsidR="003D78B7" w:rsidRPr="005B022D">
        <w:rPr>
          <w:rFonts w:ascii="ＭＳ Ｐゴシック" w:eastAsia="ＭＳ Ｐゴシック" w:hAnsi="ＭＳ Ｐゴシック" w:hint="eastAsia"/>
          <w:sz w:val="32"/>
          <w:szCs w:val="32"/>
        </w:rPr>
        <w:t>（留意事項通知別添</w:t>
      </w:r>
      <w:r w:rsidR="00ED59A1" w:rsidRPr="005B022D">
        <w:rPr>
          <w:rFonts w:ascii="ＭＳ Ｐゴシック" w:eastAsia="ＭＳ Ｐゴシック" w:hAnsi="ＭＳ Ｐゴシック" w:hint="eastAsia"/>
          <w:sz w:val="32"/>
          <w:szCs w:val="32"/>
        </w:rPr>
        <w:t>２</w:t>
      </w:r>
      <w:r w:rsidR="003D78B7" w:rsidRPr="005B022D">
        <w:rPr>
          <w:rFonts w:ascii="ＭＳ Ｐゴシック" w:eastAsia="ＭＳ Ｐゴシック" w:hAnsi="ＭＳ Ｐゴシック"/>
          <w:sz w:val="32"/>
          <w:szCs w:val="32"/>
        </w:rPr>
        <w:t>第</w:t>
      </w:r>
      <w:r w:rsidR="00D67B18" w:rsidRPr="005B022D">
        <w:rPr>
          <w:rFonts w:ascii="ＭＳ Ｐゴシック" w:eastAsia="ＭＳ Ｐゴシック" w:hAnsi="ＭＳ Ｐゴシック" w:hint="eastAsia"/>
          <w:sz w:val="32"/>
          <w:szCs w:val="32"/>
        </w:rPr>
        <w:t>９</w:t>
      </w:r>
      <w:r w:rsidR="003D78B7" w:rsidRPr="005B022D">
        <w:rPr>
          <w:rFonts w:ascii="ＭＳ Ｐゴシック" w:eastAsia="ＭＳ Ｐゴシック" w:hAnsi="ＭＳ Ｐゴシック"/>
          <w:sz w:val="32"/>
          <w:szCs w:val="32"/>
        </w:rPr>
        <w:t>章の</w:t>
      </w:r>
      <w:r w:rsidR="00F852FA" w:rsidRPr="005B022D">
        <w:rPr>
          <w:rFonts w:ascii="ＭＳ Ｐゴシック" w:eastAsia="ＭＳ Ｐゴシック" w:hAnsi="ＭＳ Ｐゴシック" w:hint="eastAsia"/>
          <w:sz w:val="32"/>
          <w:szCs w:val="32"/>
        </w:rPr>
        <w:t>１、別紙４</w:t>
      </w:r>
      <w:r w:rsidR="003D78B7" w:rsidRPr="005B022D">
        <w:rPr>
          <w:rFonts w:ascii="ＭＳ Ｐゴシック" w:eastAsia="ＭＳ Ｐゴシック" w:hAnsi="ＭＳ Ｐゴシック"/>
          <w:sz w:val="32"/>
          <w:szCs w:val="32"/>
        </w:rPr>
        <w:t>）</w:t>
      </w:r>
    </w:p>
    <w:p w14:paraId="58B33A9B" w14:textId="63BAD4A2" w:rsidR="00FE7EFC"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（問２３）　令和６年</w:t>
      </w:r>
      <w:r w:rsidRPr="00880963">
        <w:rPr>
          <w:rFonts w:ascii="ＭＳ Ｐゴシック" w:eastAsia="ＭＳ Ｐゴシック" w:hAnsi="ＭＳ Ｐゴシック"/>
          <w:color w:val="000000" w:themeColor="text1"/>
          <w:sz w:val="32"/>
          <w:szCs w:val="32"/>
        </w:rPr>
        <w:t>10月１日から変更される療養費支給申請書の様式において、「施術内容欄」の施術日等は、どのように記入するのか。</w:t>
      </w:r>
    </w:p>
    <w:p w14:paraId="6EDC22D9" w14:textId="17C8C902" w:rsidR="00FE7EFC" w:rsidRPr="005B022D" w:rsidRDefault="00FE7EFC"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（答）　下記記載例を参考に記載されたい。（留意事項通知別添２</w:t>
      </w:r>
      <w:r w:rsidRPr="005B022D">
        <w:rPr>
          <w:rFonts w:ascii="ＭＳ Ｐゴシック" w:eastAsia="ＭＳ Ｐゴシック" w:hAnsi="ＭＳ Ｐゴシック"/>
          <w:color w:val="000000" w:themeColor="text1"/>
          <w:sz w:val="32"/>
          <w:szCs w:val="32"/>
        </w:rPr>
        <w:t>第</w:t>
      </w:r>
      <w:r w:rsidRPr="005B022D">
        <w:rPr>
          <w:rFonts w:ascii="ＭＳ Ｐゴシック" w:eastAsia="ＭＳ Ｐゴシック" w:hAnsi="ＭＳ Ｐゴシック" w:hint="eastAsia"/>
          <w:color w:val="000000" w:themeColor="text1"/>
          <w:sz w:val="32"/>
          <w:szCs w:val="32"/>
        </w:rPr>
        <w:t>９</w:t>
      </w:r>
      <w:r w:rsidRPr="005B022D">
        <w:rPr>
          <w:rFonts w:ascii="ＭＳ Ｐゴシック" w:eastAsia="ＭＳ Ｐゴシック" w:hAnsi="ＭＳ Ｐゴシック"/>
          <w:color w:val="000000" w:themeColor="text1"/>
          <w:sz w:val="32"/>
          <w:szCs w:val="32"/>
        </w:rPr>
        <w:t>章の</w:t>
      </w:r>
      <w:r w:rsidRPr="005B022D">
        <w:rPr>
          <w:rFonts w:ascii="ＭＳ Ｐゴシック" w:eastAsia="ＭＳ Ｐゴシック" w:hAnsi="ＭＳ Ｐゴシック" w:hint="eastAsia"/>
          <w:color w:val="000000" w:themeColor="text1"/>
          <w:sz w:val="32"/>
          <w:szCs w:val="32"/>
        </w:rPr>
        <w:t>１、別紙４</w:t>
      </w:r>
      <w:r w:rsidRPr="005B022D">
        <w:rPr>
          <w:rFonts w:ascii="ＭＳ Ｐゴシック" w:eastAsia="ＭＳ Ｐゴシック" w:hAnsi="ＭＳ Ｐゴシック"/>
          <w:color w:val="000000" w:themeColor="text1"/>
          <w:sz w:val="32"/>
          <w:szCs w:val="32"/>
        </w:rPr>
        <w:t>）</w:t>
      </w:r>
    </w:p>
    <w:p w14:paraId="29185BAC" w14:textId="77777777" w:rsidR="00FE7EFC" w:rsidRPr="005B022D" w:rsidRDefault="00FE7EFC"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（記載例）</w:t>
      </w:r>
    </w:p>
    <w:p w14:paraId="6976B652" w14:textId="7A9AB7B2" w:rsidR="009C18B9" w:rsidRPr="005B022D" w:rsidRDefault="001D4A8C"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noProof/>
          <w:sz w:val="32"/>
          <w:szCs w:val="32"/>
        </w:rPr>
        <w:drawing>
          <wp:inline distT="0" distB="0" distL="0" distR="0" wp14:anchorId="27925DBD" wp14:editId="50A76FF7">
            <wp:extent cx="5759450" cy="540689"/>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1597" cy="546523"/>
                    </a:xfrm>
                    <a:prstGeom prst="rect">
                      <a:avLst/>
                    </a:prstGeom>
                    <a:noFill/>
                    <a:ln>
                      <a:noFill/>
                    </a:ln>
                  </pic:spPr>
                </pic:pic>
              </a:graphicData>
            </a:graphic>
          </wp:inline>
        </w:drawing>
      </w:r>
    </w:p>
    <w:p w14:paraId="03A312A5" w14:textId="77777777" w:rsidR="00081EB9" w:rsidRPr="005B022D" w:rsidRDefault="00081EB9"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通所：○、往療：◎、訪問施術料１：①、訪問施術料２：②、訪問施術料３：③</w:t>
      </w:r>
    </w:p>
    <w:p w14:paraId="30B9404D" w14:textId="03F66018" w:rsidR="009C18B9"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color w:val="000000" w:themeColor="text1"/>
          <w:sz w:val="32"/>
          <w:szCs w:val="32"/>
        </w:rPr>
        <w:t xml:space="preserve">（問２４）　</w:t>
      </w:r>
      <w:r w:rsidRPr="00880963">
        <w:rPr>
          <w:rFonts w:ascii="ＭＳ Ｐゴシック" w:eastAsia="ＭＳ Ｐゴシック" w:hAnsi="ＭＳ Ｐゴシック"/>
          <w:color w:val="000000" w:themeColor="text1"/>
          <w:sz w:val="32"/>
          <w:szCs w:val="32"/>
        </w:rPr>
        <w:t xml:space="preserve"> 療養費支給申請書の「施術内容欄」の「往療又は訪問の理由」欄は、どのように記入するのか。</w:t>
      </w:r>
    </w:p>
    <w:p w14:paraId="4DE4A6A9" w14:textId="54271454" w:rsidR="009C18B9" w:rsidRPr="005B022D" w:rsidRDefault="009C18B9"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sz w:val="32"/>
          <w:szCs w:val="32"/>
        </w:rPr>
        <w:t>（答）</w:t>
      </w:r>
      <w:r w:rsidR="002D01BA" w:rsidRPr="005B022D">
        <w:rPr>
          <w:rFonts w:ascii="ＭＳ Ｐゴシック" w:eastAsia="ＭＳ Ｐゴシック" w:hAnsi="ＭＳ Ｐゴシック" w:hint="eastAsia"/>
          <w:sz w:val="32"/>
          <w:szCs w:val="32"/>
        </w:rPr>
        <w:t xml:space="preserve">　</w:t>
      </w:r>
      <w:r w:rsidR="00C81933" w:rsidRPr="005B022D">
        <w:rPr>
          <w:rFonts w:ascii="ＭＳ Ｐゴシック" w:eastAsia="ＭＳ Ｐゴシック" w:hAnsi="ＭＳ Ｐゴシック" w:hint="eastAsia"/>
          <w:sz w:val="32"/>
          <w:szCs w:val="32"/>
        </w:rPr>
        <w:t>主治の医師より交付された同意書の「訪問又は往療」欄に記載された内容を転記する</w:t>
      </w:r>
      <w:r w:rsidR="002D01BA" w:rsidRPr="005B022D">
        <w:rPr>
          <w:rFonts w:ascii="ＭＳ Ｐゴシック" w:eastAsia="ＭＳ Ｐゴシック" w:hAnsi="ＭＳ Ｐゴシック" w:hint="eastAsia"/>
          <w:sz w:val="32"/>
          <w:szCs w:val="32"/>
        </w:rPr>
        <w:t>。</w:t>
      </w:r>
      <w:r w:rsidRPr="005B022D">
        <w:rPr>
          <w:rFonts w:ascii="ＭＳ Ｐゴシック" w:eastAsia="ＭＳ Ｐゴシック" w:hAnsi="ＭＳ Ｐゴシック" w:hint="eastAsia"/>
          <w:sz w:val="32"/>
          <w:szCs w:val="32"/>
        </w:rPr>
        <w:t>（留意事項通知別添</w:t>
      </w:r>
      <w:r w:rsidR="009E0357" w:rsidRPr="005B022D">
        <w:rPr>
          <w:rFonts w:ascii="ＭＳ Ｐゴシック" w:eastAsia="ＭＳ Ｐゴシック" w:hAnsi="ＭＳ Ｐゴシック" w:hint="eastAsia"/>
          <w:sz w:val="32"/>
          <w:szCs w:val="32"/>
        </w:rPr>
        <w:t>２</w:t>
      </w:r>
      <w:r w:rsidRPr="005B022D">
        <w:rPr>
          <w:rFonts w:ascii="ＭＳ Ｐゴシック" w:eastAsia="ＭＳ Ｐゴシック" w:hAnsi="ＭＳ Ｐゴシック"/>
          <w:sz w:val="32"/>
          <w:szCs w:val="32"/>
        </w:rPr>
        <w:t>第</w:t>
      </w:r>
      <w:r w:rsidR="009E0357" w:rsidRPr="005B022D">
        <w:rPr>
          <w:rFonts w:ascii="ＭＳ Ｐゴシック" w:eastAsia="ＭＳ Ｐゴシック" w:hAnsi="ＭＳ Ｐゴシック" w:hint="eastAsia"/>
          <w:sz w:val="32"/>
          <w:szCs w:val="32"/>
        </w:rPr>
        <w:t>９</w:t>
      </w:r>
      <w:r w:rsidRPr="005B022D">
        <w:rPr>
          <w:rFonts w:ascii="ＭＳ Ｐゴシック" w:eastAsia="ＭＳ Ｐゴシック" w:hAnsi="ＭＳ Ｐゴシック"/>
          <w:sz w:val="32"/>
          <w:szCs w:val="32"/>
        </w:rPr>
        <w:t>章の</w:t>
      </w:r>
      <w:r w:rsidRPr="005B022D">
        <w:rPr>
          <w:rFonts w:ascii="ＭＳ Ｐゴシック" w:eastAsia="ＭＳ Ｐゴシック" w:hAnsi="ＭＳ Ｐゴシック" w:hint="eastAsia"/>
          <w:sz w:val="32"/>
          <w:szCs w:val="32"/>
        </w:rPr>
        <w:t>１、別紙４</w:t>
      </w:r>
      <w:r w:rsidRPr="005B022D">
        <w:rPr>
          <w:rFonts w:ascii="ＭＳ Ｐゴシック" w:eastAsia="ＭＳ Ｐゴシック" w:hAnsi="ＭＳ Ｐゴシック"/>
          <w:sz w:val="32"/>
          <w:szCs w:val="32"/>
        </w:rPr>
        <w:t>）</w:t>
      </w:r>
    </w:p>
    <w:p w14:paraId="2B44F95E" w14:textId="448F413A" w:rsidR="006D628F" w:rsidRPr="005B022D" w:rsidRDefault="00880963" w:rsidP="005B022D">
      <w:pPr>
        <w:rPr>
          <w:rFonts w:ascii="ＭＳ Ｐゴシック" w:eastAsia="ＭＳ Ｐゴシック" w:hAnsi="ＭＳ Ｐゴシック"/>
          <w:color w:val="000000" w:themeColor="text1"/>
          <w:sz w:val="32"/>
          <w:szCs w:val="32"/>
        </w:rPr>
      </w:pPr>
      <w:r w:rsidRPr="00880963">
        <w:rPr>
          <w:rFonts w:ascii="ＭＳ Ｐゴシック" w:eastAsia="ＭＳ Ｐゴシック" w:hAnsi="ＭＳ Ｐゴシック" w:hint="eastAsia"/>
          <w:sz w:val="32"/>
          <w:szCs w:val="32"/>
        </w:rPr>
        <w:t>（問２５）　「通所」、「訪問施術料１」、「訪問施術料２」及び「訪問施術料３」のそれぞれの施術料欄（計算式記入欄）において、月の途中で同意部位数が変更された場合にどのように記載するのか。</w:t>
      </w:r>
    </w:p>
    <w:p w14:paraId="4518C92D" w14:textId="65EC95F5" w:rsidR="006D628F" w:rsidRPr="005B022D" w:rsidRDefault="006D628F" w:rsidP="005B022D">
      <w:pPr>
        <w:rPr>
          <w:rFonts w:ascii="ＭＳ Ｐゴシック" w:eastAsia="ＭＳ Ｐゴシック" w:hAnsi="ＭＳ Ｐゴシック"/>
          <w:sz w:val="32"/>
          <w:szCs w:val="32"/>
        </w:rPr>
      </w:pPr>
      <w:bookmarkStart w:id="7" w:name="_Hlk172711301"/>
      <w:r w:rsidRPr="005B022D">
        <w:rPr>
          <w:rFonts w:ascii="ＭＳ Ｐゴシック" w:eastAsia="ＭＳ Ｐゴシック" w:hAnsi="ＭＳ Ｐゴシック" w:hint="eastAsia"/>
          <w:sz w:val="32"/>
          <w:szCs w:val="32"/>
        </w:rPr>
        <w:t>（答）</w:t>
      </w:r>
      <w:bookmarkEnd w:id="7"/>
      <w:r w:rsidRPr="005B022D">
        <w:rPr>
          <w:rFonts w:ascii="ＭＳ Ｐゴシック" w:eastAsia="ＭＳ Ｐゴシック" w:hAnsi="ＭＳ Ｐゴシック" w:hint="eastAsia"/>
          <w:sz w:val="32"/>
          <w:szCs w:val="32"/>
        </w:rPr>
        <w:t xml:space="preserve">　月の途中で医師の診察を経た後、同意部位数の変更がされた場合には、施術料欄に２行で記載する。下記記載例を参考に記載されたい。（留意事項通知別添２第９章の１、別紙４）</w:t>
      </w:r>
    </w:p>
    <w:p w14:paraId="25789739" w14:textId="360FBC0C" w:rsidR="00635D2A" w:rsidRPr="005B022D" w:rsidRDefault="006D628F"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lastRenderedPageBreak/>
        <w:t>（記載例）通所において、</w:t>
      </w:r>
      <w:r w:rsidR="000F21E2" w:rsidRPr="005B022D">
        <w:rPr>
          <w:rFonts w:ascii="ＭＳ Ｐゴシック" w:eastAsia="ＭＳ Ｐゴシック" w:hAnsi="ＭＳ Ｐゴシック" w:hint="eastAsia"/>
          <w:color w:val="000000" w:themeColor="text1"/>
          <w:sz w:val="32"/>
          <w:szCs w:val="32"/>
        </w:rPr>
        <w:t>２</w:t>
      </w:r>
      <w:r w:rsidRPr="005B022D">
        <w:rPr>
          <w:rFonts w:ascii="ＭＳ Ｐゴシック" w:eastAsia="ＭＳ Ｐゴシック" w:hAnsi="ＭＳ Ｐゴシック" w:hint="eastAsia"/>
          <w:color w:val="000000" w:themeColor="text1"/>
          <w:sz w:val="32"/>
          <w:szCs w:val="32"/>
        </w:rPr>
        <w:t>局所を２回、</w:t>
      </w:r>
      <w:r w:rsidR="000F21E2" w:rsidRPr="005B022D">
        <w:rPr>
          <w:rFonts w:ascii="ＭＳ Ｐゴシック" w:eastAsia="ＭＳ Ｐゴシック" w:hAnsi="ＭＳ Ｐゴシック" w:hint="eastAsia"/>
          <w:color w:val="000000" w:themeColor="text1"/>
          <w:sz w:val="32"/>
          <w:szCs w:val="32"/>
        </w:rPr>
        <w:t>３</w:t>
      </w:r>
      <w:r w:rsidRPr="005B022D">
        <w:rPr>
          <w:rFonts w:ascii="ＭＳ Ｐゴシック" w:eastAsia="ＭＳ Ｐゴシック" w:hAnsi="ＭＳ Ｐゴシック" w:hint="eastAsia"/>
          <w:color w:val="000000" w:themeColor="text1"/>
          <w:sz w:val="32"/>
          <w:szCs w:val="32"/>
        </w:rPr>
        <w:t xml:space="preserve">局所を３回施術した場合　</w:t>
      </w:r>
    </w:p>
    <w:p w14:paraId="06210B37" w14:textId="25AF752C" w:rsidR="006D628F" w:rsidRPr="005B022D" w:rsidRDefault="000F21E2"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noProof/>
          <w:sz w:val="32"/>
          <w:szCs w:val="32"/>
        </w:rPr>
        <w:drawing>
          <wp:inline distT="0" distB="0" distL="0" distR="0" wp14:anchorId="586D8F96" wp14:editId="42D3034A">
            <wp:extent cx="5237683" cy="695855"/>
            <wp:effectExtent l="0" t="0" r="127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3809" cy="705969"/>
                    </a:xfrm>
                    <a:prstGeom prst="rect">
                      <a:avLst/>
                    </a:prstGeom>
                    <a:noFill/>
                    <a:ln>
                      <a:noFill/>
                    </a:ln>
                  </pic:spPr>
                </pic:pic>
              </a:graphicData>
            </a:graphic>
          </wp:inline>
        </w:drawing>
      </w:r>
    </w:p>
    <w:p w14:paraId="6B1C9401" w14:textId="349BBAA8" w:rsidR="00B804D2" w:rsidRPr="005B022D" w:rsidRDefault="00880963" w:rsidP="005B022D">
      <w:pPr>
        <w:rPr>
          <w:rFonts w:ascii="ＭＳ Ｐゴシック" w:eastAsia="ＭＳ Ｐゴシック" w:hAnsi="ＭＳ Ｐゴシック"/>
          <w:sz w:val="32"/>
          <w:szCs w:val="32"/>
        </w:rPr>
      </w:pPr>
      <w:r w:rsidRPr="00880963">
        <w:rPr>
          <w:rFonts w:ascii="ＭＳ Ｐゴシック" w:eastAsia="ＭＳ Ｐゴシック" w:hAnsi="ＭＳ Ｐゴシック" w:hint="eastAsia"/>
          <w:sz w:val="32"/>
          <w:szCs w:val="32"/>
        </w:rPr>
        <w:t>（問２６）　令和６年</w:t>
      </w:r>
      <w:r w:rsidRPr="00880963">
        <w:rPr>
          <w:rFonts w:ascii="ＭＳ Ｐゴシック" w:eastAsia="ＭＳ Ｐゴシック" w:hAnsi="ＭＳ Ｐゴシック"/>
          <w:sz w:val="32"/>
          <w:szCs w:val="32"/>
        </w:rPr>
        <w:t>10月１日から変更される療養費支給申請書の様式において、「変形徒手矯正術（加算）」欄は、どのように記入するのか。</w:t>
      </w:r>
    </w:p>
    <w:p w14:paraId="71E74CF5" w14:textId="7603CCC5" w:rsidR="00B804D2" w:rsidRPr="005B022D" w:rsidRDefault="00E2540C"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（答）　下記記載例を参考に記載されたい。（留意事項通知別添２第９章の１、別紙４）</w:t>
      </w:r>
    </w:p>
    <w:p w14:paraId="1CB2F201" w14:textId="1023DB4C" w:rsidR="00E2540C" w:rsidRPr="005B022D" w:rsidRDefault="00E2540C" w:rsidP="005B022D">
      <w:pPr>
        <w:rPr>
          <w:rFonts w:ascii="ＭＳ Ｐゴシック" w:eastAsia="ＭＳ Ｐゴシック" w:hAnsi="ＭＳ Ｐゴシック"/>
          <w:color w:val="000000" w:themeColor="text1"/>
          <w:sz w:val="32"/>
          <w:szCs w:val="32"/>
        </w:rPr>
      </w:pPr>
      <w:r w:rsidRPr="005B022D">
        <w:rPr>
          <w:rFonts w:ascii="ＭＳ Ｐゴシック" w:eastAsia="ＭＳ Ｐゴシック" w:hAnsi="ＭＳ Ｐゴシック" w:hint="eastAsia"/>
          <w:color w:val="000000" w:themeColor="text1"/>
          <w:sz w:val="32"/>
          <w:szCs w:val="32"/>
        </w:rPr>
        <w:t>（記載例）</w:t>
      </w:r>
      <w:r w:rsidR="00534BD0" w:rsidRPr="005B022D">
        <w:rPr>
          <w:rFonts w:ascii="ＭＳ Ｐゴシック" w:eastAsia="ＭＳ Ｐゴシック" w:hAnsi="ＭＳ Ｐゴシック" w:hint="eastAsia"/>
          <w:color w:val="000000" w:themeColor="text1"/>
          <w:sz w:val="32"/>
          <w:szCs w:val="32"/>
        </w:rPr>
        <w:t>４局所を８回施術した場合</w:t>
      </w:r>
    </w:p>
    <w:p w14:paraId="1F7C7A1E" w14:textId="3213EEB3" w:rsidR="00E2540C" w:rsidRDefault="00534BD0" w:rsidP="005B022D">
      <w:pPr>
        <w:rPr>
          <w:rFonts w:ascii="ＭＳ Ｐゴシック" w:eastAsia="ＭＳ Ｐゴシック" w:hAnsi="ＭＳ Ｐゴシック"/>
          <w:sz w:val="32"/>
          <w:szCs w:val="32"/>
        </w:rPr>
      </w:pPr>
      <w:r w:rsidRPr="005B022D">
        <w:rPr>
          <w:rFonts w:ascii="ＭＳ Ｐゴシック" w:eastAsia="ＭＳ Ｐゴシック" w:hAnsi="ＭＳ Ｐゴシック" w:hint="eastAsia"/>
          <w:noProof/>
          <w:sz w:val="32"/>
          <w:szCs w:val="32"/>
        </w:rPr>
        <w:drawing>
          <wp:inline distT="0" distB="0" distL="0" distR="0" wp14:anchorId="4F5345C6" wp14:editId="38580FCA">
            <wp:extent cx="5759450" cy="57658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76580"/>
                    </a:xfrm>
                    <a:prstGeom prst="rect">
                      <a:avLst/>
                    </a:prstGeom>
                    <a:noFill/>
                    <a:ln>
                      <a:noFill/>
                    </a:ln>
                  </pic:spPr>
                </pic:pic>
              </a:graphicData>
            </a:graphic>
          </wp:inline>
        </w:drawing>
      </w:r>
    </w:p>
    <w:p w14:paraId="2AC6E5AF" w14:textId="77777777" w:rsidR="00880963" w:rsidRDefault="00880963" w:rsidP="005B022D">
      <w:pPr>
        <w:rPr>
          <w:rFonts w:ascii="ＭＳ Ｐゴシック" w:eastAsia="ＭＳ Ｐゴシック" w:hAnsi="ＭＳ Ｐゴシック"/>
          <w:sz w:val="32"/>
          <w:szCs w:val="32"/>
        </w:rPr>
      </w:pPr>
    </w:p>
    <w:p w14:paraId="0AA3C77B" w14:textId="48286C8F" w:rsidR="00880963" w:rsidRPr="005B022D" w:rsidRDefault="00880963" w:rsidP="005B022D">
      <w:pPr>
        <w:rPr>
          <w:rFonts w:ascii="ＭＳ Ｐゴシック" w:eastAsia="ＭＳ Ｐゴシック" w:hAnsi="ＭＳ Ｐゴシック"/>
          <w:sz w:val="32"/>
          <w:szCs w:val="32"/>
        </w:rPr>
      </w:pPr>
      <w:r>
        <w:rPr>
          <w:rFonts w:ascii="ＭＳ Ｐゴシック" w:eastAsia="ＭＳ Ｐゴシック" w:hAnsi="ＭＳ Ｐゴシック"/>
          <w:sz w:val="32"/>
          <w:szCs w:val="32"/>
        </w:rPr>
        <w:t>以上</w:t>
      </w:r>
    </w:p>
    <w:sectPr w:rsidR="00880963" w:rsidRPr="005B022D" w:rsidSect="00D56AE4">
      <w:headerReference w:type="default" r:id="rId12"/>
      <w:headerReference w:type="first" r:id="rId13"/>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7CF9" w14:textId="77777777" w:rsidR="00403971" w:rsidRDefault="00403971" w:rsidP="00080A19">
      <w:r>
        <w:separator/>
      </w:r>
    </w:p>
  </w:endnote>
  <w:endnote w:type="continuationSeparator" w:id="0">
    <w:p w14:paraId="741A55C0" w14:textId="77777777" w:rsidR="00403971" w:rsidRDefault="00403971" w:rsidP="0008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5FB9" w14:textId="77777777" w:rsidR="00403971" w:rsidRDefault="00403971" w:rsidP="00080A19">
      <w:r>
        <w:separator/>
      </w:r>
    </w:p>
  </w:footnote>
  <w:footnote w:type="continuationSeparator" w:id="0">
    <w:p w14:paraId="515F2702" w14:textId="77777777" w:rsidR="00403971" w:rsidRDefault="00403971" w:rsidP="0008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A29C" w14:textId="19B6BC7F" w:rsidR="00CC31FE" w:rsidRPr="00D56AE4" w:rsidRDefault="00CC31FE" w:rsidP="00D56AE4">
    <w:pPr>
      <w:pStyle w:val="a4"/>
      <w:jc w:val="right"/>
      <w:rPr>
        <w:b/>
        <w:bCs/>
        <w:color w:val="FF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0E1CD" w14:textId="17E2FDF5" w:rsidR="00D56AE4" w:rsidRPr="00D56AE4" w:rsidRDefault="00D56AE4" w:rsidP="00D56AE4">
    <w:pPr>
      <w:pStyle w:val="a4"/>
      <w:jc w:val="center"/>
      <w:rPr>
        <w:b/>
        <w:bCs/>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E52"/>
    <w:rsid w:val="00002055"/>
    <w:rsid w:val="00002AF3"/>
    <w:rsid w:val="00003ECC"/>
    <w:rsid w:val="00004CDC"/>
    <w:rsid w:val="00005BAE"/>
    <w:rsid w:val="000068AA"/>
    <w:rsid w:val="00007B36"/>
    <w:rsid w:val="000100D6"/>
    <w:rsid w:val="00010235"/>
    <w:rsid w:val="000108FE"/>
    <w:rsid w:val="00012EFF"/>
    <w:rsid w:val="000142E8"/>
    <w:rsid w:val="00016B4C"/>
    <w:rsid w:val="0001743D"/>
    <w:rsid w:val="00017E48"/>
    <w:rsid w:val="00017F73"/>
    <w:rsid w:val="0002060B"/>
    <w:rsid w:val="00023D7E"/>
    <w:rsid w:val="00023E48"/>
    <w:rsid w:val="0002573C"/>
    <w:rsid w:val="000262B8"/>
    <w:rsid w:val="00026487"/>
    <w:rsid w:val="00026CB4"/>
    <w:rsid w:val="00027C59"/>
    <w:rsid w:val="00030FAE"/>
    <w:rsid w:val="000310C2"/>
    <w:rsid w:val="000328AF"/>
    <w:rsid w:val="0003327D"/>
    <w:rsid w:val="00033DD1"/>
    <w:rsid w:val="0004225E"/>
    <w:rsid w:val="0004254E"/>
    <w:rsid w:val="00042E56"/>
    <w:rsid w:val="0004331A"/>
    <w:rsid w:val="0004378D"/>
    <w:rsid w:val="000443FA"/>
    <w:rsid w:val="000450AC"/>
    <w:rsid w:val="00045B2F"/>
    <w:rsid w:val="00046F3B"/>
    <w:rsid w:val="000502A9"/>
    <w:rsid w:val="00061E6D"/>
    <w:rsid w:val="00062220"/>
    <w:rsid w:val="00063C1B"/>
    <w:rsid w:val="0006450D"/>
    <w:rsid w:val="00064C21"/>
    <w:rsid w:val="000652D6"/>
    <w:rsid w:val="00067125"/>
    <w:rsid w:val="00073226"/>
    <w:rsid w:val="000745A0"/>
    <w:rsid w:val="000763BC"/>
    <w:rsid w:val="00077B7A"/>
    <w:rsid w:val="00080A19"/>
    <w:rsid w:val="0008114D"/>
    <w:rsid w:val="00081691"/>
    <w:rsid w:val="00081EB9"/>
    <w:rsid w:val="00081F81"/>
    <w:rsid w:val="00082D00"/>
    <w:rsid w:val="00082F54"/>
    <w:rsid w:val="000834E2"/>
    <w:rsid w:val="000835BF"/>
    <w:rsid w:val="00084495"/>
    <w:rsid w:val="00084626"/>
    <w:rsid w:val="00085578"/>
    <w:rsid w:val="00085ED4"/>
    <w:rsid w:val="00086A30"/>
    <w:rsid w:val="00091309"/>
    <w:rsid w:val="00091E66"/>
    <w:rsid w:val="00092AD4"/>
    <w:rsid w:val="00092CC2"/>
    <w:rsid w:val="000962E9"/>
    <w:rsid w:val="0009779B"/>
    <w:rsid w:val="000A0B10"/>
    <w:rsid w:val="000A39CF"/>
    <w:rsid w:val="000A3DA6"/>
    <w:rsid w:val="000A4391"/>
    <w:rsid w:val="000A4F10"/>
    <w:rsid w:val="000A7B52"/>
    <w:rsid w:val="000B021B"/>
    <w:rsid w:val="000B0851"/>
    <w:rsid w:val="000B1F78"/>
    <w:rsid w:val="000B30DC"/>
    <w:rsid w:val="000B384C"/>
    <w:rsid w:val="000B7727"/>
    <w:rsid w:val="000B7768"/>
    <w:rsid w:val="000C112B"/>
    <w:rsid w:val="000C2599"/>
    <w:rsid w:val="000C4CC7"/>
    <w:rsid w:val="000C50B9"/>
    <w:rsid w:val="000C6312"/>
    <w:rsid w:val="000C7B7C"/>
    <w:rsid w:val="000D19AF"/>
    <w:rsid w:val="000D28A2"/>
    <w:rsid w:val="000D4A05"/>
    <w:rsid w:val="000D4D34"/>
    <w:rsid w:val="000D5214"/>
    <w:rsid w:val="000D68E3"/>
    <w:rsid w:val="000D6975"/>
    <w:rsid w:val="000D7392"/>
    <w:rsid w:val="000E10F6"/>
    <w:rsid w:val="000E28B5"/>
    <w:rsid w:val="000E5EF5"/>
    <w:rsid w:val="000E6F48"/>
    <w:rsid w:val="000E7C8D"/>
    <w:rsid w:val="000F0153"/>
    <w:rsid w:val="000F04B1"/>
    <w:rsid w:val="000F21E2"/>
    <w:rsid w:val="000F37EB"/>
    <w:rsid w:val="000F4093"/>
    <w:rsid w:val="000F440E"/>
    <w:rsid w:val="000F7335"/>
    <w:rsid w:val="000F75A1"/>
    <w:rsid w:val="000F771B"/>
    <w:rsid w:val="000F7B93"/>
    <w:rsid w:val="001001C3"/>
    <w:rsid w:val="0010099D"/>
    <w:rsid w:val="001021C1"/>
    <w:rsid w:val="00104D87"/>
    <w:rsid w:val="001053CC"/>
    <w:rsid w:val="00105A62"/>
    <w:rsid w:val="00107B7D"/>
    <w:rsid w:val="00107D4E"/>
    <w:rsid w:val="00111A03"/>
    <w:rsid w:val="00111D49"/>
    <w:rsid w:val="00116109"/>
    <w:rsid w:val="00116764"/>
    <w:rsid w:val="00117841"/>
    <w:rsid w:val="001205A8"/>
    <w:rsid w:val="00121D80"/>
    <w:rsid w:val="001220A7"/>
    <w:rsid w:val="00122194"/>
    <w:rsid w:val="00122A85"/>
    <w:rsid w:val="001242C6"/>
    <w:rsid w:val="0012613B"/>
    <w:rsid w:val="001265E5"/>
    <w:rsid w:val="001315DA"/>
    <w:rsid w:val="001316E9"/>
    <w:rsid w:val="00131D8B"/>
    <w:rsid w:val="00132379"/>
    <w:rsid w:val="00133A13"/>
    <w:rsid w:val="00133D49"/>
    <w:rsid w:val="0013682D"/>
    <w:rsid w:val="001411F0"/>
    <w:rsid w:val="00146136"/>
    <w:rsid w:val="00147514"/>
    <w:rsid w:val="00151130"/>
    <w:rsid w:val="001520B3"/>
    <w:rsid w:val="00154097"/>
    <w:rsid w:val="0016273D"/>
    <w:rsid w:val="00162FEA"/>
    <w:rsid w:val="00163969"/>
    <w:rsid w:val="0016475B"/>
    <w:rsid w:val="00165860"/>
    <w:rsid w:val="00165F6E"/>
    <w:rsid w:val="00167820"/>
    <w:rsid w:val="0017205A"/>
    <w:rsid w:val="00173744"/>
    <w:rsid w:val="00175178"/>
    <w:rsid w:val="0017547C"/>
    <w:rsid w:val="00177015"/>
    <w:rsid w:val="0017724B"/>
    <w:rsid w:val="0017774B"/>
    <w:rsid w:val="00180F09"/>
    <w:rsid w:val="00181A79"/>
    <w:rsid w:val="00183BC1"/>
    <w:rsid w:val="001857F0"/>
    <w:rsid w:val="00190703"/>
    <w:rsid w:val="001919D1"/>
    <w:rsid w:val="00191E69"/>
    <w:rsid w:val="00192090"/>
    <w:rsid w:val="00192D55"/>
    <w:rsid w:val="00193521"/>
    <w:rsid w:val="001939A5"/>
    <w:rsid w:val="00194BCC"/>
    <w:rsid w:val="001951C4"/>
    <w:rsid w:val="00195281"/>
    <w:rsid w:val="001953BE"/>
    <w:rsid w:val="0019733D"/>
    <w:rsid w:val="001A0195"/>
    <w:rsid w:val="001A194E"/>
    <w:rsid w:val="001A2B88"/>
    <w:rsid w:val="001A3A4B"/>
    <w:rsid w:val="001A3CBE"/>
    <w:rsid w:val="001A650A"/>
    <w:rsid w:val="001B04C4"/>
    <w:rsid w:val="001B095C"/>
    <w:rsid w:val="001B3426"/>
    <w:rsid w:val="001B37DD"/>
    <w:rsid w:val="001B3ED4"/>
    <w:rsid w:val="001B4B9E"/>
    <w:rsid w:val="001B4BE2"/>
    <w:rsid w:val="001B51C2"/>
    <w:rsid w:val="001B7F3C"/>
    <w:rsid w:val="001C1703"/>
    <w:rsid w:val="001C324D"/>
    <w:rsid w:val="001C351A"/>
    <w:rsid w:val="001C4866"/>
    <w:rsid w:val="001C767C"/>
    <w:rsid w:val="001C7932"/>
    <w:rsid w:val="001C7F7C"/>
    <w:rsid w:val="001D1AB9"/>
    <w:rsid w:val="001D3FBF"/>
    <w:rsid w:val="001D481A"/>
    <w:rsid w:val="001D4A8C"/>
    <w:rsid w:val="001D58D1"/>
    <w:rsid w:val="001D5AA6"/>
    <w:rsid w:val="001D5D83"/>
    <w:rsid w:val="001E1CEE"/>
    <w:rsid w:val="001E23D9"/>
    <w:rsid w:val="001E2D18"/>
    <w:rsid w:val="001E3A8D"/>
    <w:rsid w:val="001E4182"/>
    <w:rsid w:val="001E55AF"/>
    <w:rsid w:val="001E585A"/>
    <w:rsid w:val="001E6B16"/>
    <w:rsid w:val="001E785E"/>
    <w:rsid w:val="001F0F7A"/>
    <w:rsid w:val="001F1CDA"/>
    <w:rsid w:val="001F22F6"/>
    <w:rsid w:val="001F2A41"/>
    <w:rsid w:val="001F4CB7"/>
    <w:rsid w:val="001F7CE6"/>
    <w:rsid w:val="002008A3"/>
    <w:rsid w:val="0020185D"/>
    <w:rsid w:val="002027A0"/>
    <w:rsid w:val="00203DD2"/>
    <w:rsid w:val="0020423B"/>
    <w:rsid w:val="00212FBA"/>
    <w:rsid w:val="0021420F"/>
    <w:rsid w:val="00215408"/>
    <w:rsid w:val="0021660A"/>
    <w:rsid w:val="002178AC"/>
    <w:rsid w:val="00217A98"/>
    <w:rsid w:val="00226C18"/>
    <w:rsid w:val="0022763D"/>
    <w:rsid w:val="00234513"/>
    <w:rsid w:val="00241E0E"/>
    <w:rsid w:val="002423D1"/>
    <w:rsid w:val="002433A3"/>
    <w:rsid w:val="00243B6A"/>
    <w:rsid w:val="002448F6"/>
    <w:rsid w:val="002450FC"/>
    <w:rsid w:val="00246170"/>
    <w:rsid w:val="002474B0"/>
    <w:rsid w:val="0025004B"/>
    <w:rsid w:val="00250102"/>
    <w:rsid w:val="002568FA"/>
    <w:rsid w:val="002573B4"/>
    <w:rsid w:val="00257CB6"/>
    <w:rsid w:val="00261A6A"/>
    <w:rsid w:val="00261E19"/>
    <w:rsid w:val="002639FC"/>
    <w:rsid w:val="002716E5"/>
    <w:rsid w:val="00271B7E"/>
    <w:rsid w:val="002738F1"/>
    <w:rsid w:val="00274669"/>
    <w:rsid w:val="002767FC"/>
    <w:rsid w:val="00276BE1"/>
    <w:rsid w:val="002772FE"/>
    <w:rsid w:val="00280895"/>
    <w:rsid w:val="0028341F"/>
    <w:rsid w:val="00283472"/>
    <w:rsid w:val="00285842"/>
    <w:rsid w:val="0028656B"/>
    <w:rsid w:val="002878F0"/>
    <w:rsid w:val="002879D0"/>
    <w:rsid w:val="00291D28"/>
    <w:rsid w:val="002958CC"/>
    <w:rsid w:val="00296206"/>
    <w:rsid w:val="0029723C"/>
    <w:rsid w:val="002979B4"/>
    <w:rsid w:val="002A0445"/>
    <w:rsid w:val="002A0BC7"/>
    <w:rsid w:val="002A62E2"/>
    <w:rsid w:val="002A6302"/>
    <w:rsid w:val="002A6979"/>
    <w:rsid w:val="002A6EFF"/>
    <w:rsid w:val="002A7A4B"/>
    <w:rsid w:val="002A7E53"/>
    <w:rsid w:val="002B0404"/>
    <w:rsid w:val="002B2BD8"/>
    <w:rsid w:val="002B2F54"/>
    <w:rsid w:val="002B3B22"/>
    <w:rsid w:val="002B444F"/>
    <w:rsid w:val="002B4B4C"/>
    <w:rsid w:val="002B4BDD"/>
    <w:rsid w:val="002B62CA"/>
    <w:rsid w:val="002B6BA5"/>
    <w:rsid w:val="002B7A9B"/>
    <w:rsid w:val="002C19AB"/>
    <w:rsid w:val="002C1C22"/>
    <w:rsid w:val="002C2316"/>
    <w:rsid w:val="002C3107"/>
    <w:rsid w:val="002C3BB3"/>
    <w:rsid w:val="002C547F"/>
    <w:rsid w:val="002C637A"/>
    <w:rsid w:val="002C716E"/>
    <w:rsid w:val="002C7742"/>
    <w:rsid w:val="002D01BA"/>
    <w:rsid w:val="002D173F"/>
    <w:rsid w:val="002E21C6"/>
    <w:rsid w:val="002E2B59"/>
    <w:rsid w:val="002E487F"/>
    <w:rsid w:val="002E54B6"/>
    <w:rsid w:val="002E5CBA"/>
    <w:rsid w:val="002E5CBF"/>
    <w:rsid w:val="002E6A51"/>
    <w:rsid w:val="002F2643"/>
    <w:rsid w:val="002F347C"/>
    <w:rsid w:val="002F3607"/>
    <w:rsid w:val="002F41E4"/>
    <w:rsid w:val="002F5370"/>
    <w:rsid w:val="002F53CA"/>
    <w:rsid w:val="002F5890"/>
    <w:rsid w:val="002F5A6A"/>
    <w:rsid w:val="002F6ABA"/>
    <w:rsid w:val="00300192"/>
    <w:rsid w:val="00301F4F"/>
    <w:rsid w:val="003028EA"/>
    <w:rsid w:val="00302D7A"/>
    <w:rsid w:val="003037ED"/>
    <w:rsid w:val="0030594C"/>
    <w:rsid w:val="00306846"/>
    <w:rsid w:val="00306CAA"/>
    <w:rsid w:val="0031100E"/>
    <w:rsid w:val="00315D64"/>
    <w:rsid w:val="00317D7A"/>
    <w:rsid w:val="00320267"/>
    <w:rsid w:val="00321580"/>
    <w:rsid w:val="003224B5"/>
    <w:rsid w:val="003224B9"/>
    <w:rsid w:val="003231FB"/>
    <w:rsid w:val="003261C7"/>
    <w:rsid w:val="00327E75"/>
    <w:rsid w:val="00330318"/>
    <w:rsid w:val="0033064A"/>
    <w:rsid w:val="0033224E"/>
    <w:rsid w:val="00332674"/>
    <w:rsid w:val="00332ACC"/>
    <w:rsid w:val="00334104"/>
    <w:rsid w:val="003343EB"/>
    <w:rsid w:val="00337A10"/>
    <w:rsid w:val="00340C3A"/>
    <w:rsid w:val="0034122D"/>
    <w:rsid w:val="003429D7"/>
    <w:rsid w:val="003455CB"/>
    <w:rsid w:val="003455E9"/>
    <w:rsid w:val="0034578C"/>
    <w:rsid w:val="00350515"/>
    <w:rsid w:val="00351204"/>
    <w:rsid w:val="00351C4D"/>
    <w:rsid w:val="00352863"/>
    <w:rsid w:val="00352E4E"/>
    <w:rsid w:val="00355B2E"/>
    <w:rsid w:val="00356798"/>
    <w:rsid w:val="0036091F"/>
    <w:rsid w:val="00360D8E"/>
    <w:rsid w:val="003612C5"/>
    <w:rsid w:val="0036288E"/>
    <w:rsid w:val="0036417E"/>
    <w:rsid w:val="0036465A"/>
    <w:rsid w:val="00367068"/>
    <w:rsid w:val="003677E8"/>
    <w:rsid w:val="00371685"/>
    <w:rsid w:val="00371989"/>
    <w:rsid w:val="00372393"/>
    <w:rsid w:val="00372C07"/>
    <w:rsid w:val="00373A18"/>
    <w:rsid w:val="0037665D"/>
    <w:rsid w:val="00380A2F"/>
    <w:rsid w:val="003816E8"/>
    <w:rsid w:val="00384049"/>
    <w:rsid w:val="00387BFC"/>
    <w:rsid w:val="003907A2"/>
    <w:rsid w:val="00391EA4"/>
    <w:rsid w:val="003924B3"/>
    <w:rsid w:val="00392D98"/>
    <w:rsid w:val="0039379E"/>
    <w:rsid w:val="00394EDA"/>
    <w:rsid w:val="00395C94"/>
    <w:rsid w:val="003971CA"/>
    <w:rsid w:val="003A0A43"/>
    <w:rsid w:val="003A49B1"/>
    <w:rsid w:val="003A594F"/>
    <w:rsid w:val="003A59F1"/>
    <w:rsid w:val="003A7A1D"/>
    <w:rsid w:val="003B3136"/>
    <w:rsid w:val="003B4864"/>
    <w:rsid w:val="003B4EE1"/>
    <w:rsid w:val="003B51A0"/>
    <w:rsid w:val="003B6796"/>
    <w:rsid w:val="003B680E"/>
    <w:rsid w:val="003C17D2"/>
    <w:rsid w:val="003C2AA9"/>
    <w:rsid w:val="003C3679"/>
    <w:rsid w:val="003C3875"/>
    <w:rsid w:val="003C38D5"/>
    <w:rsid w:val="003C4247"/>
    <w:rsid w:val="003C5171"/>
    <w:rsid w:val="003C5B3D"/>
    <w:rsid w:val="003C7969"/>
    <w:rsid w:val="003D098C"/>
    <w:rsid w:val="003D1313"/>
    <w:rsid w:val="003D1640"/>
    <w:rsid w:val="003D1A99"/>
    <w:rsid w:val="003D1EDC"/>
    <w:rsid w:val="003D1FF4"/>
    <w:rsid w:val="003D3199"/>
    <w:rsid w:val="003D46B3"/>
    <w:rsid w:val="003D4DD0"/>
    <w:rsid w:val="003D6C44"/>
    <w:rsid w:val="003D78B7"/>
    <w:rsid w:val="003E0BD4"/>
    <w:rsid w:val="003E1E55"/>
    <w:rsid w:val="003E327D"/>
    <w:rsid w:val="003E36A1"/>
    <w:rsid w:val="003E41D2"/>
    <w:rsid w:val="003E5A0F"/>
    <w:rsid w:val="003E668C"/>
    <w:rsid w:val="003E6C65"/>
    <w:rsid w:val="003E7000"/>
    <w:rsid w:val="003F01CE"/>
    <w:rsid w:val="003F2058"/>
    <w:rsid w:val="003F29EB"/>
    <w:rsid w:val="003F6148"/>
    <w:rsid w:val="003F6ED0"/>
    <w:rsid w:val="00401D3D"/>
    <w:rsid w:val="00403971"/>
    <w:rsid w:val="00405E7D"/>
    <w:rsid w:val="00406BE5"/>
    <w:rsid w:val="00406C23"/>
    <w:rsid w:val="00407D3C"/>
    <w:rsid w:val="004124DB"/>
    <w:rsid w:val="004125E2"/>
    <w:rsid w:val="004129CE"/>
    <w:rsid w:val="00415A41"/>
    <w:rsid w:val="0042014D"/>
    <w:rsid w:val="0042115D"/>
    <w:rsid w:val="00421B96"/>
    <w:rsid w:val="0042274F"/>
    <w:rsid w:val="0042309B"/>
    <w:rsid w:val="0042434B"/>
    <w:rsid w:val="00424452"/>
    <w:rsid w:val="00425532"/>
    <w:rsid w:val="00425C22"/>
    <w:rsid w:val="00425CAB"/>
    <w:rsid w:val="00426EF3"/>
    <w:rsid w:val="00426FC6"/>
    <w:rsid w:val="004309C8"/>
    <w:rsid w:val="00430C8C"/>
    <w:rsid w:val="00433E6C"/>
    <w:rsid w:val="004346AE"/>
    <w:rsid w:val="004347D6"/>
    <w:rsid w:val="004371A8"/>
    <w:rsid w:val="004376C4"/>
    <w:rsid w:val="0044021E"/>
    <w:rsid w:val="00440BC2"/>
    <w:rsid w:val="0044171D"/>
    <w:rsid w:val="0044316E"/>
    <w:rsid w:val="004457CF"/>
    <w:rsid w:val="00447467"/>
    <w:rsid w:val="00447B9A"/>
    <w:rsid w:val="00450081"/>
    <w:rsid w:val="00451C6F"/>
    <w:rsid w:val="00452383"/>
    <w:rsid w:val="004523D7"/>
    <w:rsid w:val="00455AB0"/>
    <w:rsid w:val="004571AF"/>
    <w:rsid w:val="004600FC"/>
    <w:rsid w:val="00460EA5"/>
    <w:rsid w:val="004614B2"/>
    <w:rsid w:val="0046184B"/>
    <w:rsid w:val="0046192C"/>
    <w:rsid w:val="00462E57"/>
    <w:rsid w:val="00465338"/>
    <w:rsid w:val="004656EC"/>
    <w:rsid w:val="00465CBE"/>
    <w:rsid w:val="00466655"/>
    <w:rsid w:val="00467812"/>
    <w:rsid w:val="00470C5F"/>
    <w:rsid w:val="0047129C"/>
    <w:rsid w:val="0047174B"/>
    <w:rsid w:val="00472AB0"/>
    <w:rsid w:val="00472F9C"/>
    <w:rsid w:val="0047333C"/>
    <w:rsid w:val="0047343F"/>
    <w:rsid w:val="00473CB9"/>
    <w:rsid w:val="00474FC1"/>
    <w:rsid w:val="0047508F"/>
    <w:rsid w:val="004759DB"/>
    <w:rsid w:val="00477BDF"/>
    <w:rsid w:val="00477D53"/>
    <w:rsid w:val="0048075A"/>
    <w:rsid w:val="00480940"/>
    <w:rsid w:val="00480FB4"/>
    <w:rsid w:val="00481755"/>
    <w:rsid w:val="00483A21"/>
    <w:rsid w:val="00484794"/>
    <w:rsid w:val="00485BDE"/>
    <w:rsid w:val="004872B9"/>
    <w:rsid w:val="00491B59"/>
    <w:rsid w:val="0049218A"/>
    <w:rsid w:val="00496F1B"/>
    <w:rsid w:val="004A0CED"/>
    <w:rsid w:val="004A0E91"/>
    <w:rsid w:val="004A1149"/>
    <w:rsid w:val="004A1C41"/>
    <w:rsid w:val="004A204D"/>
    <w:rsid w:val="004A216F"/>
    <w:rsid w:val="004A301B"/>
    <w:rsid w:val="004A355B"/>
    <w:rsid w:val="004A3CCD"/>
    <w:rsid w:val="004A543F"/>
    <w:rsid w:val="004A5FE9"/>
    <w:rsid w:val="004A61D5"/>
    <w:rsid w:val="004B15A1"/>
    <w:rsid w:val="004B1A61"/>
    <w:rsid w:val="004B1BF4"/>
    <w:rsid w:val="004B2744"/>
    <w:rsid w:val="004B3EE6"/>
    <w:rsid w:val="004B63E6"/>
    <w:rsid w:val="004B75F2"/>
    <w:rsid w:val="004B7BF3"/>
    <w:rsid w:val="004C18DE"/>
    <w:rsid w:val="004C1B7A"/>
    <w:rsid w:val="004C2245"/>
    <w:rsid w:val="004C23E7"/>
    <w:rsid w:val="004C29FD"/>
    <w:rsid w:val="004C3D1E"/>
    <w:rsid w:val="004C3F12"/>
    <w:rsid w:val="004C4115"/>
    <w:rsid w:val="004C668D"/>
    <w:rsid w:val="004C7C8A"/>
    <w:rsid w:val="004D09A0"/>
    <w:rsid w:val="004D0D75"/>
    <w:rsid w:val="004D4235"/>
    <w:rsid w:val="004E23A3"/>
    <w:rsid w:val="004E2495"/>
    <w:rsid w:val="004E29E2"/>
    <w:rsid w:val="004E3157"/>
    <w:rsid w:val="004E3C61"/>
    <w:rsid w:val="004E50F7"/>
    <w:rsid w:val="004E6A98"/>
    <w:rsid w:val="004F09D0"/>
    <w:rsid w:val="004F413C"/>
    <w:rsid w:val="004F64F6"/>
    <w:rsid w:val="004F7512"/>
    <w:rsid w:val="00500AC1"/>
    <w:rsid w:val="00500EF9"/>
    <w:rsid w:val="0050346F"/>
    <w:rsid w:val="00506631"/>
    <w:rsid w:val="00511BCF"/>
    <w:rsid w:val="00514B40"/>
    <w:rsid w:val="0051632F"/>
    <w:rsid w:val="00516E53"/>
    <w:rsid w:val="00520770"/>
    <w:rsid w:val="00525E6C"/>
    <w:rsid w:val="00526258"/>
    <w:rsid w:val="005267A2"/>
    <w:rsid w:val="00527052"/>
    <w:rsid w:val="005317D7"/>
    <w:rsid w:val="00532FDA"/>
    <w:rsid w:val="00533A24"/>
    <w:rsid w:val="00533D21"/>
    <w:rsid w:val="00534BD0"/>
    <w:rsid w:val="00537636"/>
    <w:rsid w:val="00540CEB"/>
    <w:rsid w:val="0054224C"/>
    <w:rsid w:val="005437C1"/>
    <w:rsid w:val="00545239"/>
    <w:rsid w:val="005455CC"/>
    <w:rsid w:val="005468D1"/>
    <w:rsid w:val="00546D55"/>
    <w:rsid w:val="00551DD3"/>
    <w:rsid w:val="0055567C"/>
    <w:rsid w:val="00557A2C"/>
    <w:rsid w:val="00557EDD"/>
    <w:rsid w:val="005603EC"/>
    <w:rsid w:val="00560847"/>
    <w:rsid w:val="0056155D"/>
    <w:rsid w:val="00561A29"/>
    <w:rsid w:val="00561AD9"/>
    <w:rsid w:val="00562DA2"/>
    <w:rsid w:val="00563CCF"/>
    <w:rsid w:val="005641CE"/>
    <w:rsid w:val="005644A4"/>
    <w:rsid w:val="00564E91"/>
    <w:rsid w:val="00566155"/>
    <w:rsid w:val="0057008D"/>
    <w:rsid w:val="00570435"/>
    <w:rsid w:val="00571445"/>
    <w:rsid w:val="00571657"/>
    <w:rsid w:val="005734C1"/>
    <w:rsid w:val="00573CCE"/>
    <w:rsid w:val="00574810"/>
    <w:rsid w:val="00575D1B"/>
    <w:rsid w:val="0057620E"/>
    <w:rsid w:val="00576F37"/>
    <w:rsid w:val="00577793"/>
    <w:rsid w:val="00580342"/>
    <w:rsid w:val="00580537"/>
    <w:rsid w:val="00580AE0"/>
    <w:rsid w:val="00582230"/>
    <w:rsid w:val="00582393"/>
    <w:rsid w:val="00582B55"/>
    <w:rsid w:val="00583FB5"/>
    <w:rsid w:val="00584E26"/>
    <w:rsid w:val="00585705"/>
    <w:rsid w:val="00585B72"/>
    <w:rsid w:val="00587F1B"/>
    <w:rsid w:val="00590029"/>
    <w:rsid w:val="00590679"/>
    <w:rsid w:val="00592E4D"/>
    <w:rsid w:val="00594E87"/>
    <w:rsid w:val="00596F6B"/>
    <w:rsid w:val="005A00F9"/>
    <w:rsid w:val="005A0322"/>
    <w:rsid w:val="005A0574"/>
    <w:rsid w:val="005A0596"/>
    <w:rsid w:val="005A1242"/>
    <w:rsid w:val="005A199A"/>
    <w:rsid w:val="005A19E6"/>
    <w:rsid w:val="005A2080"/>
    <w:rsid w:val="005A33A9"/>
    <w:rsid w:val="005A4F90"/>
    <w:rsid w:val="005A7266"/>
    <w:rsid w:val="005A74D1"/>
    <w:rsid w:val="005B022D"/>
    <w:rsid w:val="005B397B"/>
    <w:rsid w:val="005B4688"/>
    <w:rsid w:val="005B5380"/>
    <w:rsid w:val="005B664B"/>
    <w:rsid w:val="005B71B6"/>
    <w:rsid w:val="005C02B5"/>
    <w:rsid w:val="005C0B81"/>
    <w:rsid w:val="005C1341"/>
    <w:rsid w:val="005C46A5"/>
    <w:rsid w:val="005C4967"/>
    <w:rsid w:val="005C57F8"/>
    <w:rsid w:val="005C6837"/>
    <w:rsid w:val="005D019E"/>
    <w:rsid w:val="005D13DA"/>
    <w:rsid w:val="005D3AFC"/>
    <w:rsid w:val="005D56C5"/>
    <w:rsid w:val="005D6E45"/>
    <w:rsid w:val="005D76BF"/>
    <w:rsid w:val="005E2B3F"/>
    <w:rsid w:val="005E3984"/>
    <w:rsid w:val="005E5B06"/>
    <w:rsid w:val="005E6B19"/>
    <w:rsid w:val="005E726C"/>
    <w:rsid w:val="005F0BF2"/>
    <w:rsid w:val="005F2CEA"/>
    <w:rsid w:val="005F454C"/>
    <w:rsid w:val="005F52E2"/>
    <w:rsid w:val="005F66CC"/>
    <w:rsid w:val="005F6787"/>
    <w:rsid w:val="005F6B28"/>
    <w:rsid w:val="0060151C"/>
    <w:rsid w:val="00601B58"/>
    <w:rsid w:val="00603336"/>
    <w:rsid w:val="00603B04"/>
    <w:rsid w:val="00613367"/>
    <w:rsid w:val="00614BE6"/>
    <w:rsid w:val="0061545D"/>
    <w:rsid w:val="00616530"/>
    <w:rsid w:val="006203B9"/>
    <w:rsid w:val="0062195F"/>
    <w:rsid w:val="006236E8"/>
    <w:rsid w:val="00624DBA"/>
    <w:rsid w:val="0062522A"/>
    <w:rsid w:val="00625A3B"/>
    <w:rsid w:val="00631054"/>
    <w:rsid w:val="00632EB1"/>
    <w:rsid w:val="0063464F"/>
    <w:rsid w:val="00634C69"/>
    <w:rsid w:val="00634F8D"/>
    <w:rsid w:val="00634F9D"/>
    <w:rsid w:val="00635549"/>
    <w:rsid w:val="0063582C"/>
    <w:rsid w:val="00635D2A"/>
    <w:rsid w:val="00636812"/>
    <w:rsid w:val="00636A38"/>
    <w:rsid w:val="00642E00"/>
    <w:rsid w:val="00642E49"/>
    <w:rsid w:val="00642E57"/>
    <w:rsid w:val="00643A9C"/>
    <w:rsid w:val="00643E1F"/>
    <w:rsid w:val="00646EC0"/>
    <w:rsid w:val="006508B6"/>
    <w:rsid w:val="00651BD2"/>
    <w:rsid w:val="00653405"/>
    <w:rsid w:val="00653880"/>
    <w:rsid w:val="006540BA"/>
    <w:rsid w:val="00654CDC"/>
    <w:rsid w:val="006607D0"/>
    <w:rsid w:val="006608A8"/>
    <w:rsid w:val="006622F5"/>
    <w:rsid w:val="006657A3"/>
    <w:rsid w:val="00665D6B"/>
    <w:rsid w:val="00666712"/>
    <w:rsid w:val="00667EF6"/>
    <w:rsid w:val="0067015C"/>
    <w:rsid w:val="00670845"/>
    <w:rsid w:val="00670D1A"/>
    <w:rsid w:val="0067222A"/>
    <w:rsid w:val="006725CD"/>
    <w:rsid w:val="00673CC8"/>
    <w:rsid w:val="00673D28"/>
    <w:rsid w:val="00673FEF"/>
    <w:rsid w:val="00675058"/>
    <w:rsid w:val="006776B1"/>
    <w:rsid w:val="00680944"/>
    <w:rsid w:val="006819D6"/>
    <w:rsid w:val="006820DB"/>
    <w:rsid w:val="0068344B"/>
    <w:rsid w:val="00685ACE"/>
    <w:rsid w:val="00690030"/>
    <w:rsid w:val="006907FE"/>
    <w:rsid w:val="00690D9A"/>
    <w:rsid w:val="006914DF"/>
    <w:rsid w:val="00691F53"/>
    <w:rsid w:val="006926A6"/>
    <w:rsid w:val="0069375A"/>
    <w:rsid w:val="00697ABB"/>
    <w:rsid w:val="00697D73"/>
    <w:rsid w:val="006A02B8"/>
    <w:rsid w:val="006A2888"/>
    <w:rsid w:val="006A3F9E"/>
    <w:rsid w:val="006A4324"/>
    <w:rsid w:val="006A4FB2"/>
    <w:rsid w:val="006A6ABA"/>
    <w:rsid w:val="006A6CAA"/>
    <w:rsid w:val="006B10F9"/>
    <w:rsid w:val="006B129A"/>
    <w:rsid w:val="006B37FE"/>
    <w:rsid w:val="006B3E15"/>
    <w:rsid w:val="006B4F36"/>
    <w:rsid w:val="006B6A67"/>
    <w:rsid w:val="006B7410"/>
    <w:rsid w:val="006B7E98"/>
    <w:rsid w:val="006C0116"/>
    <w:rsid w:val="006C06F1"/>
    <w:rsid w:val="006C1167"/>
    <w:rsid w:val="006C1F7E"/>
    <w:rsid w:val="006C4743"/>
    <w:rsid w:val="006C7D44"/>
    <w:rsid w:val="006C7E19"/>
    <w:rsid w:val="006D2EAD"/>
    <w:rsid w:val="006D3EC8"/>
    <w:rsid w:val="006D49FC"/>
    <w:rsid w:val="006D6144"/>
    <w:rsid w:val="006D628F"/>
    <w:rsid w:val="006E357B"/>
    <w:rsid w:val="006E7124"/>
    <w:rsid w:val="006F043D"/>
    <w:rsid w:val="006F1A75"/>
    <w:rsid w:val="006F1A7F"/>
    <w:rsid w:val="006F2C0E"/>
    <w:rsid w:val="006F469B"/>
    <w:rsid w:val="006F5874"/>
    <w:rsid w:val="00700899"/>
    <w:rsid w:val="00701594"/>
    <w:rsid w:val="00701DC3"/>
    <w:rsid w:val="00701E53"/>
    <w:rsid w:val="00701F9C"/>
    <w:rsid w:val="00703420"/>
    <w:rsid w:val="0070367E"/>
    <w:rsid w:val="00704090"/>
    <w:rsid w:val="00705B01"/>
    <w:rsid w:val="00706213"/>
    <w:rsid w:val="0070621D"/>
    <w:rsid w:val="0071287F"/>
    <w:rsid w:val="00712BDE"/>
    <w:rsid w:val="007130CD"/>
    <w:rsid w:val="00713428"/>
    <w:rsid w:val="0071424E"/>
    <w:rsid w:val="00717DC9"/>
    <w:rsid w:val="0072160B"/>
    <w:rsid w:val="00722509"/>
    <w:rsid w:val="007242A9"/>
    <w:rsid w:val="00725DFA"/>
    <w:rsid w:val="00727251"/>
    <w:rsid w:val="007327DD"/>
    <w:rsid w:val="007333D5"/>
    <w:rsid w:val="00733D14"/>
    <w:rsid w:val="007350B3"/>
    <w:rsid w:val="007355F5"/>
    <w:rsid w:val="00740746"/>
    <w:rsid w:val="00741326"/>
    <w:rsid w:val="0074187B"/>
    <w:rsid w:val="00741E2F"/>
    <w:rsid w:val="0074231F"/>
    <w:rsid w:val="00744FE7"/>
    <w:rsid w:val="007450E8"/>
    <w:rsid w:val="007515F6"/>
    <w:rsid w:val="0075230B"/>
    <w:rsid w:val="007527FF"/>
    <w:rsid w:val="00753807"/>
    <w:rsid w:val="00754293"/>
    <w:rsid w:val="00760016"/>
    <w:rsid w:val="00761CBB"/>
    <w:rsid w:val="00763D43"/>
    <w:rsid w:val="007664D9"/>
    <w:rsid w:val="0077066C"/>
    <w:rsid w:val="00770771"/>
    <w:rsid w:val="00770E20"/>
    <w:rsid w:val="00771FAA"/>
    <w:rsid w:val="007725A6"/>
    <w:rsid w:val="007731EC"/>
    <w:rsid w:val="00773B7F"/>
    <w:rsid w:val="0077425A"/>
    <w:rsid w:val="007749ED"/>
    <w:rsid w:val="00775240"/>
    <w:rsid w:val="007754CE"/>
    <w:rsid w:val="0077587B"/>
    <w:rsid w:val="00775E4D"/>
    <w:rsid w:val="007775DF"/>
    <w:rsid w:val="00780F1B"/>
    <w:rsid w:val="00782F01"/>
    <w:rsid w:val="0078335E"/>
    <w:rsid w:val="00784702"/>
    <w:rsid w:val="00786675"/>
    <w:rsid w:val="00787A40"/>
    <w:rsid w:val="00790693"/>
    <w:rsid w:val="007917AD"/>
    <w:rsid w:val="00791A00"/>
    <w:rsid w:val="00792334"/>
    <w:rsid w:val="0079426F"/>
    <w:rsid w:val="00794F1F"/>
    <w:rsid w:val="007A30CE"/>
    <w:rsid w:val="007A35F6"/>
    <w:rsid w:val="007A7F40"/>
    <w:rsid w:val="007B1ADD"/>
    <w:rsid w:val="007B23B9"/>
    <w:rsid w:val="007B2D4C"/>
    <w:rsid w:val="007B3844"/>
    <w:rsid w:val="007B5907"/>
    <w:rsid w:val="007B65DF"/>
    <w:rsid w:val="007B71CA"/>
    <w:rsid w:val="007C1E00"/>
    <w:rsid w:val="007C24D8"/>
    <w:rsid w:val="007C2695"/>
    <w:rsid w:val="007C38F9"/>
    <w:rsid w:val="007C49BA"/>
    <w:rsid w:val="007C5A37"/>
    <w:rsid w:val="007D301B"/>
    <w:rsid w:val="007D34FD"/>
    <w:rsid w:val="007D405B"/>
    <w:rsid w:val="007D50FD"/>
    <w:rsid w:val="007D577B"/>
    <w:rsid w:val="007E1719"/>
    <w:rsid w:val="007E5EC0"/>
    <w:rsid w:val="007E7901"/>
    <w:rsid w:val="007F2077"/>
    <w:rsid w:val="007F3197"/>
    <w:rsid w:val="007F42C2"/>
    <w:rsid w:val="007F45CB"/>
    <w:rsid w:val="008011A6"/>
    <w:rsid w:val="00801C46"/>
    <w:rsid w:val="00802333"/>
    <w:rsid w:val="0080343D"/>
    <w:rsid w:val="00810628"/>
    <w:rsid w:val="008159EF"/>
    <w:rsid w:val="00816523"/>
    <w:rsid w:val="00816827"/>
    <w:rsid w:val="00821B70"/>
    <w:rsid w:val="00822671"/>
    <w:rsid w:val="00822CB7"/>
    <w:rsid w:val="00823B6C"/>
    <w:rsid w:val="00824A14"/>
    <w:rsid w:val="00825142"/>
    <w:rsid w:val="00834230"/>
    <w:rsid w:val="00835155"/>
    <w:rsid w:val="00837B03"/>
    <w:rsid w:val="00840A68"/>
    <w:rsid w:val="0084178A"/>
    <w:rsid w:val="008426DC"/>
    <w:rsid w:val="0084516D"/>
    <w:rsid w:val="00845F86"/>
    <w:rsid w:val="00847DC9"/>
    <w:rsid w:val="0085064A"/>
    <w:rsid w:val="00850DD7"/>
    <w:rsid w:val="00852104"/>
    <w:rsid w:val="008529D9"/>
    <w:rsid w:val="00854C82"/>
    <w:rsid w:val="00854D29"/>
    <w:rsid w:val="00856590"/>
    <w:rsid w:val="00856766"/>
    <w:rsid w:val="00856BDA"/>
    <w:rsid w:val="00857FCD"/>
    <w:rsid w:val="00860385"/>
    <w:rsid w:val="00860CFD"/>
    <w:rsid w:val="00860E3E"/>
    <w:rsid w:val="0086149E"/>
    <w:rsid w:val="00864D50"/>
    <w:rsid w:val="008669DF"/>
    <w:rsid w:val="00866B9E"/>
    <w:rsid w:val="00870BE1"/>
    <w:rsid w:val="00870D01"/>
    <w:rsid w:val="008719F9"/>
    <w:rsid w:val="00872A33"/>
    <w:rsid w:val="00873433"/>
    <w:rsid w:val="0087417B"/>
    <w:rsid w:val="00875547"/>
    <w:rsid w:val="008778BC"/>
    <w:rsid w:val="00877E7E"/>
    <w:rsid w:val="00880963"/>
    <w:rsid w:val="00880EC4"/>
    <w:rsid w:val="00881AD6"/>
    <w:rsid w:val="00881B1B"/>
    <w:rsid w:val="00881F59"/>
    <w:rsid w:val="00881F86"/>
    <w:rsid w:val="008821CA"/>
    <w:rsid w:val="00884B4C"/>
    <w:rsid w:val="00885B06"/>
    <w:rsid w:val="00885E41"/>
    <w:rsid w:val="00885EFF"/>
    <w:rsid w:val="00887A53"/>
    <w:rsid w:val="00887E04"/>
    <w:rsid w:val="008928A1"/>
    <w:rsid w:val="008928D7"/>
    <w:rsid w:val="00892974"/>
    <w:rsid w:val="0089492D"/>
    <w:rsid w:val="00894C71"/>
    <w:rsid w:val="008A00C9"/>
    <w:rsid w:val="008A0ACA"/>
    <w:rsid w:val="008A1352"/>
    <w:rsid w:val="008A26A9"/>
    <w:rsid w:val="008A289F"/>
    <w:rsid w:val="008A399E"/>
    <w:rsid w:val="008A47B4"/>
    <w:rsid w:val="008A5123"/>
    <w:rsid w:val="008A59AE"/>
    <w:rsid w:val="008A5F18"/>
    <w:rsid w:val="008A602D"/>
    <w:rsid w:val="008A6D5F"/>
    <w:rsid w:val="008A76DD"/>
    <w:rsid w:val="008A7C03"/>
    <w:rsid w:val="008B475A"/>
    <w:rsid w:val="008B4D23"/>
    <w:rsid w:val="008B76EC"/>
    <w:rsid w:val="008C09D3"/>
    <w:rsid w:val="008C4C19"/>
    <w:rsid w:val="008C5329"/>
    <w:rsid w:val="008C5C10"/>
    <w:rsid w:val="008C6B3F"/>
    <w:rsid w:val="008C7806"/>
    <w:rsid w:val="008D06F5"/>
    <w:rsid w:val="008D1C0E"/>
    <w:rsid w:val="008D1C33"/>
    <w:rsid w:val="008D1D06"/>
    <w:rsid w:val="008D2274"/>
    <w:rsid w:val="008D2D7E"/>
    <w:rsid w:val="008D36AA"/>
    <w:rsid w:val="008D4AD3"/>
    <w:rsid w:val="008D5DE0"/>
    <w:rsid w:val="008D64CC"/>
    <w:rsid w:val="008D70A8"/>
    <w:rsid w:val="008E0448"/>
    <w:rsid w:val="008E0F7A"/>
    <w:rsid w:val="008E160B"/>
    <w:rsid w:val="008E1B4E"/>
    <w:rsid w:val="008E1DA6"/>
    <w:rsid w:val="008E1F64"/>
    <w:rsid w:val="008E1FA4"/>
    <w:rsid w:val="008E5006"/>
    <w:rsid w:val="008E5599"/>
    <w:rsid w:val="008E5F52"/>
    <w:rsid w:val="008E6272"/>
    <w:rsid w:val="008E6B3A"/>
    <w:rsid w:val="008E73BD"/>
    <w:rsid w:val="008E758C"/>
    <w:rsid w:val="008F15B5"/>
    <w:rsid w:val="008F31B6"/>
    <w:rsid w:val="008F3B41"/>
    <w:rsid w:val="008F4FE7"/>
    <w:rsid w:val="008F52A4"/>
    <w:rsid w:val="00901C60"/>
    <w:rsid w:val="00901EFE"/>
    <w:rsid w:val="0090355C"/>
    <w:rsid w:val="00903E4C"/>
    <w:rsid w:val="00903F65"/>
    <w:rsid w:val="0090567D"/>
    <w:rsid w:val="00905EB7"/>
    <w:rsid w:val="00911E21"/>
    <w:rsid w:val="00915F80"/>
    <w:rsid w:val="00920B22"/>
    <w:rsid w:val="00920C52"/>
    <w:rsid w:val="00920E60"/>
    <w:rsid w:val="0092132B"/>
    <w:rsid w:val="00921ADC"/>
    <w:rsid w:val="00922F08"/>
    <w:rsid w:val="00922F85"/>
    <w:rsid w:val="00926635"/>
    <w:rsid w:val="0093044F"/>
    <w:rsid w:val="00932761"/>
    <w:rsid w:val="0093285A"/>
    <w:rsid w:val="00934516"/>
    <w:rsid w:val="0093476E"/>
    <w:rsid w:val="00937B09"/>
    <w:rsid w:val="0094089E"/>
    <w:rsid w:val="00940C15"/>
    <w:rsid w:val="00940ED3"/>
    <w:rsid w:val="0094189C"/>
    <w:rsid w:val="009426D4"/>
    <w:rsid w:val="00943B97"/>
    <w:rsid w:val="00943ED7"/>
    <w:rsid w:val="009457C1"/>
    <w:rsid w:val="00947309"/>
    <w:rsid w:val="0094740D"/>
    <w:rsid w:val="0094742B"/>
    <w:rsid w:val="009504D6"/>
    <w:rsid w:val="0095240E"/>
    <w:rsid w:val="00955717"/>
    <w:rsid w:val="009558B9"/>
    <w:rsid w:val="00957C78"/>
    <w:rsid w:val="00957D22"/>
    <w:rsid w:val="00961F41"/>
    <w:rsid w:val="00963080"/>
    <w:rsid w:val="00970263"/>
    <w:rsid w:val="00970302"/>
    <w:rsid w:val="00971142"/>
    <w:rsid w:val="009718AD"/>
    <w:rsid w:val="0097424A"/>
    <w:rsid w:val="00976AE1"/>
    <w:rsid w:val="0097735D"/>
    <w:rsid w:val="00980C19"/>
    <w:rsid w:val="00984C9F"/>
    <w:rsid w:val="00985D27"/>
    <w:rsid w:val="00986393"/>
    <w:rsid w:val="0098699F"/>
    <w:rsid w:val="00991C7F"/>
    <w:rsid w:val="00992C7C"/>
    <w:rsid w:val="00994129"/>
    <w:rsid w:val="00996B59"/>
    <w:rsid w:val="009A067C"/>
    <w:rsid w:val="009A204E"/>
    <w:rsid w:val="009A3383"/>
    <w:rsid w:val="009A4009"/>
    <w:rsid w:val="009A47EB"/>
    <w:rsid w:val="009A4800"/>
    <w:rsid w:val="009A53AF"/>
    <w:rsid w:val="009A7246"/>
    <w:rsid w:val="009B0108"/>
    <w:rsid w:val="009B2497"/>
    <w:rsid w:val="009B2BF9"/>
    <w:rsid w:val="009B3F10"/>
    <w:rsid w:val="009B513E"/>
    <w:rsid w:val="009B5ABC"/>
    <w:rsid w:val="009B635E"/>
    <w:rsid w:val="009B6E1C"/>
    <w:rsid w:val="009B7F7E"/>
    <w:rsid w:val="009C18B9"/>
    <w:rsid w:val="009C2259"/>
    <w:rsid w:val="009C3A7C"/>
    <w:rsid w:val="009C43D4"/>
    <w:rsid w:val="009C4F09"/>
    <w:rsid w:val="009D1F73"/>
    <w:rsid w:val="009D28EB"/>
    <w:rsid w:val="009D2937"/>
    <w:rsid w:val="009D31F5"/>
    <w:rsid w:val="009D3C49"/>
    <w:rsid w:val="009D3CEC"/>
    <w:rsid w:val="009D55EF"/>
    <w:rsid w:val="009D5A1C"/>
    <w:rsid w:val="009D5FEE"/>
    <w:rsid w:val="009D70F6"/>
    <w:rsid w:val="009E0357"/>
    <w:rsid w:val="009E1394"/>
    <w:rsid w:val="009E1493"/>
    <w:rsid w:val="009E2434"/>
    <w:rsid w:val="009E2F78"/>
    <w:rsid w:val="009E4A61"/>
    <w:rsid w:val="009E4B6B"/>
    <w:rsid w:val="009E4CED"/>
    <w:rsid w:val="009E4E39"/>
    <w:rsid w:val="009E503E"/>
    <w:rsid w:val="009E575F"/>
    <w:rsid w:val="009E68ED"/>
    <w:rsid w:val="009E6FD5"/>
    <w:rsid w:val="009E7D00"/>
    <w:rsid w:val="009F0671"/>
    <w:rsid w:val="009F0A49"/>
    <w:rsid w:val="009F1837"/>
    <w:rsid w:val="009F1A8B"/>
    <w:rsid w:val="009F25C3"/>
    <w:rsid w:val="009F32E5"/>
    <w:rsid w:val="009F433D"/>
    <w:rsid w:val="009F46B3"/>
    <w:rsid w:val="009F56B0"/>
    <w:rsid w:val="009F5F6B"/>
    <w:rsid w:val="009F6B55"/>
    <w:rsid w:val="009F6FC8"/>
    <w:rsid w:val="009F7294"/>
    <w:rsid w:val="00A02923"/>
    <w:rsid w:val="00A04A6A"/>
    <w:rsid w:val="00A0634D"/>
    <w:rsid w:val="00A07A2E"/>
    <w:rsid w:val="00A11DD1"/>
    <w:rsid w:val="00A13BDC"/>
    <w:rsid w:val="00A147D0"/>
    <w:rsid w:val="00A16A39"/>
    <w:rsid w:val="00A1727D"/>
    <w:rsid w:val="00A175AD"/>
    <w:rsid w:val="00A1779C"/>
    <w:rsid w:val="00A177ED"/>
    <w:rsid w:val="00A21B6F"/>
    <w:rsid w:val="00A21ED2"/>
    <w:rsid w:val="00A22F4A"/>
    <w:rsid w:val="00A27E84"/>
    <w:rsid w:val="00A41ADB"/>
    <w:rsid w:val="00A42C13"/>
    <w:rsid w:val="00A42F1C"/>
    <w:rsid w:val="00A430CF"/>
    <w:rsid w:val="00A43CC0"/>
    <w:rsid w:val="00A44790"/>
    <w:rsid w:val="00A44ABE"/>
    <w:rsid w:val="00A45356"/>
    <w:rsid w:val="00A45C36"/>
    <w:rsid w:val="00A469F2"/>
    <w:rsid w:val="00A5059E"/>
    <w:rsid w:val="00A52433"/>
    <w:rsid w:val="00A52503"/>
    <w:rsid w:val="00A53057"/>
    <w:rsid w:val="00A54781"/>
    <w:rsid w:val="00A55DCB"/>
    <w:rsid w:val="00A56D32"/>
    <w:rsid w:val="00A57461"/>
    <w:rsid w:val="00A610FB"/>
    <w:rsid w:val="00A625C6"/>
    <w:rsid w:val="00A63DC9"/>
    <w:rsid w:val="00A660B2"/>
    <w:rsid w:val="00A70CAA"/>
    <w:rsid w:val="00A737C3"/>
    <w:rsid w:val="00A74143"/>
    <w:rsid w:val="00A742B6"/>
    <w:rsid w:val="00A75632"/>
    <w:rsid w:val="00A75B0F"/>
    <w:rsid w:val="00A77735"/>
    <w:rsid w:val="00A801D5"/>
    <w:rsid w:val="00A808A0"/>
    <w:rsid w:val="00A812E0"/>
    <w:rsid w:val="00A82300"/>
    <w:rsid w:val="00A83087"/>
    <w:rsid w:val="00A84472"/>
    <w:rsid w:val="00A853B0"/>
    <w:rsid w:val="00A85E52"/>
    <w:rsid w:val="00A9075F"/>
    <w:rsid w:val="00A92870"/>
    <w:rsid w:val="00A94A8B"/>
    <w:rsid w:val="00A9644A"/>
    <w:rsid w:val="00A965DD"/>
    <w:rsid w:val="00A97053"/>
    <w:rsid w:val="00AA0D5A"/>
    <w:rsid w:val="00AA4F77"/>
    <w:rsid w:val="00AA5E42"/>
    <w:rsid w:val="00AA6A9C"/>
    <w:rsid w:val="00AA731E"/>
    <w:rsid w:val="00AB365C"/>
    <w:rsid w:val="00AB41B3"/>
    <w:rsid w:val="00AB6989"/>
    <w:rsid w:val="00AB7405"/>
    <w:rsid w:val="00AB7D78"/>
    <w:rsid w:val="00AC08ED"/>
    <w:rsid w:val="00AC18B8"/>
    <w:rsid w:val="00AC2AD9"/>
    <w:rsid w:val="00AC4B90"/>
    <w:rsid w:val="00AC63E1"/>
    <w:rsid w:val="00AC6B4D"/>
    <w:rsid w:val="00AD0EF8"/>
    <w:rsid w:val="00AD15EE"/>
    <w:rsid w:val="00AD1F59"/>
    <w:rsid w:val="00AD2072"/>
    <w:rsid w:val="00AD2828"/>
    <w:rsid w:val="00AD49A8"/>
    <w:rsid w:val="00AD62B9"/>
    <w:rsid w:val="00AD6932"/>
    <w:rsid w:val="00AD7C47"/>
    <w:rsid w:val="00AE2DF5"/>
    <w:rsid w:val="00AE5834"/>
    <w:rsid w:val="00AE76C4"/>
    <w:rsid w:val="00AF215F"/>
    <w:rsid w:val="00AF23BF"/>
    <w:rsid w:val="00AF29B7"/>
    <w:rsid w:val="00AF3EAA"/>
    <w:rsid w:val="00AF4620"/>
    <w:rsid w:val="00AF4693"/>
    <w:rsid w:val="00AF56C0"/>
    <w:rsid w:val="00AF5ADB"/>
    <w:rsid w:val="00B00010"/>
    <w:rsid w:val="00B01320"/>
    <w:rsid w:val="00B02ABA"/>
    <w:rsid w:val="00B02B4C"/>
    <w:rsid w:val="00B052AB"/>
    <w:rsid w:val="00B101DA"/>
    <w:rsid w:val="00B12447"/>
    <w:rsid w:val="00B13C41"/>
    <w:rsid w:val="00B13EB3"/>
    <w:rsid w:val="00B15528"/>
    <w:rsid w:val="00B171A8"/>
    <w:rsid w:val="00B17D03"/>
    <w:rsid w:val="00B2519A"/>
    <w:rsid w:val="00B25ED8"/>
    <w:rsid w:val="00B2696D"/>
    <w:rsid w:val="00B3012A"/>
    <w:rsid w:val="00B305BF"/>
    <w:rsid w:val="00B30A57"/>
    <w:rsid w:val="00B31AE9"/>
    <w:rsid w:val="00B31B85"/>
    <w:rsid w:val="00B32D6C"/>
    <w:rsid w:val="00B34EA0"/>
    <w:rsid w:val="00B35C9E"/>
    <w:rsid w:val="00B362CA"/>
    <w:rsid w:val="00B375D5"/>
    <w:rsid w:val="00B37A61"/>
    <w:rsid w:val="00B4052B"/>
    <w:rsid w:val="00B41DEE"/>
    <w:rsid w:val="00B42658"/>
    <w:rsid w:val="00B42A9B"/>
    <w:rsid w:val="00B473E1"/>
    <w:rsid w:val="00B52CBE"/>
    <w:rsid w:val="00B5635A"/>
    <w:rsid w:val="00B60ECF"/>
    <w:rsid w:val="00B62C79"/>
    <w:rsid w:val="00B6386B"/>
    <w:rsid w:val="00B63DD8"/>
    <w:rsid w:val="00B65AF1"/>
    <w:rsid w:val="00B66532"/>
    <w:rsid w:val="00B66DE3"/>
    <w:rsid w:val="00B6742C"/>
    <w:rsid w:val="00B67B39"/>
    <w:rsid w:val="00B7051D"/>
    <w:rsid w:val="00B71409"/>
    <w:rsid w:val="00B71520"/>
    <w:rsid w:val="00B71FA2"/>
    <w:rsid w:val="00B72874"/>
    <w:rsid w:val="00B74880"/>
    <w:rsid w:val="00B75216"/>
    <w:rsid w:val="00B76A20"/>
    <w:rsid w:val="00B804D2"/>
    <w:rsid w:val="00B80AE8"/>
    <w:rsid w:val="00B82E26"/>
    <w:rsid w:val="00B83A14"/>
    <w:rsid w:val="00B83F8B"/>
    <w:rsid w:val="00B84156"/>
    <w:rsid w:val="00B84F0F"/>
    <w:rsid w:val="00B87EF8"/>
    <w:rsid w:val="00B90ACD"/>
    <w:rsid w:val="00B914BC"/>
    <w:rsid w:val="00B92D50"/>
    <w:rsid w:val="00B935B4"/>
    <w:rsid w:val="00B93792"/>
    <w:rsid w:val="00B9442D"/>
    <w:rsid w:val="00B95364"/>
    <w:rsid w:val="00BA1102"/>
    <w:rsid w:val="00BA1398"/>
    <w:rsid w:val="00BA1896"/>
    <w:rsid w:val="00BA237C"/>
    <w:rsid w:val="00BA2AEE"/>
    <w:rsid w:val="00BA642F"/>
    <w:rsid w:val="00BA706F"/>
    <w:rsid w:val="00BA7D48"/>
    <w:rsid w:val="00BB0041"/>
    <w:rsid w:val="00BB01DE"/>
    <w:rsid w:val="00BB176B"/>
    <w:rsid w:val="00BB24B6"/>
    <w:rsid w:val="00BB4A32"/>
    <w:rsid w:val="00BB643D"/>
    <w:rsid w:val="00BC046E"/>
    <w:rsid w:val="00BC1765"/>
    <w:rsid w:val="00BC1921"/>
    <w:rsid w:val="00BC40B3"/>
    <w:rsid w:val="00BC4ED8"/>
    <w:rsid w:val="00BC5749"/>
    <w:rsid w:val="00BC7138"/>
    <w:rsid w:val="00BC7204"/>
    <w:rsid w:val="00BC7851"/>
    <w:rsid w:val="00BD1E38"/>
    <w:rsid w:val="00BD1F48"/>
    <w:rsid w:val="00BD23FE"/>
    <w:rsid w:val="00BD2DFC"/>
    <w:rsid w:val="00BD4F56"/>
    <w:rsid w:val="00BD520F"/>
    <w:rsid w:val="00BD556D"/>
    <w:rsid w:val="00BD645D"/>
    <w:rsid w:val="00BD67D9"/>
    <w:rsid w:val="00BD7B0C"/>
    <w:rsid w:val="00BE0CF7"/>
    <w:rsid w:val="00BE17C2"/>
    <w:rsid w:val="00BE31FB"/>
    <w:rsid w:val="00BE3E3A"/>
    <w:rsid w:val="00BE5C28"/>
    <w:rsid w:val="00BE66FC"/>
    <w:rsid w:val="00BE7802"/>
    <w:rsid w:val="00BF0450"/>
    <w:rsid w:val="00BF3B12"/>
    <w:rsid w:val="00BF4879"/>
    <w:rsid w:val="00BF5EFA"/>
    <w:rsid w:val="00BF6697"/>
    <w:rsid w:val="00BF6BB4"/>
    <w:rsid w:val="00C00210"/>
    <w:rsid w:val="00C011F1"/>
    <w:rsid w:val="00C027B4"/>
    <w:rsid w:val="00C04EA5"/>
    <w:rsid w:val="00C05F27"/>
    <w:rsid w:val="00C061B5"/>
    <w:rsid w:val="00C0669D"/>
    <w:rsid w:val="00C069AA"/>
    <w:rsid w:val="00C06DD8"/>
    <w:rsid w:val="00C07821"/>
    <w:rsid w:val="00C10646"/>
    <w:rsid w:val="00C12730"/>
    <w:rsid w:val="00C1525B"/>
    <w:rsid w:val="00C15A27"/>
    <w:rsid w:val="00C15B6E"/>
    <w:rsid w:val="00C15D62"/>
    <w:rsid w:val="00C1645F"/>
    <w:rsid w:val="00C16481"/>
    <w:rsid w:val="00C17853"/>
    <w:rsid w:val="00C17EE4"/>
    <w:rsid w:val="00C20777"/>
    <w:rsid w:val="00C20D4C"/>
    <w:rsid w:val="00C21551"/>
    <w:rsid w:val="00C2395E"/>
    <w:rsid w:val="00C23D84"/>
    <w:rsid w:val="00C25E5F"/>
    <w:rsid w:val="00C26579"/>
    <w:rsid w:val="00C26620"/>
    <w:rsid w:val="00C30201"/>
    <w:rsid w:val="00C30B6E"/>
    <w:rsid w:val="00C3326F"/>
    <w:rsid w:val="00C34AA0"/>
    <w:rsid w:val="00C36740"/>
    <w:rsid w:val="00C369C2"/>
    <w:rsid w:val="00C4141C"/>
    <w:rsid w:val="00C44E55"/>
    <w:rsid w:val="00C44F33"/>
    <w:rsid w:val="00C45B14"/>
    <w:rsid w:val="00C45EC9"/>
    <w:rsid w:val="00C47542"/>
    <w:rsid w:val="00C47986"/>
    <w:rsid w:val="00C51070"/>
    <w:rsid w:val="00C51C44"/>
    <w:rsid w:val="00C53E7D"/>
    <w:rsid w:val="00C543ED"/>
    <w:rsid w:val="00C54B24"/>
    <w:rsid w:val="00C557BC"/>
    <w:rsid w:val="00C5681F"/>
    <w:rsid w:val="00C5724D"/>
    <w:rsid w:val="00C576A3"/>
    <w:rsid w:val="00C618AF"/>
    <w:rsid w:val="00C6217A"/>
    <w:rsid w:val="00C66109"/>
    <w:rsid w:val="00C66A44"/>
    <w:rsid w:val="00C671AE"/>
    <w:rsid w:val="00C6726F"/>
    <w:rsid w:val="00C72A7C"/>
    <w:rsid w:val="00C73C81"/>
    <w:rsid w:val="00C74031"/>
    <w:rsid w:val="00C74788"/>
    <w:rsid w:val="00C81933"/>
    <w:rsid w:val="00C82F89"/>
    <w:rsid w:val="00C833B6"/>
    <w:rsid w:val="00C85753"/>
    <w:rsid w:val="00C86840"/>
    <w:rsid w:val="00C870A9"/>
    <w:rsid w:val="00C8712A"/>
    <w:rsid w:val="00C90ECC"/>
    <w:rsid w:val="00C90EF2"/>
    <w:rsid w:val="00C91DDA"/>
    <w:rsid w:val="00C958DD"/>
    <w:rsid w:val="00C97C78"/>
    <w:rsid w:val="00CA1C3C"/>
    <w:rsid w:val="00CA3447"/>
    <w:rsid w:val="00CA3D92"/>
    <w:rsid w:val="00CA5956"/>
    <w:rsid w:val="00CA5ED8"/>
    <w:rsid w:val="00CA606F"/>
    <w:rsid w:val="00CA6DEB"/>
    <w:rsid w:val="00CB259A"/>
    <w:rsid w:val="00CB2C19"/>
    <w:rsid w:val="00CB5CA8"/>
    <w:rsid w:val="00CB61E1"/>
    <w:rsid w:val="00CB709A"/>
    <w:rsid w:val="00CC1C7C"/>
    <w:rsid w:val="00CC31FE"/>
    <w:rsid w:val="00CC331C"/>
    <w:rsid w:val="00CC3C73"/>
    <w:rsid w:val="00CC525E"/>
    <w:rsid w:val="00CC5E8F"/>
    <w:rsid w:val="00CC6417"/>
    <w:rsid w:val="00CC645C"/>
    <w:rsid w:val="00CC77DD"/>
    <w:rsid w:val="00CC7878"/>
    <w:rsid w:val="00CD101D"/>
    <w:rsid w:val="00CD2686"/>
    <w:rsid w:val="00CD37B0"/>
    <w:rsid w:val="00CD3BC1"/>
    <w:rsid w:val="00CD4E33"/>
    <w:rsid w:val="00CD54B7"/>
    <w:rsid w:val="00CD5CB9"/>
    <w:rsid w:val="00CE087F"/>
    <w:rsid w:val="00CE181A"/>
    <w:rsid w:val="00CE267A"/>
    <w:rsid w:val="00CE2D14"/>
    <w:rsid w:val="00CE44EB"/>
    <w:rsid w:val="00CF14B1"/>
    <w:rsid w:val="00CF1B9A"/>
    <w:rsid w:val="00CF1CCB"/>
    <w:rsid w:val="00CF2B5F"/>
    <w:rsid w:val="00CF5576"/>
    <w:rsid w:val="00CF5799"/>
    <w:rsid w:val="00CF61BC"/>
    <w:rsid w:val="00CF6A2C"/>
    <w:rsid w:val="00CF6D95"/>
    <w:rsid w:val="00D00283"/>
    <w:rsid w:val="00D00CD3"/>
    <w:rsid w:val="00D01231"/>
    <w:rsid w:val="00D015ED"/>
    <w:rsid w:val="00D041A3"/>
    <w:rsid w:val="00D104B5"/>
    <w:rsid w:val="00D12353"/>
    <w:rsid w:val="00D12EA8"/>
    <w:rsid w:val="00D13E7E"/>
    <w:rsid w:val="00D15585"/>
    <w:rsid w:val="00D159F8"/>
    <w:rsid w:val="00D164A0"/>
    <w:rsid w:val="00D16792"/>
    <w:rsid w:val="00D20AF7"/>
    <w:rsid w:val="00D21BD5"/>
    <w:rsid w:val="00D24DAA"/>
    <w:rsid w:val="00D27A84"/>
    <w:rsid w:val="00D3064A"/>
    <w:rsid w:val="00D317BF"/>
    <w:rsid w:val="00D31E1D"/>
    <w:rsid w:val="00D31F60"/>
    <w:rsid w:val="00D322A9"/>
    <w:rsid w:val="00D323C4"/>
    <w:rsid w:val="00D32FF1"/>
    <w:rsid w:val="00D40434"/>
    <w:rsid w:val="00D4318C"/>
    <w:rsid w:val="00D4457C"/>
    <w:rsid w:val="00D46120"/>
    <w:rsid w:val="00D47288"/>
    <w:rsid w:val="00D47348"/>
    <w:rsid w:val="00D475F3"/>
    <w:rsid w:val="00D50391"/>
    <w:rsid w:val="00D50BBC"/>
    <w:rsid w:val="00D52A26"/>
    <w:rsid w:val="00D55856"/>
    <w:rsid w:val="00D5595E"/>
    <w:rsid w:val="00D559B9"/>
    <w:rsid w:val="00D56AE4"/>
    <w:rsid w:val="00D573B5"/>
    <w:rsid w:val="00D578D9"/>
    <w:rsid w:val="00D600DE"/>
    <w:rsid w:val="00D609AF"/>
    <w:rsid w:val="00D60CB6"/>
    <w:rsid w:val="00D61649"/>
    <w:rsid w:val="00D67B18"/>
    <w:rsid w:val="00D67CC1"/>
    <w:rsid w:val="00D70EE1"/>
    <w:rsid w:val="00D712E5"/>
    <w:rsid w:val="00D718C2"/>
    <w:rsid w:val="00D72E08"/>
    <w:rsid w:val="00D730B5"/>
    <w:rsid w:val="00D73B5D"/>
    <w:rsid w:val="00D7400C"/>
    <w:rsid w:val="00D75599"/>
    <w:rsid w:val="00D75F75"/>
    <w:rsid w:val="00D77ED2"/>
    <w:rsid w:val="00D80C97"/>
    <w:rsid w:val="00D817DB"/>
    <w:rsid w:val="00D823BD"/>
    <w:rsid w:val="00D82EFD"/>
    <w:rsid w:val="00D842DA"/>
    <w:rsid w:val="00D866B5"/>
    <w:rsid w:val="00D86A93"/>
    <w:rsid w:val="00D9134D"/>
    <w:rsid w:val="00D9152E"/>
    <w:rsid w:val="00D92232"/>
    <w:rsid w:val="00D9316B"/>
    <w:rsid w:val="00D9336B"/>
    <w:rsid w:val="00D97B16"/>
    <w:rsid w:val="00DA185E"/>
    <w:rsid w:val="00DA2909"/>
    <w:rsid w:val="00DA356E"/>
    <w:rsid w:val="00DA4F36"/>
    <w:rsid w:val="00DA74F9"/>
    <w:rsid w:val="00DB06C6"/>
    <w:rsid w:val="00DB0DFF"/>
    <w:rsid w:val="00DB1F5F"/>
    <w:rsid w:val="00DB22B9"/>
    <w:rsid w:val="00DB2933"/>
    <w:rsid w:val="00DB2B5F"/>
    <w:rsid w:val="00DB4DCC"/>
    <w:rsid w:val="00DB677C"/>
    <w:rsid w:val="00DB6857"/>
    <w:rsid w:val="00DB69FC"/>
    <w:rsid w:val="00DB6FB1"/>
    <w:rsid w:val="00DD1558"/>
    <w:rsid w:val="00DD372F"/>
    <w:rsid w:val="00DD5100"/>
    <w:rsid w:val="00DD5402"/>
    <w:rsid w:val="00DD6184"/>
    <w:rsid w:val="00DD6979"/>
    <w:rsid w:val="00DD7755"/>
    <w:rsid w:val="00DE3B8C"/>
    <w:rsid w:val="00DE5025"/>
    <w:rsid w:val="00DE664B"/>
    <w:rsid w:val="00DE7B83"/>
    <w:rsid w:val="00DF04F9"/>
    <w:rsid w:val="00DF101B"/>
    <w:rsid w:val="00DF2925"/>
    <w:rsid w:val="00DF2CF8"/>
    <w:rsid w:val="00DF41DB"/>
    <w:rsid w:val="00DF46D0"/>
    <w:rsid w:val="00DF4B9C"/>
    <w:rsid w:val="00DF5197"/>
    <w:rsid w:val="00DF6E32"/>
    <w:rsid w:val="00DF6FB3"/>
    <w:rsid w:val="00DF743B"/>
    <w:rsid w:val="00DF7FDC"/>
    <w:rsid w:val="00E00B14"/>
    <w:rsid w:val="00E015D9"/>
    <w:rsid w:val="00E02A49"/>
    <w:rsid w:val="00E02B69"/>
    <w:rsid w:val="00E03ADE"/>
    <w:rsid w:val="00E04C1F"/>
    <w:rsid w:val="00E04F5B"/>
    <w:rsid w:val="00E051FE"/>
    <w:rsid w:val="00E05522"/>
    <w:rsid w:val="00E0615D"/>
    <w:rsid w:val="00E067BD"/>
    <w:rsid w:val="00E06E44"/>
    <w:rsid w:val="00E10456"/>
    <w:rsid w:val="00E106F1"/>
    <w:rsid w:val="00E10EEA"/>
    <w:rsid w:val="00E13636"/>
    <w:rsid w:val="00E142E3"/>
    <w:rsid w:val="00E1494D"/>
    <w:rsid w:val="00E14CED"/>
    <w:rsid w:val="00E15CB5"/>
    <w:rsid w:val="00E161CA"/>
    <w:rsid w:val="00E166EE"/>
    <w:rsid w:val="00E21035"/>
    <w:rsid w:val="00E220D7"/>
    <w:rsid w:val="00E22168"/>
    <w:rsid w:val="00E24441"/>
    <w:rsid w:val="00E24569"/>
    <w:rsid w:val="00E24787"/>
    <w:rsid w:val="00E2540C"/>
    <w:rsid w:val="00E25E4A"/>
    <w:rsid w:val="00E26125"/>
    <w:rsid w:val="00E26D9E"/>
    <w:rsid w:val="00E31D2D"/>
    <w:rsid w:val="00E32E42"/>
    <w:rsid w:val="00E361AA"/>
    <w:rsid w:val="00E3778A"/>
    <w:rsid w:val="00E37D71"/>
    <w:rsid w:val="00E42569"/>
    <w:rsid w:val="00E436C7"/>
    <w:rsid w:val="00E4391C"/>
    <w:rsid w:val="00E44A0F"/>
    <w:rsid w:val="00E44F74"/>
    <w:rsid w:val="00E46824"/>
    <w:rsid w:val="00E47BF1"/>
    <w:rsid w:val="00E517B9"/>
    <w:rsid w:val="00E5201F"/>
    <w:rsid w:val="00E53F38"/>
    <w:rsid w:val="00E54D96"/>
    <w:rsid w:val="00E551DB"/>
    <w:rsid w:val="00E5572A"/>
    <w:rsid w:val="00E56981"/>
    <w:rsid w:val="00E57AF9"/>
    <w:rsid w:val="00E60136"/>
    <w:rsid w:val="00E611CB"/>
    <w:rsid w:val="00E630E7"/>
    <w:rsid w:val="00E63609"/>
    <w:rsid w:val="00E646C5"/>
    <w:rsid w:val="00E64864"/>
    <w:rsid w:val="00E675B8"/>
    <w:rsid w:val="00E67746"/>
    <w:rsid w:val="00E7025F"/>
    <w:rsid w:val="00E71799"/>
    <w:rsid w:val="00E72193"/>
    <w:rsid w:val="00E72852"/>
    <w:rsid w:val="00E7304D"/>
    <w:rsid w:val="00E73A34"/>
    <w:rsid w:val="00E73CE0"/>
    <w:rsid w:val="00E763B9"/>
    <w:rsid w:val="00E769AC"/>
    <w:rsid w:val="00E779BC"/>
    <w:rsid w:val="00E80C05"/>
    <w:rsid w:val="00E818F4"/>
    <w:rsid w:val="00E826DB"/>
    <w:rsid w:val="00E923B0"/>
    <w:rsid w:val="00E93E35"/>
    <w:rsid w:val="00E958CA"/>
    <w:rsid w:val="00E95C4C"/>
    <w:rsid w:val="00E95E19"/>
    <w:rsid w:val="00E97303"/>
    <w:rsid w:val="00EA1B02"/>
    <w:rsid w:val="00EA1EEB"/>
    <w:rsid w:val="00EA5345"/>
    <w:rsid w:val="00EA7AE6"/>
    <w:rsid w:val="00EB3268"/>
    <w:rsid w:val="00EB349C"/>
    <w:rsid w:val="00EB372C"/>
    <w:rsid w:val="00EB4747"/>
    <w:rsid w:val="00EB485F"/>
    <w:rsid w:val="00EB774D"/>
    <w:rsid w:val="00EC0EA2"/>
    <w:rsid w:val="00EC5049"/>
    <w:rsid w:val="00EC59A5"/>
    <w:rsid w:val="00EC6031"/>
    <w:rsid w:val="00EC7527"/>
    <w:rsid w:val="00EC7B02"/>
    <w:rsid w:val="00ED097F"/>
    <w:rsid w:val="00ED12A5"/>
    <w:rsid w:val="00ED245A"/>
    <w:rsid w:val="00ED4D23"/>
    <w:rsid w:val="00ED52EF"/>
    <w:rsid w:val="00ED59A1"/>
    <w:rsid w:val="00ED69EB"/>
    <w:rsid w:val="00ED6DFF"/>
    <w:rsid w:val="00ED72C7"/>
    <w:rsid w:val="00ED7648"/>
    <w:rsid w:val="00EE088C"/>
    <w:rsid w:val="00EE0A74"/>
    <w:rsid w:val="00EE1C5E"/>
    <w:rsid w:val="00EE2370"/>
    <w:rsid w:val="00EE420C"/>
    <w:rsid w:val="00EE48AD"/>
    <w:rsid w:val="00EE5010"/>
    <w:rsid w:val="00EE6C75"/>
    <w:rsid w:val="00EF0B9B"/>
    <w:rsid w:val="00EF17FF"/>
    <w:rsid w:val="00EF1BA8"/>
    <w:rsid w:val="00EF2008"/>
    <w:rsid w:val="00EF2457"/>
    <w:rsid w:val="00EF269A"/>
    <w:rsid w:val="00EF29B1"/>
    <w:rsid w:val="00EF3A79"/>
    <w:rsid w:val="00F00405"/>
    <w:rsid w:val="00F042DB"/>
    <w:rsid w:val="00F07C25"/>
    <w:rsid w:val="00F105A9"/>
    <w:rsid w:val="00F109D9"/>
    <w:rsid w:val="00F10F9E"/>
    <w:rsid w:val="00F12AC4"/>
    <w:rsid w:val="00F15BBA"/>
    <w:rsid w:val="00F1784B"/>
    <w:rsid w:val="00F20A90"/>
    <w:rsid w:val="00F21A7D"/>
    <w:rsid w:val="00F21A8B"/>
    <w:rsid w:val="00F21ACD"/>
    <w:rsid w:val="00F22984"/>
    <w:rsid w:val="00F23337"/>
    <w:rsid w:val="00F240E0"/>
    <w:rsid w:val="00F242A1"/>
    <w:rsid w:val="00F26C73"/>
    <w:rsid w:val="00F30BFB"/>
    <w:rsid w:val="00F31E20"/>
    <w:rsid w:val="00F32122"/>
    <w:rsid w:val="00F3386D"/>
    <w:rsid w:val="00F34379"/>
    <w:rsid w:val="00F358D7"/>
    <w:rsid w:val="00F361AF"/>
    <w:rsid w:val="00F36C75"/>
    <w:rsid w:val="00F4003F"/>
    <w:rsid w:val="00F41D47"/>
    <w:rsid w:val="00F43122"/>
    <w:rsid w:val="00F441B8"/>
    <w:rsid w:val="00F44892"/>
    <w:rsid w:val="00F45064"/>
    <w:rsid w:val="00F46B7E"/>
    <w:rsid w:val="00F51E3E"/>
    <w:rsid w:val="00F558B4"/>
    <w:rsid w:val="00F55DC1"/>
    <w:rsid w:val="00F56DDC"/>
    <w:rsid w:val="00F61735"/>
    <w:rsid w:val="00F62787"/>
    <w:rsid w:val="00F63D70"/>
    <w:rsid w:val="00F63E49"/>
    <w:rsid w:val="00F6479A"/>
    <w:rsid w:val="00F649F4"/>
    <w:rsid w:val="00F6507E"/>
    <w:rsid w:val="00F650FE"/>
    <w:rsid w:val="00F6569C"/>
    <w:rsid w:val="00F65B0F"/>
    <w:rsid w:val="00F65CC0"/>
    <w:rsid w:val="00F66605"/>
    <w:rsid w:val="00F66811"/>
    <w:rsid w:val="00F71D14"/>
    <w:rsid w:val="00F74B25"/>
    <w:rsid w:val="00F77523"/>
    <w:rsid w:val="00F77923"/>
    <w:rsid w:val="00F77E57"/>
    <w:rsid w:val="00F8283A"/>
    <w:rsid w:val="00F83A9B"/>
    <w:rsid w:val="00F83D3E"/>
    <w:rsid w:val="00F852FA"/>
    <w:rsid w:val="00F9052E"/>
    <w:rsid w:val="00F90677"/>
    <w:rsid w:val="00F91263"/>
    <w:rsid w:val="00F92016"/>
    <w:rsid w:val="00F9256A"/>
    <w:rsid w:val="00F95DD1"/>
    <w:rsid w:val="00F97309"/>
    <w:rsid w:val="00F976DE"/>
    <w:rsid w:val="00FA06DC"/>
    <w:rsid w:val="00FA253E"/>
    <w:rsid w:val="00FA2FC6"/>
    <w:rsid w:val="00FA319D"/>
    <w:rsid w:val="00FA41EC"/>
    <w:rsid w:val="00FA517C"/>
    <w:rsid w:val="00FA6EF6"/>
    <w:rsid w:val="00FA7B4A"/>
    <w:rsid w:val="00FA7BE1"/>
    <w:rsid w:val="00FB17E2"/>
    <w:rsid w:val="00FB3467"/>
    <w:rsid w:val="00FB4980"/>
    <w:rsid w:val="00FB537B"/>
    <w:rsid w:val="00FC0998"/>
    <w:rsid w:val="00FC2DE2"/>
    <w:rsid w:val="00FC34CA"/>
    <w:rsid w:val="00FC41E6"/>
    <w:rsid w:val="00FC4982"/>
    <w:rsid w:val="00FC7B2D"/>
    <w:rsid w:val="00FC7C2F"/>
    <w:rsid w:val="00FD097D"/>
    <w:rsid w:val="00FD2CB9"/>
    <w:rsid w:val="00FD48B7"/>
    <w:rsid w:val="00FD6274"/>
    <w:rsid w:val="00FD6AB7"/>
    <w:rsid w:val="00FD7529"/>
    <w:rsid w:val="00FD7BCD"/>
    <w:rsid w:val="00FE7EFC"/>
    <w:rsid w:val="00FF05BD"/>
    <w:rsid w:val="00FF06FA"/>
    <w:rsid w:val="00FF1908"/>
    <w:rsid w:val="00FF25A8"/>
    <w:rsid w:val="00FF2858"/>
    <w:rsid w:val="00FF3B67"/>
    <w:rsid w:val="00FF40DA"/>
    <w:rsid w:val="00FF55A8"/>
    <w:rsid w:val="00FF5714"/>
    <w:rsid w:val="00FF5FCF"/>
    <w:rsid w:val="00FF69EF"/>
    <w:rsid w:val="00FF6A31"/>
    <w:rsid w:val="00FF6BB2"/>
    <w:rsid w:val="00FF7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735424"/>
  <w15:chartTrackingRefBased/>
  <w15:docId w15:val="{CE62B877-8102-48B1-9B28-6D9F0828C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D00"/>
    <w:pPr>
      <w:widowControl w:val="0"/>
      <w:jc w:val="both"/>
    </w:pPr>
    <w:rPr>
      <w:rFonts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5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0A19"/>
    <w:pPr>
      <w:tabs>
        <w:tab w:val="center" w:pos="4252"/>
        <w:tab w:val="right" w:pos="8504"/>
      </w:tabs>
      <w:snapToGrid w:val="0"/>
    </w:pPr>
  </w:style>
  <w:style w:type="character" w:customStyle="1" w:styleId="a5">
    <w:name w:val="ヘッダー (文字)"/>
    <w:basedOn w:val="a0"/>
    <w:link w:val="a4"/>
    <w:uiPriority w:val="99"/>
    <w:rsid w:val="00080A19"/>
    <w:rPr>
      <w:rFonts w:eastAsia="ＭＳ ゴシック"/>
    </w:rPr>
  </w:style>
  <w:style w:type="paragraph" w:styleId="a6">
    <w:name w:val="footer"/>
    <w:basedOn w:val="a"/>
    <w:link w:val="a7"/>
    <w:uiPriority w:val="99"/>
    <w:unhideWhenUsed/>
    <w:rsid w:val="00080A19"/>
    <w:pPr>
      <w:tabs>
        <w:tab w:val="center" w:pos="4252"/>
        <w:tab w:val="right" w:pos="8504"/>
      </w:tabs>
      <w:snapToGrid w:val="0"/>
    </w:pPr>
  </w:style>
  <w:style w:type="character" w:customStyle="1" w:styleId="a7">
    <w:name w:val="フッター (文字)"/>
    <w:basedOn w:val="a0"/>
    <w:link w:val="a6"/>
    <w:uiPriority w:val="99"/>
    <w:rsid w:val="00080A19"/>
    <w:rPr>
      <w:rFonts w:eastAsia="ＭＳ ゴシック"/>
    </w:rPr>
  </w:style>
  <w:style w:type="paragraph" w:styleId="a8">
    <w:name w:val="Revision"/>
    <w:hidden/>
    <w:uiPriority w:val="99"/>
    <w:semiHidden/>
    <w:rsid w:val="004346AE"/>
    <w:rPr>
      <w:rFonts w:eastAsia="ＭＳ ゴシック"/>
    </w:rPr>
  </w:style>
  <w:style w:type="character" w:styleId="a9">
    <w:name w:val="annotation reference"/>
    <w:basedOn w:val="a0"/>
    <w:uiPriority w:val="99"/>
    <w:semiHidden/>
    <w:unhideWhenUsed/>
    <w:rsid w:val="001F0F7A"/>
    <w:rPr>
      <w:sz w:val="18"/>
      <w:szCs w:val="18"/>
    </w:rPr>
  </w:style>
  <w:style w:type="paragraph" w:styleId="aa">
    <w:name w:val="annotation text"/>
    <w:basedOn w:val="a"/>
    <w:link w:val="ab"/>
    <w:uiPriority w:val="99"/>
    <w:unhideWhenUsed/>
    <w:rsid w:val="001F0F7A"/>
    <w:pPr>
      <w:jc w:val="left"/>
    </w:pPr>
  </w:style>
  <w:style w:type="character" w:customStyle="1" w:styleId="ab">
    <w:name w:val="コメント文字列 (文字)"/>
    <w:basedOn w:val="a0"/>
    <w:link w:val="aa"/>
    <w:uiPriority w:val="99"/>
    <w:rsid w:val="001F0F7A"/>
    <w:rPr>
      <w:rFonts w:eastAsia="ＭＳ ゴシック"/>
    </w:rPr>
  </w:style>
  <w:style w:type="paragraph" w:styleId="ac">
    <w:name w:val="annotation subject"/>
    <w:basedOn w:val="aa"/>
    <w:next w:val="aa"/>
    <w:link w:val="ad"/>
    <w:uiPriority w:val="99"/>
    <w:semiHidden/>
    <w:unhideWhenUsed/>
    <w:rsid w:val="001F0F7A"/>
    <w:rPr>
      <w:b/>
      <w:bCs/>
    </w:rPr>
  </w:style>
  <w:style w:type="character" w:customStyle="1" w:styleId="ad">
    <w:name w:val="コメント内容 (文字)"/>
    <w:basedOn w:val="ab"/>
    <w:link w:val="ac"/>
    <w:uiPriority w:val="99"/>
    <w:semiHidden/>
    <w:rsid w:val="001F0F7A"/>
    <w:rPr>
      <w:rFonts w:eastAsia="ＭＳ ゴシック"/>
      <w:b/>
      <w:bCs/>
    </w:rPr>
  </w:style>
  <w:style w:type="character" w:customStyle="1" w:styleId="cf01">
    <w:name w:val="cf01"/>
    <w:basedOn w:val="a0"/>
    <w:rsid w:val="00601B58"/>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96F47-55B3-49F2-9537-1F9C831FF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28</Pages>
  <Words>1996</Words>
  <Characters>11379</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渡邊 憲一郎(watanabe-kenichirou)</dc:creator>
  <cp:keywords/>
  <dc:description/>
  <cp:lastModifiedBy>渡邊 憲一郎(watanabe-kenichirou)</cp:lastModifiedBy>
  <cp:revision>15</cp:revision>
  <cp:lastPrinted>2024-09-06T04:38:00Z</cp:lastPrinted>
  <dcterms:created xsi:type="dcterms:W3CDTF">2024-09-09T02:17:00Z</dcterms:created>
  <dcterms:modified xsi:type="dcterms:W3CDTF">2024-09-12T08:52:00Z</dcterms:modified>
</cp:coreProperties>
</file>