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02D49B8D"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厚生</w:t>
      </w:r>
      <w:r w:rsidR="00E77CED" w:rsidRPr="00AB48A2">
        <w:rPr>
          <w:rFonts w:ascii="ＭＳ ゴシック" w:eastAsia="ＭＳ ゴシック" w:hAnsi="ＭＳ ゴシック" w:cs="Times New Roman" w:hint="eastAsia"/>
          <w:szCs w:val="21"/>
          <w:u w:val="single"/>
        </w:rPr>
        <w:t>（支）局長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0179FD2C" w:rsidR="00E77CED" w:rsidRPr="000467A4"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この届出書は、地方厚生（支）局（地方厚生（支）局が所在しない都府県にあっては地方厚生（支）局都府県事務所）へ提出してください。</w:t>
      </w:r>
      <w:r w:rsidR="00400283">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sidR="00400283">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sidR="00400283">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hint="eastAsia"/>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2ACC" w14:textId="77777777" w:rsidR="00D67654" w:rsidRDefault="00D67654" w:rsidP="006F065F">
      <w:r>
        <w:separator/>
      </w:r>
    </w:p>
  </w:endnote>
  <w:endnote w:type="continuationSeparator" w:id="0">
    <w:p w14:paraId="105A67F2" w14:textId="77777777" w:rsidR="00D67654" w:rsidRDefault="00D67654"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FDCE" w14:textId="77777777" w:rsidR="00D67654" w:rsidRDefault="00D67654" w:rsidP="006F065F">
      <w:r>
        <w:separator/>
      </w:r>
    </w:p>
  </w:footnote>
  <w:footnote w:type="continuationSeparator" w:id="0">
    <w:p w14:paraId="355C27DD" w14:textId="77777777" w:rsidR="00D67654" w:rsidRDefault="00D67654"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洋一(matsuda-youichi)</dc:creator>
  <cp:keywords/>
  <dc:description/>
  <cp:lastModifiedBy>松田 洋一(matsuda-youichi)</cp:lastModifiedBy>
  <cp:revision>3</cp:revision>
  <cp:lastPrinted>2024-05-09T05:25:00Z</cp:lastPrinted>
  <dcterms:created xsi:type="dcterms:W3CDTF">2024-05-20T12:05:00Z</dcterms:created>
  <dcterms:modified xsi:type="dcterms:W3CDTF">2024-05-20T12:12:00Z</dcterms:modified>
</cp:coreProperties>
</file>