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4E7D" w14:textId="78128D29" w:rsidR="00FF2929" w:rsidRPr="008D422D" w:rsidRDefault="008D422D" w:rsidP="003A6781">
      <w:pPr>
        <w:wordWrap w:val="0"/>
        <w:jc w:val="center"/>
        <w:rPr>
          <w:rFonts w:eastAsia="SimSun"/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3D7FF3CB" w14:textId="40ADC500" w:rsidR="00B1713B" w:rsidRPr="00F24818" w:rsidRDefault="00313740" w:rsidP="003A6781">
      <w:pPr>
        <w:wordWrap w:val="0"/>
        <w:jc w:val="center"/>
        <w:rPr>
          <w:rFonts w:asciiTheme="majorBidi" w:hAnsiTheme="majorBidi" w:cstheme="majorBidi" w:hint="cs"/>
          <w:sz w:val="28"/>
          <w:szCs w:val="24"/>
          <w:lang w:bidi="th-TH"/>
        </w:rPr>
      </w:pPr>
      <w:r w:rsidRPr="00F24818">
        <w:rPr>
          <w:rFonts w:asciiTheme="majorBidi" w:hAnsiTheme="majorBidi" w:cstheme="majorBidi"/>
          <w:sz w:val="28"/>
          <w:szCs w:val="24"/>
          <w:cs/>
          <w:lang w:bidi="th-TH"/>
        </w:rPr>
        <w:t>แบบสอบถาม</w:t>
      </w:r>
      <w:r w:rsidR="00994A80" w:rsidRPr="00F24818">
        <w:rPr>
          <w:rFonts w:asciiTheme="majorBidi" w:hAnsiTheme="majorBidi" w:cstheme="majorBidi"/>
          <w:sz w:val="28"/>
          <w:szCs w:val="24"/>
          <w:lang w:bidi="th-TH"/>
        </w:rPr>
        <w:t xml:space="preserve"> </w:t>
      </w:r>
      <w:r w:rsidR="00E66876" w:rsidRPr="00F24818">
        <w:rPr>
          <w:rFonts w:asciiTheme="majorBidi" w:hAnsiTheme="majorBidi" w:cstheme="majorBidi"/>
          <w:sz w:val="28"/>
          <w:szCs w:val="24"/>
          <w:cs/>
          <w:lang w:bidi="th-TH"/>
        </w:rPr>
        <w:t>การตรวจสุขภาพทั่วไป</w:t>
      </w:r>
      <w:bookmarkStart w:id="0" w:name="_GoBack"/>
      <w:bookmarkEnd w:id="0"/>
    </w:p>
    <w:p w14:paraId="47136C6B" w14:textId="77777777" w:rsidR="002F662A" w:rsidRPr="00F24818" w:rsidRDefault="002F662A" w:rsidP="00DE652D">
      <w:pPr>
        <w:wordWrap w:val="0"/>
        <w:snapToGrid w:val="0"/>
        <w:spacing w:line="140" w:lineRule="exact"/>
        <w:jc w:val="center"/>
        <w:rPr>
          <w:rFonts w:asciiTheme="majorBidi" w:hAnsiTheme="majorBidi" w:cstheme="majorBidi"/>
          <w:sz w:val="16"/>
          <w:szCs w:val="16"/>
          <w:lang w:bidi="th-TH"/>
        </w:rPr>
      </w:pPr>
    </w:p>
    <w:tbl>
      <w:tblPr>
        <w:tblStyle w:val="a3"/>
        <w:tblW w:w="793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698"/>
        <w:gridCol w:w="420"/>
        <w:gridCol w:w="521"/>
        <w:gridCol w:w="52"/>
        <w:gridCol w:w="184"/>
        <w:gridCol w:w="242"/>
        <w:gridCol w:w="237"/>
        <w:gridCol w:w="46"/>
        <w:gridCol w:w="191"/>
        <w:gridCol w:w="240"/>
        <w:gridCol w:w="237"/>
        <w:gridCol w:w="236"/>
        <w:gridCol w:w="239"/>
      </w:tblGrid>
      <w:tr w:rsidR="00FF2929" w:rsidRPr="00F24818" w14:paraId="4C019ADB" w14:textId="77777777" w:rsidTr="002371F3">
        <w:trPr>
          <w:gridBefore w:val="2"/>
          <w:wBefore w:w="3261" w:type="dxa"/>
          <w:trHeight w:val="1757"/>
        </w:trPr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EA35" w14:textId="77777777" w:rsidR="00FF2929" w:rsidRPr="00F24818" w:rsidRDefault="00FF2929" w:rsidP="00DE652D">
            <w:pPr>
              <w:snapToGrid w:val="0"/>
              <w:spacing w:line="200" w:lineRule="exact"/>
              <w:jc w:val="left"/>
              <w:rPr>
                <w:sz w:val="12"/>
                <w:szCs w:val="16"/>
              </w:rPr>
            </w:pPr>
            <w:r w:rsidRPr="00F24818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58562355" w14:textId="42E3646D" w:rsidR="002371F3" w:rsidRPr="00F24818" w:rsidRDefault="00FF2929" w:rsidP="00DE652D">
            <w:pPr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กรุณากรอกรหัส</w:t>
            </w:r>
            <w:r w:rsidRPr="00F24818">
              <w:rPr>
                <w:rFonts w:asciiTheme="majorBidi" w:hAnsiTheme="majorBidi" w:cstheme="majorBidi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 xml:space="preserve"> หมายเลข (เลขย่อย)</w:t>
            </w:r>
            <w:r w:rsidRPr="00F24818">
              <w:rPr>
                <w:rFonts w:asciiTheme="majorBidi" w:hAnsiTheme="majorBidi" w:cstheme="majorBidi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 xml:space="preserve"> </w:t>
            </w:r>
            <w:r w:rsidR="00423F9E"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>หมายเลขผู้ให้บริการประกัน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ที่</w:t>
            </w:r>
          </w:p>
          <w:p w14:paraId="4FE880C0" w14:textId="77777777" w:rsidR="002371F3" w:rsidRPr="00F24818" w:rsidRDefault="00FF2929" w:rsidP="00DE652D">
            <w:pPr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ระบุอยู่บนบัตรผู้เอาประกันสุขภาพแห่งชาติ ฯลฯ (บัตรประกัน</w:t>
            </w:r>
          </w:p>
          <w:p w14:paraId="090B8B00" w14:textId="77777777" w:rsidR="002371F3" w:rsidRPr="00F24818" w:rsidRDefault="00FF2929" w:rsidP="00DE652D">
            <w:pPr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สุขภาพ) หากคุณกรอกข้อมูลเหล่านี้ เราจะส่งผลการตรวจสุขภาพ</w:t>
            </w:r>
          </w:p>
          <w:p w14:paraId="24F4CFE4" w14:textId="0A3E50E5" w:rsidR="002371F3" w:rsidRPr="00F24818" w:rsidRDefault="00FF2929" w:rsidP="00DE652D">
            <w:pPr>
              <w:snapToGrid w:val="0"/>
              <w:spacing w:line="200" w:lineRule="exact"/>
              <w:jc w:val="left"/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พร้อมกับรหัส</w:t>
            </w:r>
            <w:r w:rsidRPr="00F24818">
              <w:rPr>
                <w:rFonts w:asciiTheme="majorBidi" w:hAnsiTheme="majorBidi" w:cstheme="majorBidi"/>
                <w:sz w:val="14"/>
                <w:szCs w:val="14"/>
                <w:lang w:bidi="th-TH"/>
              </w:rPr>
              <w:t>/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หมายเลข ให้กับ</w:t>
            </w:r>
            <w:r w:rsidR="00423F9E"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>ผู้ให้บริการประกัน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เพื่อใช้ในการจัดการผล</w:t>
            </w:r>
          </w:p>
          <w:p w14:paraId="69B7D209" w14:textId="5ED832B8" w:rsidR="00FF2929" w:rsidRPr="00F24818" w:rsidRDefault="00FF2929" w:rsidP="00DE652D">
            <w:pPr>
              <w:snapToGrid w:val="0"/>
              <w:spacing w:line="200" w:lineRule="exact"/>
              <w:jc w:val="left"/>
              <w:rPr>
                <w:sz w:val="16"/>
                <w:szCs w:val="16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การตรวจสุขภาพ</w:t>
            </w:r>
          </w:p>
        </w:tc>
      </w:tr>
      <w:tr w:rsidR="00FF2929" w:rsidRPr="00F24818" w14:paraId="0A9C7E33" w14:textId="77777777" w:rsidTr="002371F3">
        <w:trPr>
          <w:gridBefore w:val="2"/>
          <w:wBefore w:w="3261" w:type="dxa"/>
          <w:trHeight w:val="50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49E9980" w14:textId="77777777" w:rsidR="00FF2929" w:rsidRPr="00F24818" w:rsidRDefault="00FF2929" w:rsidP="003A6781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記号：</w:t>
            </w:r>
          </w:p>
          <w:p w14:paraId="0373AA75" w14:textId="2184B323" w:rsidR="00FF2929" w:rsidRPr="00F24818" w:rsidRDefault="00FF2929" w:rsidP="003A6781">
            <w:pPr>
              <w:wordWrap w:val="0"/>
              <w:snapToGrid w:val="0"/>
              <w:ind w:rightChars="-270" w:right="-567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รหัส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5EEDCD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D573CA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C7ED91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F19DB6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A3BEDEB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22F696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5ABB64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3D3ACE4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FF2929" w:rsidRPr="00F24818" w14:paraId="6AAC6EA8" w14:textId="77777777" w:rsidTr="002371F3">
        <w:trPr>
          <w:gridBefore w:val="2"/>
          <w:wBefore w:w="3261" w:type="dxa"/>
          <w:trHeight w:val="20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1610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52BBE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C003F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26420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8078D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8397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09C0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9F90B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338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FF2929" w:rsidRPr="00F24818" w14:paraId="2A7EFADF" w14:textId="77777777" w:rsidTr="002371F3">
        <w:trPr>
          <w:gridBefore w:val="2"/>
          <w:wBefore w:w="3261" w:type="dxa"/>
          <w:trHeight w:val="50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41E11C6" w14:textId="77777777" w:rsidR="00FF2929" w:rsidRPr="00F24818" w:rsidRDefault="00FF2929" w:rsidP="003A6781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番号（枝番）：</w:t>
            </w:r>
          </w:p>
          <w:p w14:paraId="409CC49A" w14:textId="6AEA8D7D" w:rsidR="00FF2929" w:rsidRPr="00F24818" w:rsidRDefault="00FF2929" w:rsidP="003A6781">
            <w:pPr>
              <w:wordWrap w:val="0"/>
              <w:snapToGrid w:val="0"/>
              <w:ind w:rightChars="-270" w:right="-567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หมายเลข (เลขย่อย</w:t>
            </w:r>
            <w:r w:rsidRPr="00F24818">
              <w:rPr>
                <w:rFonts w:ascii="Times New Roman" w:hAnsi="Times New Roman" w:cs="Times New Roman" w:hint="eastAsia"/>
                <w:sz w:val="14"/>
                <w:szCs w:val="14"/>
              </w:rPr>
              <w:t>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F2288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CAC67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E9B99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40E8E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3ADB" w14:textId="77777777" w:rsidR="00FF2929" w:rsidRPr="00F24818" w:rsidRDefault="00FF2929" w:rsidP="003A6781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1A45F" w14:textId="77777777" w:rsidR="00FF2929" w:rsidRPr="00F24818" w:rsidRDefault="00FF2929" w:rsidP="003A6781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4818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BAEEC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687B" w14:textId="77777777" w:rsidR="00FF2929" w:rsidRPr="00F24818" w:rsidRDefault="00FF2929" w:rsidP="003A6781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F2929" w:rsidRPr="00F24818" w14:paraId="3B1D892D" w14:textId="77777777" w:rsidTr="002371F3">
        <w:trPr>
          <w:gridBefore w:val="2"/>
          <w:wBefore w:w="3261" w:type="dxa"/>
          <w:trHeight w:val="20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FBBA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7E9AE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CB39F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39488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600F9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00295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C0FFBD4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CA47E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639F" w14:textId="77777777" w:rsidR="00FF2929" w:rsidRPr="00F24818" w:rsidRDefault="00FF2929" w:rsidP="003A6781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FF2929" w:rsidRPr="00F24818" w14:paraId="065F6F29" w14:textId="77777777" w:rsidTr="002371F3">
        <w:trPr>
          <w:gridBefore w:val="2"/>
          <w:wBefore w:w="3261" w:type="dxa"/>
          <w:trHeight w:val="50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468F3" w14:textId="77777777" w:rsidR="00FF2929" w:rsidRPr="00F24818" w:rsidRDefault="00FF2929" w:rsidP="003A6781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保険者番号：</w:t>
            </w:r>
          </w:p>
          <w:p w14:paraId="4ADB17CE" w14:textId="7E89A4A6" w:rsidR="00FF2929" w:rsidRPr="00F24818" w:rsidRDefault="00423F9E" w:rsidP="003A6781">
            <w:pPr>
              <w:wordWrap w:val="0"/>
              <w:snapToGrid w:val="0"/>
              <w:ind w:rightChars="-270" w:right="-567"/>
              <w:rPr>
                <w:rFonts w:asciiTheme="majorBidi" w:hAnsiTheme="majorBidi" w:cstheme="majorBidi"/>
                <w:sz w:val="12"/>
                <w:szCs w:val="16"/>
                <w:lang w:bidi="th-TH"/>
              </w:rPr>
            </w:pPr>
            <w:r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>หมายเลขผู้ให้บริการประกัน</w:t>
            </w:r>
            <w:r w:rsidR="00FF2929" w:rsidRPr="00F24818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2D1878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109D3F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6D31B5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18D2F5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61D18E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B0F22D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478E07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2068C0" w14:textId="77777777" w:rsidR="00FF2929" w:rsidRPr="00F24818" w:rsidRDefault="00FF2929" w:rsidP="003A6781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FF2929" w:rsidRPr="00F24818" w14:paraId="4188DE07" w14:textId="77777777" w:rsidTr="00F171CB">
        <w:trPr>
          <w:gridBefore w:val="2"/>
          <w:wBefore w:w="3261" w:type="dxa"/>
          <w:trHeight w:val="50"/>
        </w:trPr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83078" w14:textId="5E6BC646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団体・会社名：</w:t>
            </w:r>
            <w:r w:rsidRPr="00F24818">
              <w:rPr>
                <w:sz w:val="16"/>
                <w:szCs w:val="16"/>
              </w:rPr>
              <w:br/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ชื่อองค์กร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/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บริษัท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82465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FF2929" w:rsidRPr="00F24818" w14:paraId="686A7F06" w14:textId="77777777" w:rsidTr="00F171CB">
        <w:trPr>
          <w:gridBefore w:val="2"/>
          <w:wBefore w:w="3261" w:type="dxa"/>
          <w:trHeight w:val="50"/>
        </w:trPr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A9A3F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所属部署名：</w:t>
            </w:r>
          </w:p>
          <w:p w14:paraId="23BC255A" w14:textId="62DA308B" w:rsidR="00FF2929" w:rsidRPr="00F24818" w:rsidRDefault="002371F3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ชื่อแผนกที่สังกัด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1A599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FF2929" w:rsidRPr="00F24818" w14:paraId="5DE3E638" w14:textId="77777777" w:rsidTr="00F171CB">
        <w:trPr>
          <w:gridBefore w:val="2"/>
          <w:wBefore w:w="3261" w:type="dxa"/>
          <w:trHeight w:val="50"/>
        </w:trPr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7FBF8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氏名</w:t>
            </w:r>
          </w:p>
          <w:p w14:paraId="59AA3D6C" w14:textId="726CA26F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ชื่อและนามสกุล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33A63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FF2929" w:rsidRPr="00F24818" w14:paraId="5F383907" w14:textId="77777777" w:rsidTr="00AD643B">
        <w:trPr>
          <w:trHeight w:val="5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3CEBC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生年月日：</w:t>
            </w:r>
          </w:p>
          <w:p w14:paraId="2C1EB45A" w14:textId="5CBA3A4F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วันเดือนปีเกิด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9A10F" w14:textId="0DA72D3C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 xml:space="preserve">　　年　</w:t>
            </w:r>
            <w:r w:rsidR="002371F3" w:rsidRPr="00F24818">
              <w:rPr>
                <w:rFonts w:hint="eastAsia"/>
                <w:sz w:val="16"/>
                <w:szCs w:val="16"/>
              </w:rPr>
              <w:t xml:space="preserve">　　</w:t>
            </w:r>
            <w:r w:rsidRPr="00F24818">
              <w:rPr>
                <w:rFonts w:hint="eastAsia"/>
                <w:sz w:val="16"/>
                <w:szCs w:val="16"/>
              </w:rPr>
              <w:t xml:space="preserve">月　</w:t>
            </w:r>
            <w:r w:rsidR="002371F3" w:rsidRPr="00F24818">
              <w:rPr>
                <w:rFonts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hint="eastAsia"/>
                <w:sz w:val="16"/>
                <w:szCs w:val="16"/>
              </w:rPr>
              <w:t>日</w:t>
            </w:r>
          </w:p>
          <w:p w14:paraId="73A49769" w14:textId="502183BA" w:rsidR="00FF2929" w:rsidRPr="00F24818" w:rsidRDefault="00720BE1" w:rsidP="00720BE1">
            <w:pPr>
              <w:wordWrap w:val="0"/>
              <w:snapToGrid w:val="0"/>
              <w:ind w:firstLineChars="200" w:firstLine="280"/>
              <w:rPr>
                <w:sz w:val="16"/>
                <w:szCs w:val="16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ปี</w:t>
            </w:r>
            <w:r w:rsidR="002371F3" w:rsidRPr="00F24818">
              <w:rPr>
                <w:rFonts w:asciiTheme="majorBidi" w:hAnsiTheme="majorBidi" w:cstheme="majorBidi" w:hint="eastAsia"/>
                <w:sz w:val="16"/>
                <w:szCs w:val="16"/>
                <w:cs/>
                <w:lang w:bidi="th-TH"/>
              </w:rPr>
              <w:t xml:space="preserve">　　　</w:t>
            </w:r>
            <w:r w:rsidR="00FF2929" w:rsidRPr="00F24818">
              <w:rPr>
                <w:rFonts w:asciiTheme="majorBidi" w:hAnsiTheme="majorBidi" w:cstheme="majorBidi"/>
                <w:sz w:val="16"/>
                <w:szCs w:val="16"/>
                <w:cs/>
                <w:lang w:bidi="th-TH"/>
              </w:rPr>
              <w:t xml:space="preserve"> </w:t>
            </w:r>
            <w:r w:rsidR="00FF2929"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เดือน</w:t>
            </w:r>
            <w:r w:rsidR="002371F3" w:rsidRPr="00F24818">
              <w:rPr>
                <w:rFonts w:asciiTheme="majorBidi" w:hAnsiTheme="majorBidi" w:cstheme="majorBidi" w:hint="eastAsia"/>
                <w:sz w:val="14"/>
                <w:szCs w:val="14"/>
                <w:cs/>
                <w:lang w:bidi="th-TH"/>
              </w:rPr>
              <w:t xml:space="preserve">　</w:t>
            </w:r>
            <w:r w:rsidR="002371F3" w:rsidRPr="00F24818">
              <w:rPr>
                <w:rFonts w:asciiTheme="majorBidi" w:hAnsiTheme="majorBidi" w:cstheme="majorBidi" w:hint="eastAsia"/>
                <w:sz w:val="16"/>
                <w:szCs w:val="16"/>
                <w:cs/>
                <w:lang w:bidi="th-TH"/>
              </w:rPr>
              <w:t xml:space="preserve">　　</w:t>
            </w:r>
            <w:r w:rsidR="00FF2929" w:rsidRPr="00F24818">
              <w:rPr>
                <w:rFonts w:asciiTheme="majorBidi" w:hAnsiTheme="majorBidi" w:cstheme="majorBidi"/>
                <w:sz w:val="16"/>
                <w:szCs w:val="16"/>
                <w:cs/>
                <w:lang w:bidi="th-TH"/>
              </w:rPr>
              <w:t xml:space="preserve"> </w:t>
            </w:r>
            <w:r w:rsidRPr="00F24818">
              <w:rPr>
                <w:rFonts w:asciiTheme="majorBidi" w:hAnsiTheme="majorBidi" w:cstheme="majorBidi" w:hint="eastAsia"/>
                <w:sz w:val="16"/>
                <w:szCs w:val="16"/>
                <w:cs/>
                <w:lang w:bidi="th-TH"/>
              </w:rPr>
              <w:t xml:space="preserve">　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วันที่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1849E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年齢：</w:t>
            </w:r>
          </w:p>
          <w:p w14:paraId="2E596369" w14:textId="68E6EDAE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อายุ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78DF5" w14:textId="77777777" w:rsidR="00FF2929" w:rsidRPr="00F24818" w:rsidRDefault="00FF2929" w:rsidP="003A6781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歳</w:t>
            </w:r>
          </w:p>
          <w:p w14:paraId="721DCF89" w14:textId="27C5D3B7" w:rsidR="00FF2929" w:rsidRPr="00F24818" w:rsidRDefault="00B4277F" w:rsidP="003A6781">
            <w:pPr>
              <w:wordWrap w:val="0"/>
              <w:snapToGrid w:val="0"/>
              <w:ind w:leftChars="16" w:left="34"/>
              <w:jc w:val="right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ปี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FAB4F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性別：</w:t>
            </w:r>
          </w:p>
          <w:p w14:paraId="7A4BEF4E" w14:textId="52646F9A" w:rsidR="00FF2929" w:rsidRPr="00F24818" w:rsidRDefault="00B4277F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เพศ</w:t>
            </w:r>
            <w:r w:rsidRPr="00F24818">
              <w:rPr>
                <w:rFonts w:asciiTheme="majorBidi" w:hAnsiTheme="majorBidi" w:cstheme="majorBidi"/>
                <w:sz w:val="14"/>
                <w:szCs w:val="14"/>
              </w:rPr>
              <w:t>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87C0B" w14:textId="77777777" w:rsidR="00FF2929" w:rsidRPr="00F24818" w:rsidRDefault="00FF2929" w:rsidP="003A6781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男・女</w:t>
            </w:r>
          </w:p>
          <w:p w14:paraId="022BA3D1" w14:textId="12725CE4" w:rsidR="00FF2929" w:rsidRPr="00F24818" w:rsidRDefault="00B4277F" w:rsidP="003A6781">
            <w:pPr>
              <w:wordWrap w:val="0"/>
              <w:snapToGrid w:val="0"/>
              <w:ind w:leftChars="16" w:left="34"/>
              <w:rPr>
                <w:sz w:val="14"/>
                <w:szCs w:val="14"/>
              </w:rPr>
            </w:pP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 xml:space="preserve">ชาย </w:t>
            </w:r>
            <w:r w:rsidRPr="00F24818">
              <w:rPr>
                <w:rFonts w:asciiTheme="majorBidi" w:hAnsiTheme="majorBidi" w:cstheme="majorBidi"/>
                <w:sz w:val="14"/>
                <w:szCs w:val="14"/>
                <w:lang w:bidi="th-TH"/>
              </w:rPr>
              <w:t xml:space="preserve">/ </w:t>
            </w:r>
            <w:r w:rsidRPr="00F24818">
              <w:rPr>
                <w:rFonts w:asciiTheme="majorBidi" w:hAnsiTheme="majorBidi" w:cstheme="majorBidi"/>
                <w:sz w:val="14"/>
                <w:szCs w:val="14"/>
                <w:cs/>
                <w:lang w:bidi="th-TH"/>
              </w:rPr>
              <w:t>หญิง</w:t>
            </w:r>
          </w:p>
        </w:tc>
      </w:tr>
    </w:tbl>
    <w:p w14:paraId="279468F7" w14:textId="77777777" w:rsidR="00827DDE" w:rsidRPr="00F24818" w:rsidRDefault="00827DDE" w:rsidP="00DE652D">
      <w:pPr>
        <w:spacing w:line="20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F24818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038BA174" w14:textId="77777777" w:rsidR="00827DDE" w:rsidRPr="00DE652D" w:rsidRDefault="00827DDE" w:rsidP="00DE652D">
      <w:pPr>
        <w:spacing w:line="200" w:lineRule="exact"/>
        <w:ind w:rightChars="-270" w:right="-567"/>
        <w:jc w:val="left"/>
        <w:rPr>
          <w:rFonts w:cs="Cordia New"/>
          <w:b/>
          <w:bCs/>
          <w:sz w:val="14"/>
          <w:szCs w:val="20"/>
          <w:u w:val="single"/>
          <w:cs/>
          <w:lang w:bidi="th-TH"/>
        </w:rPr>
      </w:pPr>
      <w:r w:rsidRPr="00DE652D">
        <w:rPr>
          <w:rFonts w:cs="Cordia New" w:hint="cs"/>
          <w:b/>
          <w:bCs/>
          <w:sz w:val="14"/>
          <w:szCs w:val="20"/>
          <w:u w:val="single"/>
          <w:cs/>
          <w:lang w:bidi="th-TH"/>
        </w:rPr>
        <w:t>แบบสอบถามนี้ ใช้เพื่อให้ผู้ประกอบการทราบถึงสถานะทางสุขภาพของผู้ทำงาน และดำเนินมาตรการหลังทราบผล เช่น ลดเวลาการทำงาน เปลี่ยนงาน ฯลฯ เพื่อป้องกันการเป็นโรคทางสมองหรือหัวใจ และป้องกันไม่ให้โรคที่เกิดจากการดำเนินชีวิตประจำวัน ฯลฯ เลวร้ายลง</w:t>
      </w:r>
    </w:p>
    <w:p w14:paraId="7B6EBC48" w14:textId="6A13EA13" w:rsidR="00FF2929" w:rsidRPr="00F24818" w:rsidRDefault="00AF7CD2" w:rsidP="00DE652D">
      <w:pPr>
        <w:wordWrap w:val="0"/>
        <w:spacing w:line="140" w:lineRule="exact"/>
        <w:ind w:rightChars="-270" w:right="-567"/>
        <w:jc w:val="right"/>
        <w:rPr>
          <w:sz w:val="16"/>
          <w:szCs w:val="16"/>
          <w:u w:val="single"/>
          <w:lang w:bidi="th-TH"/>
        </w:rPr>
      </w:pPr>
      <w:r w:rsidRPr="00F24818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52FE" wp14:editId="69726F1E">
                <wp:simplePos x="0" y="0"/>
                <wp:positionH relativeFrom="margin">
                  <wp:align>center</wp:align>
                </wp:positionH>
                <wp:positionV relativeFrom="paragraph">
                  <wp:posOffset>4804410</wp:posOffset>
                </wp:positionV>
                <wp:extent cx="43529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5499" w14:textId="77777777" w:rsidR="00EB5F45" w:rsidRDefault="00EB5F45" w:rsidP="00CF3C36">
                            <w:pPr>
                              <w:wordWrap w:val="0"/>
                              <w:snapToGrid w:val="0"/>
                              <w:ind w:leftChars="-170" w:left="71" w:hangingChars="204" w:hanging="4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</w:p>
                          <w:p w14:paraId="51C8B92E" w14:textId="7E85E727" w:rsidR="00EB5F45" w:rsidRPr="00A4452C" w:rsidRDefault="00EB5F45" w:rsidP="00CF3C36">
                            <w:pPr>
                              <w:wordWrap w:val="0"/>
                              <w:snapToGrid w:val="0"/>
                              <w:ind w:leftChars="-170" w:left="-31" w:hangingChars="204" w:hanging="326"/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5D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3D65DC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หมายถึงบุคคลที่ทานยาภายใต้การรักษาหรือการตรวจจากแพทย์</w:t>
                            </w:r>
                          </w:p>
                          <w:p w14:paraId="3068D75A" w14:textId="42D608E0" w:rsidR="00EB5F45" w:rsidRPr="00CF3C36" w:rsidRDefault="00EB5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5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78.3pt;width:342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" fillcolor="white [3201]" stroked="f" strokeweight=".5pt">
                <v:textbox>
                  <w:txbxContent>
                    <w:p w14:paraId="30FF5499" w14:textId="77777777" w:rsidR="00EB5F45" w:rsidRDefault="00EB5F45" w:rsidP="00CF3C36">
                      <w:pPr>
                        <w:wordWrap w:val="0"/>
                        <w:snapToGrid w:val="0"/>
                        <w:ind w:leftChars="-170" w:left="71" w:hangingChars="204" w:hanging="42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</w:p>
                    <w:p w14:paraId="51C8B92E" w14:textId="7E85E727" w:rsidR="00EB5F45" w:rsidRPr="00A4452C" w:rsidRDefault="00EB5F45" w:rsidP="00CF3C36">
                      <w:pPr>
                        <w:wordWrap w:val="0"/>
                        <w:snapToGrid w:val="0"/>
                        <w:ind w:leftChars="-170" w:left="-31" w:hangingChars="204" w:hanging="326"/>
                        <w:rPr>
                          <w:sz w:val="16"/>
                          <w:szCs w:val="16"/>
                          <w:lang w:bidi="th-TH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65D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* </w:t>
                      </w:r>
                      <w:r w:rsidRPr="003D65DC">
                        <w:rPr>
                          <w:rFonts w:asciiTheme="majorBidi" w:hAnsiTheme="majorBidi" w:cstheme="majorBidi"/>
                          <w:sz w:val="14"/>
                          <w:szCs w:val="14"/>
                          <w:cs/>
                          <w:lang w:bidi="th-TH"/>
                        </w:rPr>
                        <w:t>หมายถึงบุคคลที่ทานยาภายใต้การรักษาหรือการตรวจจากแพทย์</w:t>
                      </w:r>
                    </w:p>
                    <w:p w14:paraId="3068D75A" w14:textId="42D608E0" w:rsidR="00EB5F45" w:rsidRPr="00CF3C36" w:rsidRDefault="00EB5F4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119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954"/>
        <w:gridCol w:w="3544"/>
      </w:tblGrid>
      <w:tr w:rsidR="001B2E53" w:rsidRPr="00F24818" w14:paraId="76EDDAC7" w14:textId="77777777" w:rsidTr="00485C62">
        <w:trPr>
          <w:cantSplit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7C713D81" w14:textId="77777777" w:rsidR="006E7091" w:rsidRPr="00F24818" w:rsidRDefault="00A17A8B" w:rsidP="003A678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1F518B8E" w:rsidR="001B2E53" w:rsidRPr="00F24818" w:rsidRDefault="00E66876" w:rsidP="003A678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ประเภท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77777777" w:rsidR="001B2E53" w:rsidRPr="00F24818" w:rsidRDefault="001B2E53" w:rsidP="003A6781">
            <w:pPr>
              <w:wordWrap w:val="0"/>
              <w:snapToGrid w:val="0"/>
              <w:ind w:leftChars="-45" w:left="27" w:rightChars="-45" w:right="-94" w:hangingChars="67" w:hanging="121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  <w:r w:rsidRPr="00F24818">
              <w:rPr>
                <w:rFonts w:ascii="Angsana New" w:hAnsi="Angsana New" w:cs="Angsana New"/>
                <w:sz w:val="18"/>
                <w:szCs w:val="18"/>
              </w:rPr>
              <w:t>No.</w:t>
            </w:r>
          </w:p>
        </w:tc>
        <w:tc>
          <w:tcPr>
            <w:tcW w:w="5954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70AB5ECA" w14:textId="77777777" w:rsidR="00A17A8B" w:rsidRPr="00F24818" w:rsidRDefault="00A17A8B" w:rsidP="003A6781">
            <w:pPr>
              <w:wordWrap w:val="0"/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03438FF6" w:rsidR="001B2E53" w:rsidRPr="00F24818" w:rsidRDefault="00E66876" w:rsidP="003A6781">
            <w:pPr>
              <w:wordWrap w:val="0"/>
              <w:snapToGrid w:val="0"/>
              <w:ind w:rightChars="-14" w:right="-29"/>
              <w:jc w:val="center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คำถาม</w:t>
            </w:r>
          </w:p>
        </w:tc>
        <w:tc>
          <w:tcPr>
            <w:tcW w:w="3544" w:type="dxa"/>
            <w:tcBorders>
              <w:top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6A9D05F6" w14:textId="77777777" w:rsidR="00A17A8B" w:rsidRPr="00F24818" w:rsidRDefault="00A17A8B" w:rsidP="003A678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24FA982B" w:rsidR="001B2E53" w:rsidRPr="00F24818" w:rsidRDefault="00E66876" w:rsidP="003A678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คำตอบ</w:t>
            </w:r>
          </w:p>
        </w:tc>
      </w:tr>
      <w:tr w:rsidR="002C1DAB" w:rsidRPr="00F24818" w14:paraId="7D89D7C7" w14:textId="77777777" w:rsidTr="00697B97">
        <w:trPr>
          <w:cantSplit/>
          <w:jc w:val="center"/>
        </w:trPr>
        <w:tc>
          <w:tcPr>
            <w:tcW w:w="1276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47A907D3" w14:textId="77777777" w:rsidR="002C1DAB" w:rsidRPr="00F24818" w:rsidRDefault="002C1DAB" w:rsidP="003A678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既往歴</w:t>
            </w:r>
          </w:p>
          <w:p w14:paraId="3E3697FF" w14:textId="77777777" w:rsidR="002C1DAB" w:rsidRPr="00F24818" w:rsidRDefault="002C1DAB" w:rsidP="003A678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ประวัติทาง</w:t>
            </w:r>
          </w:p>
          <w:p w14:paraId="1DEEEC98" w14:textId="4F71E46F" w:rsidR="002C1DAB" w:rsidRPr="00F24818" w:rsidRDefault="002C1DAB" w:rsidP="003A678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การแพทย์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2C1DAB" w:rsidRPr="00F24818" w:rsidRDefault="002C1DAB" w:rsidP="003A678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B6EA524" w14:textId="77777777" w:rsidR="002C1DAB" w:rsidRPr="00F24818" w:rsidRDefault="002C1DAB" w:rsidP="003A6781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7233B1F9" w14:textId="410DBA84" w:rsidR="002C1DAB" w:rsidRPr="00F24818" w:rsidRDefault="002C1DAB" w:rsidP="003A678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เคยได้รับการแจ้งจากแพทย์ว่าเป็น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โรคหลอดเลือดสมอง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(มีเลือดออกในสมอง เนื้อเยื่อ</w:t>
            </w:r>
          </w:p>
          <w:p w14:paraId="33F0998D" w14:textId="148E12E9" w:rsidR="002C1DAB" w:rsidRPr="00F24818" w:rsidRDefault="002C1DAB" w:rsidP="003A678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สมองตาย ฯลฯ) 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หรือ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เคยได้รับการรักษาหรือไม่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35336" w14:textId="1882642A" w:rsidR="002C1DAB" w:rsidRPr="00F24818" w:rsidRDefault="002C1DAB" w:rsidP="003A678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303F746A" w14:textId="6028D147" w:rsidR="002C1DAB" w:rsidRPr="00F24818" w:rsidRDefault="002C1DAB" w:rsidP="003A678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2C1DAB" w:rsidRPr="00F24818" w14:paraId="5FF5B3F7" w14:textId="77777777" w:rsidTr="00697B97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2C27F118" w14:textId="77777777" w:rsidR="002C1DAB" w:rsidRPr="00F24818" w:rsidRDefault="002C1DAB" w:rsidP="00A250F6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2C1DAB" w:rsidRPr="00F24818" w:rsidRDefault="002C1DAB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E109560" w14:textId="77777777" w:rsidR="002C1DAB" w:rsidRPr="00F24818" w:rsidRDefault="002C1DAB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475527B8" w14:textId="77777777" w:rsidR="002C1DAB" w:rsidRPr="00F24818" w:rsidRDefault="002C1DAB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เคยได้รับการแจ้งจากแพทย์ว่าเป็นโรคหัวใจ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(อาการปวดเค้นหน้าอก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,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กล้ามเนื้อหัวใจตาย </w:t>
            </w:r>
          </w:p>
          <w:p w14:paraId="24C28AB5" w14:textId="0D35321C" w:rsidR="002C1DAB" w:rsidRPr="00F24818" w:rsidRDefault="002C1DAB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ฯลฯ) 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หรือ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เคยได้รับการรักษาหรือไม่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53242" w14:textId="77777777" w:rsidR="002C1DAB" w:rsidRPr="00F24818" w:rsidRDefault="002C1DAB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564FFE4C" w14:textId="7FC5FDD7" w:rsidR="002C1DAB" w:rsidRPr="00F24818" w:rsidRDefault="002C1DAB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2C1DAB" w:rsidRPr="00F24818" w14:paraId="5870C002" w14:textId="77777777" w:rsidTr="00697B97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70060649" w14:textId="77777777" w:rsidR="002C1DAB" w:rsidRPr="00F24818" w:rsidRDefault="002C1DAB" w:rsidP="00A250F6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2C1DAB" w:rsidRPr="00F24818" w:rsidRDefault="002C1DAB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23A6FD2" w14:textId="77777777" w:rsidR="002C1DAB" w:rsidRPr="00F24818" w:rsidRDefault="002C1DAB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552EC98F" w14:textId="6F55CD15" w:rsidR="002C1DAB" w:rsidRPr="00F24818" w:rsidRDefault="002C1DAB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เคยได้รับการแจ้งจากแพทย์ว่าเป็นโรคไตเรื้อรัง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หรือไตวาย หรือ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ได้รับการรักษา (การ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ฟอกไต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เป็น</w:t>
            </w:r>
          </w:p>
          <w:p w14:paraId="2957BDB3" w14:textId="7EF74A9D" w:rsidR="002C1DAB" w:rsidRPr="00F24818" w:rsidRDefault="002C1DAB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ต้น) 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95EA5" w14:textId="77777777" w:rsidR="002C1DAB" w:rsidRPr="00F24818" w:rsidRDefault="002C1DAB" w:rsidP="00EB5F45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26153BF1" w14:textId="32D0ADB8" w:rsidR="002C1DAB" w:rsidRPr="00F24818" w:rsidRDefault="002C1DAB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2C1DAB" w:rsidRPr="00F24818" w14:paraId="061D8CF5" w14:textId="77777777" w:rsidTr="00697B97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7882F2C7" w14:textId="77777777" w:rsidR="002C1DAB" w:rsidRPr="00F24818" w:rsidRDefault="002C1DAB" w:rsidP="003A678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D90DFA" w14:textId="77777777" w:rsidR="002C1DAB" w:rsidRPr="00F24818" w:rsidRDefault="002C1DAB" w:rsidP="003A678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6" w:space="0" w:color="auto"/>
            </w:tcBorders>
          </w:tcPr>
          <w:p w14:paraId="5E7D0A96" w14:textId="77777777" w:rsidR="002C1DAB" w:rsidRPr="00F24818" w:rsidRDefault="002C1DAB" w:rsidP="003A6781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3D849B90" w:rsidR="002C1DAB" w:rsidRPr="00F24818" w:rsidRDefault="002C1DAB" w:rsidP="003A678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เคยได้รับการแจ้งจากแพทย์ว่าเป็นโรคโลหิตจางหรือไม่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8C00" w14:textId="77777777" w:rsidR="002C1DAB" w:rsidRPr="00F24818" w:rsidRDefault="002C1DAB" w:rsidP="00EB5F45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07466D1E" w14:textId="04A8D0D1" w:rsidR="002C1DAB" w:rsidRPr="00F24818" w:rsidRDefault="002C1DAB" w:rsidP="003A678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1B2E53" w:rsidRPr="00F24818" w14:paraId="2F9FDD61" w14:textId="77777777" w:rsidTr="002C1DAB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F554526" w14:textId="77777777" w:rsidR="007658B7" w:rsidRPr="00F24818" w:rsidRDefault="00A17A8B" w:rsidP="00485C62">
            <w:pPr>
              <w:pBdr>
                <w:right w:val="single" w:sz="6" w:space="4" w:color="auto"/>
              </w:pBdr>
              <w:wordWrap w:val="0"/>
              <w:snapToGrid w:val="0"/>
              <w:rPr>
                <w:sz w:val="14"/>
                <w:szCs w:val="16"/>
              </w:rPr>
            </w:pPr>
            <w:r w:rsidRPr="00F24818">
              <w:rPr>
                <w:rFonts w:hint="eastAsia"/>
                <w:sz w:val="14"/>
                <w:szCs w:val="16"/>
              </w:rPr>
              <w:t>（うち服薬歴）</w:t>
            </w:r>
          </w:p>
          <w:p w14:paraId="36B533AC" w14:textId="654A9FF0" w:rsidR="001B2E53" w:rsidRPr="00F24818" w:rsidRDefault="00A17A8B" w:rsidP="00485C62">
            <w:pPr>
              <w:pBdr>
                <w:right w:val="single" w:sz="6" w:space="4" w:color="auto"/>
              </w:pBdr>
              <w:wordWrap w:val="0"/>
              <w:snapToGrid w:val="0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8"/>
                <w:szCs w:val="18"/>
                <w:cs/>
                <w:lang w:bidi="th-TH"/>
              </w:rPr>
              <w:t xml:space="preserve"> </w:t>
            </w:r>
            <w:r w:rsidR="00805AA7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(</w:t>
            </w:r>
            <w:r w:rsidR="00410A6C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ประวัติการใช้ยา</w:t>
            </w:r>
            <w:r w:rsidR="00DE032A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CDFE3" w14:textId="77777777" w:rsidR="001B2E53" w:rsidRPr="00F24818" w:rsidRDefault="001B2E53" w:rsidP="003A6781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</w:tcBorders>
          </w:tcPr>
          <w:p w14:paraId="307698B1" w14:textId="77777777" w:rsidR="00A17A8B" w:rsidRPr="00F24818" w:rsidRDefault="00A17A8B" w:rsidP="003A6781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F24818">
              <w:rPr>
                <w:rFonts w:hint="eastAsia"/>
                <w:sz w:val="16"/>
                <w:szCs w:val="16"/>
              </w:rPr>
              <w:t>現在、</w:t>
            </w:r>
            <w:r w:rsidRPr="00F24818">
              <w:rPr>
                <w:rFonts w:hint="eastAsia"/>
                <w:sz w:val="16"/>
                <w:szCs w:val="16"/>
              </w:rPr>
              <w:t>a</w:t>
            </w:r>
            <w:r w:rsidRPr="00F24818">
              <w:rPr>
                <w:rFonts w:hint="eastAsia"/>
                <w:sz w:val="16"/>
                <w:szCs w:val="16"/>
              </w:rPr>
              <w:t>から</w:t>
            </w:r>
            <w:r w:rsidRPr="00F24818">
              <w:rPr>
                <w:rFonts w:hint="eastAsia"/>
                <w:sz w:val="16"/>
                <w:szCs w:val="16"/>
              </w:rPr>
              <w:t>c</w:t>
            </w:r>
            <w:r w:rsidRPr="00F24818">
              <w:rPr>
                <w:rFonts w:hint="eastAsia"/>
                <w:sz w:val="16"/>
                <w:szCs w:val="16"/>
              </w:rPr>
              <w:t>の薬を使用していますか</w:t>
            </w:r>
            <w:r w:rsidRPr="00F24818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2656111C" w14:textId="1F2BD769" w:rsidR="001B2E53" w:rsidRPr="00F24818" w:rsidRDefault="008764D7" w:rsidP="003A678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ปัจจุบัน ใช้ยา</w:t>
            </w:r>
            <w:r w:rsidR="00072958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</w:t>
            </w:r>
            <w:r w:rsidR="00C2453F" w:rsidRPr="00F24818">
              <w:rPr>
                <w:rFonts w:ascii="Angsana New" w:hAnsi="Angsana New" w:cs="Angsana New"/>
                <w:sz w:val="14"/>
                <w:szCs w:val="14"/>
              </w:rPr>
              <w:t>a</w:t>
            </w:r>
            <w:r w:rsidR="00072958"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 - </w:t>
            </w:r>
            <w:r w:rsidR="00C2453F" w:rsidRPr="00F24818">
              <w:rPr>
                <w:rFonts w:ascii="Angsana New" w:hAnsi="Angsana New" w:cs="Angsana New"/>
                <w:sz w:val="14"/>
                <w:szCs w:val="14"/>
              </w:rPr>
              <w:t>c</w:t>
            </w:r>
            <w:r w:rsidR="00C2453F"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อยู่หรือไม่</w:t>
            </w:r>
            <w:r w:rsidR="000B61B3" w:rsidRPr="00F24818">
              <w:rPr>
                <w:rFonts w:ascii="Angsana New" w:eastAsia="ＭＳ 明朝" w:hAnsi="Angsana New" w:cs="Angsana New"/>
                <w:sz w:val="14"/>
                <w:szCs w:val="14"/>
              </w:rPr>
              <w:t>*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DB2C92" w14:textId="77777777" w:rsidR="001B2E53" w:rsidRPr="00F24818" w:rsidRDefault="001B2E53" w:rsidP="003A678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</w:tr>
      <w:tr w:rsidR="00A250F6" w:rsidRPr="00F24818" w14:paraId="6723C61C" w14:textId="77777777" w:rsidTr="00485C62">
        <w:trPr>
          <w:cantSplit/>
          <w:jc w:val="center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2FCAF00" w14:textId="77777777" w:rsidR="00A250F6" w:rsidRPr="00F24818" w:rsidRDefault="00A250F6" w:rsidP="00A250F6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A250F6" w:rsidRPr="00F24818" w:rsidRDefault="00A250F6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5376F470" w14:textId="78AAF98F" w:rsidR="00A250F6" w:rsidRPr="00F24818" w:rsidRDefault="00A250F6" w:rsidP="00A250F6">
            <w:pPr>
              <w:tabs>
                <w:tab w:val="center" w:pos="2174"/>
              </w:tabs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a</w:t>
            </w:r>
            <w:r w:rsidRPr="00F24818">
              <w:rPr>
                <w:sz w:val="16"/>
                <w:szCs w:val="16"/>
              </w:rPr>
              <w:t>．</w:t>
            </w:r>
            <w:r w:rsidRPr="00F24818">
              <w:rPr>
                <w:sz w:val="16"/>
                <w:szCs w:val="16"/>
              </w:rPr>
              <w:t xml:space="preserve"> </w:t>
            </w:r>
            <w:r w:rsidRPr="00F24818">
              <w:rPr>
                <w:sz w:val="16"/>
                <w:szCs w:val="16"/>
              </w:rPr>
              <w:t>血圧を下げる薬</w:t>
            </w:r>
          </w:p>
          <w:p w14:paraId="30A86FE6" w14:textId="674AC160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="Angsana New" w:hAnsi="Angsana New" w:cs="Angsana New"/>
                <w:sz w:val="18"/>
                <w:szCs w:val="18"/>
              </w:rPr>
              <w:t>a</w:t>
            </w:r>
            <w:r w:rsidRPr="00F24818">
              <w:rPr>
                <w:rFonts w:ascii="Angsana New" w:hAnsi="Angsana New" w:cs="Angsana New"/>
                <w:sz w:val="14"/>
                <w:szCs w:val="14"/>
              </w:rPr>
              <w:t xml:space="preserve">.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ยาลดความดันโลหิต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4493DCD" w14:textId="77777777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48D9A67E" w14:textId="28D4B266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A250F6" w:rsidRPr="00F24818" w14:paraId="2D6A3911" w14:textId="77777777" w:rsidTr="00485C62">
        <w:trPr>
          <w:cantSplit/>
          <w:jc w:val="center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2741F40" w14:textId="77777777" w:rsidR="00A250F6" w:rsidRPr="00F24818" w:rsidRDefault="00A250F6" w:rsidP="00A250F6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A250F6" w:rsidRPr="00F24818" w:rsidRDefault="00A250F6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5968B62" w14:textId="21C7D603" w:rsidR="00A250F6" w:rsidRPr="00F24818" w:rsidRDefault="00A250F6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b</w:t>
            </w:r>
            <w:r w:rsidRPr="00F24818">
              <w:rPr>
                <w:sz w:val="16"/>
                <w:szCs w:val="16"/>
              </w:rPr>
              <w:t>．</w:t>
            </w:r>
            <w:r w:rsidRPr="00F24818">
              <w:rPr>
                <w:sz w:val="16"/>
                <w:szCs w:val="16"/>
              </w:rPr>
              <w:t xml:space="preserve"> </w:t>
            </w:r>
            <w:r w:rsidRPr="00F24818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79642A6E" w14:textId="73639C22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="Angsana New" w:hAnsi="Angsana New" w:cs="Angsana New"/>
                <w:sz w:val="18"/>
                <w:szCs w:val="18"/>
              </w:rPr>
              <w:t xml:space="preserve">b.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ยาลดน้ำตาลกลูโคสในเลือด หรือ ยาฉีดอินซูลิน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9404F" w14:textId="77777777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12BCBE9E" w14:textId="7C74C53A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A250F6" w:rsidRPr="00F24818" w14:paraId="7A01CFD5" w14:textId="77777777" w:rsidTr="00485C62">
        <w:trPr>
          <w:cantSplit/>
          <w:jc w:val="center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C0D87" w14:textId="77777777" w:rsidR="00A250F6" w:rsidRPr="00F24818" w:rsidRDefault="00A250F6" w:rsidP="00A250F6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5142B1" w14:textId="77777777" w:rsidR="00A250F6" w:rsidRPr="00F24818" w:rsidRDefault="00A250F6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6" w:space="0" w:color="auto"/>
            </w:tcBorders>
          </w:tcPr>
          <w:p w14:paraId="0563BE74" w14:textId="6B86922B" w:rsidR="00A250F6" w:rsidRPr="00F24818" w:rsidRDefault="00A250F6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c</w:t>
            </w:r>
            <w:r w:rsidRPr="00F24818">
              <w:rPr>
                <w:sz w:val="16"/>
                <w:szCs w:val="16"/>
              </w:rPr>
              <w:t>．</w:t>
            </w:r>
            <w:r w:rsidRPr="00F24818">
              <w:rPr>
                <w:sz w:val="16"/>
                <w:szCs w:val="16"/>
              </w:rPr>
              <w:t xml:space="preserve"> </w:t>
            </w:r>
            <w:r w:rsidRPr="00F24818">
              <w:rPr>
                <w:sz w:val="16"/>
                <w:szCs w:val="16"/>
              </w:rPr>
              <w:t>コレステロール</w:t>
            </w:r>
            <w:r w:rsidRPr="00F24818">
              <w:rPr>
                <w:rFonts w:hint="eastAsia"/>
                <w:sz w:val="16"/>
                <w:szCs w:val="16"/>
              </w:rPr>
              <w:t>や中性脂肪</w:t>
            </w:r>
            <w:r w:rsidRPr="00F24818">
              <w:rPr>
                <w:sz w:val="16"/>
                <w:szCs w:val="16"/>
              </w:rPr>
              <w:t>を下げる薬</w:t>
            </w:r>
          </w:p>
          <w:p w14:paraId="49787E2E" w14:textId="0F1CF714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="Angsana New" w:hAnsi="Angsana New" w:cs="Angsana New"/>
                <w:sz w:val="18"/>
                <w:szCs w:val="18"/>
              </w:rPr>
              <w:t xml:space="preserve">c.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ยาลดคอเลสเตอรอล (ไขมันในเส้นเลือด) หรือ ไตรกรีเซไรด์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CC72" w14:textId="77777777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2E8D8A8C" w14:textId="0B5E112D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A250F6" w:rsidRPr="00F24818" w14:paraId="0844502A" w14:textId="77777777" w:rsidTr="00485C62">
        <w:trPr>
          <w:cantSplit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0F79A9" w14:textId="073A585D" w:rsidR="00A250F6" w:rsidRPr="00F24818" w:rsidRDefault="00A872AE" w:rsidP="00A250F6">
            <w:pPr>
              <w:wordWrap w:val="0"/>
              <w:snapToGrid w:val="0"/>
              <w:spacing w:line="200" w:lineRule="exact"/>
              <w:ind w:leftChars="-54" w:left="82" w:rightChars="-45" w:right="-94" w:hangingChars="93" w:hanging="195"/>
              <w:jc w:val="center"/>
              <w:rPr>
                <w:sz w:val="14"/>
                <w:szCs w:val="16"/>
              </w:rPr>
            </w:pPr>
            <w:r w:rsidRPr="00F24818">
              <w:br w:type="page"/>
            </w:r>
            <w:r w:rsidR="00A250F6" w:rsidRPr="00F24818">
              <w:rPr>
                <w:rFonts w:hint="eastAsia"/>
                <w:sz w:val="14"/>
                <w:szCs w:val="16"/>
              </w:rPr>
              <w:t>（うち喫煙歴）</w:t>
            </w:r>
          </w:p>
          <w:p w14:paraId="328F0A94" w14:textId="119F5D34" w:rsidR="00A250F6" w:rsidRPr="00F24818" w:rsidRDefault="00A250F6" w:rsidP="00A250F6">
            <w:pPr>
              <w:wordWrap w:val="0"/>
              <w:snapToGrid w:val="0"/>
              <w:ind w:left="-57" w:right="-57"/>
              <w:jc w:val="center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(ประวัติการสูบบุหรี่)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882200E" w14:textId="77777777" w:rsidR="00A250F6" w:rsidRPr="00F24818" w:rsidRDefault="00A250F6" w:rsidP="00A250F6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18" w:space="0" w:color="auto"/>
            </w:tcBorders>
          </w:tcPr>
          <w:p w14:paraId="5CCA75AA" w14:textId="01D6B7B5" w:rsidR="00A250F6" w:rsidRPr="00F24818" w:rsidRDefault="00A250F6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現在、たばこを習慣的に吸ってい</w:t>
            </w:r>
            <w:r w:rsidRPr="00F24818">
              <w:rPr>
                <w:rFonts w:hint="eastAsia"/>
                <w:sz w:val="16"/>
                <w:szCs w:val="16"/>
              </w:rPr>
              <w:t>ますか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775ED346" w14:textId="55E5D44F" w:rsidR="00A250F6" w:rsidRPr="00F24818" w:rsidRDefault="00A250F6" w:rsidP="00A250F6">
            <w:pPr>
              <w:wordWrap w:val="0"/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F24818">
              <w:rPr>
                <w:sz w:val="14"/>
                <w:szCs w:val="16"/>
              </w:rPr>
              <w:t>（</w:t>
            </w:r>
            <w:r w:rsidRPr="00F24818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F24818">
              <w:rPr>
                <w:sz w:val="14"/>
                <w:szCs w:val="16"/>
              </w:rPr>
              <w:t>「現在、習慣的に喫煙している者」とは、「合計</w:t>
            </w:r>
            <w:r w:rsidRPr="00F24818">
              <w:rPr>
                <w:sz w:val="14"/>
                <w:szCs w:val="16"/>
              </w:rPr>
              <w:t xml:space="preserve"> 100 </w:t>
            </w:r>
            <w:r w:rsidRPr="00F24818">
              <w:rPr>
                <w:sz w:val="14"/>
                <w:szCs w:val="16"/>
              </w:rPr>
              <w:t>本以上、又は６ヶ月以上吸っている者」であり、最近</w:t>
            </w:r>
            <w:r w:rsidRPr="00F24818">
              <w:rPr>
                <w:sz w:val="14"/>
                <w:szCs w:val="16"/>
              </w:rPr>
              <w:t xml:space="preserve"> 1 </w:t>
            </w:r>
            <w:r w:rsidRPr="00F24818">
              <w:rPr>
                <w:sz w:val="14"/>
                <w:szCs w:val="16"/>
              </w:rPr>
              <w:t>ヶ月間も吸っている者）</w:t>
            </w:r>
          </w:p>
          <w:p w14:paraId="07C68345" w14:textId="15B42109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ปัจจุบัน ติดบุหรี่หรือไม่</w:t>
            </w:r>
          </w:p>
          <w:p w14:paraId="0BDC11AE" w14:textId="21BAC6A4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eastAsia="ＭＳ 明朝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(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</w:rPr>
              <w:t>*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cs/>
                <w:lang w:bidi="th-TH"/>
              </w:rPr>
              <w:t xml:space="preserve"> ติดบุหรี่ หมายถึงคนที่สูบบุหรี่โดยรวม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lang w:bidi="th-TH"/>
              </w:rPr>
              <w:t xml:space="preserve">100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cs/>
                <w:lang w:bidi="th-TH"/>
              </w:rPr>
              <w:t xml:space="preserve">มวนขึ้นไป หรือคนที่สูบบุหรี่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lang w:bidi="th-TH"/>
              </w:rPr>
              <w:t>6</w:t>
            </w:r>
          </w:p>
          <w:p w14:paraId="27D999D3" w14:textId="704033E6" w:rsidR="00A250F6" w:rsidRPr="00F24818" w:rsidRDefault="00A250F6" w:rsidP="00A250F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8"/>
                <w:szCs w:val="18"/>
                <w:cs/>
                <w:lang w:bidi="th-TH"/>
              </w:rPr>
            </w:pPr>
            <w:r w:rsidRPr="00F24818">
              <w:rPr>
                <w:rFonts w:ascii="Angsana New" w:eastAsia="ＭＳ 明朝" w:hAnsi="Angsana New" w:cs="Angsana New"/>
                <w:sz w:val="14"/>
                <w:szCs w:val="14"/>
                <w:lang w:bidi="th-TH"/>
              </w:rPr>
              <w:t xml:space="preserve">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cs/>
                <w:lang w:bidi="th-TH"/>
              </w:rPr>
              <w:t xml:space="preserve">เดือนขึ้นไป และยังสูบในช่วง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lang w:bidi="th-TH"/>
              </w:rPr>
              <w:t xml:space="preserve">1 </w:t>
            </w:r>
            <w:r w:rsidRPr="00F24818">
              <w:rPr>
                <w:rFonts w:ascii="Angsana New" w:eastAsia="ＭＳ 明朝" w:hAnsi="Angsana New" w:cs="Angsana New"/>
                <w:sz w:val="14"/>
                <w:szCs w:val="14"/>
                <w:cs/>
                <w:lang w:bidi="th-TH"/>
              </w:rPr>
              <w:t>เดือนที่ผ่านมา)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533DDF" w14:textId="77777777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61EEE8ED" w14:textId="0179659D" w:rsidR="00A250F6" w:rsidRPr="00F24818" w:rsidRDefault="00A250F6" w:rsidP="00A250F6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68291BC3" w14:textId="77777777" w:rsidTr="00485C62">
        <w:trPr>
          <w:cantSplit/>
          <w:tblHeader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14:paraId="6ACBA260" w14:textId="3A0496E3" w:rsidR="006E7091" w:rsidRPr="00F24818" w:rsidRDefault="006E7091" w:rsidP="006E709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lastRenderedPageBreak/>
              <w:t>分類</w:t>
            </w:r>
          </w:p>
          <w:p w14:paraId="2A6A75D8" w14:textId="2121325D" w:rsidR="006E7091" w:rsidRPr="00F24818" w:rsidRDefault="006E7091" w:rsidP="006E7091">
            <w:pPr>
              <w:wordWrap w:val="0"/>
              <w:snapToGrid w:val="0"/>
              <w:jc w:val="center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ประเภท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14:paraId="51379963" w14:textId="1ABEF80B" w:rsidR="006E7091" w:rsidRPr="00F24818" w:rsidRDefault="006E7091" w:rsidP="006E7091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sz w:val="10"/>
                <w:szCs w:val="10"/>
              </w:rPr>
            </w:pPr>
            <w:r w:rsidRPr="00F24818">
              <w:rPr>
                <w:sz w:val="10"/>
                <w:szCs w:val="10"/>
              </w:rPr>
              <w:t>No.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14:paraId="2B3E9058" w14:textId="22455B91" w:rsidR="006E7091" w:rsidRPr="00F24818" w:rsidRDefault="006E7091" w:rsidP="006E7091">
            <w:pPr>
              <w:wordWrap w:val="0"/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質問項目</w:t>
            </w:r>
          </w:p>
          <w:p w14:paraId="5D045476" w14:textId="1A344B59" w:rsidR="006E7091" w:rsidRPr="00F24818" w:rsidRDefault="006E7091" w:rsidP="006E7091">
            <w:pPr>
              <w:snapToGrid w:val="0"/>
              <w:ind w:rightChars="-14" w:right="-29"/>
              <w:jc w:val="center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คำถาม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633B64D4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回答</w:t>
            </w:r>
          </w:p>
          <w:p w14:paraId="0A29297B" w14:textId="78980E80" w:rsidR="006E7091" w:rsidRPr="00F24818" w:rsidRDefault="006E7091" w:rsidP="006E7091">
            <w:pPr>
              <w:snapToGrid w:val="0"/>
              <w:jc w:val="center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คำตอบ</w:t>
            </w:r>
          </w:p>
        </w:tc>
      </w:tr>
      <w:tr w:rsidR="006E7091" w:rsidRPr="00F24818" w14:paraId="4C6FA264" w14:textId="77777777" w:rsidTr="00485C62">
        <w:trPr>
          <w:cantSplit/>
          <w:tblHeader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252DD08" w14:textId="3F47EE74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業務歴</w:t>
            </w:r>
          </w:p>
          <w:p w14:paraId="3FC40C1D" w14:textId="4355A953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ประวัติการทำงาน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4836FD" w14:textId="273F4A0A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7ED48844" w14:textId="764C7E61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จนถึงปัจจุบัน เคยทำงานที่ต้องจัดการเกี่ยวกับสิ่งของที่หนักๆ หรือไม่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C9D9D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3A7C8354" w14:textId="43277411" w:rsidR="006E7091" w:rsidRPr="00F24818" w:rsidRDefault="006E7091" w:rsidP="006E7091">
            <w:pPr>
              <w:wordWrap w:val="0"/>
              <w:snapToGrid w:val="0"/>
              <w:jc w:val="left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7EB7310D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1A29" w14:textId="77777777" w:rsidR="00827DDE" w:rsidRPr="00F24818" w:rsidRDefault="00827DDE" w:rsidP="006E7091">
            <w:pPr>
              <w:wordWrap w:val="0"/>
              <w:snapToGrid w:val="0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</w:p>
          <w:p w14:paraId="1121870B" w14:textId="21B324BB" w:rsidR="006E7091" w:rsidRPr="00F24818" w:rsidRDefault="00827DDE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cs="Angsana New" w:hint="cs"/>
                <w:sz w:val="16"/>
                <w:szCs w:val="16"/>
                <w:cs/>
                <w:lang w:bidi="th-TH"/>
              </w:rPr>
              <w:t>จนถึงปัจจุบัน</w:t>
            </w:r>
            <w:r w:rsidRPr="00F24818">
              <w:rPr>
                <w:rFonts w:cs="Angsana New"/>
                <w:sz w:val="16"/>
                <w:szCs w:val="16"/>
                <w:cs/>
                <w:lang w:bidi="th-TH"/>
              </w:rPr>
              <w:t xml:space="preserve"> </w:t>
            </w:r>
            <w:r w:rsidRPr="00F24818">
              <w:rPr>
                <w:rFonts w:cs="Angsana New" w:hint="cs"/>
                <w:sz w:val="16"/>
                <w:szCs w:val="16"/>
                <w:cs/>
                <w:lang w:bidi="th-TH"/>
              </w:rPr>
              <w:t>เคยทำงานในสภาพแวดล้อมที่มีฝุ่นผงมากหรือไม่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6D27A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4E466C57" w14:textId="4F156B7C" w:rsidR="006E7091" w:rsidRPr="00F24818" w:rsidRDefault="006E7091" w:rsidP="006E7091">
            <w:pPr>
              <w:wordWrap w:val="0"/>
              <w:snapToGrid w:val="0"/>
              <w:jc w:val="left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1A5EE2C8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4DB3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07EC7E41" w14:textId="434D1C5C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color w:val="FF0000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จนถึงปัจจุบัน เคยทำงานที่เกี่ยวข้องกับการสั่นสะเทือนแบบรุนแรงหรือไม่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E26DC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16B434EB" w14:textId="75059F75" w:rsidR="006E7091" w:rsidRPr="00F24818" w:rsidRDefault="006E7091" w:rsidP="006E7091">
            <w:pPr>
              <w:wordWrap w:val="0"/>
              <w:snapToGrid w:val="0"/>
              <w:jc w:val="left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1AD3EF68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9503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5BE9DA0D" w14:textId="5FCD9B19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จนถึงปัจจุบัน เคยทำงานที่ต้องจัดการเกี่ยวกับสารอันตราย</w:t>
            </w:r>
            <w:r w:rsidRPr="00F24818">
              <w:rPr>
                <w:rFonts w:ascii="Angsana New" w:hAnsi="Angsana New" w:cs="Angsana New"/>
                <w:color w:val="000000" w:themeColor="text1"/>
                <w:sz w:val="14"/>
                <w:szCs w:val="14"/>
                <w:cs/>
                <w:lang w:bidi="th-TH"/>
              </w:rPr>
              <w:t>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8109D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355F0F1F" w14:textId="37621EE4" w:rsidR="006E7091" w:rsidRPr="00F24818" w:rsidRDefault="006E7091" w:rsidP="006E7091">
            <w:pPr>
              <w:wordWrap w:val="0"/>
              <w:snapToGrid w:val="0"/>
              <w:jc w:val="left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4024F671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CB41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7E1C25DE" w14:textId="182AC463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color w:val="FF0000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จนถึงปัจจุบัน เคยทำงานที่ต้องจัดการเกี่ยวกับรังสีหรือไม่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BA90D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18E5BA33" w14:textId="23613250" w:rsidR="006E7091" w:rsidRPr="00F24818" w:rsidRDefault="006E7091" w:rsidP="006E7091">
            <w:pPr>
              <w:wordWrap w:val="0"/>
              <w:snapToGrid w:val="0"/>
              <w:jc w:val="left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65CC111F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71B5A79F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36C8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3FD08D53" w14:textId="0BF3F638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ในที่ทำงานปัจจุบัน คุณทำงานในระบบการทำงานแบบไหน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49105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①常時日勤</w:t>
            </w:r>
          </w:p>
          <w:p w14:paraId="3ECA86E3" w14:textId="70AF2D01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ทำงานเวลากลางวัน</w:t>
            </w:r>
          </w:p>
          <w:p w14:paraId="29A7A839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②常時夜勤</w:t>
            </w:r>
          </w:p>
          <w:p w14:paraId="7AA59538" w14:textId="0B5E6665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color w:val="FF0000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ทำงานเวลากลางคืน</w:t>
            </w:r>
          </w:p>
          <w:p w14:paraId="2718E619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3D5A6E9E" w14:textId="4CFBA754" w:rsidR="006E7091" w:rsidRPr="00F24818" w:rsidRDefault="006E7091" w:rsidP="006E7091">
            <w:pPr>
              <w:snapToGrid w:val="0"/>
              <w:jc w:val="left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ทำงานเป็นกะ (มีทั้งกะกลางวันและกะกลางคืน)</w:t>
            </w:r>
          </w:p>
        </w:tc>
      </w:tr>
      <w:tr w:rsidR="006E7091" w:rsidRPr="00F24818" w14:paraId="7C4D39AF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60B9C32D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063F" w14:textId="408A9BAA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6FF656CD" w14:textId="77777777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ในที่ทำงานปัจจุบัน เวลาทำงานเฉลี่ยต่อวัน ในช่วง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เดือนที่ผ่านมาคือเท่าไร (ไม่รวมช่วงเวลา</w:t>
            </w:r>
          </w:p>
          <w:p w14:paraId="5180668F" w14:textId="586CFAB8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พัก เช่น พักกลางวัน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ฯลฯ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,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รวมการทำงานล่วงเวลา)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E54C9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①６時間未満</w:t>
            </w:r>
          </w:p>
          <w:p w14:paraId="45EB6393" w14:textId="794B2A2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น้อยกว่า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>6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ชั่วโมง </w:t>
            </w:r>
          </w:p>
          <w:p w14:paraId="7257E042" w14:textId="539D010B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６時間以上８時間未満</w:t>
            </w:r>
            <w:r w:rsidRPr="00F24818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br/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6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ชั่วโมงขึ้นไป แต่น้อยกว่า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lang w:bidi="th-TH"/>
              </w:rPr>
              <w:t xml:space="preserve">8 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>ชั่วโมง</w:t>
            </w:r>
          </w:p>
          <w:p w14:paraId="79ECD559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８時間以上10時間未満</w:t>
            </w:r>
          </w:p>
          <w:p w14:paraId="38F002EE" w14:textId="2059A419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kern w:val="0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8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ชั่วโมงขึ้นไป แต่น้อยกว่า 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lang w:bidi="th-TH"/>
              </w:rPr>
              <w:t xml:space="preserve">10 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>ชั่วโมง</w:t>
            </w:r>
          </w:p>
          <w:p w14:paraId="5E256E33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④10時間以上</w:t>
            </w:r>
          </w:p>
          <w:p w14:paraId="1B235DEF" w14:textId="29F919F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kern w:val="0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10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ชั่วโมงขึ้นไป</w:t>
            </w:r>
          </w:p>
        </w:tc>
      </w:tr>
      <w:tr w:rsidR="006E7091" w:rsidRPr="00F24818" w14:paraId="612D0F02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34ADB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2BC1B3DF" w14:textId="3910AAC2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ในที่ทำงานปัจจุบัน จำนวนวันทำงานเฉลี่ยต่อสัปดาห์ ในช่วง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เดือนที่ผ่านมาคือเท่าไร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7AE7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①３日間未満</w:t>
            </w:r>
          </w:p>
          <w:p w14:paraId="411E3EE3" w14:textId="6D6EF4EA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น้อยกว่า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3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วัน</w:t>
            </w:r>
          </w:p>
          <w:p w14:paraId="405F723E" w14:textId="5465EC20" w:rsidR="006E7091" w:rsidRPr="00F24818" w:rsidRDefault="006E7091" w:rsidP="006E7091">
            <w:pPr>
              <w:wordWrap w:val="0"/>
              <w:snapToGrid w:val="0"/>
              <w:rPr>
                <w:rFonts w:ascii="Angsana New" w:eastAsia="ＭＳ 明朝" w:hAnsi="Angsana New" w:cs="Angsana New"/>
                <w:sz w:val="14"/>
                <w:szCs w:val="14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  <w:r w:rsidRPr="00F24818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br/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3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วันขึ้นไป แต่น้อยกว่า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>5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วัน</w:t>
            </w:r>
          </w:p>
          <w:p w14:paraId="5A5EB0A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５日間</w:t>
            </w:r>
          </w:p>
          <w:p w14:paraId="28AE7DF4" w14:textId="652067D5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</w:rPr>
              <w:t>5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 xml:space="preserve"> วัน</w:t>
            </w:r>
          </w:p>
          <w:p w14:paraId="13A0CB39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④６日間以上</w:t>
            </w:r>
          </w:p>
          <w:p w14:paraId="4922D3C7" w14:textId="273C38E9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>6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kern w:val="0"/>
                <w:sz w:val="14"/>
                <w:szCs w:val="14"/>
                <w:cs/>
                <w:lang w:bidi="th-TH"/>
              </w:rPr>
              <w:t>วัน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ขึ้นไป</w:t>
            </w:r>
          </w:p>
        </w:tc>
      </w:tr>
      <w:tr w:rsidR="006E7091" w:rsidRPr="00F24818" w14:paraId="36A8D1A3" w14:textId="77777777" w:rsidTr="00485C62">
        <w:trPr>
          <w:cantSplit/>
          <w:tblHeader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6B5D54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体重増加</w:t>
            </w:r>
          </w:p>
          <w:p w14:paraId="7AE6B1EB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การเพิ่มขึ้นของ</w:t>
            </w:r>
          </w:p>
          <w:p w14:paraId="18A5B5D1" w14:textId="7F448E9C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น้ำหนัก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118E0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 xml:space="preserve">20 </w:t>
            </w:r>
            <w:r w:rsidRPr="00F24818">
              <w:rPr>
                <w:sz w:val="16"/>
                <w:szCs w:val="16"/>
              </w:rPr>
              <w:t>歳の時の体重から</w:t>
            </w:r>
            <w:r w:rsidRPr="00F24818">
              <w:rPr>
                <w:sz w:val="16"/>
                <w:szCs w:val="16"/>
              </w:rPr>
              <w:t xml:space="preserve"> 10kg </w:t>
            </w:r>
            <w:r w:rsidRPr="00F24818">
              <w:rPr>
                <w:sz w:val="16"/>
                <w:szCs w:val="16"/>
              </w:rPr>
              <w:t>以上増加してい</w:t>
            </w:r>
            <w:r w:rsidRPr="00F24818">
              <w:rPr>
                <w:rFonts w:hint="eastAsia"/>
                <w:sz w:val="16"/>
                <w:szCs w:val="16"/>
              </w:rPr>
              <w:t>ますか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6B479FDF" w14:textId="1126CE5E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ตั้งแต่อายุ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20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ปี น้ำหนักเพิ่ม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10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กิโลกรัม</w:t>
            </w:r>
            <w:r w:rsidR="00BB0073"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>ขึ้นไป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หรือไม่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34A2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35CD2F30" w14:textId="0C6A0FDC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00D13FEB" w14:textId="77777777" w:rsidTr="00485C62">
        <w:trPr>
          <w:cantSplit/>
          <w:tblHeader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529EC2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身体活動</w:t>
            </w:r>
          </w:p>
          <w:p w14:paraId="057F2D50" w14:textId="49691192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การออกกำลังกาย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387B4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C3576A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 xml:space="preserve">1 </w:t>
            </w:r>
            <w:r w:rsidRPr="00F24818">
              <w:rPr>
                <w:sz w:val="16"/>
                <w:szCs w:val="16"/>
              </w:rPr>
              <w:t>回</w:t>
            </w:r>
            <w:r w:rsidRPr="00F24818">
              <w:rPr>
                <w:sz w:val="16"/>
                <w:szCs w:val="16"/>
              </w:rPr>
              <w:t xml:space="preserve"> 30 </w:t>
            </w:r>
            <w:r w:rsidRPr="00F24818">
              <w:rPr>
                <w:sz w:val="16"/>
                <w:szCs w:val="16"/>
              </w:rPr>
              <w:t>分以上の軽く汗をかく運動を週</w:t>
            </w:r>
            <w:r w:rsidRPr="00F24818">
              <w:rPr>
                <w:sz w:val="16"/>
                <w:szCs w:val="16"/>
              </w:rPr>
              <w:t xml:space="preserve"> 2 </w:t>
            </w:r>
            <w:r w:rsidRPr="00F24818">
              <w:rPr>
                <w:sz w:val="16"/>
                <w:szCs w:val="16"/>
              </w:rPr>
              <w:t>日以上、</w:t>
            </w:r>
            <w:r w:rsidRPr="00F24818">
              <w:rPr>
                <w:sz w:val="16"/>
                <w:szCs w:val="16"/>
              </w:rPr>
              <w:t xml:space="preserve">1 </w:t>
            </w:r>
            <w:r w:rsidRPr="00F24818">
              <w:rPr>
                <w:sz w:val="16"/>
                <w:szCs w:val="16"/>
              </w:rPr>
              <w:t>年以上実施</w:t>
            </w:r>
            <w:r w:rsidRPr="00F24818">
              <w:rPr>
                <w:rFonts w:hint="eastAsia"/>
                <w:sz w:val="16"/>
                <w:szCs w:val="16"/>
              </w:rPr>
              <w:t>していますか。</w:t>
            </w:r>
          </w:p>
          <w:p w14:paraId="73C2B03A" w14:textId="6D8398BA" w:rsidR="002736D6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ออกกำลังกายมาแล้ว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ปี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ขึ้นไป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โดยออกกำลัง</w:t>
            </w:r>
            <w:r w:rsidR="001119FA"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 xml:space="preserve">ให้เหงื่อออกเบา ๆ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ครั้งละ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30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นาที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ขึ้นไป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อาทิตย์ละ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2</w:t>
            </w:r>
            <w:r w:rsidR="001119FA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วัน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ขึ้น</w:t>
            </w:r>
          </w:p>
          <w:p w14:paraId="3909FDB3" w14:textId="19025814" w:rsidR="006E7091" w:rsidRPr="00F24818" w:rsidRDefault="006E7091" w:rsidP="002736D6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ไป 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4F6E4F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4F5698CA" w14:textId="69478E8F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0CA90772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BF86C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60F8CD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日常生活において歩行又は同等の身体活動を</w:t>
            </w:r>
            <w:r w:rsidRPr="00F24818">
              <w:rPr>
                <w:sz w:val="16"/>
                <w:szCs w:val="16"/>
              </w:rPr>
              <w:t>1</w:t>
            </w:r>
            <w:r w:rsidRPr="00F24818">
              <w:rPr>
                <w:sz w:val="16"/>
                <w:szCs w:val="16"/>
              </w:rPr>
              <w:t>日</w:t>
            </w:r>
            <w:r w:rsidRPr="00F24818">
              <w:rPr>
                <w:sz w:val="16"/>
                <w:szCs w:val="16"/>
              </w:rPr>
              <w:t xml:space="preserve">1 </w:t>
            </w:r>
            <w:r w:rsidRPr="00F24818">
              <w:rPr>
                <w:sz w:val="16"/>
                <w:szCs w:val="16"/>
              </w:rPr>
              <w:t>時間以上実施</w:t>
            </w:r>
            <w:r w:rsidRPr="00F24818">
              <w:rPr>
                <w:rFonts w:hint="eastAsia"/>
                <w:sz w:val="16"/>
                <w:szCs w:val="16"/>
              </w:rPr>
              <w:t>していますか。</w:t>
            </w:r>
          </w:p>
          <w:p w14:paraId="4B45FD08" w14:textId="4CE93D56" w:rsidR="006E7091" w:rsidRPr="00F24818" w:rsidRDefault="00AD05C4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>เดินหรือขยับร่างกายในระดับที่เทียบเท่าการเดิน</w:t>
            </w:r>
            <w:r w:rsidR="006E7091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ในชีวิตประจำวัน </w:t>
            </w:r>
            <w:r w:rsidR="006E7091"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</w:t>
            </w:r>
            <w:r w:rsidR="006E7091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ชั่วโมง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ขึ้นไป</w:t>
            </w:r>
            <w:r w:rsidR="006E7091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ต่อหนึ่งวันหรือไม่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F37E588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570905C7" w14:textId="0E6D5DDD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5E99A8C0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DA8CF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B623F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ほぼ同じ年齢の同性と比較して歩く速度が速い</w:t>
            </w:r>
            <w:r w:rsidRPr="00F24818">
              <w:rPr>
                <w:rFonts w:hint="eastAsia"/>
                <w:sz w:val="16"/>
                <w:szCs w:val="16"/>
              </w:rPr>
              <w:t>ですか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36F1D8F4" w14:textId="18D94C26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เมื่อเทียบกับคนที่มีอายุเท่ากัน เพศเดียวกันแล้วนับว่าเป็นคนเดินเร็วหรือไม่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F6F0E7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771CD49D" w14:textId="1D84B506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1092C8E9" w14:textId="77777777" w:rsidTr="002C1DAB">
        <w:trPr>
          <w:cantSplit/>
          <w:tblHeader/>
          <w:jc w:val="center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C7551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歯の状態</w:t>
            </w:r>
          </w:p>
          <w:p w14:paraId="47EBAA5C" w14:textId="07F2617D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สภาพฟัน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BEB63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CEC5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0832110E" w14:textId="14644A29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เวลาทานอาหารพฤติกรรมการเคี้ยวตรงกับข้อใด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AF0F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03C502A2" w14:textId="1D5FBC29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color w:val="FF0000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สามารถเคี้ยวอาหารได้ทุกอย่าง</w:t>
            </w:r>
          </w:p>
          <w:p w14:paraId="38B71FF1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3802AB56" w14:textId="0BCEAAA8" w:rsidR="006E7091" w:rsidRPr="00F24818" w:rsidRDefault="00DE0159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ＭＳ 明朝" w:eastAsia="ＭＳ 明朝" w:hAnsi="ＭＳ 明朝" w:hint="cs"/>
                <w:sz w:val="14"/>
                <w:szCs w:val="14"/>
                <w:cs/>
                <w:lang w:bidi="th-TH"/>
              </w:rPr>
              <w:t xml:space="preserve">มีส่วนที่กังวล เช่น ฟัน เหงือก การสบฟัน ฯลฯ </w:t>
            </w:r>
            <w:r w:rsidR="006E7091"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และเคี้ยวยากก็มี</w:t>
            </w:r>
          </w:p>
          <w:p w14:paraId="5D40939B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462BEC46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ส่วนใหญ่เคี้ยวไม่ได้</w:t>
            </w:r>
          </w:p>
        </w:tc>
      </w:tr>
      <w:tr w:rsidR="006E7091" w:rsidRPr="00F24818" w14:paraId="7287C16B" w14:textId="77777777" w:rsidTr="00485C62">
        <w:trPr>
          <w:cantSplit/>
          <w:tblHeader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5BF742" w14:textId="6B4059F4" w:rsidR="006E7091" w:rsidRPr="00F24818" w:rsidRDefault="00A872AE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br w:type="page"/>
            </w:r>
            <w:r w:rsidR="006E7091" w:rsidRPr="00F24818">
              <w:rPr>
                <w:rFonts w:hint="eastAsia"/>
                <w:sz w:val="16"/>
                <w:szCs w:val="16"/>
              </w:rPr>
              <w:t>食習慣</w:t>
            </w:r>
          </w:p>
          <w:p w14:paraId="6A325EFF" w14:textId="3AA3B315" w:rsidR="006E7091" w:rsidRPr="00F24818" w:rsidRDefault="006E7091" w:rsidP="006E7091">
            <w:pPr>
              <w:wordWrap w:val="0"/>
              <w:snapToGrid w:val="0"/>
              <w:ind w:left="-57" w:right="-57"/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นิสัยการทานอาหาร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4D1EA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95319A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人と比較して食べる速度が速い</w:t>
            </w:r>
            <w:r w:rsidRPr="00F24818">
              <w:rPr>
                <w:rFonts w:hint="eastAsia"/>
                <w:sz w:val="16"/>
                <w:szCs w:val="16"/>
              </w:rPr>
              <w:t>ですか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3675D586" w14:textId="0EC119F7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เมื่อ</w:t>
            </w:r>
            <w:r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เปรียบ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เทียบกับคนอื่นแล้วนับว่าเป็นคนทานอาหารเร็วหรือไม่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8466BE" w14:textId="1B29CBC2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เร็ว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</w:p>
          <w:p w14:paraId="618D5583" w14:textId="4D6E4A6B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ธรรมดา</w:t>
            </w:r>
          </w:p>
          <w:p w14:paraId="061668A5" w14:textId="20AB6BE2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ช้า</w:t>
            </w:r>
          </w:p>
        </w:tc>
      </w:tr>
      <w:tr w:rsidR="006E7091" w:rsidRPr="00F24818" w14:paraId="547E3AC9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3C876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6968B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就寝前の</w:t>
            </w:r>
            <w:r w:rsidRPr="00F24818">
              <w:rPr>
                <w:sz w:val="16"/>
                <w:szCs w:val="16"/>
              </w:rPr>
              <w:t xml:space="preserve"> 2 </w:t>
            </w:r>
            <w:r w:rsidRPr="00F24818">
              <w:rPr>
                <w:sz w:val="16"/>
                <w:szCs w:val="16"/>
              </w:rPr>
              <w:t>時間以内に夕食をとることが週に</w:t>
            </w:r>
            <w:r w:rsidRPr="00F24818">
              <w:rPr>
                <w:sz w:val="16"/>
                <w:szCs w:val="16"/>
              </w:rPr>
              <w:t xml:space="preserve"> 3 </w:t>
            </w:r>
            <w:r w:rsidRPr="00F24818">
              <w:rPr>
                <w:sz w:val="16"/>
                <w:szCs w:val="16"/>
              </w:rPr>
              <w:t>回以上あ</w:t>
            </w:r>
            <w:r w:rsidRPr="00F24818">
              <w:rPr>
                <w:rFonts w:hint="eastAsia"/>
                <w:sz w:val="16"/>
                <w:szCs w:val="16"/>
              </w:rPr>
              <w:t>りますか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68BE320E" w14:textId="728D5279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ทานอาหารค่ำ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ภายใน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2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ชั่วโมง</w:t>
            </w:r>
            <w:r w:rsidR="00BB0073"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ก่อนนอน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 </w:t>
            </w:r>
            <w:r w:rsidR="00BB007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สัปดาห์ละ 3 ครั้งขึ้นไป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BBD6C8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63931F19" w14:textId="562B7A51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60F83438" w14:textId="77777777" w:rsidTr="00485C62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75CB4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30CDEA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朝昼夕の</w:t>
            </w:r>
            <w:r w:rsidRPr="00F24818">
              <w:rPr>
                <w:rFonts w:hint="eastAsia"/>
                <w:sz w:val="16"/>
                <w:szCs w:val="16"/>
              </w:rPr>
              <w:t>3</w:t>
            </w:r>
            <w:r w:rsidRPr="00F24818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412C2FDF" w14:textId="223819E6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ทานอาหารว่าง และดื่มเครื่องดื่มรสหวาน นอกเหนืออาหารมื้อหลัก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3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มื้อหรือไม่</w:t>
            </w:r>
          </w:p>
        </w:tc>
        <w:tc>
          <w:tcPr>
            <w:tcW w:w="35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7F3AA1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ทุกวัน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 </w:t>
            </w:r>
          </w:p>
          <w:p w14:paraId="5735469E" w14:textId="478A4A68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บางครั้ง</w:t>
            </w:r>
          </w:p>
          <w:p w14:paraId="489AACB2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1E2F59D" w14:textId="1E140BEE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ส่วนใหญ่ไม่ทานหรือดื่ม</w:t>
            </w:r>
          </w:p>
        </w:tc>
      </w:tr>
      <w:tr w:rsidR="006E7091" w:rsidRPr="00F24818" w14:paraId="015FCA27" w14:textId="77777777" w:rsidTr="002C1DAB">
        <w:trPr>
          <w:cantSplit/>
          <w:tblHeader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83EF5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3ECCB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A698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朝食を抜くことが週に</w:t>
            </w:r>
            <w:r w:rsidRPr="00F24818">
              <w:rPr>
                <w:sz w:val="16"/>
                <w:szCs w:val="16"/>
              </w:rPr>
              <w:t xml:space="preserve"> 3 </w:t>
            </w:r>
            <w:r w:rsidRPr="00F24818">
              <w:rPr>
                <w:sz w:val="16"/>
                <w:szCs w:val="16"/>
              </w:rPr>
              <w:t>回以上あ</w:t>
            </w:r>
            <w:r w:rsidRPr="00F24818">
              <w:rPr>
                <w:rFonts w:hint="eastAsia"/>
                <w:sz w:val="16"/>
                <w:szCs w:val="16"/>
              </w:rPr>
              <w:t>りますか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64EFEC61" w14:textId="2328BA4E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ไม่ทานอาหารเช้า</w:t>
            </w:r>
            <w:r w:rsidR="00EB5F45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สัปดาห์ละ 3 ครั้งขึ้นไป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หรือไม่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18ABF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634C2DC3" w14:textId="1A249E13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</w:tbl>
    <w:p w14:paraId="2AC17E40" w14:textId="28C7A8D3" w:rsidR="006E7091" w:rsidRPr="00F24818" w:rsidRDefault="006E7091"/>
    <w:tbl>
      <w:tblPr>
        <w:tblStyle w:val="a3"/>
        <w:tblW w:w="1117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53"/>
        <w:gridCol w:w="425"/>
        <w:gridCol w:w="5954"/>
        <w:gridCol w:w="3544"/>
      </w:tblGrid>
      <w:tr w:rsidR="006E7091" w:rsidRPr="00F24818" w14:paraId="34EDC0C8" w14:textId="77777777" w:rsidTr="007D7F52">
        <w:trPr>
          <w:cantSplit/>
          <w:tblHeader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14:paraId="556DDCC7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lastRenderedPageBreak/>
              <w:t>分類</w:t>
            </w:r>
          </w:p>
          <w:p w14:paraId="0C29F52E" w14:textId="72BB9595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ประเภท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40AF8A20" w14:textId="2166666C" w:rsidR="006E7091" w:rsidRPr="00F24818" w:rsidRDefault="006E7091" w:rsidP="006E7091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sz w:val="10"/>
                <w:szCs w:val="10"/>
              </w:rPr>
              <w:t>No.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70740949" w14:textId="77777777" w:rsidR="006E7091" w:rsidRPr="00F24818" w:rsidRDefault="006E7091" w:rsidP="006E7091">
            <w:pPr>
              <w:wordWrap w:val="0"/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質問項目</w:t>
            </w:r>
          </w:p>
          <w:p w14:paraId="2952D21B" w14:textId="2E951D5F" w:rsidR="006E7091" w:rsidRPr="00F24818" w:rsidRDefault="006E7091" w:rsidP="006E7091">
            <w:pPr>
              <w:snapToGrid w:val="0"/>
              <w:spacing w:line="200" w:lineRule="exact"/>
              <w:ind w:rightChars="-14" w:right="-29"/>
              <w:jc w:val="center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คำถาม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29949610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回答</w:t>
            </w:r>
          </w:p>
          <w:p w14:paraId="69531F89" w14:textId="444DA167" w:rsidR="006E7091" w:rsidRPr="00F24818" w:rsidRDefault="006E7091" w:rsidP="006E7091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 w:val="14"/>
                <w:szCs w:val="14"/>
              </w:rPr>
            </w:pPr>
            <w:r w:rsidRPr="00F24818">
              <w:rPr>
                <w:sz w:val="14"/>
                <w:szCs w:val="14"/>
                <w:cs/>
                <w:lang w:bidi="th-TH"/>
              </w:rPr>
              <w:t>คำตอบ</w:t>
            </w:r>
          </w:p>
        </w:tc>
      </w:tr>
      <w:tr w:rsidR="006E7091" w:rsidRPr="00F24818" w14:paraId="2BB9D4DB" w14:textId="77777777" w:rsidTr="006E7091"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EEEF80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飲酒の状況</w:t>
            </w:r>
          </w:p>
          <w:p w14:paraId="041FFBD3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สถานการณ์การ</w:t>
            </w:r>
          </w:p>
          <w:p w14:paraId="52DADECF" w14:textId="5A0C7896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ดื่มสุรา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1198A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830D20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お酒（</w:t>
            </w:r>
            <w:r w:rsidRPr="00F24818">
              <w:rPr>
                <w:rFonts w:hint="eastAsia"/>
                <w:sz w:val="16"/>
                <w:szCs w:val="16"/>
              </w:rPr>
              <w:t>日本酒、</w:t>
            </w:r>
            <w:r w:rsidRPr="00F24818">
              <w:rPr>
                <w:sz w:val="16"/>
                <w:szCs w:val="16"/>
              </w:rPr>
              <w:t>焼酎、ビール、洋酒など）</w:t>
            </w:r>
            <w:r w:rsidRPr="00F24818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0DCD8BE4" w14:textId="0EB6CB48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มีความถี่ในการดื่มเหล้า (เหล้ากลั่น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เหล้าหมัก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เบียร์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เหล้าฝรั่ง) บ่อยหรือไม่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C8319C" w14:textId="113C55EC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ทุกวัน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</w:t>
            </w:r>
          </w:p>
          <w:p w14:paraId="217C6B9E" w14:textId="7A00F1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บางครั้ง</w:t>
            </w:r>
          </w:p>
          <w:p w14:paraId="07F68DE9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021A5C6B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ไม่ค่อยดื่ม (ดื่มไม่ได้)</w:t>
            </w:r>
          </w:p>
        </w:tc>
      </w:tr>
      <w:tr w:rsidR="006E7091" w:rsidRPr="00F24818" w14:paraId="5469EED3" w14:textId="77777777" w:rsidTr="006E7091"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8E25C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37D36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飲酒日の１日当たりの飲酒量</w:t>
            </w:r>
            <w:r w:rsidRPr="00F24818">
              <w:rPr>
                <w:rFonts w:hint="eastAsia"/>
                <w:sz w:val="16"/>
                <w:szCs w:val="16"/>
              </w:rPr>
              <w:t>はどの位ですか。</w:t>
            </w:r>
          </w:p>
          <w:p w14:paraId="39B5B0A5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日本酒</w:t>
            </w:r>
            <w:r w:rsidRPr="00F24818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F24818">
              <w:rPr>
                <w:rFonts w:hint="eastAsia"/>
                <w:sz w:val="16"/>
                <w:szCs w:val="16"/>
              </w:rPr>
              <w:t>２５</w:t>
            </w:r>
            <w:r w:rsidRPr="00F24818">
              <w:rPr>
                <w:sz w:val="16"/>
                <w:szCs w:val="16"/>
              </w:rPr>
              <w:t>度（</w:t>
            </w:r>
            <w:r w:rsidRPr="00F24818">
              <w:rPr>
                <w:rFonts w:hint="eastAsia"/>
                <w:sz w:val="16"/>
                <w:szCs w:val="16"/>
              </w:rPr>
              <w:t>１１０</w:t>
            </w:r>
            <w:r w:rsidRPr="00F24818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55A078BC" w14:textId="77777777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ดื่มเหล้าต่อหนึ่งวันประมาณเท่าไหร่</w:t>
            </w:r>
          </w:p>
          <w:p w14:paraId="1CAB7B90" w14:textId="093ADED5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เหล้าสาเก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1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ถ้วย (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180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มิลลิลิตร) เทียบเท่าเบียร์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500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มิลลิลิตร</w:t>
            </w:r>
          </w:p>
          <w:p w14:paraId="7B68B5F0" w14:textId="0B19BE18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8"/>
                <w:szCs w:val="18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เหล้าโชชู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25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ดีกรี (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110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มิลลิลิตร)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 xml:space="preserve">, 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วิสกี้ดับเบิ้ล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1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แก้ว (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60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มิลลิลิตร)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,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ไวน์ </w:t>
            </w:r>
            <w:r w:rsidRPr="00F24818">
              <w:rPr>
                <w:rFonts w:ascii="Angsana New" w:hAnsi="Angsana New" w:cs="Angsana New"/>
                <w:sz w:val="14"/>
                <w:szCs w:val="14"/>
                <w:lang w:bidi="th-TH"/>
              </w:rPr>
              <w:t>2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 แก้ว</w:t>
            </w:r>
            <w:r w:rsidR="001641B3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 xml:space="preserve"> (240 มิลลิลิตร)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7F02A5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</w:rPr>
              <w:t xml:space="preserve"> </w:t>
            </w:r>
          </w:p>
          <w:p w14:paraId="7B18A26F" w14:textId="68952970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น้อยกว่า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1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ถ้วย</w:t>
            </w:r>
          </w:p>
          <w:p w14:paraId="52511331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</w:p>
          <w:p w14:paraId="7B1C6C0A" w14:textId="7647D013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1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ถ้วยขึ้นไป แต่น้อยกว่า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2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ถ้วย</w:t>
            </w:r>
          </w:p>
          <w:p w14:paraId="387DAB1C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</w:p>
          <w:p w14:paraId="0C69B53F" w14:textId="763C68E9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ตั้งแต่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2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ถ้วยขึ้นไป แต่น้อยกว่า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 xml:space="preserve"> 3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ถ้วย</w:t>
            </w:r>
          </w:p>
          <w:p w14:paraId="617560E6" w14:textId="77777777" w:rsidR="006E7091" w:rsidRPr="00F24818" w:rsidRDefault="006E7091" w:rsidP="006E7091">
            <w:pPr>
              <w:wordWrap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</w:p>
          <w:p w14:paraId="4E5ADDDE" w14:textId="1613CF88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</w:rPr>
              <w:t>3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ถ้วยขึ้นไป</w:t>
            </w:r>
          </w:p>
        </w:tc>
      </w:tr>
      <w:tr w:rsidR="006E7091" w:rsidRPr="00F24818" w14:paraId="033382EB" w14:textId="77777777" w:rsidTr="006E7091">
        <w:trPr>
          <w:cantSplit/>
          <w:tblHeader/>
          <w:jc w:val="center"/>
        </w:trPr>
        <w:tc>
          <w:tcPr>
            <w:tcW w:w="12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BE80B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休養</w:t>
            </w:r>
          </w:p>
          <w:p w14:paraId="7EFC0A23" w14:textId="117ABBD3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การพักผ่อน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67588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04C51A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sz w:val="16"/>
                <w:szCs w:val="16"/>
              </w:rPr>
              <w:t>睡眠で休養が十分とれてい</w:t>
            </w:r>
            <w:r w:rsidRPr="00F24818">
              <w:rPr>
                <w:rFonts w:hint="eastAsia"/>
                <w:sz w:val="16"/>
                <w:szCs w:val="16"/>
              </w:rPr>
              <w:t>ますか</w:t>
            </w:r>
            <w:r w:rsidRPr="00F24818">
              <w:rPr>
                <w:sz w:val="16"/>
                <w:szCs w:val="16"/>
              </w:rPr>
              <w:t>。</w:t>
            </w:r>
          </w:p>
          <w:p w14:paraId="5E47CEC0" w14:textId="6AE1350D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พักผ่อนโดยการนอนหลับอย่างเพียงพอหรือไม่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FDCA69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03D38E9E" w14:textId="654AE16E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F24818" w14:paraId="7A6129F3" w14:textId="77777777" w:rsidTr="006E7091"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00B56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生活習慣</w:t>
            </w:r>
            <w:r w:rsidRPr="00F24818">
              <w:rPr>
                <w:sz w:val="16"/>
                <w:szCs w:val="16"/>
              </w:rPr>
              <w:br/>
            </w:r>
            <w:r w:rsidRPr="00F24818">
              <w:rPr>
                <w:rFonts w:hint="eastAsia"/>
                <w:sz w:val="16"/>
                <w:szCs w:val="16"/>
              </w:rPr>
              <w:t>改善意向</w:t>
            </w:r>
          </w:p>
          <w:p w14:paraId="2B7AEF68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ความตั้งใจที่จะ</w:t>
            </w:r>
          </w:p>
          <w:p w14:paraId="5F84D221" w14:textId="77777777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ปรับปรุงการใช้</w:t>
            </w:r>
          </w:p>
          <w:p w14:paraId="6A322345" w14:textId="057E1994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ชีวิตประจำวัน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8178D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3C182F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</w:rPr>
              <w:t>運動や食生活等の生活習慣を改善</w:t>
            </w:r>
            <w:r w:rsidRPr="00F24818">
              <w:rPr>
                <w:rFonts w:hint="eastAsia"/>
                <w:sz w:val="14"/>
                <w:szCs w:val="14"/>
              </w:rPr>
              <w:t>しようと思っていますか</w:t>
            </w:r>
            <w:r w:rsidRPr="00F24818">
              <w:rPr>
                <w:sz w:val="14"/>
                <w:szCs w:val="14"/>
              </w:rPr>
              <w:t>。</w:t>
            </w:r>
          </w:p>
          <w:p w14:paraId="30060379" w14:textId="77777777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 xml:space="preserve">คิดอยากจะปรับปรุงนิสัยในการใช้ชีวิตประจำวัน เช่น การออกกำลังกาย การทานอาหาร </w:t>
            </w:r>
          </w:p>
          <w:p w14:paraId="5EFC5FE0" w14:textId="71C0133E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หรือไม่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12EE41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12F704B2" w14:textId="6F93097E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ไม่คิดจะปรับปรุง</w:t>
            </w:r>
          </w:p>
          <w:p w14:paraId="432FADE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297BDEDB" w14:textId="0DD172C3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ตั้งใจจะปรับปรุง (ภายใน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6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เดือน)</w:t>
            </w:r>
          </w:p>
          <w:p w14:paraId="1BEF87D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6F69975F" w14:textId="5F94D85C" w:rsidR="002B586C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คิดจะปรับปรุงในไม่ช้านี้ (ภายใน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 1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เดือน)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>,</w:t>
            </w:r>
            <w:r w:rsidR="002B586C"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 เริ</w:t>
            </w:r>
            <w:r w:rsidR="00B02E5B" w:rsidRPr="00F24818">
              <w:rPr>
                <w:rFonts w:ascii="Angsana New" w:eastAsiaTheme="majorEastAsia" w:hAnsi="Angsana New" w:cs="Angsana New" w:hint="cs"/>
                <w:sz w:val="14"/>
                <w:szCs w:val="14"/>
                <w:cs/>
                <w:lang w:bidi="th-TH"/>
              </w:rPr>
              <w:t>่</w:t>
            </w:r>
            <w:r w:rsidR="002B586C"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มปรับปรุงทีล</w:t>
            </w:r>
            <w:r w:rsidR="00B02E5B" w:rsidRPr="00F24818">
              <w:rPr>
                <w:rFonts w:ascii="Angsana New" w:eastAsiaTheme="majorEastAsia" w:hAnsi="Angsana New" w:cs="Angsana New" w:hint="cs"/>
                <w:sz w:val="14"/>
                <w:szCs w:val="14"/>
                <w:cs/>
                <w:lang w:bidi="th-TH"/>
              </w:rPr>
              <w:t>ะ</w:t>
            </w:r>
          </w:p>
          <w:p w14:paraId="10214842" w14:textId="40E10668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น้อยแล้ว</w:t>
            </w:r>
          </w:p>
          <w:p w14:paraId="383881C6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67DDD781" w14:textId="6F961538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 xml:space="preserve">อยู่ในช่วงการปรับปรุง (น้อยกว่า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6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เดือน)</w:t>
            </w:r>
          </w:p>
          <w:p w14:paraId="68E8495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44A14D4D" w14:textId="02F5960C" w:rsidR="006E7091" w:rsidRPr="00F24818" w:rsidRDefault="006E7091" w:rsidP="006E7091">
            <w:pPr>
              <w:wordWrap w:val="0"/>
              <w:snapToGrid w:val="0"/>
              <w:ind w:left="140" w:hangingChars="100" w:hanging="14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อยู่ในช่วงการปรับปรุง (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lang w:bidi="th-TH"/>
              </w:rPr>
              <w:t xml:space="preserve">6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เดือนขึ้นไป)</w:t>
            </w:r>
          </w:p>
        </w:tc>
      </w:tr>
      <w:tr w:rsidR="006E7091" w:rsidRPr="00F24818" w14:paraId="7DB062F6" w14:textId="77777777" w:rsidTr="006E7091"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77777777" w:rsidR="006E7091" w:rsidRPr="00F24818" w:rsidRDefault="006E7091" w:rsidP="006E7091">
            <w:pPr>
              <w:widowControl/>
              <w:wordWrap w:val="0"/>
              <w:snapToGrid w:val="0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9B35FE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763FE4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4"/>
                <w:szCs w:val="14"/>
              </w:rPr>
            </w:pPr>
            <w:r w:rsidRPr="00F24818">
              <w:rPr>
                <w:sz w:val="14"/>
                <w:szCs w:val="14"/>
              </w:rPr>
              <w:t>生活習慣の改善について保健指導</w:t>
            </w:r>
            <w:r w:rsidRPr="00F24818">
              <w:rPr>
                <w:rFonts w:hint="eastAsia"/>
                <w:sz w:val="14"/>
                <w:szCs w:val="14"/>
              </w:rPr>
              <w:t>（個人への指導）</w:t>
            </w:r>
            <w:r w:rsidRPr="00F24818">
              <w:rPr>
                <w:sz w:val="14"/>
                <w:szCs w:val="14"/>
              </w:rPr>
              <w:t>を受ける機会があれば、利用しますか。</w:t>
            </w:r>
          </w:p>
          <w:p w14:paraId="3D749928" w14:textId="1CF02773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ถ้ามีโอกาสได้รับการบริการคำแนะนำ</w:t>
            </w:r>
            <w:r w:rsidR="002E3586" w:rsidRPr="00F24818">
              <w:rPr>
                <w:rFonts w:ascii="Angsana New" w:hAnsi="Angsana New" w:cs="Angsana New" w:hint="cs"/>
                <w:sz w:val="14"/>
                <w:szCs w:val="14"/>
                <w:cs/>
                <w:lang w:bidi="th-TH"/>
              </w:rPr>
              <w:t>ด้านสุขภาพ</w:t>
            </w: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ในการปรับปรุงนิสัยในการใช้ชีวิตประจำวัน</w:t>
            </w:r>
          </w:p>
          <w:p w14:paraId="2B731C34" w14:textId="0872F6D9" w:rsidR="006E7091" w:rsidRPr="00F24818" w:rsidRDefault="006E7091" w:rsidP="006E7091">
            <w:pPr>
              <w:wordWrap w:val="0"/>
              <w:snapToGrid w:val="0"/>
              <w:ind w:rightChars="-14" w:right="-29"/>
              <w:jc w:val="left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จะใช้บริการหรือไม่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0D4BAD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7A0DC2F1" w14:textId="0E1D18B9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  <w:tr w:rsidR="006E7091" w:rsidRPr="00EB246E" w14:paraId="05AE4D37" w14:textId="77777777" w:rsidTr="006E7091">
        <w:trPr>
          <w:cantSplit/>
          <w:tblHeader/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D5F5E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60DDE000" w:rsidR="006E7091" w:rsidRPr="00F24818" w:rsidRDefault="006E7091" w:rsidP="006E7091">
            <w:pPr>
              <w:wordWrap w:val="0"/>
              <w:snapToGrid w:val="0"/>
              <w:jc w:val="center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อื่นๆ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77777777" w:rsidR="006E7091" w:rsidRPr="00F24818" w:rsidRDefault="006E7091" w:rsidP="006E7091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Angsana New" w:eastAsiaTheme="majorEastAsia" w:hAnsi="Angsana New" w:cs="Angsana New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190548" w14:textId="77777777" w:rsidR="006E7091" w:rsidRPr="00F24818" w:rsidRDefault="006E7091" w:rsidP="006E7091">
            <w:pPr>
              <w:wordWrap w:val="0"/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F24818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1C548BD7" w:rsidR="006E7091" w:rsidRPr="00F24818" w:rsidRDefault="006E7091" w:rsidP="006E7091">
            <w:pPr>
              <w:wordWrap w:val="0"/>
              <w:snapToGrid w:val="0"/>
              <w:ind w:rightChars="-14" w:right="-29"/>
              <w:rPr>
                <w:rFonts w:ascii="Angsana New" w:hAnsi="Angsana New" w:cs="Angsana New"/>
                <w:sz w:val="14"/>
                <w:szCs w:val="14"/>
                <w:lang w:bidi="th-TH"/>
              </w:rPr>
            </w:pPr>
            <w:r w:rsidRPr="00F24818"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  <w:t>มีอะไรที่อยากปรึกษาเกี่ยวกับเรื่องสุขภาพหรือไม่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7B41" w14:textId="77777777" w:rsidR="006E7091" w:rsidRPr="00F24818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ใช่</w:t>
            </w:r>
          </w:p>
          <w:p w14:paraId="3027E5F9" w14:textId="677B476D" w:rsidR="006E7091" w:rsidRPr="00EB246E" w:rsidRDefault="006E7091" w:rsidP="006E7091">
            <w:pPr>
              <w:wordWrap w:val="0"/>
              <w:snapToGrid w:val="0"/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</w:pPr>
            <w:r w:rsidRPr="00F24818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F24818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F248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24818">
              <w:rPr>
                <w:rFonts w:ascii="Angsana New" w:eastAsiaTheme="majorEastAsia" w:hAnsi="Angsana New" w:cs="Angsana New"/>
                <w:sz w:val="18"/>
                <w:szCs w:val="18"/>
                <w:lang w:bidi="th-TH"/>
              </w:rPr>
              <w:t xml:space="preserve"> </w:t>
            </w:r>
            <w:r w:rsidRPr="00F24818">
              <w:rPr>
                <w:rFonts w:ascii="Angsana New" w:eastAsiaTheme="majorEastAsia" w:hAnsi="Angsana New" w:cs="Angsana New"/>
                <w:sz w:val="14"/>
                <w:szCs w:val="14"/>
                <w:cs/>
                <w:lang w:bidi="th-TH"/>
              </w:rPr>
              <w:t>ไม่ใช่</w:t>
            </w:r>
          </w:p>
        </w:tc>
      </w:tr>
    </w:tbl>
    <w:p w14:paraId="72D181C2" w14:textId="77777777" w:rsidR="00D456A8" w:rsidRPr="00A4452C" w:rsidRDefault="00D456A8" w:rsidP="003A6781">
      <w:pPr>
        <w:wordWrap w:val="0"/>
        <w:snapToGrid w:val="0"/>
        <w:ind w:leftChars="-270" w:left="-1" w:hangingChars="354" w:hanging="566"/>
        <w:rPr>
          <w:sz w:val="16"/>
          <w:szCs w:val="16"/>
        </w:rPr>
      </w:pPr>
    </w:p>
    <w:sectPr w:rsidR="00D456A8" w:rsidRPr="00A4452C" w:rsidSect="00DE652D">
      <w:headerReference w:type="default" r:id="rId8"/>
      <w:footerReference w:type="default" r:id="rId9"/>
      <w:type w:val="continuous"/>
      <w:pgSz w:w="11906" w:h="16838"/>
      <w:pgMar w:top="1134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893F" w14:textId="77777777" w:rsidR="001F21CC" w:rsidRDefault="001F21CC" w:rsidP="0041532D">
      <w:r>
        <w:separator/>
      </w:r>
    </w:p>
  </w:endnote>
  <w:endnote w:type="continuationSeparator" w:id="0">
    <w:p w14:paraId="59A5169F" w14:textId="77777777" w:rsidR="001F21CC" w:rsidRDefault="001F21CC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343D" w14:textId="0FF4820A" w:rsidR="00EB5F45" w:rsidRPr="0041532D" w:rsidRDefault="00EB5F45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931E" w14:textId="77777777" w:rsidR="001F21CC" w:rsidRDefault="001F21CC" w:rsidP="0041532D">
      <w:r>
        <w:separator/>
      </w:r>
    </w:p>
  </w:footnote>
  <w:footnote w:type="continuationSeparator" w:id="0">
    <w:p w14:paraId="7B458448" w14:textId="77777777" w:rsidR="001F21CC" w:rsidRDefault="001F21CC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6F87" w14:textId="7F96DFAF" w:rsidR="00EB5F45" w:rsidRPr="006079AB" w:rsidRDefault="00EB5F45" w:rsidP="00C41BD0">
    <w:pPr>
      <w:pStyle w:val="ac"/>
      <w:jc w:val="right"/>
      <w:rPr>
        <w:rFonts w:asciiTheme="majorEastAsia" w:eastAsiaTheme="majorEastAsia" w:hAnsiTheme="majorEastAsia"/>
      </w:rPr>
    </w:pPr>
    <w:r w:rsidRPr="006079AB">
      <w:rPr>
        <w:rFonts w:asciiTheme="majorEastAsia" w:eastAsiaTheme="majorEastAsia" w:hAnsiTheme="majorEastAsia" w:hint="eastAsia"/>
      </w:rPr>
      <w:t>タイ語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B7F"/>
    <w:multiLevelType w:val="hybridMultilevel"/>
    <w:tmpl w:val="2E64263A"/>
    <w:lvl w:ilvl="0" w:tplc="3ADC7378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C5888828">
      <w:start w:val="1"/>
      <w:numFmt w:val="decimalEnclosedCircle"/>
      <w:lvlText w:val="%2"/>
      <w:lvlJc w:val="left"/>
      <w:pPr>
        <w:ind w:left="1205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B1DA4"/>
    <w:multiLevelType w:val="hybridMultilevel"/>
    <w:tmpl w:val="A67C7518"/>
    <w:lvl w:ilvl="0" w:tplc="F5BAA0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35F"/>
    <w:multiLevelType w:val="hybridMultilevel"/>
    <w:tmpl w:val="90ACBBBE"/>
    <w:lvl w:ilvl="0" w:tplc="B83C4AC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53"/>
    <w:multiLevelType w:val="hybridMultilevel"/>
    <w:tmpl w:val="668A41B4"/>
    <w:lvl w:ilvl="0" w:tplc="F4C24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7343"/>
    <w:multiLevelType w:val="hybridMultilevel"/>
    <w:tmpl w:val="8FFC2F5E"/>
    <w:lvl w:ilvl="0" w:tplc="3398C8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D2C45"/>
    <w:multiLevelType w:val="hybridMultilevel"/>
    <w:tmpl w:val="DA8838E4"/>
    <w:lvl w:ilvl="0" w:tplc="282CAC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02E11"/>
    <w:rsid w:val="0001562C"/>
    <w:rsid w:val="0001621F"/>
    <w:rsid w:val="00020E73"/>
    <w:rsid w:val="00030310"/>
    <w:rsid w:val="00035EB6"/>
    <w:rsid w:val="000407E3"/>
    <w:rsid w:val="000541A9"/>
    <w:rsid w:val="00061AA1"/>
    <w:rsid w:val="00072958"/>
    <w:rsid w:val="00074B7B"/>
    <w:rsid w:val="000778CB"/>
    <w:rsid w:val="00084FFF"/>
    <w:rsid w:val="00085B3A"/>
    <w:rsid w:val="00086452"/>
    <w:rsid w:val="0008689C"/>
    <w:rsid w:val="0009583F"/>
    <w:rsid w:val="000A1866"/>
    <w:rsid w:val="000A35D4"/>
    <w:rsid w:val="000A6A2C"/>
    <w:rsid w:val="000B61B3"/>
    <w:rsid w:val="000B6FA4"/>
    <w:rsid w:val="000C1128"/>
    <w:rsid w:val="000C4A36"/>
    <w:rsid w:val="000E6A91"/>
    <w:rsid w:val="000E7BDF"/>
    <w:rsid w:val="000F4FD8"/>
    <w:rsid w:val="001119FA"/>
    <w:rsid w:val="0012025E"/>
    <w:rsid w:val="001227E0"/>
    <w:rsid w:val="001302E8"/>
    <w:rsid w:val="00136B90"/>
    <w:rsid w:val="00142A20"/>
    <w:rsid w:val="00144061"/>
    <w:rsid w:val="001637A5"/>
    <w:rsid w:val="00163E21"/>
    <w:rsid w:val="001641B3"/>
    <w:rsid w:val="0017139C"/>
    <w:rsid w:val="001765F3"/>
    <w:rsid w:val="00180A4E"/>
    <w:rsid w:val="00190CCB"/>
    <w:rsid w:val="00195984"/>
    <w:rsid w:val="001970BC"/>
    <w:rsid w:val="00197FEB"/>
    <w:rsid w:val="001A1F11"/>
    <w:rsid w:val="001A209C"/>
    <w:rsid w:val="001A4A12"/>
    <w:rsid w:val="001B2E53"/>
    <w:rsid w:val="001B727E"/>
    <w:rsid w:val="001B7401"/>
    <w:rsid w:val="001C315A"/>
    <w:rsid w:val="001D0B6A"/>
    <w:rsid w:val="001D23FC"/>
    <w:rsid w:val="001F21CC"/>
    <w:rsid w:val="001F4715"/>
    <w:rsid w:val="001F5DE9"/>
    <w:rsid w:val="00200EE0"/>
    <w:rsid w:val="0021530B"/>
    <w:rsid w:val="002360C6"/>
    <w:rsid w:val="002371F3"/>
    <w:rsid w:val="002379DB"/>
    <w:rsid w:val="00246174"/>
    <w:rsid w:val="002515B7"/>
    <w:rsid w:val="00262B0B"/>
    <w:rsid w:val="002647AE"/>
    <w:rsid w:val="002736D6"/>
    <w:rsid w:val="00275E9C"/>
    <w:rsid w:val="002857ED"/>
    <w:rsid w:val="002858E8"/>
    <w:rsid w:val="00286214"/>
    <w:rsid w:val="002916FC"/>
    <w:rsid w:val="002937D3"/>
    <w:rsid w:val="002965C9"/>
    <w:rsid w:val="002A2A6F"/>
    <w:rsid w:val="002A7F28"/>
    <w:rsid w:val="002B1AD3"/>
    <w:rsid w:val="002B586C"/>
    <w:rsid w:val="002B594C"/>
    <w:rsid w:val="002B5CBA"/>
    <w:rsid w:val="002B5CF6"/>
    <w:rsid w:val="002B5E95"/>
    <w:rsid w:val="002C1DAB"/>
    <w:rsid w:val="002C5F72"/>
    <w:rsid w:val="002D29A1"/>
    <w:rsid w:val="002E3586"/>
    <w:rsid w:val="002E3731"/>
    <w:rsid w:val="002F662A"/>
    <w:rsid w:val="00301C3E"/>
    <w:rsid w:val="00313740"/>
    <w:rsid w:val="00316CED"/>
    <w:rsid w:val="0032085D"/>
    <w:rsid w:val="00325F0C"/>
    <w:rsid w:val="003368C2"/>
    <w:rsid w:val="00337B76"/>
    <w:rsid w:val="00342E1C"/>
    <w:rsid w:val="00343DCC"/>
    <w:rsid w:val="003462A4"/>
    <w:rsid w:val="003467C4"/>
    <w:rsid w:val="003471C6"/>
    <w:rsid w:val="00355280"/>
    <w:rsid w:val="00357C52"/>
    <w:rsid w:val="0036209B"/>
    <w:rsid w:val="00362ABB"/>
    <w:rsid w:val="0036398A"/>
    <w:rsid w:val="003660BB"/>
    <w:rsid w:val="00366D6C"/>
    <w:rsid w:val="00390347"/>
    <w:rsid w:val="003925B8"/>
    <w:rsid w:val="003A6781"/>
    <w:rsid w:val="003B5066"/>
    <w:rsid w:val="003C1ABE"/>
    <w:rsid w:val="003C5966"/>
    <w:rsid w:val="003D2224"/>
    <w:rsid w:val="003D65DC"/>
    <w:rsid w:val="003E04E6"/>
    <w:rsid w:val="003E6B6F"/>
    <w:rsid w:val="003F5413"/>
    <w:rsid w:val="004062C6"/>
    <w:rsid w:val="00410A6C"/>
    <w:rsid w:val="0041532D"/>
    <w:rsid w:val="00415E18"/>
    <w:rsid w:val="00422A30"/>
    <w:rsid w:val="00423F9E"/>
    <w:rsid w:val="004254BB"/>
    <w:rsid w:val="00433C7E"/>
    <w:rsid w:val="00450386"/>
    <w:rsid w:val="00457A55"/>
    <w:rsid w:val="004603DB"/>
    <w:rsid w:val="004632C3"/>
    <w:rsid w:val="00463F8A"/>
    <w:rsid w:val="00467ABA"/>
    <w:rsid w:val="00474F86"/>
    <w:rsid w:val="004805CA"/>
    <w:rsid w:val="00485C62"/>
    <w:rsid w:val="004915D7"/>
    <w:rsid w:val="00494EE1"/>
    <w:rsid w:val="004A1AC4"/>
    <w:rsid w:val="004B03AE"/>
    <w:rsid w:val="004B1BA9"/>
    <w:rsid w:val="004C4252"/>
    <w:rsid w:val="004D6E7B"/>
    <w:rsid w:val="004E03B9"/>
    <w:rsid w:val="004E15BA"/>
    <w:rsid w:val="004E3779"/>
    <w:rsid w:val="004E5742"/>
    <w:rsid w:val="004F02AC"/>
    <w:rsid w:val="004F30ED"/>
    <w:rsid w:val="004F4EA2"/>
    <w:rsid w:val="004F6314"/>
    <w:rsid w:val="005247BF"/>
    <w:rsid w:val="00532B36"/>
    <w:rsid w:val="00541A56"/>
    <w:rsid w:val="00553DC8"/>
    <w:rsid w:val="00557C92"/>
    <w:rsid w:val="0056179C"/>
    <w:rsid w:val="00562D70"/>
    <w:rsid w:val="005655D3"/>
    <w:rsid w:val="005748EB"/>
    <w:rsid w:val="00577243"/>
    <w:rsid w:val="00581584"/>
    <w:rsid w:val="00581888"/>
    <w:rsid w:val="00590250"/>
    <w:rsid w:val="005A5D91"/>
    <w:rsid w:val="005B080C"/>
    <w:rsid w:val="005B0BD4"/>
    <w:rsid w:val="005B13D4"/>
    <w:rsid w:val="005D0BE2"/>
    <w:rsid w:val="005D1DCD"/>
    <w:rsid w:val="005E5580"/>
    <w:rsid w:val="005F2243"/>
    <w:rsid w:val="00600D72"/>
    <w:rsid w:val="00600E4B"/>
    <w:rsid w:val="00603187"/>
    <w:rsid w:val="006079AB"/>
    <w:rsid w:val="00612B93"/>
    <w:rsid w:val="0061328E"/>
    <w:rsid w:val="006153D5"/>
    <w:rsid w:val="00616B70"/>
    <w:rsid w:val="00623AC4"/>
    <w:rsid w:val="0063161C"/>
    <w:rsid w:val="00636527"/>
    <w:rsid w:val="00643829"/>
    <w:rsid w:val="00651696"/>
    <w:rsid w:val="0066459A"/>
    <w:rsid w:val="00671682"/>
    <w:rsid w:val="00677AFC"/>
    <w:rsid w:val="00681901"/>
    <w:rsid w:val="0068734C"/>
    <w:rsid w:val="00690548"/>
    <w:rsid w:val="006914E8"/>
    <w:rsid w:val="00693D89"/>
    <w:rsid w:val="006A4E6C"/>
    <w:rsid w:val="006C09E9"/>
    <w:rsid w:val="006C6B22"/>
    <w:rsid w:val="006D0E21"/>
    <w:rsid w:val="006D35BC"/>
    <w:rsid w:val="006D36FE"/>
    <w:rsid w:val="006E283A"/>
    <w:rsid w:val="006E7091"/>
    <w:rsid w:val="006F4CC3"/>
    <w:rsid w:val="006F7C13"/>
    <w:rsid w:val="00702456"/>
    <w:rsid w:val="0071152F"/>
    <w:rsid w:val="00711A63"/>
    <w:rsid w:val="00713B91"/>
    <w:rsid w:val="00717103"/>
    <w:rsid w:val="00720BE1"/>
    <w:rsid w:val="00722E84"/>
    <w:rsid w:val="0073062F"/>
    <w:rsid w:val="00737F4B"/>
    <w:rsid w:val="00742A3A"/>
    <w:rsid w:val="00752090"/>
    <w:rsid w:val="00764081"/>
    <w:rsid w:val="007658B7"/>
    <w:rsid w:val="00776607"/>
    <w:rsid w:val="00781B6C"/>
    <w:rsid w:val="007844F0"/>
    <w:rsid w:val="00787E3D"/>
    <w:rsid w:val="00794A67"/>
    <w:rsid w:val="0079668E"/>
    <w:rsid w:val="007A1581"/>
    <w:rsid w:val="007A7F99"/>
    <w:rsid w:val="007B5BA5"/>
    <w:rsid w:val="007C0AED"/>
    <w:rsid w:val="007D4CC7"/>
    <w:rsid w:val="007D7F52"/>
    <w:rsid w:val="007E285B"/>
    <w:rsid w:val="007F5DF8"/>
    <w:rsid w:val="007F68B8"/>
    <w:rsid w:val="008029D7"/>
    <w:rsid w:val="00803C36"/>
    <w:rsid w:val="00805AA7"/>
    <w:rsid w:val="00817B30"/>
    <w:rsid w:val="008258C8"/>
    <w:rsid w:val="00827DDE"/>
    <w:rsid w:val="00827FBA"/>
    <w:rsid w:val="00831D79"/>
    <w:rsid w:val="00857094"/>
    <w:rsid w:val="008578B6"/>
    <w:rsid w:val="00872C72"/>
    <w:rsid w:val="008764D7"/>
    <w:rsid w:val="0089037C"/>
    <w:rsid w:val="00890F89"/>
    <w:rsid w:val="00894B08"/>
    <w:rsid w:val="00896D84"/>
    <w:rsid w:val="008A187D"/>
    <w:rsid w:val="008A32EB"/>
    <w:rsid w:val="008A5AEF"/>
    <w:rsid w:val="008C18A5"/>
    <w:rsid w:val="008C7601"/>
    <w:rsid w:val="008D0B2E"/>
    <w:rsid w:val="008D319C"/>
    <w:rsid w:val="008D422D"/>
    <w:rsid w:val="008E054A"/>
    <w:rsid w:val="008E202C"/>
    <w:rsid w:val="008E43C7"/>
    <w:rsid w:val="008F0A18"/>
    <w:rsid w:val="008F0F97"/>
    <w:rsid w:val="008F55DC"/>
    <w:rsid w:val="00912DE6"/>
    <w:rsid w:val="009327C7"/>
    <w:rsid w:val="0094528A"/>
    <w:rsid w:val="0094613C"/>
    <w:rsid w:val="00954E77"/>
    <w:rsid w:val="009553C0"/>
    <w:rsid w:val="00957EA0"/>
    <w:rsid w:val="009862AD"/>
    <w:rsid w:val="0099145D"/>
    <w:rsid w:val="00994A80"/>
    <w:rsid w:val="009B0F79"/>
    <w:rsid w:val="009B54E0"/>
    <w:rsid w:val="009B6535"/>
    <w:rsid w:val="009C082A"/>
    <w:rsid w:val="009C21ED"/>
    <w:rsid w:val="009D047A"/>
    <w:rsid w:val="009D1458"/>
    <w:rsid w:val="009D6F00"/>
    <w:rsid w:val="009E3B34"/>
    <w:rsid w:val="009F0E2C"/>
    <w:rsid w:val="009F1AE9"/>
    <w:rsid w:val="009F41C3"/>
    <w:rsid w:val="009F67EC"/>
    <w:rsid w:val="00A10C45"/>
    <w:rsid w:val="00A17A8B"/>
    <w:rsid w:val="00A22A92"/>
    <w:rsid w:val="00A22FFD"/>
    <w:rsid w:val="00A250F6"/>
    <w:rsid w:val="00A258BB"/>
    <w:rsid w:val="00A26D3B"/>
    <w:rsid w:val="00A37521"/>
    <w:rsid w:val="00A40A76"/>
    <w:rsid w:val="00A4452C"/>
    <w:rsid w:val="00A44B78"/>
    <w:rsid w:val="00A568F0"/>
    <w:rsid w:val="00A60965"/>
    <w:rsid w:val="00A64C9B"/>
    <w:rsid w:val="00A711DE"/>
    <w:rsid w:val="00A71A85"/>
    <w:rsid w:val="00A81930"/>
    <w:rsid w:val="00A872AE"/>
    <w:rsid w:val="00A87B6A"/>
    <w:rsid w:val="00A908AC"/>
    <w:rsid w:val="00A90A36"/>
    <w:rsid w:val="00A94F80"/>
    <w:rsid w:val="00A9728F"/>
    <w:rsid w:val="00AA7F90"/>
    <w:rsid w:val="00AC4001"/>
    <w:rsid w:val="00AD05C4"/>
    <w:rsid w:val="00AD28C7"/>
    <w:rsid w:val="00AD643B"/>
    <w:rsid w:val="00AF5FA6"/>
    <w:rsid w:val="00AF7CD2"/>
    <w:rsid w:val="00B02E5B"/>
    <w:rsid w:val="00B0448F"/>
    <w:rsid w:val="00B04883"/>
    <w:rsid w:val="00B06BC8"/>
    <w:rsid w:val="00B14183"/>
    <w:rsid w:val="00B1713B"/>
    <w:rsid w:val="00B25E55"/>
    <w:rsid w:val="00B34821"/>
    <w:rsid w:val="00B4277F"/>
    <w:rsid w:val="00B42EFF"/>
    <w:rsid w:val="00B50436"/>
    <w:rsid w:val="00B575BA"/>
    <w:rsid w:val="00B728D7"/>
    <w:rsid w:val="00B7662F"/>
    <w:rsid w:val="00B82E9D"/>
    <w:rsid w:val="00B975AC"/>
    <w:rsid w:val="00BA2E00"/>
    <w:rsid w:val="00BA53FC"/>
    <w:rsid w:val="00BB0073"/>
    <w:rsid w:val="00BB29D5"/>
    <w:rsid w:val="00BB46D2"/>
    <w:rsid w:val="00BB587B"/>
    <w:rsid w:val="00BB668E"/>
    <w:rsid w:val="00BC5B0F"/>
    <w:rsid w:val="00BD069E"/>
    <w:rsid w:val="00BD7A6A"/>
    <w:rsid w:val="00BE4271"/>
    <w:rsid w:val="00BE7B76"/>
    <w:rsid w:val="00BF37BC"/>
    <w:rsid w:val="00C0094B"/>
    <w:rsid w:val="00C01355"/>
    <w:rsid w:val="00C03AC0"/>
    <w:rsid w:val="00C03CFA"/>
    <w:rsid w:val="00C04ABD"/>
    <w:rsid w:val="00C06D33"/>
    <w:rsid w:val="00C06FFE"/>
    <w:rsid w:val="00C14F67"/>
    <w:rsid w:val="00C206B2"/>
    <w:rsid w:val="00C2453F"/>
    <w:rsid w:val="00C25F5E"/>
    <w:rsid w:val="00C3607F"/>
    <w:rsid w:val="00C41419"/>
    <w:rsid w:val="00C41BD0"/>
    <w:rsid w:val="00C445E9"/>
    <w:rsid w:val="00C50176"/>
    <w:rsid w:val="00C52AA2"/>
    <w:rsid w:val="00C55A79"/>
    <w:rsid w:val="00C73958"/>
    <w:rsid w:val="00C95170"/>
    <w:rsid w:val="00CA2D9C"/>
    <w:rsid w:val="00CA7F5E"/>
    <w:rsid w:val="00CC2A62"/>
    <w:rsid w:val="00CC2BB5"/>
    <w:rsid w:val="00CC4B94"/>
    <w:rsid w:val="00CC59E3"/>
    <w:rsid w:val="00CE284A"/>
    <w:rsid w:val="00CE54FC"/>
    <w:rsid w:val="00CF3C36"/>
    <w:rsid w:val="00CF604D"/>
    <w:rsid w:val="00CF67AE"/>
    <w:rsid w:val="00D01CFA"/>
    <w:rsid w:val="00D03614"/>
    <w:rsid w:val="00D11BFF"/>
    <w:rsid w:val="00D14570"/>
    <w:rsid w:val="00D221DE"/>
    <w:rsid w:val="00D249AC"/>
    <w:rsid w:val="00D2765E"/>
    <w:rsid w:val="00D33730"/>
    <w:rsid w:val="00D364AD"/>
    <w:rsid w:val="00D366F7"/>
    <w:rsid w:val="00D456A8"/>
    <w:rsid w:val="00D465DE"/>
    <w:rsid w:val="00D55BBB"/>
    <w:rsid w:val="00D56FFD"/>
    <w:rsid w:val="00D57019"/>
    <w:rsid w:val="00D73FA6"/>
    <w:rsid w:val="00D84F97"/>
    <w:rsid w:val="00D8752F"/>
    <w:rsid w:val="00D90FA4"/>
    <w:rsid w:val="00DA10E5"/>
    <w:rsid w:val="00DA2046"/>
    <w:rsid w:val="00DA7AAE"/>
    <w:rsid w:val="00DB3BAA"/>
    <w:rsid w:val="00DC241D"/>
    <w:rsid w:val="00DC3884"/>
    <w:rsid w:val="00DD6569"/>
    <w:rsid w:val="00DE0159"/>
    <w:rsid w:val="00DE032A"/>
    <w:rsid w:val="00DE4A5A"/>
    <w:rsid w:val="00DE652D"/>
    <w:rsid w:val="00DF3BD5"/>
    <w:rsid w:val="00DF7C9F"/>
    <w:rsid w:val="00E06CA5"/>
    <w:rsid w:val="00E16B72"/>
    <w:rsid w:val="00E21195"/>
    <w:rsid w:val="00E23464"/>
    <w:rsid w:val="00E23FC3"/>
    <w:rsid w:val="00E32A25"/>
    <w:rsid w:val="00E40B82"/>
    <w:rsid w:val="00E4116C"/>
    <w:rsid w:val="00E478A5"/>
    <w:rsid w:val="00E56B4E"/>
    <w:rsid w:val="00E601F9"/>
    <w:rsid w:val="00E66876"/>
    <w:rsid w:val="00E66D0D"/>
    <w:rsid w:val="00E80D6D"/>
    <w:rsid w:val="00E871E5"/>
    <w:rsid w:val="00E8766A"/>
    <w:rsid w:val="00E90764"/>
    <w:rsid w:val="00E9645E"/>
    <w:rsid w:val="00EA0738"/>
    <w:rsid w:val="00EA1724"/>
    <w:rsid w:val="00EA183A"/>
    <w:rsid w:val="00EA7D6C"/>
    <w:rsid w:val="00EB1168"/>
    <w:rsid w:val="00EB246E"/>
    <w:rsid w:val="00EB5F45"/>
    <w:rsid w:val="00EC0255"/>
    <w:rsid w:val="00EC3DA4"/>
    <w:rsid w:val="00EC60CD"/>
    <w:rsid w:val="00ED2FC9"/>
    <w:rsid w:val="00ED5169"/>
    <w:rsid w:val="00EE5679"/>
    <w:rsid w:val="00EE7A73"/>
    <w:rsid w:val="00EE7BB8"/>
    <w:rsid w:val="00EF5B39"/>
    <w:rsid w:val="00F100E0"/>
    <w:rsid w:val="00F15163"/>
    <w:rsid w:val="00F16C19"/>
    <w:rsid w:val="00F171CB"/>
    <w:rsid w:val="00F20D5D"/>
    <w:rsid w:val="00F2305C"/>
    <w:rsid w:val="00F23F37"/>
    <w:rsid w:val="00F24818"/>
    <w:rsid w:val="00F27AE3"/>
    <w:rsid w:val="00F31505"/>
    <w:rsid w:val="00F474A5"/>
    <w:rsid w:val="00F7786F"/>
    <w:rsid w:val="00F80C30"/>
    <w:rsid w:val="00F81559"/>
    <w:rsid w:val="00F823BF"/>
    <w:rsid w:val="00F85959"/>
    <w:rsid w:val="00F951C0"/>
    <w:rsid w:val="00FA663D"/>
    <w:rsid w:val="00FA682D"/>
    <w:rsid w:val="00FB4758"/>
    <w:rsid w:val="00FC7E1F"/>
    <w:rsid w:val="00FD3417"/>
    <w:rsid w:val="00FE1270"/>
    <w:rsid w:val="00FE6B9D"/>
    <w:rsid w:val="00FE718F"/>
    <w:rsid w:val="00FF292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39BD-9CB3-4EC8-B89A-B6C708AA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2021-06-18T02:41:00Z</dcterms:created>
  <dcterms:modified xsi:type="dcterms:W3CDTF">2021-06-18T02:41:00Z</dcterms:modified>
</cp:coreProperties>
</file>