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7D8" w:rsidRDefault="00FA2983" w:rsidP="000B07D8">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様式４　</w:t>
      </w:r>
      <w:r w:rsidR="000B07D8" w:rsidRPr="00715960">
        <w:rPr>
          <w:rFonts w:asciiTheme="majorEastAsia" w:eastAsiaTheme="majorEastAsia" w:hAnsiTheme="majorEastAsia" w:hint="eastAsia"/>
          <w:b/>
          <w:sz w:val="24"/>
          <w:szCs w:val="24"/>
        </w:rPr>
        <w:t>個別保健事業計画</w:t>
      </w:r>
    </w:p>
    <w:p w:rsidR="00715960" w:rsidRPr="00715960" w:rsidRDefault="000E6DD7" w:rsidP="000B07D8">
      <w:pPr>
        <w:jc w:val="center"/>
        <w:rPr>
          <w:rFonts w:asciiTheme="majorEastAsia" w:eastAsiaTheme="majorEastAsia" w:hAnsiTheme="majorEastAsia"/>
          <w:b/>
          <w:sz w:val="24"/>
          <w:szCs w:val="24"/>
        </w:rPr>
      </w:pPr>
      <w:r>
        <w:rPr>
          <w:rFonts w:asciiTheme="majorEastAsia" w:eastAsiaTheme="majorEastAsia" w:hAnsiTheme="majorEastAsia"/>
          <w:b/>
          <w:noProof/>
          <w:sz w:val="24"/>
          <w:szCs w:val="24"/>
        </w:rPr>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577.15pt;margin-top:-47.7pt;width:165.65pt;height:25.2pt;z-index:251659264;visibility:visible;mso-height-percent:200;mso-wrap-distance-left:9pt;mso-wrap-distance-top:0;mso-wrap-distance-right:9pt;mso-wrap-distance-bottom:0;mso-position-horizontal-relative:text;mso-position-vertical-relative:text;mso-height-percent:200;mso-width-relative:margin;mso-height-relative:margin;v-text-anchor:top" stroked="f">
            <v:textbox style="mso-fit-shape-to-text:t">
              <w:txbxContent>
                <w:p w:rsidR="00631725" w:rsidRPr="00902BD0" w:rsidRDefault="00631725" w:rsidP="00631725">
                  <w:pPr>
                    <w:rPr>
                      <w:rFonts w:ascii="ＭＳ ゴシック" w:eastAsia="ＭＳ ゴシック" w:hAnsi="ＭＳ ゴシック"/>
                    </w:rPr>
                  </w:pPr>
                  <w:r w:rsidRPr="00902BD0">
                    <w:rPr>
                      <w:rFonts w:ascii="ＭＳ ゴシック" w:eastAsia="ＭＳ ゴシック" w:hAnsi="ＭＳ ゴシック" w:hint="eastAsia"/>
                    </w:rPr>
                    <w:t>作成日　　　　年　　月　　日</w:t>
                  </w:r>
                </w:p>
              </w:txbxContent>
            </v:textbox>
          </v:shape>
        </w:pict>
      </w:r>
    </w:p>
    <w:p w:rsidR="005A6B63" w:rsidRPr="00715960" w:rsidRDefault="005A6B63" w:rsidP="00715960">
      <w:pPr>
        <w:ind w:firstLineChars="200" w:firstLine="482"/>
        <w:jc w:val="left"/>
        <w:rPr>
          <w:rFonts w:asciiTheme="majorEastAsia" w:eastAsiaTheme="majorEastAsia" w:hAnsiTheme="majorEastAsia"/>
          <w:b/>
          <w:sz w:val="24"/>
          <w:szCs w:val="24"/>
        </w:rPr>
      </w:pPr>
      <w:r w:rsidRPr="00715960">
        <w:rPr>
          <w:rFonts w:asciiTheme="majorEastAsia" w:eastAsiaTheme="majorEastAsia" w:hAnsiTheme="majorEastAsia" w:hint="eastAsia"/>
          <w:b/>
          <w:sz w:val="24"/>
          <w:szCs w:val="24"/>
        </w:rPr>
        <w:t>保険者名：</w:t>
      </w:r>
      <w:r w:rsidRPr="00715960">
        <w:rPr>
          <w:rFonts w:asciiTheme="majorEastAsia" w:eastAsiaTheme="majorEastAsia" w:hAnsiTheme="majorEastAsia" w:hint="eastAsia"/>
          <w:b/>
          <w:sz w:val="24"/>
          <w:szCs w:val="24"/>
          <w:u w:val="single"/>
        </w:rPr>
        <w:t xml:space="preserve">　　　　　　　　　　　　　　</w:t>
      </w:r>
      <w:r w:rsidRPr="00715960">
        <w:rPr>
          <w:rFonts w:asciiTheme="majorEastAsia" w:eastAsiaTheme="majorEastAsia" w:hAnsiTheme="majorEastAsia" w:hint="eastAsia"/>
          <w:b/>
          <w:sz w:val="24"/>
          <w:szCs w:val="24"/>
        </w:rPr>
        <w:t xml:space="preserve">　　　　　事業名：</w:t>
      </w:r>
      <w:r w:rsidRPr="00715960">
        <w:rPr>
          <w:rFonts w:asciiTheme="majorEastAsia" w:eastAsiaTheme="majorEastAsia" w:hAnsiTheme="majorEastAsia" w:hint="eastAsia"/>
          <w:b/>
          <w:sz w:val="24"/>
          <w:szCs w:val="24"/>
          <w:u w:val="single"/>
          <w:bdr w:val="single" w:sz="12" w:space="0" w:color="auto"/>
        </w:rPr>
        <w:t xml:space="preserve">　　　　　　　　　　　　　　　　　　　　　　</w:t>
      </w:r>
    </w:p>
    <w:tbl>
      <w:tblPr>
        <w:tblStyle w:val="a3"/>
        <w:tblW w:w="14857" w:type="dxa"/>
        <w:tblLook w:val="04A0" w:firstRow="1" w:lastRow="0" w:firstColumn="1" w:lastColumn="0" w:noHBand="0" w:noVBand="1"/>
      </w:tblPr>
      <w:tblGrid>
        <w:gridCol w:w="1206"/>
        <w:gridCol w:w="1205"/>
        <w:gridCol w:w="2191"/>
        <w:gridCol w:w="1460"/>
        <w:gridCol w:w="1559"/>
        <w:gridCol w:w="3402"/>
        <w:gridCol w:w="3834"/>
      </w:tblGrid>
      <w:tr w:rsidR="00527EFF" w:rsidRPr="00715960" w:rsidTr="00527EFF">
        <w:trPr>
          <w:trHeight w:val="269"/>
        </w:trPr>
        <w:tc>
          <w:tcPr>
            <w:tcW w:w="2411" w:type="dxa"/>
            <w:gridSpan w:val="2"/>
            <w:vMerge w:val="restart"/>
            <w:tcBorders>
              <w:top w:val="single" w:sz="12" w:space="0" w:color="auto"/>
              <w:left w:val="single" w:sz="12" w:space="0" w:color="auto"/>
            </w:tcBorders>
            <w:shd w:val="clear" w:color="auto" w:fill="DAEEF3" w:themeFill="accent5" w:themeFillTint="33"/>
          </w:tcPr>
          <w:p w:rsidR="00527EFF" w:rsidRPr="00715960" w:rsidRDefault="00527EFF" w:rsidP="000B07D8">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既存事業と健康課題</w:t>
            </w:r>
            <w:r w:rsidRPr="00715960">
              <w:rPr>
                <w:rFonts w:ascii="ＭＳ ゴシック" w:eastAsia="ＭＳ ゴシック" w:hAnsi="ＭＳ ゴシック"/>
                <w:b/>
                <w:sz w:val="18"/>
                <w:szCs w:val="18"/>
              </w:rPr>
              <w:br/>
            </w:r>
            <w:r w:rsidRPr="00715960">
              <w:rPr>
                <w:rFonts w:ascii="ＭＳ ゴシック" w:eastAsia="ＭＳ ゴシック" w:hAnsi="ＭＳ ゴシック" w:hint="eastAsia"/>
                <w:b/>
                <w:sz w:val="18"/>
                <w:szCs w:val="18"/>
              </w:rPr>
              <w:t>の関係</w:t>
            </w:r>
            <w:r w:rsidRPr="00715960">
              <w:rPr>
                <w:rFonts w:ascii="ＭＳ ゴシック" w:eastAsia="ＭＳ ゴシック" w:hAnsi="ＭＳ ゴシック"/>
                <w:b/>
                <w:sz w:val="18"/>
                <w:szCs w:val="18"/>
              </w:rPr>
              <w:br/>
            </w:r>
            <w:r w:rsidRPr="00715960">
              <w:rPr>
                <w:rFonts w:ascii="ＭＳ ゴシック" w:eastAsia="ＭＳ ゴシック" w:hAnsi="ＭＳ ゴシック" w:hint="eastAsia"/>
                <w:b/>
                <w:sz w:val="18"/>
                <w:szCs w:val="18"/>
              </w:rPr>
              <w:t>（データヘルス計画との</w:t>
            </w:r>
            <w:r>
              <w:rPr>
                <w:rFonts w:ascii="ＭＳ ゴシック" w:eastAsia="ＭＳ ゴシック" w:hAnsi="ＭＳ ゴシック"/>
                <w:b/>
                <w:sz w:val="18"/>
                <w:szCs w:val="18"/>
              </w:rPr>
              <w:br/>
            </w:r>
            <w:r w:rsidRPr="00715960">
              <w:rPr>
                <w:rFonts w:ascii="ＭＳ ゴシック" w:eastAsia="ＭＳ ゴシック" w:hAnsi="ＭＳ ゴシック" w:hint="eastAsia"/>
                <w:b/>
                <w:sz w:val="18"/>
                <w:szCs w:val="18"/>
              </w:rPr>
              <w:t>関係性）</w:t>
            </w:r>
          </w:p>
        </w:tc>
        <w:tc>
          <w:tcPr>
            <w:tcW w:w="2191" w:type="dxa"/>
            <w:vMerge w:val="restart"/>
            <w:tcBorders>
              <w:top w:val="single" w:sz="12" w:space="0" w:color="auto"/>
            </w:tcBorders>
            <w:shd w:val="clear" w:color="auto" w:fill="DAEEF3" w:themeFill="accent5" w:themeFillTint="33"/>
            <w:vAlign w:val="center"/>
          </w:tcPr>
          <w:p w:rsidR="00527EFF" w:rsidRPr="00715960" w:rsidRDefault="00527EFF" w:rsidP="00EA523E">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事業目的</w:t>
            </w:r>
          </w:p>
        </w:tc>
        <w:tc>
          <w:tcPr>
            <w:tcW w:w="10255" w:type="dxa"/>
            <w:gridSpan w:val="4"/>
            <w:tcBorders>
              <w:top w:val="single" w:sz="12" w:space="0" w:color="auto"/>
              <w:bottom w:val="single" w:sz="8" w:space="0" w:color="auto"/>
              <w:right w:val="single" w:sz="12" w:space="0" w:color="auto"/>
            </w:tcBorders>
            <w:shd w:val="clear" w:color="auto" w:fill="DAEEF3" w:themeFill="accent5" w:themeFillTint="33"/>
            <w:vAlign w:val="center"/>
          </w:tcPr>
          <w:p w:rsidR="00527EFF" w:rsidRPr="00715960" w:rsidRDefault="00527EFF" w:rsidP="00F8479B">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事業企画</w:t>
            </w:r>
          </w:p>
        </w:tc>
      </w:tr>
      <w:tr w:rsidR="00527EFF" w:rsidRPr="00715960" w:rsidTr="00EA523E">
        <w:trPr>
          <w:trHeight w:val="720"/>
        </w:trPr>
        <w:tc>
          <w:tcPr>
            <w:tcW w:w="2411" w:type="dxa"/>
            <w:gridSpan w:val="2"/>
            <w:vMerge/>
            <w:tcBorders>
              <w:left w:val="single" w:sz="12" w:space="0" w:color="auto"/>
            </w:tcBorders>
            <w:shd w:val="clear" w:color="auto" w:fill="DAEEF3" w:themeFill="accent5" w:themeFillTint="33"/>
          </w:tcPr>
          <w:p w:rsidR="00527EFF" w:rsidRPr="00715960" w:rsidRDefault="00527EFF" w:rsidP="000B07D8">
            <w:pPr>
              <w:spacing w:line="360" w:lineRule="exact"/>
              <w:jc w:val="center"/>
              <w:rPr>
                <w:rFonts w:ascii="ＭＳ ゴシック" w:eastAsia="ＭＳ ゴシック" w:hAnsi="ＭＳ ゴシック"/>
                <w:b/>
                <w:sz w:val="18"/>
                <w:szCs w:val="18"/>
              </w:rPr>
            </w:pPr>
          </w:p>
        </w:tc>
        <w:tc>
          <w:tcPr>
            <w:tcW w:w="2191" w:type="dxa"/>
            <w:vMerge/>
            <w:shd w:val="clear" w:color="auto" w:fill="DAEEF3" w:themeFill="accent5" w:themeFillTint="33"/>
            <w:vAlign w:val="center"/>
          </w:tcPr>
          <w:p w:rsidR="00527EFF" w:rsidRPr="00715960" w:rsidRDefault="00527EFF" w:rsidP="00F8479B">
            <w:pPr>
              <w:spacing w:line="360" w:lineRule="exact"/>
              <w:jc w:val="center"/>
              <w:rPr>
                <w:rFonts w:ascii="ＭＳ ゴシック" w:eastAsia="ＭＳ ゴシック" w:hAnsi="ＭＳ ゴシック"/>
                <w:b/>
                <w:sz w:val="18"/>
                <w:szCs w:val="18"/>
              </w:rPr>
            </w:pPr>
          </w:p>
        </w:tc>
        <w:tc>
          <w:tcPr>
            <w:tcW w:w="1460" w:type="dxa"/>
            <w:vMerge w:val="restart"/>
            <w:tcBorders>
              <w:top w:val="single" w:sz="8" w:space="0" w:color="auto"/>
              <w:bottom w:val="single" w:sz="12" w:space="0" w:color="auto"/>
              <w:right w:val="single" w:sz="4" w:space="0" w:color="auto"/>
            </w:tcBorders>
            <w:shd w:val="clear" w:color="auto" w:fill="DAEEF3" w:themeFill="accent5" w:themeFillTint="33"/>
            <w:vAlign w:val="center"/>
          </w:tcPr>
          <w:p w:rsidR="00527EFF" w:rsidRPr="00715960" w:rsidRDefault="00527EFF" w:rsidP="00EF52C8">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対象者</w:t>
            </w:r>
          </w:p>
        </w:tc>
        <w:tc>
          <w:tcPr>
            <w:tcW w:w="1559" w:type="dxa"/>
            <w:vMerge w:val="restart"/>
            <w:tcBorders>
              <w:top w:val="single" w:sz="8" w:space="0" w:color="auto"/>
              <w:left w:val="single" w:sz="4" w:space="0" w:color="auto"/>
              <w:bottom w:val="single" w:sz="12" w:space="0" w:color="auto"/>
              <w:right w:val="single" w:sz="4" w:space="0" w:color="auto"/>
            </w:tcBorders>
            <w:shd w:val="clear" w:color="auto" w:fill="DAEEF3" w:themeFill="accent5" w:themeFillTint="33"/>
            <w:vAlign w:val="center"/>
          </w:tcPr>
          <w:p w:rsidR="00527EFF" w:rsidRPr="00715960" w:rsidRDefault="00527EFF" w:rsidP="00EA523E">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実施期間</w:t>
            </w:r>
          </w:p>
        </w:tc>
        <w:tc>
          <w:tcPr>
            <w:tcW w:w="3402" w:type="dxa"/>
            <w:vMerge w:val="restart"/>
            <w:tcBorders>
              <w:top w:val="single" w:sz="8" w:space="0" w:color="auto"/>
              <w:left w:val="single" w:sz="4" w:space="0" w:color="auto"/>
              <w:bottom w:val="single" w:sz="12" w:space="0" w:color="auto"/>
              <w:right w:val="single" w:sz="4" w:space="0" w:color="auto"/>
            </w:tcBorders>
            <w:shd w:val="clear" w:color="auto" w:fill="DAEEF3" w:themeFill="accent5" w:themeFillTint="33"/>
            <w:vAlign w:val="center"/>
          </w:tcPr>
          <w:p w:rsidR="00527EFF" w:rsidRPr="00715960" w:rsidRDefault="00527EFF" w:rsidP="00F8479B">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事業内容</w:t>
            </w:r>
          </w:p>
        </w:tc>
        <w:tc>
          <w:tcPr>
            <w:tcW w:w="3834" w:type="dxa"/>
            <w:vMerge w:val="restart"/>
            <w:tcBorders>
              <w:top w:val="single" w:sz="8" w:space="0" w:color="auto"/>
              <w:left w:val="single" w:sz="4" w:space="0" w:color="auto"/>
              <w:bottom w:val="single" w:sz="12" w:space="0" w:color="auto"/>
              <w:right w:val="single" w:sz="12" w:space="0" w:color="auto"/>
            </w:tcBorders>
            <w:shd w:val="clear" w:color="auto" w:fill="DAEEF3" w:themeFill="accent5" w:themeFillTint="33"/>
            <w:vAlign w:val="center"/>
          </w:tcPr>
          <w:p w:rsidR="00527EFF" w:rsidRPr="00715960" w:rsidRDefault="00527EFF" w:rsidP="00EF52C8">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実施体制・方法</w:t>
            </w:r>
          </w:p>
        </w:tc>
      </w:tr>
      <w:tr w:rsidR="00527EFF" w:rsidRPr="00715960" w:rsidTr="00EA523E">
        <w:tc>
          <w:tcPr>
            <w:tcW w:w="1206" w:type="dxa"/>
            <w:tcBorders>
              <w:left w:val="single" w:sz="12" w:space="0" w:color="auto"/>
              <w:bottom w:val="single" w:sz="12" w:space="0" w:color="auto"/>
              <w:right w:val="single" w:sz="4" w:space="0" w:color="auto"/>
            </w:tcBorders>
            <w:shd w:val="clear" w:color="auto" w:fill="DAEEF3" w:themeFill="accent5" w:themeFillTint="33"/>
            <w:vAlign w:val="center"/>
          </w:tcPr>
          <w:p w:rsidR="00527EFF" w:rsidRPr="00715960" w:rsidRDefault="00527EFF" w:rsidP="00F8479B">
            <w:pPr>
              <w:spacing w:line="360" w:lineRule="exact"/>
              <w:jc w:val="center"/>
              <w:rPr>
                <w:rFonts w:ascii="ＭＳ ゴシック" w:eastAsia="ＭＳ ゴシック" w:hAnsi="ＭＳ ゴシック"/>
                <w:b/>
                <w:sz w:val="24"/>
                <w:szCs w:val="24"/>
              </w:rPr>
            </w:pPr>
            <w:r w:rsidRPr="00715960">
              <w:rPr>
                <w:rFonts w:ascii="ＭＳ ゴシック" w:eastAsia="ＭＳ ゴシック" w:hAnsi="ＭＳ ゴシック" w:hint="eastAsia"/>
                <w:b/>
                <w:sz w:val="24"/>
                <w:szCs w:val="24"/>
              </w:rPr>
              <w:t>現状</w:t>
            </w:r>
          </w:p>
        </w:tc>
        <w:tc>
          <w:tcPr>
            <w:tcW w:w="1205" w:type="dxa"/>
            <w:tcBorders>
              <w:left w:val="single" w:sz="4" w:space="0" w:color="auto"/>
              <w:bottom w:val="single" w:sz="4" w:space="0" w:color="auto"/>
            </w:tcBorders>
            <w:shd w:val="clear" w:color="auto" w:fill="DAEEF3" w:themeFill="accent5" w:themeFillTint="33"/>
            <w:vAlign w:val="center"/>
          </w:tcPr>
          <w:p w:rsidR="00527EFF" w:rsidRPr="00715960" w:rsidRDefault="00527EFF" w:rsidP="00F8479B">
            <w:pPr>
              <w:spacing w:line="360" w:lineRule="exact"/>
              <w:jc w:val="center"/>
              <w:rPr>
                <w:rFonts w:ascii="ＭＳ ゴシック" w:eastAsia="ＭＳ ゴシック" w:hAnsi="ＭＳ ゴシック"/>
                <w:b/>
                <w:sz w:val="24"/>
                <w:szCs w:val="24"/>
              </w:rPr>
            </w:pPr>
            <w:r w:rsidRPr="00715960">
              <w:rPr>
                <w:rFonts w:ascii="ＭＳ ゴシック" w:eastAsia="ＭＳ ゴシック" w:hAnsi="ＭＳ ゴシック" w:hint="eastAsia"/>
                <w:b/>
                <w:sz w:val="24"/>
                <w:szCs w:val="24"/>
              </w:rPr>
              <w:t>課題</w:t>
            </w:r>
          </w:p>
        </w:tc>
        <w:tc>
          <w:tcPr>
            <w:tcW w:w="2191" w:type="dxa"/>
            <w:vMerge/>
            <w:tcBorders>
              <w:bottom w:val="single" w:sz="12" w:space="0" w:color="auto"/>
            </w:tcBorders>
            <w:shd w:val="clear" w:color="auto" w:fill="DAEEF3" w:themeFill="accent5" w:themeFillTint="33"/>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460" w:type="dxa"/>
            <w:vMerge/>
            <w:tcBorders>
              <w:bottom w:val="single" w:sz="12" w:space="0" w:color="auto"/>
              <w:right w:val="single" w:sz="4" w:space="0" w:color="auto"/>
            </w:tcBorders>
            <w:shd w:val="clear" w:color="auto" w:fill="DAEEF3" w:themeFill="accent5" w:themeFillTint="33"/>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559" w:type="dxa"/>
            <w:vMerge/>
            <w:tcBorders>
              <w:left w:val="single" w:sz="4" w:space="0" w:color="auto"/>
              <w:bottom w:val="single" w:sz="12" w:space="0" w:color="auto"/>
              <w:right w:val="single" w:sz="4" w:space="0" w:color="auto"/>
            </w:tcBorders>
            <w:shd w:val="clear" w:color="auto" w:fill="DAEEF3" w:themeFill="accent5" w:themeFillTint="33"/>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402" w:type="dxa"/>
            <w:vMerge/>
            <w:tcBorders>
              <w:left w:val="single" w:sz="4" w:space="0" w:color="auto"/>
              <w:bottom w:val="single" w:sz="12" w:space="0" w:color="auto"/>
              <w:right w:val="single" w:sz="4" w:space="0" w:color="auto"/>
            </w:tcBorders>
            <w:shd w:val="clear" w:color="auto" w:fill="DAEEF3" w:themeFill="accent5" w:themeFillTint="33"/>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834" w:type="dxa"/>
            <w:vMerge/>
            <w:tcBorders>
              <w:left w:val="single" w:sz="4" w:space="0" w:color="auto"/>
              <w:bottom w:val="single" w:sz="12" w:space="0" w:color="auto"/>
              <w:right w:val="single" w:sz="12" w:space="0" w:color="auto"/>
            </w:tcBorders>
            <w:shd w:val="clear" w:color="auto" w:fill="DAEEF3" w:themeFill="accent5" w:themeFillTint="33"/>
          </w:tcPr>
          <w:p w:rsidR="00527EFF" w:rsidRPr="00715960" w:rsidRDefault="00527EFF" w:rsidP="000B07D8">
            <w:pPr>
              <w:spacing w:line="360" w:lineRule="exact"/>
              <w:jc w:val="center"/>
              <w:rPr>
                <w:rFonts w:ascii="ＭＳ ゴシック" w:eastAsia="ＭＳ ゴシック" w:hAnsi="ＭＳ ゴシック"/>
                <w:b/>
                <w:sz w:val="24"/>
                <w:szCs w:val="24"/>
              </w:rPr>
            </w:pPr>
          </w:p>
        </w:tc>
      </w:tr>
      <w:tr w:rsidR="00527EFF" w:rsidRPr="00715960" w:rsidTr="00EA523E">
        <w:trPr>
          <w:cantSplit/>
          <w:trHeight w:val="1177"/>
        </w:trPr>
        <w:tc>
          <w:tcPr>
            <w:tcW w:w="1206" w:type="dxa"/>
            <w:vMerge w:val="restart"/>
            <w:tcBorders>
              <w:top w:val="single" w:sz="12" w:space="0" w:color="auto"/>
              <w:left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205" w:type="dxa"/>
            <w:vMerge w:val="restart"/>
            <w:tcBorders>
              <w:top w:val="single" w:sz="12" w:space="0" w:color="auto"/>
              <w:left w:val="single" w:sz="4" w:space="0" w:color="auto"/>
              <w:bottom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2191" w:type="dxa"/>
            <w:vMerge w:val="restart"/>
            <w:tcBorders>
              <w:top w:val="single" w:sz="12" w:space="0" w:color="auto"/>
              <w:bottom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460" w:type="dxa"/>
            <w:vMerge w:val="restart"/>
            <w:tcBorders>
              <w:top w:val="single" w:sz="12"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559" w:type="dxa"/>
            <w:vMerge w:val="restart"/>
            <w:tcBorders>
              <w:top w:val="single" w:sz="12" w:space="0" w:color="auto"/>
              <w:left w:val="single" w:sz="4"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402" w:type="dxa"/>
            <w:vMerge w:val="restart"/>
            <w:tcBorders>
              <w:top w:val="single" w:sz="12" w:space="0" w:color="auto"/>
              <w:left w:val="single" w:sz="4"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834" w:type="dxa"/>
            <w:vMerge w:val="restart"/>
            <w:tcBorders>
              <w:top w:val="single" w:sz="12" w:space="0" w:color="auto"/>
              <w:left w:val="single" w:sz="4" w:space="0" w:color="auto"/>
              <w:bottom w:val="single" w:sz="12" w:space="0" w:color="auto"/>
              <w:right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r>
      <w:tr w:rsidR="00527EFF" w:rsidRPr="00715960" w:rsidTr="00EA523E">
        <w:trPr>
          <w:cantSplit/>
          <w:trHeight w:val="1221"/>
        </w:trPr>
        <w:tc>
          <w:tcPr>
            <w:tcW w:w="1206" w:type="dxa"/>
            <w:vMerge/>
            <w:tcBorders>
              <w:top w:val="single" w:sz="12" w:space="0" w:color="auto"/>
              <w:left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205" w:type="dxa"/>
            <w:vMerge/>
            <w:tcBorders>
              <w:top w:val="single" w:sz="12" w:space="0" w:color="auto"/>
              <w:left w:val="single" w:sz="4" w:space="0" w:color="auto"/>
              <w:bottom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2191" w:type="dxa"/>
            <w:vMerge/>
            <w:tcBorders>
              <w:top w:val="single" w:sz="12" w:space="0" w:color="auto"/>
              <w:bottom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460" w:type="dxa"/>
            <w:vMerge/>
            <w:tcBorders>
              <w:top w:val="single" w:sz="12"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559" w:type="dxa"/>
            <w:vMerge/>
            <w:tcBorders>
              <w:top w:val="single" w:sz="12" w:space="0" w:color="auto"/>
              <w:left w:val="single" w:sz="4"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402" w:type="dxa"/>
            <w:vMerge/>
            <w:tcBorders>
              <w:top w:val="single" w:sz="12" w:space="0" w:color="auto"/>
              <w:left w:val="single" w:sz="4"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834" w:type="dxa"/>
            <w:vMerge/>
            <w:tcBorders>
              <w:top w:val="single" w:sz="12" w:space="0" w:color="auto"/>
              <w:left w:val="single" w:sz="4" w:space="0" w:color="auto"/>
              <w:bottom w:val="single" w:sz="12" w:space="0" w:color="auto"/>
              <w:right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r>
      <w:tr w:rsidR="00527EFF" w:rsidRPr="00715960" w:rsidTr="00EA523E">
        <w:trPr>
          <w:cantSplit/>
          <w:trHeight w:val="1251"/>
        </w:trPr>
        <w:tc>
          <w:tcPr>
            <w:tcW w:w="1206" w:type="dxa"/>
            <w:vMerge/>
            <w:tcBorders>
              <w:left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205" w:type="dxa"/>
            <w:vMerge/>
            <w:tcBorders>
              <w:top w:val="single" w:sz="12" w:space="0" w:color="auto"/>
              <w:left w:val="single" w:sz="4" w:space="0" w:color="auto"/>
              <w:bottom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2191" w:type="dxa"/>
            <w:vMerge/>
            <w:tcBorders>
              <w:bottom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460" w:type="dxa"/>
            <w:vMerge/>
            <w:tcBorders>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559" w:type="dxa"/>
            <w:vMerge/>
            <w:tcBorders>
              <w:left w:val="single" w:sz="4"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402" w:type="dxa"/>
            <w:vMerge/>
            <w:tcBorders>
              <w:left w:val="single" w:sz="4"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834" w:type="dxa"/>
            <w:vMerge/>
            <w:tcBorders>
              <w:left w:val="single" w:sz="4" w:space="0" w:color="auto"/>
              <w:bottom w:val="single" w:sz="12" w:space="0" w:color="auto"/>
              <w:right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r>
      <w:tr w:rsidR="00527EFF" w:rsidRPr="00715960" w:rsidTr="00EA523E">
        <w:trPr>
          <w:cantSplit/>
          <w:trHeight w:val="2941"/>
        </w:trPr>
        <w:tc>
          <w:tcPr>
            <w:tcW w:w="1206" w:type="dxa"/>
            <w:vMerge/>
            <w:tcBorders>
              <w:left w:val="single" w:sz="12"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205" w:type="dxa"/>
            <w:vMerge/>
            <w:tcBorders>
              <w:top w:val="single" w:sz="12" w:space="0" w:color="auto"/>
              <w:left w:val="single" w:sz="4" w:space="0" w:color="auto"/>
              <w:bottom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2191" w:type="dxa"/>
            <w:vMerge/>
            <w:tcBorders>
              <w:bottom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460" w:type="dxa"/>
            <w:vMerge/>
            <w:tcBorders>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1559" w:type="dxa"/>
            <w:vMerge/>
            <w:tcBorders>
              <w:left w:val="single" w:sz="4"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402" w:type="dxa"/>
            <w:vMerge/>
            <w:tcBorders>
              <w:left w:val="single" w:sz="4" w:space="0" w:color="auto"/>
              <w:bottom w:val="single" w:sz="12" w:space="0" w:color="auto"/>
              <w:right w:val="single" w:sz="4"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c>
          <w:tcPr>
            <w:tcW w:w="3834" w:type="dxa"/>
            <w:vMerge/>
            <w:tcBorders>
              <w:left w:val="single" w:sz="4" w:space="0" w:color="auto"/>
              <w:bottom w:val="single" w:sz="12" w:space="0" w:color="auto"/>
              <w:right w:val="single" w:sz="12" w:space="0" w:color="auto"/>
            </w:tcBorders>
          </w:tcPr>
          <w:p w:rsidR="00527EFF" w:rsidRPr="00715960" w:rsidRDefault="00527EFF" w:rsidP="000B07D8">
            <w:pPr>
              <w:spacing w:line="360" w:lineRule="exact"/>
              <w:jc w:val="center"/>
              <w:rPr>
                <w:rFonts w:ascii="ＭＳ ゴシック" w:eastAsia="ＭＳ ゴシック" w:hAnsi="ＭＳ ゴシック"/>
                <w:b/>
                <w:sz w:val="24"/>
                <w:szCs w:val="24"/>
              </w:rPr>
            </w:pPr>
          </w:p>
        </w:tc>
      </w:tr>
    </w:tbl>
    <w:p w:rsidR="000B07D8" w:rsidRDefault="000E6DD7" w:rsidP="00F8479B">
      <w:pPr>
        <w:rPr>
          <w:sz w:val="24"/>
          <w:szCs w:val="24"/>
        </w:rPr>
      </w:pPr>
      <w:r>
        <w:rPr>
          <w:rFonts w:ascii="ＭＳ ゴシック" w:eastAsia="ＭＳ ゴシック" w:hAnsi="ＭＳ ゴシック"/>
          <w:b/>
          <w:noProof/>
          <w:sz w:val="24"/>
          <w:szCs w:val="24"/>
        </w:rPr>
        <w:pict>
          <v:shape id="_x0000_s1026" type="#_x0000_t202" style="position:absolute;left:0;text-align:left;margin-left:388.5pt;margin-top:11pt;width:351.75pt;height:594pt;z-index:251658240;mso-position-horizontal-relative:text;mso-position-vertical-relative:text">
            <v:textbox style="mso-next-textbox:#_x0000_s1026" inset="5.85pt,.7pt,5.85pt,.7pt">
              <w:txbxContent>
                <w:p w:rsidR="00A93059" w:rsidRPr="00A93059" w:rsidRDefault="00A93059" w:rsidP="00A93059">
                  <w:pPr>
                    <w:spacing w:line="240" w:lineRule="exact"/>
                    <w:rPr>
                      <w:rFonts w:ascii="ＭＳ ゴシック" w:eastAsia="ＭＳ ゴシック" w:hAnsi="ＭＳ ゴシック" w:cs="Times New Roman"/>
                      <w:b/>
                      <w:bCs/>
                      <w:sz w:val="19"/>
                      <w:szCs w:val="19"/>
                    </w:rPr>
                  </w:pPr>
                  <w:r w:rsidRPr="00A93059">
                    <w:rPr>
                      <w:rFonts w:ascii="ＭＳ ゴシック" w:eastAsia="ＭＳ ゴシック" w:hAnsi="ＭＳ ゴシック" w:cs="Times New Roman" w:hint="eastAsia"/>
                      <w:b/>
                      <w:bCs/>
                      <w:sz w:val="19"/>
                      <w:szCs w:val="19"/>
                    </w:rPr>
                    <w:t>個別保健事業計画記入における留意点</w:t>
                  </w:r>
                </w:p>
                <w:p w:rsidR="00A93059" w:rsidRPr="00A93059" w:rsidRDefault="00A93059" w:rsidP="00A93059">
                  <w:pPr>
                    <w:spacing w:line="240" w:lineRule="exact"/>
                    <w:rPr>
                      <w:rFonts w:ascii="ＭＳ ゴシック" w:eastAsia="ＭＳ ゴシック" w:hAnsi="ＭＳ ゴシック" w:cs="Times New Roman"/>
                      <w:b/>
                      <w:bCs/>
                      <w:sz w:val="19"/>
                      <w:szCs w:val="19"/>
                    </w:rPr>
                  </w:pPr>
                  <w:r w:rsidRPr="00A93059">
                    <w:rPr>
                      <w:rFonts w:ascii="ＭＳ ゴシック" w:eastAsia="ＭＳ ゴシック" w:hAnsi="ＭＳ ゴシック" w:cs="Times New Roman" w:hint="eastAsia"/>
                      <w:b/>
                      <w:bCs/>
                      <w:sz w:val="19"/>
                      <w:szCs w:val="19"/>
                    </w:rPr>
                    <w:t>＜事業企画＞</w:t>
                  </w:r>
                </w:p>
                <w:p w:rsidR="00A93059" w:rsidRPr="00A93059" w:rsidRDefault="00A93059" w:rsidP="00A93059">
                  <w:pPr>
                    <w:pStyle w:val="aa"/>
                    <w:spacing w:line="240" w:lineRule="exact"/>
                    <w:ind w:left="598" w:hangingChars="315" w:hanging="598"/>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○対象者</w:t>
                  </w:r>
                </w:p>
                <w:p w:rsidR="00A93059" w:rsidRPr="00A93059" w:rsidRDefault="00A93059" w:rsidP="000E6DD7">
                  <w:pPr>
                    <w:pStyle w:val="aa"/>
                    <w:spacing w:line="240" w:lineRule="exact"/>
                    <w:ind w:left="598" w:hangingChars="315" w:hanging="598"/>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・事業の対象となる人や機関等について</w:t>
                  </w:r>
                  <w:r w:rsidR="0073632F">
                    <w:rPr>
                      <w:rFonts w:ascii="ＭＳ ゴシック" w:eastAsia="ＭＳ ゴシック" w:hAnsi="ＭＳ ゴシック" w:hint="eastAsia"/>
                      <w:b w:val="0"/>
                      <w:sz w:val="19"/>
                      <w:szCs w:val="19"/>
                    </w:rPr>
                    <w:t>記載</w:t>
                  </w:r>
                  <w:r w:rsidRPr="00A93059">
                    <w:rPr>
                      <w:rFonts w:ascii="ＭＳ ゴシック" w:eastAsia="ＭＳ ゴシック" w:hAnsi="ＭＳ ゴシック" w:hint="eastAsia"/>
                      <w:b w:val="0"/>
                      <w:sz w:val="19"/>
                      <w:szCs w:val="19"/>
                    </w:rPr>
                    <w:t>する。</w:t>
                  </w:r>
                </w:p>
                <w:p w:rsidR="00A93059" w:rsidRPr="00A93059" w:rsidRDefault="00A93059" w:rsidP="000E6DD7">
                  <w:pPr>
                    <w:pStyle w:val="aa"/>
                    <w:spacing w:line="24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・対象者（人や機関等）を一定の基準により選定する場合には、その選定基準について記載する。</w:t>
                  </w:r>
                </w:p>
                <w:p w:rsidR="00A93059" w:rsidRPr="00A93059" w:rsidRDefault="00A93059" w:rsidP="00A93059">
                  <w:pPr>
                    <w:spacing w:line="180" w:lineRule="exact"/>
                    <w:rPr>
                      <w:sz w:val="19"/>
                      <w:szCs w:val="19"/>
                    </w:rPr>
                  </w:pPr>
                </w:p>
                <w:p w:rsidR="00A93059" w:rsidRPr="00A93059" w:rsidRDefault="00A93059" w:rsidP="00A93059">
                  <w:pPr>
                    <w:pStyle w:val="aa"/>
                    <w:spacing w:line="240" w:lineRule="exact"/>
                    <w:ind w:left="598" w:hangingChars="315" w:hanging="598"/>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○実施体制・方法</w:t>
                  </w:r>
                </w:p>
                <w:p w:rsidR="00A93059" w:rsidRPr="00A93059" w:rsidRDefault="00A93059" w:rsidP="00A93059">
                  <w:pPr>
                    <w:pStyle w:val="aa"/>
                    <w:spacing w:line="24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・事業の実施体制や具体的な事業実施方法について記載する。</w:t>
                  </w:r>
                </w:p>
                <w:p w:rsidR="00A93059" w:rsidRPr="00A93059" w:rsidRDefault="00A93059" w:rsidP="00A93059">
                  <w:pPr>
                    <w:pStyle w:val="aa"/>
                    <w:spacing w:line="24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・事業内容の検討体制</w:t>
                  </w:r>
                  <w:r w:rsidR="0073632F">
                    <w:rPr>
                      <w:rFonts w:ascii="ＭＳ ゴシック" w:eastAsia="ＭＳ ゴシック" w:hAnsi="ＭＳ ゴシック" w:hint="eastAsia"/>
                      <w:b w:val="0"/>
                      <w:sz w:val="19"/>
                      <w:szCs w:val="19"/>
                    </w:rPr>
                    <w:t>、</w:t>
                  </w:r>
                  <w:r w:rsidRPr="00A93059">
                    <w:rPr>
                      <w:rFonts w:ascii="ＭＳ ゴシック" w:eastAsia="ＭＳ ゴシック" w:hAnsi="ＭＳ ゴシック" w:hint="eastAsia"/>
                      <w:b w:val="0"/>
                      <w:sz w:val="19"/>
                      <w:szCs w:val="19"/>
                    </w:rPr>
                    <w:t>庁内外の連携体制</w:t>
                  </w:r>
                  <w:r w:rsidR="0073632F">
                    <w:rPr>
                      <w:rFonts w:ascii="ＭＳ ゴシック" w:eastAsia="ＭＳ ゴシック" w:hAnsi="ＭＳ ゴシック" w:hint="eastAsia"/>
                      <w:b w:val="0"/>
                      <w:sz w:val="19"/>
                      <w:szCs w:val="19"/>
                    </w:rPr>
                    <w:t>、</w:t>
                  </w:r>
                  <w:r w:rsidRPr="00A93059">
                    <w:rPr>
                      <w:rFonts w:ascii="ＭＳ ゴシック" w:eastAsia="ＭＳ ゴシック" w:hAnsi="ＭＳ ゴシック" w:hint="eastAsia"/>
                      <w:b w:val="0"/>
                      <w:sz w:val="19"/>
                      <w:szCs w:val="19"/>
                    </w:rPr>
                    <w:t>予算確保の状況</w:t>
                  </w:r>
                  <w:r w:rsidR="0073632F">
                    <w:rPr>
                      <w:rFonts w:ascii="ＭＳ ゴシック" w:eastAsia="ＭＳ ゴシック" w:hAnsi="ＭＳ ゴシック" w:hint="eastAsia"/>
                      <w:b w:val="0"/>
                      <w:sz w:val="19"/>
                      <w:szCs w:val="19"/>
                    </w:rPr>
                    <w:t>、</w:t>
                  </w:r>
                  <w:r w:rsidRPr="00A93059">
                    <w:rPr>
                      <w:rFonts w:ascii="ＭＳ ゴシック" w:eastAsia="ＭＳ ゴシック" w:hAnsi="ＭＳ ゴシック" w:hint="eastAsia"/>
                      <w:b w:val="0"/>
                      <w:sz w:val="19"/>
                      <w:szCs w:val="19"/>
                    </w:rPr>
                    <w:t>参加者の募集方</w:t>
                  </w:r>
                  <w:r w:rsidR="0073632F">
                    <w:rPr>
                      <w:rFonts w:ascii="ＭＳ ゴシック" w:eastAsia="ＭＳ ゴシック" w:hAnsi="ＭＳ ゴシック"/>
                      <w:b w:val="0"/>
                      <w:sz w:val="19"/>
                      <w:szCs w:val="19"/>
                    </w:rPr>
                    <w:br/>
                  </w:r>
                  <w:r w:rsidRPr="00A93059">
                    <w:rPr>
                      <w:rFonts w:ascii="ＭＳ ゴシック" w:eastAsia="ＭＳ ゴシック" w:hAnsi="ＭＳ ゴシック" w:hint="eastAsia"/>
                      <w:b w:val="0"/>
                      <w:sz w:val="19"/>
                      <w:szCs w:val="19"/>
                    </w:rPr>
                    <w:t>法</w:t>
                  </w:r>
                  <w:r w:rsidR="0073632F">
                    <w:rPr>
                      <w:rFonts w:ascii="ＭＳ ゴシック" w:eastAsia="ＭＳ ゴシック" w:hAnsi="ＭＳ ゴシック" w:hint="eastAsia"/>
                      <w:b w:val="0"/>
                      <w:sz w:val="19"/>
                      <w:szCs w:val="19"/>
                    </w:rPr>
                    <w:t>、</w:t>
                  </w:r>
                  <w:r w:rsidRPr="00A93059">
                    <w:rPr>
                      <w:rFonts w:ascii="ＭＳ ゴシック" w:eastAsia="ＭＳ ゴシック" w:hAnsi="ＭＳ ゴシック" w:hint="eastAsia"/>
                      <w:b w:val="0"/>
                      <w:sz w:val="19"/>
                      <w:szCs w:val="19"/>
                    </w:rPr>
                    <w:t>脱落防止のための方法等を記載する。</w:t>
                  </w:r>
                </w:p>
                <w:p w:rsidR="00A93059" w:rsidRPr="00A93059" w:rsidRDefault="00A93059" w:rsidP="00A93059">
                  <w:pPr>
                    <w:spacing w:line="180" w:lineRule="exact"/>
                    <w:rPr>
                      <w:sz w:val="19"/>
                      <w:szCs w:val="19"/>
                    </w:rPr>
                  </w:pPr>
                </w:p>
                <w:p w:rsidR="00A93059" w:rsidRPr="00A93059" w:rsidRDefault="00A93059" w:rsidP="00A93059">
                  <w:pPr>
                    <w:spacing w:line="240" w:lineRule="exact"/>
                    <w:rPr>
                      <w:rFonts w:ascii="ＭＳ ゴシック" w:eastAsia="ＭＳ ゴシック" w:hAnsi="ＭＳ ゴシック" w:cs="Times New Roman"/>
                      <w:b/>
                      <w:bCs/>
                      <w:sz w:val="19"/>
                      <w:szCs w:val="19"/>
                    </w:rPr>
                  </w:pPr>
                  <w:r w:rsidRPr="00A93059">
                    <w:rPr>
                      <w:rFonts w:ascii="ＭＳ ゴシック" w:eastAsia="ＭＳ ゴシック" w:hAnsi="ＭＳ ゴシック" w:cs="Times New Roman" w:hint="eastAsia"/>
                      <w:b/>
                      <w:bCs/>
                      <w:sz w:val="19"/>
                      <w:szCs w:val="19"/>
                    </w:rPr>
                    <w:t>＜評価計画＞</w:t>
                  </w:r>
                </w:p>
                <w:p w:rsidR="00A93059" w:rsidRPr="00A93059" w:rsidRDefault="00A93059" w:rsidP="00A93059">
                  <w:pPr>
                    <w:pStyle w:val="aa"/>
                    <w:spacing w:line="240" w:lineRule="exact"/>
                    <w:ind w:left="598" w:hangingChars="315" w:hanging="598"/>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○ストラクチャー評価</w:t>
                  </w:r>
                </w:p>
                <w:p w:rsidR="00A93059" w:rsidRPr="00A93059" w:rsidRDefault="000E6DD7" w:rsidP="000E6DD7">
                  <w:pPr>
                    <w:spacing w:line="240" w:lineRule="exact"/>
                    <w:ind w:left="209" w:hangingChars="110" w:hanging="209"/>
                    <w:rPr>
                      <w:rFonts w:asciiTheme="majorEastAsia" w:eastAsiaTheme="majorEastAsia" w:hAnsiTheme="majorEastAsia"/>
                      <w:b/>
                      <w:sz w:val="19"/>
                      <w:szCs w:val="19"/>
                    </w:rPr>
                  </w:pPr>
                  <w:r w:rsidRPr="00A93059">
                    <w:rPr>
                      <w:rFonts w:ascii="ＭＳ ゴシック" w:eastAsia="ＭＳ ゴシック" w:hAnsi="ＭＳ ゴシック" w:hint="eastAsia"/>
                      <w:sz w:val="19"/>
                      <w:szCs w:val="19"/>
                    </w:rPr>
                    <w:t>・</w:t>
                  </w:r>
                  <w:r w:rsidR="00A93059" w:rsidRPr="00A93059">
                    <w:rPr>
                      <w:rFonts w:asciiTheme="majorEastAsia" w:eastAsiaTheme="majorEastAsia" w:hAnsiTheme="majorEastAsia" w:hint="eastAsia"/>
                      <w:sz w:val="19"/>
                      <w:szCs w:val="19"/>
                    </w:rPr>
                    <w:t>目標値（評価</w:t>
                  </w:r>
                  <w:r w:rsidR="002622A1">
                    <w:rPr>
                      <w:rFonts w:asciiTheme="majorEastAsia" w:eastAsiaTheme="majorEastAsia" w:hAnsiTheme="majorEastAsia" w:hint="eastAsia"/>
                      <w:sz w:val="19"/>
                      <w:szCs w:val="19"/>
                    </w:rPr>
                    <w:t>項目</w:t>
                  </w:r>
                  <w:r w:rsidR="00A93059" w:rsidRPr="00A93059">
                    <w:rPr>
                      <w:rFonts w:asciiTheme="majorEastAsia" w:eastAsiaTheme="majorEastAsia" w:hAnsiTheme="majorEastAsia" w:hint="eastAsia"/>
                      <w:sz w:val="19"/>
                      <w:szCs w:val="19"/>
                    </w:rPr>
                    <w:t>・評価指標）の欄には、保健事業を実施するためのしくみや実施体制を評価するため、P6に示す「保健事業の手順に沿った評価基準」のⅠ事業企画・立案を参考に評価項目を検討し、誰がどのように事業を実施するのか記載する。</w:t>
                  </w:r>
                </w:p>
                <w:p w:rsidR="00A93059" w:rsidRPr="00A93059" w:rsidRDefault="000E6DD7" w:rsidP="00A93059">
                  <w:pPr>
                    <w:pStyle w:val="aa"/>
                    <w:spacing w:line="24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w:t>
                  </w:r>
                  <w:r w:rsidR="00A93059" w:rsidRPr="00A93059">
                    <w:rPr>
                      <w:rFonts w:ascii="ＭＳ ゴシック" w:eastAsia="ＭＳ ゴシック" w:hAnsi="ＭＳ ゴシック" w:hint="eastAsia"/>
                      <w:b w:val="0"/>
                      <w:sz w:val="19"/>
                      <w:szCs w:val="19"/>
                    </w:rPr>
                    <w:t>評価体制・方法の欄には、目標値(評価項目・評価指標)に記載した評価項目を誰がどのように評価を実施するか記載する。</w:t>
                  </w:r>
                </w:p>
                <w:p w:rsidR="00A93059" w:rsidRPr="00A93059" w:rsidRDefault="000E6DD7" w:rsidP="00A93059">
                  <w:pPr>
                    <w:pStyle w:val="aa"/>
                    <w:spacing w:line="24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w:t>
                  </w:r>
                  <w:r w:rsidR="00A93059" w:rsidRPr="00A93059">
                    <w:rPr>
                      <w:rFonts w:ascii="ＭＳ ゴシック" w:eastAsia="ＭＳ ゴシック" w:hAnsi="ＭＳ ゴシック" w:hint="eastAsia"/>
                      <w:b w:val="0"/>
                      <w:sz w:val="19"/>
                      <w:szCs w:val="19"/>
                    </w:rPr>
                    <w:t>実施時期の欄には、評価期間やどの時点（事業開始より随時実施していくことが想定される）で評価を行うか記載する。</w:t>
                  </w:r>
                </w:p>
                <w:p w:rsidR="00A93059" w:rsidRPr="00A93059" w:rsidRDefault="00A93059" w:rsidP="00A93059">
                  <w:pPr>
                    <w:spacing w:line="180" w:lineRule="exact"/>
                    <w:rPr>
                      <w:sz w:val="19"/>
                      <w:szCs w:val="19"/>
                    </w:rPr>
                  </w:pPr>
                </w:p>
                <w:p w:rsidR="00A93059" w:rsidRPr="00A93059" w:rsidRDefault="00A93059" w:rsidP="00A93059">
                  <w:pPr>
                    <w:pStyle w:val="aa"/>
                    <w:spacing w:line="240" w:lineRule="exact"/>
                    <w:ind w:left="598" w:hangingChars="315" w:hanging="598"/>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○プロセス評価</w:t>
                  </w:r>
                </w:p>
                <w:p w:rsidR="00A93059" w:rsidRPr="00A93059" w:rsidRDefault="000E6DD7" w:rsidP="00A93059">
                  <w:pPr>
                    <w:spacing w:line="240" w:lineRule="exact"/>
                    <w:ind w:left="142" w:hanging="142"/>
                    <w:rPr>
                      <w:rFonts w:asciiTheme="majorEastAsia" w:eastAsiaTheme="majorEastAsia" w:hAnsiTheme="majorEastAsia"/>
                      <w:b/>
                      <w:sz w:val="19"/>
                      <w:szCs w:val="19"/>
                    </w:rPr>
                  </w:pPr>
                  <w:r w:rsidRPr="00A93059">
                    <w:rPr>
                      <w:rFonts w:ascii="ＭＳ ゴシック" w:eastAsia="ＭＳ ゴシック" w:hAnsi="ＭＳ ゴシック" w:hint="eastAsia"/>
                      <w:sz w:val="19"/>
                      <w:szCs w:val="19"/>
                    </w:rPr>
                    <w:t>・</w:t>
                  </w:r>
                  <w:r w:rsidR="00A93059" w:rsidRPr="00A93059">
                    <w:rPr>
                      <w:rFonts w:asciiTheme="majorEastAsia" w:eastAsiaTheme="majorEastAsia" w:hAnsiTheme="majorEastAsia" w:hint="eastAsia"/>
                      <w:sz w:val="19"/>
                      <w:szCs w:val="19"/>
                    </w:rPr>
                    <w:t>目標値（評価</w:t>
                  </w:r>
                  <w:r w:rsidR="002622A1">
                    <w:rPr>
                      <w:rFonts w:asciiTheme="majorEastAsia" w:eastAsiaTheme="majorEastAsia" w:hAnsiTheme="majorEastAsia" w:hint="eastAsia"/>
                      <w:sz w:val="19"/>
                      <w:szCs w:val="19"/>
                    </w:rPr>
                    <w:t>項目</w:t>
                  </w:r>
                  <w:r w:rsidR="00A93059" w:rsidRPr="00A93059">
                    <w:rPr>
                      <w:rFonts w:asciiTheme="majorEastAsia" w:eastAsiaTheme="majorEastAsia" w:hAnsiTheme="majorEastAsia" w:hint="eastAsia"/>
                      <w:sz w:val="19"/>
                      <w:szCs w:val="19"/>
                    </w:rPr>
                    <w:t>・評価指標）の欄には、保健事業の目的や目標の達成に向けた過程（手順）や活動状況を評価するため、保健事業を実施する上での準備状況、実際の保健事業の内容、保健事業の事後フォローの内容について、P6に示す「保健事業の手順に沿った評価基準」のⅡ事業実施を参考に</w:t>
                  </w:r>
                  <w:r w:rsidR="0073632F">
                    <w:rPr>
                      <w:rFonts w:asciiTheme="majorEastAsia" w:eastAsiaTheme="majorEastAsia" w:hAnsiTheme="majorEastAsia" w:hint="eastAsia"/>
                      <w:sz w:val="19"/>
                      <w:szCs w:val="19"/>
                    </w:rPr>
                    <w:t>評価項目を検討し</w:t>
                  </w:r>
                  <w:r w:rsidR="00A93059" w:rsidRPr="00A93059">
                    <w:rPr>
                      <w:rFonts w:asciiTheme="majorEastAsia" w:eastAsiaTheme="majorEastAsia" w:hAnsiTheme="majorEastAsia" w:hint="eastAsia"/>
                      <w:sz w:val="19"/>
                      <w:szCs w:val="19"/>
                    </w:rPr>
                    <w:t>、誰がどのように事業</w:t>
                  </w:r>
                  <w:r w:rsidR="0073632F">
                    <w:rPr>
                      <w:rFonts w:asciiTheme="majorEastAsia" w:eastAsiaTheme="majorEastAsia" w:hAnsiTheme="majorEastAsia" w:hint="eastAsia"/>
                      <w:sz w:val="19"/>
                      <w:szCs w:val="19"/>
                    </w:rPr>
                    <w:t>を</w:t>
                  </w:r>
                  <w:r w:rsidR="00A93059" w:rsidRPr="00A93059">
                    <w:rPr>
                      <w:rFonts w:asciiTheme="majorEastAsia" w:eastAsiaTheme="majorEastAsia" w:hAnsiTheme="majorEastAsia" w:hint="eastAsia"/>
                      <w:sz w:val="19"/>
                      <w:szCs w:val="19"/>
                    </w:rPr>
                    <w:t>実施するか記載する。</w:t>
                  </w:r>
                </w:p>
                <w:p w:rsidR="00A93059" w:rsidRPr="00A93059" w:rsidRDefault="00A93059" w:rsidP="00A93059">
                  <w:pPr>
                    <w:pStyle w:val="aa"/>
                    <w:spacing w:line="24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・評価体制・方法の欄には、目標値(評価項目・評価指標)に記載した評価項目を誰がどのように評価するか記載する。</w:t>
                  </w:r>
                </w:p>
                <w:p w:rsidR="00A93059" w:rsidRPr="00A93059" w:rsidRDefault="00A93059" w:rsidP="00A93059">
                  <w:pPr>
                    <w:pStyle w:val="aa"/>
                    <w:spacing w:line="240" w:lineRule="exact"/>
                    <w:ind w:left="199" w:hangingChars="105" w:hanging="199"/>
                    <w:rPr>
                      <w:rFonts w:ascii="ＭＳ ゴシック" w:eastAsia="ＭＳ ゴシック" w:hAnsi="ＭＳ ゴシック"/>
                      <w:b w:val="0"/>
                      <w:sz w:val="19"/>
                      <w:szCs w:val="19"/>
                    </w:rPr>
                  </w:pPr>
                  <w:bookmarkStart w:id="0" w:name="_GoBack"/>
                  <w:r w:rsidRPr="00A93059">
                    <w:rPr>
                      <w:rFonts w:ascii="ＭＳ ゴシック" w:eastAsia="ＭＳ ゴシック" w:hAnsi="ＭＳ ゴシック" w:hint="eastAsia"/>
                      <w:b w:val="0"/>
                      <w:sz w:val="19"/>
                      <w:szCs w:val="19"/>
                    </w:rPr>
                    <w:t>・実施時期の欄には、評価期間やどの時点（事業開始より随時実施していくことが</w:t>
                  </w:r>
                  <w:bookmarkEnd w:id="0"/>
                  <w:r w:rsidRPr="00A93059">
                    <w:rPr>
                      <w:rFonts w:ascii="ＭＳ ゴシック" w:eastAsia="ＭＳ ゴシック" w:hAnsi="ＭＳ ゴシック" w:hint="eastAsia"/>
                      <w:b w:val="0"/>
                      <w:sz w:val="19"/>
                      <w:szCs w:val="19"/>
                    </w:rPr>
                    <w:t>想定される）で評価を行う</w:t>
                  </w:r>
                  <w:r w:rsidR="0073632F">
                    <w:rPr>
                      <w:rFonts w:ascii="ＭＳ ゴシック" w:eastAsia="ＭＳ ゴシック" w:hAnsi="ＭＳ ゴシック" w:hint="eastAsia"/>
                      <w:b w:val="0"/>
                      <w:sz w:val="19"/>
                      <w:szCs w:val="19"/>
                    </w:rPr>
                    <w:t>か</w:t>
                  </w:r>
                  <w:r w:rsidRPr="00A93059">
                    <w:rPr>
                      <w:rFonts w:ascii="ＭＳ ゴシック" w:eastAsia="ＭＳ ゴシック" w:hAnsi="ＭＳ ゴシック" w:hint="eastAsia"/>
                      <w:b w:val="0"/>
                      <w:sz w:val="19"/>
                      <w:szCs w:val="19"/>
                    </w:rPr>
                    <w:t>記載する。</w:t>
                  </w:r>
                </w:p>
                <w:p w:rsidR="00A93059" w:rsidRPr="00A93059" w:rsidRDefault="00A93059" w:rsidP="00A93059">
                  <w:pPr>
                    <w:spacing w:line="180" w:lineRule="exact"/>
                    <w:rPr>
                      <w:sz w:val="19"/>
                      <w:szCs w:val="19"/>
                    </w:rPr>
                  </w:pPr>
                </w:p>
                <w:p w:rsidR="00A93059" w:rsidRPr="00A93059" w:rsidRDefault="00A93059" w:rsidP="00A93059">
                  <w:pPr>
                    <w:pStyle w:val="aa"/>
                    <w:spacing w:line="240" w:lineRule="exact"/>
                    <w:ind w:left="598" w:hangingChars="315" w:hanging="598"/>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○アウトプット評価</w:t>
                  </w:r>
                </w:p>
                <w:p w:rsidR="00A93059" w:rsidRPr="00A93059" w:rsidRDefault="00A93059" w:rsidP="00A93059">
                  <w:pPr>
                    <w:pStyle w:val="aa"/>
                    <w:spacing w:line="24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・目標値(評価項目・評価指標)の欄には、事業</w:t>
                  </w:r>
                  <w:r w:rsidR="00547716">
                    <w:rPr>
                      <w:rFonts w:ascii="ＭＳ ゴシック" w:eastAsia="ＭＳ ゴシック" w:hAnsi="ＭＳ ゴシック" w:hint="eastAsia"/>
                      <w:b w:val="0"/>
                      <w:sz w:val="19"/>
                      <w:szCs w:val="19"/>
                    </w:rPr>
                    <w:t>実施</w:t>
                  </w:r>
                  <w:r w:rsidRPr="00A93059">
                    <w:rPr>
                      <w:rFonts w:ascii="ＭＳ ゴシック" w:eastAsia="ＭＳ ゴシック" w:hAnsi="ＭＳ ゴシック" w:hint="eastAsia"/>
                      <w:b w:val="0"/>
                      <w:sz w:val="19"/>
                      <w:szCs w:val="19"/>
                    </w:rPr>
                    <w:t>量に関する具体的な目標値を記載する。</w:t>
                  </w:r>
                </w:p>
                <w:p w:rsidR="00A93059" w:rsidRPr="00A93059" w:rsidRDefault="00A93059" w:rsidP="00A93059">
                  <w:pPr>
                    <w:pStyle w:val="aa"/>
                    <w:spacing w:line="24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・評価体制・方法の欄には、設定した事業量に関する具体的な目標値を誰がどのように評価するか記載する。</w:t>
                  </w:r>
                </w:p>
                <w:p w:rsidR="00A93059" w:rsidRPr="00A93059" w:rsidRDefault="00A93059" w:rsidP="00A93059">
                  <w:pPr>
                    <w:pStyle w:val="aa"/>
                    <w:spacing w:line="24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・実施時期の欄には、評価期間やどの時点（データ管理を事業開始より行い、事業終了後が想定される）で評価を行うか記載する。</w:t>
                  </w:r>
                </w:p>
                <w:p w:rsidR="00A93059" w:rsidRPr="00A93059" w:rsidRDefault="00A93059" w:rsidP="00A93059">
                  <w:pPr>
                    <w:spacing w:line="180" w:lineRule="exact"/>
                    <w:rPr>
                      <w:sz w:val="19"/>
                      <w:szCs w:val="19"/>
                    </w:rPr>
                  </w:pPr>
                </w:p>
                <w:p w:rsidR="00A93059" w:rsidRPr="00A93059" w:rsidRDefault="00A93059" w:rsidP="00A93059">
                  <w:pPr>
                    <w:pStyle w:val="aa"/>
                    <w:spacing w:line="260" w:lineRule="exact"/>
                    <w:ind w:left="598" w:hangingChars="315" w:hanging="598"/>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○アウトカム評価</w:t>
                  </w:r>
                </w:p>
                <w:p w:rsidR="00A93059" w:rsidRPr="00A93059" w:rsidRDefault="00A93059" w:rsidP="00A93059">
                  <w:pPr>
                    <w:pStyle w:val="aa"/>
                    <w:spacing w:line="26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・目標値（評価項目・評価指標）の欄には、成果に関する具体的な目標値を記載する。</w:t>
                  </w:r>
                </w:p>
                <w:p w:rsidR="00A93059" w:rsidRPr="00A93059" w:rsidRDefault="00A93059" w:rsidP="00A93059">
                  <w:pPr>
                    <w:pStyle w:val="aa"/>
                    <w:spacing w:line="26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・評価体制・方法の欄には、設定した成果に関する具体的な目標値を誰がどのように評価するか記載する。</w:t>
                  </w:r>
                </w:p>
                <w:p w:rsidR="00EC0B23" w:rsidRPr="00A93059" w:rsidRDefault="00A93059" w:rsidP="00A93059">
                  <w:pPr>
                    <w:pStyle w:val="aa"/>
                    <w:spacing w:line="260" w:lineRule="exact"/>
                    <w:ind w:left="199" w:hangingChars="105" w:hanging="199"/>
                    <w:rPr>
                      <w:rFonts w:ascii="ＭＳ ゴシック" w:eastAsia="ＭＳ ゴシック" w:hAnsi="ＭＳ ゴシック"/>
                      <w:b w:val="0"/>
                      <w:sz w:val="19"/>
                      <w:szCs w:val="19"/>
                    </w:rPr>
                  </w:pPr>
                  <w:r w:rsidRPr="00A93059">
                    <w:rPr>
                      <w:rFonts w:ascii="ＭＳ ゴシック" w:eastAsia="ＭＳ ゴシック" w:hAnsi="ＭＳ ゴシック" w:hint="eastAsia"/>
                      <w:b w:val="0"/>
                      <w:sz w:val="19"/>
                      <w:szCs w:val="19"/>
                    </w:rPr>
                    <w:t>・実施時期の欄には、評価期間やどの時点（事業終了後が想定される）で評価を行うか記載する。</w:t>
                  </w:r>
                </w:p>
              </w:txbxContent>
            </v:textbox>
          </v:shape>
        </w:pict>
      </w:r>
    </w:p>
    <w:tbl>
      <w:tblPr>
        <w:tblStyle w:val="a3"/>
        <w:tblW w:w="0" w:type="auto"/>
        <w:tblLook w:val="04A0" w:firstRow="1" w:lastRow="0" w:firstColumn="1" w:lastColumn="0" w:noHBand="0" w:noVBand="1"/>
      </w:tblPr>
      <w:tblGrid>
        <w:gridCol w:w="793"/>
        <w:gridCol w:w="1625"/>
        <w:gridCol w:w="1680"/>
        <w:gridCol w:w="1680"/>
        <w:gridCol w:w="1890"/>
      </w:tblGrid>
      <w:tr w:rsidR="00527EFF" w:rsidRPr="0034666E" w:rsidTr="00A93059">
        <w:trPr>
          <w:trHeight w:val="269"/>
        </w:trPr>
        <w:tc>
          <w:tcPr>
            <w:tcW w:w="7668" w:type="dxa"/>
            <w:gridSpan w:val="5"/>
            <w:tcBorders>
              <w:top w:val="single" w:sz="12" w:space="0" w:color="auto"/>
              <w:left w:val="single" w:sz="12" w:space="0" w:color="auto"/>
              <w:right w:val="single" w:sz="12" w:space="0" w:color="auto"/>
            </w:tcBorders>
            <w:shd w:val="clear" w:color="auto" w:fill="DAEEF3" w:themeFill="accent5" w:themeFillTint="33"/>
          </w:tcPr>
          <w:p w:rsidR="00527EFF" w:rsidRPr="0034666E" w:rsidRDefault="00527EFF" w:rsidP="009F7607">
            <w:pPr>
              <w:spacing w:line="360" w:lineRule="exact"/>
              <w:jc w:val="center"/>
              <w:rPr>
                <w:rFonts w:ascii="ＭＳ ゴシック" w:eastAsia="ＭＳ ゴシック" w:hAnsi="ＭＳ ゴシック"/>
                <w:b/>
                <w:sz w:val="24"/>
                <w:szCs w:val="24"/>
              </w:rPr>
            </w:pPr>
            <w:r w:rsidRPr="0034666E">
              <w:rPr>
                <w:rFonts w:ascii="ＭＳ ゴシック" w:eastAsia="ＭＳ ゴシック" w:hAnsi="ＭＳ ゴシック" w:hint="eastAsia"/>
                <w:b/>
                <w:sz w:val="24"/>
                <w:szCs w:val="24"/>
              </w:rPr>
              <w:t>評価計画</w:t>
            </w:r>
          </w:p>
        </w:tc>
      </w:tr>
      <w:tr w:rsidR="00527EFF" w:rsidRPr="00715960" w:rsidTr="00A93059">
        <w:trPr>
          <w:trHeight w:val="720"/>
        </w:trPr>
        <w:tc>
          <w:tcPr>
            <w:tcW w:w="793" w:type="dxa"/>
            <w:vMerge w:val="restart"/>
            <w:tcBorders>
              <w:left w:val="single" w:sz="12" w:space="0" w:color="auto"/>
            </w:tcBorders>
            <w:shd w:val="clear" w:color="auto" w:fill="DAEEF3" w:themeFill="accent5" w:themeFillTint="33"/>
          </w:tcPr>
          <w:p w:rsidR="00527EFF" w:rsidRPr="00715960" w:rsidRDefault="00527EFF" w:rsidP="009F7607">
            <w:pPr>
              <w:spacing w:line="360" w:lineRule="exact"/>
              <w:jc w:val="center"/>
              <w:rPr>
                <w:rFonts w:ascii="ＭＳ ゴシック" w:eastAsia="ＭＳ ゴシック" w:hAnsi="ＭＳ ゴシック"/>
                <w:b/>
                <w:sz w:val="18"/>
                <w:szCs w:val="18"/>
              </w:rPr>
            </w:pPr>
          </w:p>
        </w:tc>
        <w:tc>
          <w:tcPr>
            <w:tcW w:w="1625" w:type="dxa"/>
            <w:vMerge w:val="restart"/>
            <w:tcBorders>
              <w:bottom w:val="single" w:sz="8" w:space="0" w:color="auto"/>
              <w:right w:val="single" w:sz="4" w:space="0" w:color="auto"/>
            </w:tcBorders>
            <w:shd w:val="clear" w:color="auto" w:fill="DAEEF3" w:themeFill="accent5" w:themeFillTint="33"/>
            <w:vAlign w:val="center"/>
          </w:tcPr>
          <w:p w:rsidR="00527EFF" w:rsidRDefault="00527EFF" w:rsidP="009F7607">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ストラクチャー</w:t>
            </w:r>
          </w:p>
          <w:p w:rsidR="00527EFF" w:rsidRPr="00715960" w:rsidRDefault="00527EFF" w:rsidP="00EF52C8">
            <w:pPr>
              <w:spacing w:line="360" w:lineRule="exact"/>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評価</w:t>
            </w:r>
          </w:p>
        </w:tc>
        <w:tc>
          <w:tcPr>
            <w:tcW w:w="1680" w:type="dxa"/>
            <w:vMerge w:val="restart"/>
            <w:tcBorders>
              <w:left w:val="single" w:sz="4" w:space="0" w:color="auto"/>
              <w:bottom w:val="single" w:sz="8" w:space="0" w:color="auto"/>
              <w:right w:val="single" w:sz="4" w:space="0" w:color="auto"/>
            </w:tcBorders>
            <w:shd w:val="clear" w:color="auto" w:fill="DAEEF3" w:themeFill="accent5" w:themeFillTint="33"/>
            <w:vAlign w:val="center"/>
          </w:tcPr>
          <w:p w:rsidR="00527EFF" w:rsidRDefault="00527EFF" w:rsidP="009F7607">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プロセス</w:t>
            </w:r>
          </w:p>
          <w:p w:rsidR="00527EFF" w:rsidRPr="00715960" w:rsidRDefault="00527EFF" w:rsidP="00EF52C8">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評価</w:t>
            </w:r>
          </w:p>
        </w:tc>
        <w:tc>
          <w:tcPr>
            <w:tcW w:w="1680" w:type="dxa"/>
            <w:vMerge w:val="restart"/>
            <w:tcBorders>
              <w:left w:val="single" w:sz="4" w:space="0" w:color="auto"/>
              <w:bottom w:val="single" w:sz="8" w:space="0" w:color="auto"/>
              <w:right w:val="single" w:sz="4" w:space="0" w:color="auto"/>
            </w:tcBorders>
            <w:shd w:val="clear" w:color="auto" w:fill="DAEEF3" w:themeFill="accent5" w:themeFillTint="33"/>
            <w:vAlign w:val="center"/>
          </w:tcPr>
          <w:p w:rsidR="00527EFF" w:rsidRPr="00715960" w:rsidRDefault="00527EFF" w:rsidP="009F7607">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アウトプット</w:t>
            </w:r>
          </w:p>
          <w:p w:rsidR="00527EFF" w:rsidRPr="00715960" w:rsidRDefault="00527EFF" w:rsidP="00EF52C8">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評価</w:t>
            </w:r>
          </w:p>
        </w:tc>
        <w:tc>
          <w:tcPr>
            <w:tcW w:w="1890" w:type="dxa"/>
            <w:vMerge w:val="restart"/>
            <w:tcBorders>
              <w:left w:val="single" w:sz="4" w:space="0" w:color="auto"/>
              <w:bottom w:val="single" w:sz="8" w:space="0" w:color="auto"/>
              <w:right w:val="single" w:sz="12" w:space="0" w:color="auto"/>
            </w:tcBorders>
            <w:shd w:val="clear" w:color="auto" w:fill="DAEEF3" w:themeFill="accent5" w:themeFillTint="33"/>
            <w:vAlign w:val="center"/>
          </w:tcPr>
          <w:p w:rsidR="00527EFF" w:rsidRPr="00715960" w:rsidRDefault="00527EFF" w:rsidP="009F7607">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アウトカム</w:t>
            </w:r>
          </w:p>
          <w:p w:rsidR="00527EFF" w:rsidRPr="00715960" w:rsidRDefault="00527EFF" w:rsidP="00EF52C8">
            <w:pPr>
              <w:spacing w:line="360" w:lineRule="exact"/>
              <w:jc w:val="center"/>
              <w:rPr>
                <w:rFonts w:ascii="ＭＳ ゴシック" w:eastAsia="ＭＳ ゴシック" w:hAnsi="ＭＳ ゴシック"/>
                <w:b/>
                <w:sz w:val="18"/>
                <w:szCs w:val="18"/>
              </w:rPr>
            </w:pPr>
            <w:r w:rsidRPr="00715960">
              <w:rPr>
                <w:rFonts w:ascii="ＭＳ ゴシック" w:eastAsia="ＭＳ ゴシック" w:hAnsi="ＭＳ ゴシック" w:hint="eastAsia"/>
                <w:b/>
                <w:sz w:val="18"/>
                <w:szCs w:val="18"/>
              </w:rPr>
              <w:t>評価</w:t>
            </w:r>
          </w:p>
        </w:tc>
      </w:tr>
      <w:tr w:rsidR="00527EFF" w:rsidRPr="00715960" w:rsidTr="00A93059">
        <w:trPr>
          <w:trHeight w:val="360"/>
        </w:trPr>
        <w:tc>
          <w:tcPr>
            <w:tcW w:w="793" w:type="dxa"/>
            <w:vMerge/>
            <w:tcBorders>
              <w:left w:val="single" w:sz="12" w:space="0" w:color="auto"/>
              <w:bottom w:val="nil"/>
            </w:tcBorders>
            <w:shd w:val="clear" w:color="auto" w:fill="DAEEF3" w:themeFill="accent5" w:themeFillTint="33"/>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625" w:type="dxa"/>
            <w:vMerge/>
            <w:tcBorders>
              <w:top w:val="single" w:sz="8" w:space="0" w:color="auto"/>
              <w:bottom w:val="single" w:sz="12" w:space="0" w:color="auto"/>
              <w:right w:val="single" w:sz="4" w:space="0" w:color="auto"/>
            </w:tcBorders>
            <w:shd w:val="clear" w:color="auto" w:fill="DAEEF3" w:themeFill="accent5" w:themeFillTint="33"/>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680" w:type="dxa"/>
            <w:vMerge/>
            <w:tcBorders>
              <w:top w:val="single" w:sz="8" w:space="0" w:color="auto"/>
              <w:left w:val="single" w:sz="4" w:space="0" w:color="auto"/>
              <w:bottom w:val="single" w:sz="12" w:space="0" w:color="auto"/>
              <w:right w:val="single" w:sz="4" w:space="0" w:color="auto"/>
            </w:tcBorders>
            <w:shd w:val="clear" w:color="auto" w:fill="DAEEF3" w:themeFill="accent5" w:themeFillTint="33"/>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680" w:type="dxa"/>
            <w:vMerge/>
            <w:tcBorders>
              <w:top w:val="single" w:sz="8" w:space="0" w:color="auto"/>
              <w:left w:val="single" w:sz="4" w:space="0" w:color="auto"/>
              <w:bottom w:val="single" w:sz="12" w:space="0" w:color="auto"/>
              <w:right w:val="single" w:sz="4" w:space="0" w:color="auto"/>
            </w:tcBorders>
            <w:shd w:val="clear" w:color="auto" w:fill="DAEEF3" w:themeFill="accent5" w:themeFillTint="33"/>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890" w:type="dxa"/>
            <w:vMerge/>
            <w:tcBorders>
              <w:top w:val="single" w:sz="8" w:space="0" w:color="auto"/>
              <w:left w:val="single" w:sz="4" w:space="0" w:color="auto"/>
              <w:bottom w:val="single" w:sz="12" w:space="0" w:color="auto"/>
              <w:right w:val="single" w:sz="12" w:space="0" w:color="auto"/>
            </w:tcBorders>
            <w:shd w:val="clear" w:color="auto" w:fill="DAEEF3" w:themeFill="accent5" w:themeFillTint="33"/>
          </w:tcPr>
          <w:p w:rsidR="00527EFF" w:rsidRPr="00715960" w:rsidRDefault="00527EFF" w:rsidP="009F7607">
            <w:pPr>
              <w:spacing w:line="360" w:lineRule="exact"/>
              <w:jc w:val="center"/>
              <w:rPr>
                <w:rFonts w:ascii="ＭＳ ゴシック" w:eastAsia="ＭＳ ゴシック" w:hAnsi="ＭＳ ゴシック"/>
                <w:b/>
                <w:sz w:val="24"/>
                <w:szCs w:val="24"/>
              </w:rPr>
            </w:pPr>
          </w:p>
        </w:tc>
      </w:tr>
      <w:tr w:rsidR="00527EFF" w:rsidRPr="00715960" w:rsidTr="00A93059">
        <w:trPr>
          <w:cantSplit/>
          <w:trHeight w:val="3308"/>
        </w:trPr>
        <w:tc>
          <w:tcPr>
            <w:tcW w:w="793" w:type="dxa"/>
            <w:tcBorders>
              <w:top w:val="nil"/>
              <w:left w:val="single" w:sz="12" w:space="0" w:color="auto"/>
              <w:right w:val="single" w:sz="12" w:space="0" w:color="auto"/>
            </w:tcBorders>
            <w:shd w:val="clear" w:color="auto" w:fill="DAEEF3" w:themeFill="accent5" w:themeFillTint="33"/>
            <w:textDirection w:val="tbRlV"/>
            <w:vAlign w:val="center"/>
          </w:tcPr>
          <w:p w:rsidR="00527EFF" w:rsidRPr="00715960" w:rsidRDefault="00527EFF" w:rsidP="002622A1">
            <w:pPr>
              <w:spacing w:line="360" w:lineRule="exact"/>
              <w:ind w:left="113" w:right="113"/>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目標値（</w:t>
            </w:r>
            <w:r w:rsidR="00A93059">
              <w:rPr>
                <w:rFonts w:ascii="ＭＳ ゴシック" w:eastAsia="ＭＳ ゴシック" w:hAnsi="ＭＳ ゴシック" w:hint="eastAsia"/>
                <w:b/>
                <w:sz w:val="24"/>
                <w:szCs w:val="24"/>
              </w:rPr>
              <w:t>評価</w:t>
            </w:r>
            <w:r w:rsidR="002622A1">
              <w:rPr>
                <w:rFonts w:ascii="ＭＳ ゴシック" w:eastAsia="ＭＳ ゴシック" w:hAnsi="ＭＳ ゴシック" w:hint="eastAsia"/>
                <w:b/>
                <w:sz w:val="24"/>
                <w:szCs w:val="24"/>
              </w:rPr>
              <w:t>項目</w:t>
            </w:r>
            <w:r w:rsidR="00A93059">
              <w:rPr>
                <w:rFonts w:ascii="ＭＳ ゴシック" w:eastAsia="ＭＳ ゴシック" w:hAnsi="ＭＳ ゴシック" w:hint="eastAsia"/>
                <w:b/>
                <w:sz w:val="24"/>
                <w:szCs w:val="24"/>
              </w:rPr>
              <w:t>・評価</w:t>
            </w:r>
            <w:r>
              <w:rPr>
                <w:rFonts w:ascii="ＭＳ ゴシック" w:eastAsia="ＭＳ ゴシック" w:hAnsi="ＭＳ ゴシック" w:hint="eastAsia"/>
                <w:b/>
                <w:sz w:val="24"/>
                <w:szCs w:val="24"/>
              </w:rPr>
              <w:t>指標）</w:t>
            </w:r>
          </w:p>
        </w:tc>
        <w:tc>
          <w:tcPr>
            <w:tcW w:w="1625" w:type="dxa"/>
            <w:tcBorders>
              <w:top w:val="single" w:sz="12" w:space="0" w:color="auto"/>
              <w:left w:val="single" w:sz="12" w:space="0" w:color="auto"/>
              <w:bottom w:val="single" w:sz="8" w:space="0" w:color="auto"/>
              <w:right w:val="single" w:sz="4" w:space="0" w:color="auto"/>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680" w:type="dxa"/>
            <w:tcBorders>
              <w:top w:val="single" w:sz="12" w:space="0" w:color="auto"/>
              <w:left w:val="single" w:sz="4" w:space="0" w:color="auto"/>
              <w:bottom w:val="single" w:sz="8" w:space="0" w:color="auto"/>
              <w:right w:val="single" w:sz="4" w:space="0" w:color="auto"/>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680" w:type="dxa"/>
            <w:tcBorders>
              <w:top w:val="single" w:sz="12" w:space="0" w:color="auto"/>
              <w:left w:val="single" w:sz="4" w:space="0" w:color="auto"/>
              <w:bottom w:val="single" w:sz="8" w:space="0" w:color="auto"/>
              <w:right w:val="single" w:sz="4" w:space="0" w:color="auto"/>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890" w:type="dxa"/>
            <w:tcBorders>
              <w:top w:val="single" w:sz="12" w:space="0" w:color="auto"/>
              <w:left w:val="single" w:sz="4" w:space="0" w:color="auto"/>
              <w:bottom w:val="single" w:sz="8" w:space="0" w:color="auto"/>
              <w:right w:val="single" w:sz="12" w:space="0" w:color="auto"/>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r>
      <w:tr w:rsidR="00527EFF" w:rsidRPr="00715960" w:rsidTr="00A93059">
        <w:trPr>
          <w:cantSplit/>
          <w:trHeight w:val="4397"/>
        </w:trPr>
        <w:tc>
          <w:tcPr>
            <w:tcW w:w="793" w:type="dxa"/>
            <w:tcBorders>
              <w:left w:val="single" w:sz="12" w:space="0" w:color="auto"/>
              <w:right w:val="single" w:sz="12" w:space="0" w:color="auto"/>
            </w:tcBorders>
            <w:shd w:val="clear" w:color="auto" w:fill="DAEEF3" w:themeFill="accent5" w:themeFillTint="33"/>
            <w:textDirection w:val="tbRlV"/>
            <w:vAlign w:val="center"/>
          </w:tcPr>
          <w:p w:rsidR="00527EFF" w:rsidRPr="00715960" w:rsidRDefault="00EC0B23" w:rsidP="009F7607">
            <w:pPr>
              <w:spacing w:line="360" w:lineRule="exact"/>
              <w:ind w:left="113" w:right="113"/>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評価</w:t>
            </w:r>
            <w:r w:rsidR="00527EFF">
              <w:rPr>
                <w:rFonts w:ascii="ＭＳ ゴシック" w:eastAsia="ＭＳ ゴシック" w:hAnsi="ＭＳ ゴシック" w:hint="eastAsia"/>
                <w:b/>
                <w:sz w:val="24"/>
                <w:szCs w:val="24"/>
              </w:rPr>
              <w:t>体制・方法</w:t>
            </w:r>
          </w:p>
        </w:tc>
        <w:tc>
          <w:tcPr>
            <w:tcW w:w="1625" w:type="dxa"/>
            <w:tcBorders>
              <w:top w:val="single" w:sz="8" w:space="0" w:color="auto"/>
              <w:left w:val="single" w:sz="12" w:space="0" w:color="auto"/>
              <w:bottom w:val="single" w:sz="8" w:space="0" w:color="auto"/>
              <w:right w:val="single" w:sz="4" w:space="0" w:color="auto"/>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680" w:type="dxa"/>
            <w:tcBorders>
              <w:top w:val="single" w:sz="8" w:space="0" w:color="auto"/>
              <w:left w:val="single" w:sz="4" w:space="0" w:color="auto"/>
              <w:bottom w:val="single" w:sz="8" w:space="0" w:color="auto"/>
              <w:right w:val="single" w:sz="4" w:space="0" w:color="auto"/>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680" w:type="dxa"/>
            <w:tcBorders>
              <w:top w:val="single" w:sz="8" w:space="0" w:color="auto"/>
              <w:left w:val="single" w:sz="4" w:space="0" w:color="auto"/>
              <w:bottom w:val="single" w:sz="8" w:space="0" w:color="auto"/>
              <w:right w:val="single" w:sz="4" w:space="0" w:color="auto"/>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890" w:type="dxa"/>
            <w:tcBorders>
              <w:top w:val="single" w:sz="8" w:space="0" w:color="auto"/>
              <w:left w:val="single" w:sz="4" w:space="0" w:color="auto"/>
              <w:bottom w:val="single" w:sz="8" w:space="0" w:color="auto"/>
              <w:right w:val="single" w:sz="12" w:space="0" w:color="auto"/>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r>
      <w:tr w:rsidR="00527EFF" w:rsidRPr="00715960" w:rsidTr="00A93059">
        <w:trPr>
          <w:cantSplit/>
          <w:trHeight w:val="1738"/>
        </w:trPr>
        <w:tc>
          <w:tcPr>
            <w:tcW w:w="793" w:type="dxa"/>
            <w:tcBorders>
              <w:left w:val="single" w:sz="12" w:space="0" w:color="auto"/>
              <w:bottom w:val="single" w:sz="12" w:space="0" w:color="auto"/>
              <w:right w:val="single" w:sz="12" w:space="0" w:color="auto"/>
            </w:tcBorders>
            <w:shd w:val="clear" w:color="auto" w:fill="DAEEF3" w:themeFill="accent5" w:themeFillTint="33"/>
            <w:textDirection w:val="tbRlV"/>
            <w:vAlign w:val="center"/>
          </w:tcPr>
          <w:p w:rsidR="00527EFF" w:rsidRPr="00715960" w:rsidRDefault="00527EFF" w:rsidP="00527EFF">
            <w:pPr>
              <w:spacing w:line="360" w:lineRule="exact"/>
              <w:ind w:left="113" w:right="113"/>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実施時期</w:t>
            </w:r>
          </w:p>
        </w:tc>
        <w:tc>
          <w:tcPr>
            <w:tcW w:w="1625" w:type="dxa"/>
            <w:tcBorders>
              <w:top w:val="single" w:sz="8" w:space="0" w:color="auto"/>
              <w:left w:val="single" w:sz="12" w:space="0" w:color="auto"/>
              <w:bottom w:val="single" w:sz="12" w:space="0" w:color="auto"/>
              <w:right w:val="single" w:sz="4" w:space="0" w:color="auto"/>
              <w:tr2bl w:val="nil"/>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680" w:type="dxa"/>
            <w:tcBorders>
              <w:top w:val="single" w:sz="8" w:space="0" w:color="auto"/>
              <w:left w:val="single" w:sz="4" w:space="0" w:color="auto"/>
              <w:bottom w:val="single" w:sz="12" w:space="0" w:color="auto"/>
              <w:right w:val="single" w:sz="4" w:space="0" w:color="auto"/>
              <w:tr2bl w:val="nil"/>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680" w:type="dxa"/>
            <w:tcBorders>
              <w:top w:val="single" w:sz="8" w:space="0" w:color="auto"/>
              <w:left w:val="single" w:sz="4" w:space="0" w:color="auto"/>
              <w:bottom w:val="single" w:sz="12" w:space="0" w:color="auto"/>
              <w:right w:val="single" w:sz="4" w:space="0" w:color="auto"/>
              <w:tr2bl w:val="nil"/>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c>
          <w:tcPr>
            <w:tcW w:w="1890" w:type="dxa"/>
            <w:tcBorders>
              <w:top w:val="single" w:sz="8" w:space="0" w:color="auto"/>
              <w:left w:val="single" w:sz="4" w:space="0" w:color="auto"/>
              <w:bottom w:val="single" w:sz="12" w:space="0" w:color="auto"/>
              <w:right w:val="single" w:sz="12" w:space="0" w:color="auto"/>
              <w:tr2bl w:val="nil"/>
            </w:tcBorders>
          </w:tcPr>
          <w:p w:rsidR="00527EFF" w:rsidRPr="00715960" w:rsidRDefault="00527EFF" w:rsidP="009F7607">
            <w:pPr>
              <w:spacing w:line="360" w:lineRule="exact"/>
              <w:jc w:val="center"/>
              <w:rPr>
                <w:rFonts w:ascii="ＭＳ ゴシック" w:eastAsia="ＭＳ ゴシック" w:hAnsi="ＭＳ ゴシック"/>
                <w:b/>
                <w:sz w:val="24"/>
                <w:szCs w:val="24"/>
              </w:rPr>
            </w:pPr>
          </w:p>
        </w:tc>
      </w:tr>
    </w:tbl>
    <w:p w:rsidR="00527EFF" w:rsidRPr="00715960" w:rsidRDefault="00527EFF" w:rsidP="00110194">
      <w:pPr>
        <w:rPr>
          <w:sz w:val="24"/>
          <w:szCs w:val="24"/>
        </w:rPr>
      </w:pPr>
    </w:p>
    <w:sectPr w:rsidR="00527EFF" w:rsidRPr="00715960" w:rsidSect="00527EFF">
      <w:pgSz w:w="16839" w:h="23814" w:code="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131" w:rsidRDefault="000A0131" w:rsidP="005E60ED">
      <w:r>
        <w:separator/>
      </w:r>
    </w:p>
  </w:endnote>
  <w:endnote w:type="continuationSeparator" w:id="0">
    <w:p w:rsidR="000A0131" w:rsidRDefault="000A0131" w:rsidP="005E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131" w:rsidRDefault="000A0131" w:rsidP="005E60ED">
      <w:r>
        <w:separator/>
      </w:r>
    </w:p>
  </w:footnote>
  <w:footnote w:type="continuationSeparator" w:id="0">
    <w:p w:rsidR="000A0131" w:rsidRDefault="000A0131" w:rsidP="005E6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07D8"/>
    <w:rsid w:val="0000053F"/>
    <w:rsid w:val="0000088D"/>
    <w:rsid w:val="0000253A"/>
    <w:rsid w:val="00003E77"/>
    <w:rsid w:val="0000423A"/>
    <w:rsid w:val="00012C2E"/>
    <w:rsid w:val="00012D62"/>
    <w:rsid w:val="0001507C"/>
    <w:rsid w:val="00021813"/>
    <w:rsid w:val="00023510"/>
    <w:rsid w:val="00026552"/>
    <w:rsid w:val="000321BF"/>
    <w:rsid w:val="000323ED"/>
    <w:rsid w:val="00032757"/>
    <w:rsid w:val="00033238"/>
    <w:rsid w:val="00033EF6"/>
    <w:rsid w:val="00034605"/>
    <w:rsid w:val="00034C37"/>
    <w:rsid w:val="000350C4"/>
    <w:rsid w:val="0003592B"/>
    <w:rsid w:val="00036E0E"/>
    <w:rsid w:val="00037D69"/>
    <w:rsid w:val="000402FC"/>
    <w:rsid w:val="000411BD"/>
    <w:rsid w:val="0004580D"/>
    <w:rsid w:val="000461BD"/>
    <w:rsid w:val="00050328"/>
    <w:rsid w:val="00050337"/>
    <w:rsid w:val="00050EC2"/>
    <w:rsid w:val="0005279B"/>
    <w:rsid w:val="00053D83"/>
    <w:rsid w:val="00056C33"/>
    <w:rsid w:val="000578C4"/>
    <w:rsid w:val="00057FF5"/>
    <w:rsid w:val="00063BD9"/>
    <w:rsid w:val="00065666"/>
    <w:rsid w:val="00066DD2"/>
    <w:rsid w:val="0007057F"/>
    <w:rsid w:val="00072F69"/>
    <w:rsid w:val="00075A4B"/>
    <w:rsid w:val="0008043E"/>
    <w:rsid w:val="00081E4C"/>
    <w:rsid w:val="000843AA"/>
    <w:rsid w:val="000969C4"/>
    <w:rsid w:val="000A0131"/>
    <w:rsid w:val="000A040B"/>
    <w:rsid w:val="000A1006"/>
    <w:rsid w:val="000B07D8"/>
    <w:rsid w:val="000B1AA2"/>
    <w:rsid w:val="000B3FF1"/>
    <w:rsid w:val="000B4615"/>
    <w:rsid w:val="000B4D04"/>
    <w:rsid w:val="000B579E"/>
    <w:rsid w:val="000B5F02"/>
    <w:rsid w:val="000C06E2"/>
    <w:rsid w:val="000C09D7"/>
    <w:rsid w:val="000C7ACF"/>
    <w:rsid w:val="000D039E"/>
    <w:rsid w:val="000D0F5C"/>
    <w:rsid w:val="000D1F73"/>
    <w:rsid w:val="000D22DA"/>
    <w:rsid w:val="000D3A37"/>
    <w:rsid w:val="000D4463"/>
    <w:rsid w:val="000D6CE8"/>
    <w:rsid w:val="000E1C44"/>
    <w:rsid w:val="000E1E5B"/>
    <w:rsid w:val="000E3182"/>
    <w:rsid w:val="000E4ED4"/>
    <w:rsid w:val="000E6DD7"/>
    <w:rsid w:val="000E7E7F"/>
    <w:rsid w:val="000F020B"/>
    <w:rsid w:val="000F0729"/>
    <w:rsid w:val="000F3035"/>
    <w:rsid w:val="000F31FB"/>
    <w:rsid w:val="000F3FE5"/>
    <w:rsid w:val="000F4223"/>
    <w:rsid w:val="000F4F12"/>
    <w:rsid w:val="000F71FD"/>
    <w:rsid w:val="000F7296"/>
    <w:rsid w:val="000F770B"/>
    <w:rsid w:val="00102748"/>
    <w:rsid w:val="00103029"/>
    <w:rsid w:val="00110194"/>
    <w:rsid w:val="001151CE"/>
    <w:rsid w:val="00116FCC"/>
    <w:rsid w:val="00121580"/>
    <w:rsid w:val="00122D85"/>
    <w:rsid w:val="001264D8"/>
    <w:rsid w:val="00130061"/>
    <w:rsid w:val="00130CF9"/>
    <w:rsid w:val="0013256C"/>
    <w:rsid w:val="00137123"/>
    <w:rsid w:val="00140391"/>
    <w:rsid w:val="00140E5C"/>
    <w:rsid w:val="00140FAB"/>
    <w:rsid w:val="001439E6"/>
    <w:rsid w:val="00146335"/>
    <w:rsid w:val="00147841"/>
    <w:rsid w:val="00147A29"/>
    <w:rsid w:val="001502F7"/>
    <w:rsid w:val="001521EE"/>
    <w:rsid w:val="001546AF"/>
    <w:rsid w:val="00157BEA"/>
    <w:rsid w:val="0016027B"/>
    <w:rsid w:val="00161DDB"/>
    <w:rsid w:val="00161E26"/>
    <w:rsid w:val="00167760"/>
    <w:rsid w:val="00171A2A"/>
    <w:rsid w:val="00171A87"/>
    <w:rsid w:val="001734F5"/>
    <w:rsid w:val="00176425"/>
    <w:rsid w:val="00177240"/>
    <w:rsid w:val="001812D4"/>
    <w:rsid w:val="00184D47"/>
    <w:rsid w:val="001957D3"/>
    <w:rsid w:val="001A2381"/>
    <w:rsid w:val="001A3C95"/>
    <w:rsid w:val="001A7A02"/>
    <w:rsid w:val="001B1EBE"/>
    <w:rsid w:val="001C2D3C"/>
    <w:rsid w:val="001D348B"/>
    <w:rsid w:val="001D3C66"/>
    <w:rsid w:val="001D471C"/>
    <w:rsid w:val="001D4F32"/>
    <w:rsid w:val="001E09C1"/>
    <w:rsid w:val="001E0E3A"/>
    <w:rsid w:val="001E1973"/>
    <w:rsid w:val="001E4246"/>
    <w:rsid w:val="001E7998"/>
    <w:rsid w:val="001F465F"/>
    <w:rsid w:val="001F5C6E"/>
    <w:rsid w:val="002036E8"/>
    <w:rsid w:val="00210AD1"/>
    <w:rsid w:val="00213F2F"/>
    <w:rsid w:val="00216109"/>
    <w:rsid w:val="0022098C"/>
    <w:rsid w:val="002240FF"/>
    <w:rsid w:val="002249AC"/>
    <w:rsid w:val="0022509F"/>
    <w:rsid w:val="00225FD9"/>
    <w:rsid w:val="002300B3"/>
    <w:rsid w:val="0023192F"/>
    <w:rsid w:val="002319C9"/>
    <w:rsid w:val="002345E9"/>
    <w:rsid w:val="002439C4"/>
    <w:rsid w:val="002457C9"/>
    <w:rsid w:val="00245E5C"/>
    <w:rsid w:val="00245FA5"/>
    <w:rsid w:val="00250AB7"/>
    <w:rsid w:val="00256A5A"/>
    <w:rsid w:val="00256D38"/>
    <w:rsid w:val="00260105"/>
    <w:rsid w:val="002622A1"/>
    <w:rsid w:val="00263DA5"/>
    <w:rsid w:val="002643F4"/>
    <w:rsid w:val="00264C74"/>
    <w:rsid w:val="00266F01"/>
    <w:rsid w:val="0027153E"/>
    <w:rsid w:val="00273AB5"/>
    <w:rsid w:val="0027467C"/>
    <w:rsid w:val="0027706C"/>
    <w:rsid w:val="002811F5"/>
    <w:rsid w:val="002814E1"/>
    <w:rsid w:val="002816EA"/>
    <w:rsid w:val="00283662"/>
    <w:rsid w:val="00285F4D"/>
    <w:rsid w:val="00286B3D"/>
    <w:rsid w:val="00286E07"/>
    <w:rsid w:val="00292FE8"/>
    <w:rsid w:val="0029499B"/>
    <w:rsid w:val="00295C3C"/>
    <w:rsid w:val="002A0640"/>
    <w:rsid w:val="002A2260"/>
    <w:rsid w:val="002A43C3"/>
    <w:rsid w:val="002A4E0E"/>
    <w:rsid w:val="002A7AA6"/>
    <w:rsid w:val="002B0477"/>
    <w:rsid w:val="002B3F32"/>
    <w:rsid w:val="002B4371"/>
    <w:rsid w:val="002B7794"/>
    <w:rsid w:val="002B7BA4"/>
    <w:rsid w:val="002C23E2"/>
    <w:rsid w:val="002C7C57"/>
    <w:rsid w:val="002D2634"/>
    <w:rsid w:val="002D267E"/>
    <w:rsid w:val="002D3BD6"/>
    <w:rsid w:val="002D3C84"/>
    <w:rsid w:val="002D75AF"/>
    <w:rsid w:val="002D7B14"/>
    <w:rsid w:val="002D7EA0"/>
    <w:rsid w:val="002E4222"/>
    <w:rsid w:val="002E67C0"/>
    <w:rsid w:val="002E7889"/>
    <w:rsid w:val="002F0A2F"/>
    <w:rsid w:val="002F45BC"/>
    <w:rsid w:val="002F5737"/>
    <w:rsid w:val="002F5961"/>
    <w:rsid w:val="002F62E5"/>
    <w:rsid w:val="002F7DC5"/>
    <w:rsid w:val="003128EE"/>
    <w:rsid w:val="0031394E"/>
    <w:rsid w:val="00320CA5"/>
    <w:rsid w:val="00321BFB"/>
    <w:rsid w:val="00322F44"/>
    <w:rsid w:val="00323412"/>
    <w:rsid w:val="0032446D"/>
    <w:rsid w:val="00325EA1"/>
    <w:rsid w:val="00331420"/>
    <w:rsid w:val="00334B4B"/>
    <w:rsid w:val="00334E9F"/>
    <w:rsid w:val="0034020F"/>
    <w:rsid w:val="0034103A"/>
    <w:rsid w:val="0034361A"/>
    <w:rsid w:val="00345EC2"/>
    <w:rsid w:val="0034666E"/>
    <w:rsid w:val="003571AC"/>
    <w:rsid w:val="00357788"/>
    <w:rsid w:val="00360957"/>
    <w:rsid w:val="00360A94"/>
    <w:rsid w:val="00362FF1"/>
    <w:rsid w:val="0036411E"/>
    <w:rsid w:val="003654DE"/>
    <w:rsid w:val="003665AA"/>
    <w:rsid w:val="003671A0"/>
    <w:rsid w:val="00392CD3"/>
    <w:rsid w:val="003960C1"/>
    <w:rsid w:val="003A0F3D"/>
    <w:rsid w:val="003A1030"/>
    <w:rsid w:val="003A3413"/>
    <w:rsid w:val="003B01AD"/>
    <w:rsid w:val="003B0D63"/>
    <w:rsid w:val="003B4636"/>
    <w:rsid w:val="003B6B7C"/>
    <w:rsid w:val="003C25FE"/>
    <w:rsid w:val="003C366C"/>
    <w:rsid w:val="003C3786"/>
    <w:rsid w:val="003C4177"/>
    <w:rsid w:val="003C41D7"/>
    <w:rsid w:val="003C459E"/>
    <w:rsid w:val="003C6EFD"/>
    <w:rsid w:val="003D0D4F"/>
    <w:rsid w:val="003E4B47"/>
    <w:rsid w:val="003E602F"/>
    <w:rsid w:val="003F001A"/>
    <w:rsid w:val="003F11CB"/>
    <w:rsid w:val="003F42BE"/>
    <w:rsid w:val="003F5020"/>
    <w:rsid w:val="003F5F5A"/>
    <w:rsid w:val="0040123B"/>
    <w:rsid w:val="0040185E"/>
    <w:rsid w:val="00405BE5"/>
    <w:rsid w:val="004138D4"/>
    <w:rsid w:val="00413F8F"/>
    <w:rsid w:val="00414167"/>
    <w:rsid w:val="00415A78"/>
    <w:rsid w:val="00422658"/>
    <w:rsid w:val="00423620"/>
    <w:rsid w:val="004260DA"/>
    <w:rsid w:val="00436538"/>
    <w:rsid w:val="00437F7B"/>
    <w:rsid w:val="004433E0"/>
    <w:rsid w:val="004458AC"/>
    <w:rsid w:val="0045063E"/>
    <w:rsid w:val="00450EE6"/>
    <w:rsid w:val="0045314F"/>
    <w:rsid w:val="00453871"/>
    <w:rsid w:val="00453C40"/>
    <w:rsid w:val="00454645"/>
    <w:rsid w:val="00461BCB"/>
    <w:rsid w:val="00463D03"/>
    <w:rsid w:val="00465CF9"/>
    <w:rsid w:val="00465FA0"/>
    <w:rsid w:val="00467BEC"/>
    <w:rsid w:val="004716F1"/>
    <w:rsid w:val="00475ABA"/>
    <w:rsid w:val="00475D7C"/>
    <w:rsid w:val="0047766F"/>
    <w:rsid w:val="004801AB"/>
    <w:rsid w:val="0048110E"/>
    <w:rsid w:val="004828F0"/>
    <w:rsid w:val="00483564"/>
    <w:rsid w:val="004837AC"/>
    <w:rsid w:val="00485032"/>
    <w:rsid w:val="00485385"/>
    <w:rsid w:val="00487BCF"/>
    <w:rsid w:val="00490176"/>
    <w:rsid w:val="00495FB8"/>
    <w:rsid w:val="00496C4F"/>
    <w:rsid w:val="00496EB1"/>
    <w:rsid w:val="004977B0"/>
    <w:rsid w:val="004A1BFE"/>
    <w:rsid w:val="004A310C"/>
    <w:rsid w:val="004A397B"/>
    <w:rsid w:val="004A40CC"/>
    <w:rsid w:val="004A5519"/>
    <w:rsid w:val="004A5D47"/>
    <w:rsid w:val="004B0770"/>
    <w:rsid w:val="004B1383"/>
    <w:rsid w:val="004B72BD"/>
    <w:rsid w:val="004C6C66"/>
    <w:rsid w:val="004D0828"/>
    <w:rsid w:val="004D1727"/>
    <w:rsid w:val="004D2500"/>
    <w:rsid w:val="004D67DD"/>
    <w:rsid w:val="004D6AF6"/>
    <w:rsid w:val="004D7D9A"/>
    <w:rsid w:val="004E0022"/>
    <w:rsid w:val="004E064C"/>
    <w:rsid w:val="004E0A32"/>
    <w:rsid w:val="004E0E9D"/>
    <w:rsid w:val="004E4865"/>
    <w:rsid w:val="004E52C3"/>
    <w:rsid w:val="004F1F2E"/>
    <w:rsid w:val="004F321E"/>
    <w:rsid w:val="004F5CD5"/>
    <w:rsid w:val="004F75C9"/>
    <w:rsid w:val="00502127"/>
    <w:rsid w:val="0050281D"/>
    <w:rsid w:val="00504AB5"/>
    <w:rsid w:val="00504FE2"/>
    <w:rsid w:val="0051035F"/>
    <w:rsid w:val="005103A0"/>
    <w:rsid w:val="00512777"/>
    <w:rsid w:val="00513EB5"/>
    <w:rsid w:val="00517AA3"/>
    <w:rsid w:val="00520933"/>
    <w:rsid w:val="00520954"/>
    <w:rsid w:val="00523FD9"/>
    <w:rsid w:val="00524F32"/>
    <w:rsid w:val="0052639B"/>
    <w:rsid w:val="00527EFF"/>
    <w:rsid w:val="00532422"/>
    <w:rsid w:val="005364FC"/>
    <w:rsid w:val="005375C4"/>
    <w:rsid w:val="00540825"/>
    <w:rsid w:val="00543048"/>
    <w:rsid w:val="00546734"/>
    <w:rsid w:val="00547716"/>
    <w:rsid w:val="0055173A"/>
    <w:rsid w:val="00551C96"/>
    <w:rsid w:val="00551E23"/>
    <w:rsid w:val="00553878"/>
    <w:rsid w:val="0055709A"/>
    <w:rsid w:val="005576F5"/>
    <w:rsid w:val="00560BCB"/>
    <w:rsid w:val="00560FB9"/>
    <w:rsid w:val="00563F3C"/>
    <w:rsid w:val="0056683C"/>
    <w:rsid w:val="00573C56"/>
    <w:rsid w:val="00575666"/>
    <w:rsid w:val="00575BDA"/>
    <w:rsid w:val="0057732D"/>
    <w:rsid w:val="00580B9D"/>
    <w:rsid w:val="00580C1D"/>
    <w:rsid w:val="00584174"/>
    <w:rsid w:val="005851D5"/>
    <w:rsid w:val="005906CA"/>
    <w:rsid w:val="0059269E"/>
    <w:rsid w:val="00593FC2"/>
    <w:rsid w:val="00596DF6"/>
    <w:rsid w:val="005978F2"/>
    <w:rsid w:val="00597BD5"/>
    <w:rsid w:val="005A01DB"/>
    <w:rsid w:val="005A0C50"/>
    <w:rsid w:val="005A2B47"/>
    <w:rsid w:val="005A3EDC"/>
    <w:rsid w:val="005A5387"/>
    <w:rsid w:val="005A6B63"/>
    <w:rsid w:val="005A740B"/>
    <w:rsid w:val="005A7F90"/>
    <w:rsid w:val="005B181F"/>
    <w:rsid w:val="005B2CD1"/>
    <w:rsid w:val="005B4B41"/>
    <w:rsid w:val="005B4CEE"/>
    <w:rsid w:val="005B7E2C"/>
    <w:rsid w:val="005C3554"/>
    <w:rsid w:val="005C3F3F"/>
    <w:rsid w:val="005C4E76"/>
    <w:rsid w:val="005D1DF9"/>
    <w:rsid w:val="005D4CB1"/>
    <w:rsid w:val="005D4D1D"/>
    <w:rsid w:val="005E0DF9"/>
    <w:rsid w:val="005E1B37"/>
    <w:rsid w:val="005E47B6"/>
    <w:rsid w:val="005E60ED"/>
    <w:rsid w:val="005F00E2"/>
    <w:rsid w:val="005F649E"/>
    <w:rsid w:val="005F7117"/>
    <w:rsid w:val="00600AE3"/>
    <w:rsid w:val="00600C8B"/>
    <w:rsid w:val="00603006"/>
    <w:rsid w:val="00604470"/>
    <w:rsid w:val="00606385"/>
    <w:rsid w:val="00611880"/>
    <w:rsid w:val="00614FF8"/>
    <w:rsid w:val="0061740F"/>
    <w:rsid w:val="00617CDB"/>
    <w:rsid w:val="00617E39"/>
    <w:rsid w:val="00624C47"/>
    <w:rsid w:val="006272C2"/>
    <w:rsid w:val="00627EB3"/>
    <w:rsid w:val="00631725"/>
    <w:rsid w:val="00637D2E"/>
    <w:rsid w:val="00640F79"/>
    <w:rsid w:val="006423F9"/>
    <w:rsid w:val="00643A62"/>
    <w:rsid w:val="0064402A"/>
    <w:rsid w:val="006502A8"/>
    <w:rsid w:val="0065048E"/>
    <w:rsid w:val="006516CD"/>
    <w:rsid w:val="006517EF"/>
    <w:rsid w:val="006518FB"/>
    <w:rsid w:val="00652A5A"/>
    <w:rsid w:val="00656162"/>
    <w:rsid w:val="006615B9"/>
    <w:rsid w:val="00663EA1"/>
    <w:rsid w:val="006646F8"/>
    <w:rsid w:val="00665433"/>
    <w:rsid w:val="00665B18"/>
    <w:rsid w:val="00665F51"/>
    <w:rsid w:val="0066796A"/>
    <w:rsid w:val="00670876"/>
    <w:rsid w:val="00672176"/>
    <w:rsid w:val="00672D4D"/>
    <w:rsid w:val="00675710"/>
    <w:rsid w:val="00681049"/>
    <w:rsid w:val="00682332"/>
    <w:rsid w:val="00683A8D"/>
    <w:rsid w:val="006840CB"/>
    <w:rsid w:val="0068545D"/>
    <w:rsid w:val="006860AA"/>
    <w:rsid w:val="00687BE8"/>
    <w:rsid w:val="006908D8"/>
    <w:rsid w:val="00690CA7"/>
    <w:rsid w:val="00691315"/>
    <w:rsid w:val="00692ED4"/>
    <w:rsid w:val="00693316"/>
    <w:rsid w:val="00693635"/>
    <w:rsid w:val="00693CA3"/>
    <w:rsid w:val="006941C8"/>
    <w:rsid w:val="00694F3D"/>
    <w:rsid w:val="00695491"/>
    <w:rsid w:val="006A0469"/>
    <w:rsid w:val="006A0D1D"/>
    <w:rsid w:val="006A6B61"/>
    <w:rsid w:val="006A7A09"/>
    <w:rsid w:val="006B085E"/>
    <w:rsid w:val="006B1C8E"/>
    <w:rsid w:val="006B1F45"/>
    <w:rsid w:val="006B2906"/>
    <w:rsid w:val="006B3EF6"/>
    <w:rsid w:val="006B4608"/>
    <w:rsid w:val="006C03FA"/>
    <w:rsid w:val="006C6EE6"/>
    <w:rsid w:val="006C70A1"/>
    <w:rsid w:val="006D252F"/>
    <w:rsid w:val="006D25EB"/>
    <w:rsid w:val="006D28FB"/>
    <w:rsid w:val="006D3929"/>
    <w:rsid w:val="006D55B0"/>
    <w:rsid w:val="006E33AF"/>
    <w:rsid w:val="006E42B9"/>
    <w:rsid w:val="006E60F3"/>
    <w:rsid w:val="006F07CB"/>
    <w:rsid w:val="006F161A"/>
    <w:rsid w:val="006F2C12"/>
    <w:rsid w:val="006F51B0"/>
    <w:rsid w:val="006F668A"/>
    <w:rsid w:val="007040DA"/>
    <w:rsid w:val="00705775"/>
    <w:rsid w:val="00705858"/>
    <w:rsid w:val="0071006A"/>
    <w:rsid w:val="007104C0"/>
    <w:rsid w:val="00715960"/>
    <w:rsid w:val="007205B0"/>
    <w:rsid w:val="00722184"/>
    <w:rsid w:val="0072239B"/>
    <w:rsid w:val="0072378F"/>
    <w:rsid w:val="007239CE"/>
    <w:rsid w:val="007257B4"/>
    <w:rsid w:val="00727A1B"/>
    <w:rsid w:val="00732C84"/>
    <w:rsid w:val="007335D3"/>
    <w:rsid w:val="00733D68"/>
    <w:rsid w:val="0073446A"/>
    <w:rsid w:val="0073632F"/>
    <w:rsid w:val="00736F0C"/>
    <w:rsid w:val="0073745F"/>
    <w:rsid w:val="00740B87"/>
    <w:rsid w:val="00740E0A"/>
    <w:rsid w:val="00742472"/>
    <w:rsid w:val="00743DFF"/>
    <w:rsid w:val="0074653A"/>
    <w:rsid w:val="00746795"/>
    <w:rsid w:val="00747217"/>
    <w:rsid w:val="007533DE"/>
    <w:rsid w:val="00753B53"/>
    <w:rsid w:val="007547D9"/>
    <w:rsid w:val="00754862"/>
    <w:rsid w:val="0075511D"/>
    <w:rsid w:val="007553CC"/>
    <w:rsid w:val="00760906"/>
    <w:rsid w:val="00760B8A"/>
    <w:rsid w:val="007739E7"/>
    <w:rsid w:val="00776627"/>
    <w:rsid w:val="00776B39"/>
    <w:rsid w:val="00781B50"/>
    <w:rsid w:val="007833E3"/>
    <w:rsid w:val="00790703"/>
    <w:rsid w:val="00790D5E"/>
    <w:rsid w:val="00790EF7"/>
    <w:rsid w:val="00791833"/>
    <w:rsid w:val="007933D1"/>
    <w:rsid w:val="00795462"/>
    <w:rsid w:val="00795836"/>
    <w:rsid w:val="007A12FB"/>
    <w:rsid w:val="007A28C1"/>
    <w:rsid w:val="007A4705"/>
    <w:rsid w:val="007A6D63"/>
    <w:rsid w:val="007A7CFC"/>
    <w:rsid w:val="007B07F8"/>
    <w:rsid w:val="007B1307"/>
    <w:rsid w:val="007B13D8"/>
    <w:rsid w:val="007B2A5E"/>
    <w:rsid w:val="007B650B"/>
    <w:rsid w:val="007C26C7"/>
    <w:rsid w:val="007C67CB"/>
    <w:rsid w:val="007D05DA"/>
    <w:rsid w:val="007D1B7C"/>
    <w:rsid w:val="007D75C2"/>
    <w:rsid w:val="007E3456"/>
    <w:rsid w:val="007E62B6"/>
    <w:rsid w:val="007E7E37"/>
    <w:rsid w:val="007F5DAD"/>
    <w:rsid w:val="007F63A3"/>
    <w:rsid w:val="007F7E8D"/>
    <w:rsid w:val="00800616"/>
    <w:rsid w:val="00803AE0"/>
    <w:rsid w:val="00806A80"/>
    <w:rsid w:val="008120E8"/>
    <w:rsid w:val="00813ABD"/>
    <w:rsid w:val="00816626"/>
    <w:rsid w:val="00816668"/>
    <w:rsid w:val="0081798B"/>
    <w:rsid w:val="00822167"/>
    <w:rsid w:val="00827371"/>
    <w:rsid w:val="00827AF7"/>
    <w:rsid w:val="008345A7"/>
    <w:rsid w:val="00835F44"/>
    <w:rsid w:val="00840D33"/>
    <w:rsid w:val="00843603"/>
    <w:rsid w:val="008436AC"/>
    <w:rsid w:val="00846DD7"/>
    <w:rsid w:val="00847C5B"/>
    <w:rsid w:val="008510C2"/>
    <w:rsid w:val="00853303"/>
    <w:rsid w:val="008542AC"/>
    <w:rsid w:val="008554D0"/>
    <w:rsid w:val="0085555A"/>
    <w:rsid w:val="00856183"/>
    <w:rsid w:val="00856B82"/>
    <w:rsid w:val="008570CF"/>
    <w:rsid w:val="00862E9D"/>
    <w:rsid w:val="008634A9"/>
    <w:rsid w:val="0086354C"/>
    <w:rsid w:val="00863CB6"/>
    <w:rsid w:val="00864247"/>
    <w:rsid w:val="00870F76"/>
    <w:rsid w:val="00872987"/>
    <w:rsid w:val="00873449"/>
    <w:rsid w:val="00875271"/>
    <w:rsid w:val="0087622F"/>
    <w:rsid w:val="008767A7"/>
    <w:rsid w:val="00881F49"/>
    <w:rsid w:val="00884D9F"/>
    <w:rsid w:val="0088572B"/>
    <w:rsid w:val="00890994"/>
    <w:rsid w:val="00893692"/>
    <w:rsid w:val="008A1052"/>
    <w:rsid w:val="008A1DF9"/>
    <w:rsid w:val="008A326C"/>
    <w:rsid w:val="008A3DD0"/>
    <w:rsid w:val="008A4F6C"/>
    <w:rsid w:val="008B004E"/>
    <w:rsid w:val="008B2198"/>
    <w:rsid w:val="008B4C6C"/>
    <w:rsid w:val="008B63D3"/>
    <w:rsid w:val="008C1433"/>
    <w:rsid w:val="008C5D17"/>
    <w:rsid w:val="008C67F7"/>
    <w:rsid w:val="008D3D27"/>
    <w:rsid w:val="008D446E"/>
    <w:rsid w:val="008D4D84"/>
    <w:rsid w:val="008D5E94"/>
    <w:rsid w:val="008D75C4"/>
    <w:rsid w:val="008D79BD"/>
    <w:rsid w:val="008E1DE5"/>
    <w:rsid w:val="008E2AE3"/>
    <w:rsid w:val="008E2D27"/>
    <w:rsid w:val="008E66FF"/>
    <w:rsid w:val="008E679A"/>
    <w:rsid w:val="008E6F36"/>
    <w:rsid w:val="008F018B"/>
    <w:rsid w:val="008F06BF"/>
    <w:rsid w:val="008F3753"/>
    <w:rsid w:val="008F4E59"/>
    <w:rsid w:val="008F5927"/>
    <w:rsid w:val="009028AE"/>
    <w:rsid w:val="00915B9A"/>
    <w:rsid w:val="00916C41"/>
    <w:rsid w:val="0091789C"/>
    <w:rsid w:val="009207EC"/>
    <w:rsid w:val="00922A0B"/>
    <w:rsid w:val="00924BAA"/>
    <w:rsid w:val="00926B4F"/>
    <w:rsid w:val="00930643"/>
    <w:rsid w:val="00931E8C"/>
    <w:rsid w:val="00933F4C"/>
    <w:rsid w:val="009340C9"/>
    <w:rsid w:val="00934394"/>
    <w:rsid w:val="00936725"/>
    <w:rsid w:val="00936C1E"/>
    <w:rsid w:val="0093729F"/>
    <w:rsid w:val="00937648"/>
    <w:rsid w:val="00937F10"/>
    <w:rsid w:val="00941612"/>
    <w:rsid w:val="00942198"/>
    <w:rsid w:val="00942BF3"/>
    <w:rsid w:val="00943913"/>
    <w:rsid w:val="00944C54"/>
    <w:rsid w:val="0094674F"/>
    <w:rsid w:val="00946D9F"/>
    <w:rsid w:val="0095072F"/>
    <w:rsid w:val="00951282"/>
    <w:rsid w:val="00951F43"/>
    <w:rsid w:val="00955EB3"/>
    <w:rsid w:val="00956334"/>
    <w:rsid w:val="0096009A"/>
    <w:rsid w:val="00960A03"/>
    <w:rsid w:val="00962243"/>
    <w:rsid w:val="00964B94"/>
    <w:rsid w:val="00967914"/>
    <w:rsid w:val="00970B24"/>
    <w:rsid w:val="009809F5"/>
    <w:rsid w:val="00981D35"/>
    <w:rsid w:val="00983F2D"/>
    <w:rsid w:val="00984A65"/>
    <w:rsid w:val="00986223"/>
    <w:rsid w:val="00987CAB"/>
    <w:rsid w:val="009977EB"/>
    <w:rsid w:val="009A06A5"/>
    <w:rsid w:val="009A3657"/>
    <w:rsid w:val="009A41E5"/>
    <w:rsid w:val="009A5071"/>
    <w:rsid w:val="009B2F23"/>
    <w:rsid w:val="009B3065"/>
    <w:rsid w:val="009B5E91"/>
    <w:rsid w:val="009B63CA"/>
    <w:rsid w:val="009B6831"/>
    <w:rsid w:val="009C042F"/>
    <w:rsid w:val="009C199C"/>
    <w:rsid w:val="009C1CC8"/>
    <w:rsid w:val="009C5294"/>
    <w:rsid w:val="009C57C3"/>
    <w:rsid w:val="009C6BF8"/>
    <w:rsid w:val="009D2187"/>
    <w:rsid w:val="009D3255"/>
    <w:rsid w:val="009E2049"/>
    <w:rsid w:val="009E3FD9"/>
    <w:rsid w:val="009E4F95"/>
    <w:rsid w:val="009E64C5"/>
    <w:rsid w:val="009E6F9D"/>
    <w:rsid w:val="009E7601"/>
    <w:rsid w:val="009F3F85"/>
    <w:rsid w:val="009F4289"/>
    <w:rsid w:val="009F468B"/>
    <w:rsid w:val="009F4E43"/>
    <w:rsid w:val="009F4F89"/>
    <w:rsid w:val="009F65D1"/>
    <w:rsid w:val="00A01E06"/>
    <w:rsid w:val="00A0368F"/>
    <w:rsid w:val="00A069D6"/>
    <w:rsid w:val="00A1280A"/>
    <w:rsid w:val="00A13473"/>
    <w:rsid w:val="00A138D4"/>
    <w:rsid w:val="00A15D80"/>
    <w:rsid w:val="00A25812"/>
    <w:rsid w:val="00A26A49"/>
    <w:rsid w:val="00A31E7B"/>
    <w:rsid w:val="00A332ED"/>
    <w:rsid w:val="00A33AB0"/>
    <w:rsid w:val="00A37FE8"/>
    <w:rsid w:val="00A4554F"/>
    <w:rsid w:val="00A52D7B"/>
    <w:rsid w:val="00A53E85"/>
    <w:rsid w:val="00A559C7"/>
    <w:rsid w:val="00A5613A"/>
    <w:rsid w:val="00A6108C"/>
    <w:rsid w:val="00A6253A"/>
    <w:rsid w:val="00A67A35"/>
    <w:rsid w:val="00A70F45"/>
    <w:rsid w:val="00A72881"/>
    <w:rsid w:val="00A75F0A"/>
    <w:rsid w:val="00A830CD"/>
    <w:rsid w:val="00A90823"/>
    <w:rsid w:val="00A90878"/>
    <w:rsid w:val="00A93059"/>
    <w:rsid w:val="00A941ED"/>
    <w:rsid w:val="00AA0D45"/>
    <w:rsid w:val="00AA1E3E"/>
    <w:rsid w:val="00AB108B"/>
    <w:rsid w:val="00AB1CF2"/>
    <w:rsid w:val="00AB62D2"/>
    <w:rsid w:val="00AC2725"/>
    <w:rsid w:val="00AC4927"/>
    <w:rsid w:val="00AD127E"/>
    <w:rsid w:val="00AD6F7F"/>
    <w:rsid w:val="00AE0ABC"/>
    <w:rsid w:val="00AE1018"/>
    <w:rsid w:val="00AE10B8"/>
    <w:rsid w:val="00AE226C"/>
    <w:rsid w:val="00AE4F78"/>
    <w:rsid w:val="00AE57EB"/>
    <w:rsid w:val="00AE635E"/>
    <w:rsid w:val="00AF7068"/>
    <w:rsid w:val="00B04628"/>
    <w:rsid w:val="00B11919"/>
    <w:rsid w:val="00B12777"/>
    <w:rsid w:val="00B127BC"/>
    <w:rsid w:val="00B1287A"/>
    <w:rsid w:val="00B14261"/>
    <w:rsid w:val="00B159E6"/>
    <w:rsid w:val="00B16130"/>
    <w:rsid w:val="00B1685A"/>
    <w:rsid w:val="00B17EF9"/>
    <w:rsid w:val="00B23567"/>
    <w:rsid w:val="00B24DFC"/>
    <w:rsid w:val="00B30553"/>
    <w:rsid w:val="00B34EA1"/>
    <w:rsid w:val="00B40E19"/>
    <w:rsid w:val="00B50B1E"/>
    <w:rsid w:val="00B570A2"/>
    <w:rsid w:val="00B609BB"/>
    <w:rsid w:val="00B61D32"/>
    <w:rsid w:val="00B62C26"/>
    <w:rsid w:val="00B634EE"/>
    <w:rsid w:val="00B66C67"/>
    <w:rsid w:val="00B705D7"/>
    <w:rsid w:val="00B73F40"/>
    <w:rsid w:val="00B76EA3"/>
    <w:rsid w:val="00B875A9"/>
    <w:rsid w:val="00B92F56"/>
    <w:rsid w:val="00B96201"/>
    <w:rsid w:val="00B966E0"/>
    <w:rsid w:val="00B97899"/>
    <w:rsid w:val="00BA280B"/>
    <w:rsid w:val="00BA2CDB"/>
    <w:rsid w:val="00BA3E22"/>
    <w:rsid w:val="00BA46E1"/>
    <w:rsid w:val="00BA4CBF"/>
    <w:rsid w:val="00BA5DE3"/>
    <w:rsid w:val="00BA70EE"/>
    <w:rsid w:val="00BA7274"/>
    <w:rsid w:val="00BB2608"/>
    <w:rsid w:val="00BB43CD"/>
    <w:rsid w:val="00BB57E2"/>
    <w:rsid w:val="00BB6452"/>
    <w:rsid w:val="00BC183B"/>
    <w:rsid w:val="00BC1D4B"/>
    <w:rsid w:val="00BC5333"/>
    <w:rsid w:val="00BD3ACB"/>
    <w:rsid w:val="00BD47EB"/>
    <w:rsid w:val="00BD4BBE"/>
    <w:rsid w:val="00BE0245"/>
    <w:rsid w:val="00BE0E84"/>
    <w:rsid w:val="00BE2761"/>
    <w:rsid w:val="00BF4B9D"/>
    <w:rsid w:val="00BF7882"/>
    <w:rsid w:val="00C012ED"/>
    <w:rsid w:val="00C03CB5"/>
    <w:rsid w:val="00C04E8C"/>
    <w:rsid w:val="00C059BC"/>
    <w:rsid w:val="00C07DB2"/>
    <w:rsid w:val="00C10641"/>
    <w:rsid w:val="00C1445A"/>
    <w:rsid w:val="00C17370"/>
    <w:rsid w:val="00C201B3"/>
    <w:rsid w:val="00C20E65"/>
    <w:rsid w:val="00C251F8"/>
    <w:rsid w:val="00C2523B"/>
    <w:rsid w:val="00C25BAC"/>
    <w:rsid w:val="00C26706"/>
    <w:rsid w:val="00C27ECB"/>
    <w:rsid w:val="00C30051"/>
    <w:rsid w:val="00C43706"/>
    <w:rsid w:val="00C47463"/>
    <w:rsid w:val="00C50B1E"/>
    <w:rsid w:val="00C50B82"/>
    <w:rsid w:val="00C512A5"/>
    <w:rsid w:val="00C51CF3"/>
    <w:rsid w:val="00C5383B"/>
    <w:rsid w:val="00C569BD"/>
    <w:rsid w:val="00C57EFE"/>
    <w:rsid w:val="00C60980"/>
    <w:rsid w:val="00C61465"/>
    <w:rsid w:val="00C718D8"/>
    <w:rsid w:val="00C72C9A"/>
    <w:rsid w:val="00C7316C"/>
    <w:rsid w:val="00C747EE"/>
    <w:rsid w:val="00C7776C"/>
    <w:rsid w:val="00C82076"/>
    <w:rsid w:val="00C8321A"/>
    <w:rsid w:val="00C841BB"/>
    <w:rsid w:val="00C84933"/>
    <w:rsid w:val="00C853D4"/>
    <w:rsid w:val="00C8564D"/>
    <w:rsid w:val="00C857AF"/>
    <w:rsid w:val="00C86A95"/>
    <w:rsid w:val="00C96038"/>
    <w:rsid w:val="00C970BF"/>
    <w:rsid w:val="00C97E52"/>
    <w:rsid w:val="00CA220A"/>
    <w:rsid w:val="00CA2958"/>
    <w:rsid w:val="00CA310E"/>
    <w:rsid w:val="00CB2381"/>
    <w:rsid w:val="00CB3705"/>
    <w:rsid w:val="00CC3116"/>
    <w:rsid w:val="00CC48BB"/>
    <w:rsid w:val="00CD479E"/>
    <w:rsid w:val="00CD73A6"/>
    <w:rsid w:val="00CE26E9"/>
    <w:rsid w:val="00CF0879"/>
    <w:rsid w:val="00CF1294"/>
    <w:rsid w:val="00CF2774"/>
    <w:rsid w:val="00CF3553"/>
    <w:rsid w:val="00CF48CF"/>
    <w:rsid w:val="00CF4983"/>
    <w:rsid w:val="00CF52A1"/>
    <w:rsid w:val="00CF5322"/>
    <w:rsid w:val="00D02572"/>
    <w:rsid w:val="00D05B33"/>
    <w:rsid w:val="00D06117"/>
    <w:rsid w:val="00D07C0A"/>
    <w:rsid w:val="00D11343"/>
    <w:rsid w:val="00D11E49"/>
    <w:rsid w:val="00D1229E"/>
    <w:rsid w:val="00D15F4D"/>
    <w:rsid w:val="00D21443"/>
    <w:rsid w:val="00D22A5C"/>
    <w:rsid w:val="00D2484C"/>
    <w:rsid w:val="00D24EBB"/>
    <w:rsid w:val="00D25592"/>
    <w:rsid w:val="00D31157"/>
    <w:rsid w:val="00D31B97"/>
    <w:rsid w:val="00D33FD7"/>
    <w:rsid w:val="00D347F1"/>
    <w:rsid w:val="00D34B86"/>
    <w:rsid w:val="00D35A0C"/>
    <w:rsid w:val="00D37AB2"/>
    <w:rsid w:val="00D407D0"/>
    <w:rsid w:val="00D417FD"/>
    <w:rsid w:val="00D47A9A"/>
    <w:rsid w:val="00D51C0A"/>
    <w:rsid w:val="00D51FE7"/>
    <w:rsid w:val="00D5269A"/>
    <w:rsid w:val="00D5368D"/>
    <w:rsid w:val="00D635C1"/>
    <w:rsid w:val="00D64114"/>
    <w:rsid w:val="00D64BD2"/>
    <w:rsid w:val="00D65887"/>
    <w:rsid w:val="00D65EBA"/>
    <w:rsid w:val="00D66CAF"/>
    <w:rsid w:val="00D67B3E"/>
    <w:rsid w:val="00D741FC"/>
    <w:rsid w:val="00D74F2E"/>
    <w:rsid w:val="00D755D5"/>
    <w:rsid w:val="00D80DB6"/>
    <w:rsid w:val="00D81813"/>
    <w:rsid w:val="00D81D54"/>
    <w:rsid w:val="00D82D60"/>
    <w:rsid w:val="00D836BB"/>
    <w:rsid w:val="00D84D2D"/>
    <w:rsid w:val="00D854A6"/>
    <w:rsid w:val="00D857E8"/>
    <w:rsid w:val="00D86192"/>
    <w:rsid w:val="00D91D1B"/>
    <w:rsid w:val="00D92135"/>
    <w:rsid w:val="00D9414D"/>
    <w:rsid w:val="00D94736"/>
    <w:rsid w:val="00D9485E"/>
    <w:rsid w:val="00DA09A3"/>
    <w:rsid w:val="00DA2141"/>
    <w:rsid w:val="00DA2176"/>
    <w:rsid w:val="00DA3321"/>
    <w:rsid w:val="00DA34CC"/>
    <w:rsid w:val="00DA41EB"/>
    <w:rsid w:val="00DA51BD"/>
    <w:rsid w:val="00DA55DA"/>
    <w:rsid w:val="00DB14EC"/>
    <w:rsid w:val="00DB19D1"/>
    <w:rsid w:val="00DB4048"/>
    <w:rsid w:val="00DB42DF"/>
    <w:rsid w:val="00DB5910"/>
    <w:rsid w:val="00DB7570"/>
    <w:rsid w:val="00DC0EE5"/>
    <w:rsid w:val="00DD0DE8"/>
    <w:rsid w:val="00DE7B83"/>
    <w:rsid w:val="00DF0FC0"/>
    <w:rsid w:val="00E023ED"/>
    <w:rsid w:val="00E03DFD"/>
    <w:rsid w:val="00E05F00"/>
    <w:rsid w:val="00E063CF"/>
    <w:rsid w:val="00E0728E"/>
    <w:rsid w:val="00E07B00"/>
    <w:rsid w:val="00E10330"/>
    <w:rsid w:val="00E11248"/>
    <w:rsid w:val="00E126AD"/>
    <w:rsid w:val="00E13DF1"/>
    <w:rsid w:val="00E14A72"/>
    <w:rsid w:val="00E156B7"/>
    <w:rsid w:val="00E16B6B"/>
    <w:rsid w:val="00E2189D"/>
    <w:rsid w:val="00E22F5B"/>
    <w:rsid w:val="00E25772"/>
    <w:rsid w:val="00E257E3"/>
    <w:rsid w:val="00E26954"/>
    <w:rsid w:val="00E3010E"/>
    <w:rsid w:val="00E310A1"/>
    <w:rsid w:val="00E31452"/>
    <w:rsid w:val="00E3304A"/>
    <w:rsid w:val="00E3410D"/>
    <w:rsid w:val="00E36B53"/>
    <w:rsid w:val="00E408AC"/>
    <w:rsid w:val="00E4111B"/>
    <w:rsid w:val="00E50808"/>
    <w:rsid w:val="00E531E7"/>
    <w:rsid w:val="00E53D17"/>
    <w:rsid w:val="00E54BC7"/>
    <w:rsid w:val="00E54E26"/>
    <w:rsid w:val="00E5616B"/>
    <w:rsid w:val="00E65656"/>
    <w:rsid w:val="00E65EA5"/>
    <w:rsid w:val="00E70818"/>
    <w:rsid w:val="00E729C7"/>
    <w:rsid w:val="00E74DC7"/>
    <w:rsid w:val="00E77132"/>
    <w:rsid w:val="00E838B7"/>
    <w:rsid w:val="00E91F39"/>
    <w:rsid w:val="00E9351A"/>
    <w:rsid w:val="00E95701"/>
    <w:rsid w:val="00E96341"/>
    <w:rsid w:val="00EA2597"/>
    <w:rsid w:val="00EA262A"/>
    <w:rsid w:val="00EA4CE8"/>
    <w:rsid w:val="00EA523E"/>
    <w:rsid w:val="00EA6EAE"/>
    <w:rsid w:val="00EA6F2E"/>
    <w:rsid w:val="00EB3B83"/>
    <w:rsid w:val="00EC0B23"/>
    <w:rsid w:val="00EC1118"/>
    <w:rsid w:val="00ED12C2"/>
    <w:rsid w:val="00ED138F"/>
    <w:rsid w:val="00ED1B58"/>
    <w:rsid w:val="00ED1BBE"/>
    <w:rsid w:val="00ED4B97"/>
    <w:rsid w:val="00EE5650"/>
    <w:rsid w:val="00EE5A27"/>
    <w:rsid w:val="00EE5D63"/>
    <w:rsid w:val="00EF02C3"/>
    <w:rsid w:val="00EF1B28"/>
    <w:rsid w:val="00EF1F5D"/>
    <w:rsid w:val="00EF2C75"/>
    <w:rsid w:val="00EF4A3C"/>
    <w:rsid w:val="00EF52C8"/>
    <w:rsid w:val="00EF594F"/>
    <w:rsid w:val="00F014A4"/>
    <w:rsid w:val="00F038DE"/>
    <w:rsid w:val="00F0513B"/>
    <w:rsid w:val="00F068FC"/>
    <w:rsid w:val="00F074A8"/>
    <w:rsid w:val="00F1177C"/>
    <w:rsid w:val="00F12995"/>
    <w:rsid w:val="00F130F9"/>
    <w:rsid w:val="00F16D58"/>
    <w:rsid w:val="00F170D6"/>
    <w:rsid w:val="00F21C27"/>
    <w:rsid w:val="00F31569"/>
    <w:rsid w:val="00F321ED"/>
    <w:rsid w:val="00F32FE3"/>
    <w:rsid w:val="00F40956"/>
    <w:rsid w:val="00F445D7"/>
    <w:rsid w:val="00F478A3"/>
    <w:rsid w:val="00F47DC1"/>
    <w:rsid w:val="00F5092C"/>
    <w:rsid w:val="00F53916"/>
    <w:rsid w:val="00F5711D"/>
    <w:rsid w:val="00F573B4"/>
    <w:rsid w:val="00F60CEF"/>
    <w:rsid w:val="00F60D13"/>
    <w:rsid w:val="00F61157"/>
    <w:rsid w:val="00F61E39"/>
    <w:rsid w:val="00F62702"/>
    <w:rsid w:val="00F629FA"/>
    <w:rsid w:val="00F63068"/>
    <w:rsid w:val="00F64487"/>
    <w:rsid w:val="00F72ED6"/>
    <w:rsid w:val="00F754E8"/>
    <w:rsid w:val="00F75D61"/>
    <w:rsid w:val="00F7642A"/>
    <w:rsid w:val="00F813A2"/>
    <w:rsid w:val="00F83A48"/>
    <w:rsid w:val="00F8479B"/>
    <w:rsid w:val="00F91067"/>
    <w:rsid w:val="00F94FB9"/>
    <w:rsid w:val="00F96C52"/>
    <w:rsid w:val="00F9722C"/>
    <w:rsid w:val="00FA024B"/>
    <w:rsid w:val="00FA1F70"/>
    <w:rsid w:val="00FA205D"/>
    <w:rsid w:val="00FA2983"/>
    <w:rsid w:val="00FA3F5A"/>
    <w:rsid w:val="00FA46DD"/>
    <w:rsid w:val="00FA4F1F"/>
    <w:rsid w:val="00FA54AF"/>
    <w:rsid w:val="00FA5E8D"/>
    <w:rsid w:val="00FA6328"/>
    <w:rsid w:val="00FB2F9F"/>
    <w:rsid w:val="00FB3E54"/>
    <w:rsid w:val="00FB7352"/>
    <w:rsid w:val="00FB73A2"/>
    <w:rsid w:val="00FB745A"/>
    <w:rsid w:val="00FC1D41"/>
    <w:rsid w:val="00FC57DD"/>
    <w:rsid w:val="00FC656A"/>
    <w:rsid w:val="00FC69D7"/>
    <w:rsid w:val="00FD2088"/>
    <w:rsid w:val="00FD3448"/>
    <w:rsid w:val="00FD422F"/>
    <w:rsid w:val="00FD4E24"/>
    <w:rsid w:val="00FD6DE0"/>
    <w:rsid w:val="00FE15C0"/>
    <w:rsid w:val="00FE2023"/>
    <w:rsid w:val="00FE2B80"/>
    <w:rsid w:val="00FE60B3"/>
    <w:rsid w:val="00FE6ED6"/>
    <w:rsid w:val="00FF0296"/>
    <w:rsid w:val="00FF1C25"/>
    <w:rsid w:val="00FF2355"/>
    <w:rsid w:val="00FF5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60ED"/>
    <w:pPr>
      <w:tabs>
        <w:tab w:val="center" w:pos="4252"/>
        <w:tab w:val="right" w:pos="8504"/>
      </w:tabs>
      <w:snapToGrid w:val="0"/>
    </w:pPr>
  </w:style>
  <w:style w:type="character" w:customStyle="1" w:styleId="a5">
    <w:name w:val="ヘッダー (文字)"/>
    <w:basedOn w:val="a0"/>
    <w:link w:val="a4"/>
    <w:uiPriority w:val="99"/>
    <w:rsid w:val="005E60ED"/>
  </w:style>
  <w:style w:type="paragraph" w:styleId="a6">
    <w:name w:val="footer"/>
    <w:basedOn w:val="a"/>
    <w:link w:val="a7"/>
    <w:uiPriority w:val="99"/>
    <w:unhideWhenUsed/>
    <w:rsid w:val="005E60ED"/>
    <w:pPr>
      <w:tabs>
        <w:tab w:val="center" w:pos="4252"/>
        <w:tab w:val="right" w:pos="8504"/>
      </w:tabs>
      <w:snapToGrid w:val="0"/>
    </w:pPr>
  </w:style>
  <w:style w:type="character" w:customStyle="1" w:styleId="a7">
    <w:name w:val="フッター (文字)"/>
    <w:basedOn w:val="a0"/>
    <w:link w:val="a6"/>
    <w:uiPriority w:val="99"/>
    <w:rsid w:val="005E60ED"/>
  </w:style>
  <w:style w:type="paragraph" w:styleId="a8">
    <w:name w:val="Balloon Text"/>
    <w:basedOn w:val="a"/>
    <w:link w:val="a9"/>
    <w:uiPriority w:val="99"/>
    <w:semiHidden/>
    <w:unhideWhenUsed/>
    <w:rsid w:val="007239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39CE"/>
    <w:rPr>
      <w:rFonts w:asciiTheme="majorHAnsi" w:eastAsiaTheme="majorEastAsia" w:hAnsiTheme="majorHAnsi" w:cstheme="majorBidi"/>
      <w:sz w:val="18"/>
      <w:szCs w:val="18"/>
    </w:rPr>
  </w:style>
  <w:style w:type="paragraph" w:styleId="aa">
    <w:name w:val="caption"/>
    <w:basedOn w:val="a"/>
    <w:next w:val="a"/>
    <w:qFormat/>
    <w:rsid w:val="00B73F40"/>
    <w:rPr>
      <w:rFonts w:ascii="Times New Roman" w:eastAsia="ＭＳ 明朝" w:hAnsi="Times New Roman" w:cs="Times New Roman"/>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E60ED"/>
    <w:pPr>
      <w:tabs>
        <w:tab w:val="center" w:pos="4252"/>
        <w:tab w:val="right" w:pos="8504"/>
      </w:tabs>
      <w:snapToGrid w:val="0"/>
    </w:pPr>
  </w:style>
  <w:style w:type="character" w:customStyle="1" w:styleId="a5">
    <w:name w:val="ヘッダー (文字)"/>
    <w:basedOn w:val="a0"/>
    <w:link w:val="a4"/>
    <w:uiPriority w:val="99"/>
    <w:semiHidden/>
    <w:rsid w:val="005E60ED"/>
  </w:style>
  <w:style w:type="paragraph" w:styleId="a6">
    <w:name w:val="footer"/>
    <w:basedOn w:val="a"/>
    <w:link w:val="a7"/>
    <w:uiPriority w:val="99"/>
    <w:semiHidden/>
    <w:unhideWhenUsed/>
    <w:rsid w:val="005E60ED"/>
    <w:pPr>
      <w:tabs>
        <w:tab w:val="center" w:pos="4252"/>
        <w:tab w:val="right" w:pos="8504"/>
      </w:tabs>
      <w:snapToGrid w:val="0"/>
    </w:pPr>
  </w:style>
  <w:style w:type="character" w:customStyle="1" w:styleId="a7">
    <w:name w:val="フッター (文字)"/>
    <w:basedOn w:val="a0"/>
    <w:link w:val="a6"/>
    <w:uiPriority w:val="99"/>
    <w:semiHidden/>
    <w:rsid w:val="005E60ED"/>
  </w:style>
  <w:style w:type="paragraph" w:styleId="a8">
    <w:name w:val="Balloon Text"/>
    <w:basedOn w:val="a"/>
    <w:link w:val="a9"/>
    <w:uiPriority w:val="99"/>
    <w:semiHidden/>
    <w:unhideWhenUsed/>
    <w:rsid w:val="007239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39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45C93-51F6-48AE-AD84-75F92B69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0126896</dc:creator>
  <cp:lastModifiedBy>　</cp:lastModifiedBy>
  <cp:revision>19</cp:revision>
  <cp:lastPrinted>2016-01-15T09:31:00Z</cp:lastPrinted>
  <dcterms:created xsi:type="dcterms:W3CDTF">2016-01-06T21:06:00Z</dcterms:created>
  <dcterms:modified xsi:type="dcterms:W3CDTF">2016-01-15T10:39:00Z</dcterms:modified>
</cp:coreProperties>
</file>