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507" w:rsidRPr="00DC31D6" w:rsidRDefault="005C3DEF" w:rsidP="00AC4047">
      <w:pPr>
        <w:ind w:right="1248"/>
        <w:rPr>
          <w:rFonts w:hAnsi="HG丸ｺﾞｼｯｸM-PRO"/>
          <w:sz w:val="32"/>
          <w:szCs w:val="32"/>
        </w:rPr>
      </w:pPr>
      <w:r w:rsidRPr="00317359">
        <w:rPr>
          <w:rFonts w:hAnsi="HG丸ｺﾞｼｯｸM-PRO" w:hint="eastAsia"/>
          <w:noProof/>
          <w:sz w:val="28"/>
          <w:szCs w:val="24"/>
        </w:rPr>
        <mc:AlternateContent>
          <mc:Choice Requires="wps">
            <w:drawing>
              <wp:anchor distT="0" distB="0" distL="114300" distR="114300" simplePos="0" relativeHeight="251659264" behindDoc="0" locked="0" layoutInCell="1" allowOverlap="1" wp14:anchorId="0459A702" wp14:editId="7E68B89C">
                <wp:simplePos x="0" y="0"/>
                <wp:positionH relativeFrom="column">
                  <wp:posOffset>4583240</wp:posOffset>
                </wp:positionH>
                <wp:positionV relativeFrom="paragraph">
                  <wp:posOffset>-455295</wp:posOffset>
                </wp:positionV>
                <wp:extent cx="1181100" cy="4572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181100" cy="457200"/>
                        </a:xfrm>
                        <a:prstGeom prst="rect">
                          <a:avLst/>
                        </a:prstGeom>
                        <a:solidFill>
                          <a:sysClr val="window" lastClr="FFFFFF"/>
                        </a:solidFill>
                        <a:ln w="6350">
                          <a:solidFill>
                            <a:prstClr val="black"/>
                          </a:solidFill>
                        </a:ln>
                        <a:effectLst/>
                      </wps:spPr>
                      <wps:txbx>
                        <w:txbxContent>
                          <w:p w:rsidR="0003150F" w:rsidRPr="003D1C17" w:rsidRDefault="0003150F" w:rsidP="005C3DEF">
                            <w:pPr>
                              <w:rPr>
                                <w:sz w:val="28"/>
                              </w:rPr>
                            </w:pPr>
                            <w:r>
                              <w:rPr>
                                <w:rFonts w:hint="eastAsia"/>
                                <w:sz w:val="28"/>
                              </w:rPr>
                              <w:t>別添７</w:t>
                            </w:r>
                            <w:r w:rsidRPr="003D1C17">
                              <w:rPr>
                                <w:rFonts w:hint="eastAsia"/>
                                <w:sz w:val="28"/>
                              </w:rPr>
                              <w:t>－</w:t>
                            </w:r>
                            <w:r>
                              <w:rPr>
                                <w:rFonts w:hint="eastAsia"/>
                                <w:sz w:val="28"/>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459A702" id="_x0000_t202" coordsize="21600,21600" o:spt="202" path="m,l,21600r21600,l21600,xe">
                <v:stroke joinstyle="miter"/>
                <v:path gradientshapeok="t" o:connecttype="rect"/>
              </v:shapetype>
              <v:shape id="テキスト ボックス 1" o:spid="_x0000_s1026" type="#_x0000_t202" style="position:absolute;left:0;text-align:left;margin-left:360.9pt;margin-top:-35.85pt;width:93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" fillcolor="window" strokeweight=".5pt">
                <v:textbox>
                  <w:txbxContent>
                    <w:p w:rsidR="0003150F" w:rsidRPr="003D1C17" w:rsidRDefault="0003150F" w:rsidP="005C3DEF">
                      <w:pPr>
                        <w:rPr>
                          <w:sz w:val="28"/>
                        </w:rPr>
                      </w:pPr>
                      <w:r>
                        <w:rPr>
                          <w:rFonts w:hint="eastAsia"/>
                          <w:sz w:val="28"/>
                        </w:rPr>
                        <w:t>別添７</w:t>
                      </w:r>
                      <w:r w:rsidRPr="003D1C17">
                        <w:rPr>
                          <w:rFonts w:hint="eastAsia"/>
                          <w:sz w:val="28"/>
                        </w:rPr>
                        <w:t>－</w:t>
                      </w:r>
                      <w:r>
                        <w:rPr>
                          <w:rFonts w:hint="eastAsia"/>
                          <w:sz w:val="28"/>
                        </w:rPr>
                        <w:t>２</w:t>
                      </w:r>
                    </w:p>
                  </w:txbxContent>
                </v:textbox>
              </v:shape>
            </w:pict>
          </mc:Fallback>
        </mc:AlternateContent>
      </w:r>
    </w:p>
    <w:p w:rsidR="007A0507" w:rsidRPr="00DC31D6" w:rsidRDefault="007A0507" w:rsidP="007A0507">
      <w:pPr>
        <w:rPr>
          <w:rFonts w:hAnsi="HG丸ｺﾞｼｯｸM-PRO"/>
          <w:sz w:val="32"/>
          <w:szCs w:val="32"/>
        </w:rPr>
      </w:pPr>
    </w:p>
    <w:p w:rsidR="007A0507" w:rsidRPr="00DC31D6" w:rsidRDefault="007A0507" w:rsidP="007A0507">
      <w:pPr>
        <w:rPr>
          <w:rFonts w:hAnsi="HG丸ｺﾞｼｯｸM-PRO"/>
          <w:sz w:val="32"/>
          <w:szCs w:val="32"/>
        </w:rPr>
      </w:pPr>
    </w:p>
    <w:p w:rsidR="007A0507" w:rsidRPr="00DC31D6" w:rsidRDefault="007A0507" w:rsidP="007A0507">
      <w:pPr>
        <w:rPr>
          <w:rFonts w:hAnsi="HG丸ｺﾞｼｯｸM-PRO"/>
          <w:sz w:val="32"/>
          <w:szCs w:val="32"/>
        </w:rPr>
      </w:pPr>
    </w:p>
    <w:p w:rsidR="007A0507" w:rsidRPr="00DC31D6" w:rsidRDefault="007A0507" w:rsidP="007A0507">
      <w:pPr>
        <w:rPr>
          <w:rFonts w:hAnsi="HG丸ｺﾞｼｯｸM-PRO"/>
          <w:sz w:val="32"/>
          <w:szCs w:val="32"/>
        </w:rPr>
      </w:pPr>
    </w:p>
    <w:p w:rsidR="007A0507" w:rsidRPr="00DC31D6" w:rsidRDefault="007A0507" w:rsidP="007A0507">
      <w:pPr>
        <w:rPr>
          <w:rFonts w:hAnsi="HG丸ｺﾞｼｯｸM-PRO"/>
          <w:sz w:val="32"/>
          <w:szCs w:val="32"/>
        </w:rPr>
      </w:pPr>
    </w:p>
    <w:p w:rsidR="007A0507" w:rsidRPr="00DC31D6" w:rsidRDefault="007A0507" w:rsidP="007A0507">
      <w:pPr>
        <w:rPr>
          <w:rFonts w:hAnsi="HG丸ｺﾞｼｯｸM-PRO"/>
          <w:sz w:val="32"/>
          <w:szCs w:val="32"/>
        </w:rPr>
      </w:pPr>
    </w:p>
    <w:p w:rsidR="00AC4047" w:rsidRDefault="00AC4047" w:rsidP="007A0507">
      <w:pPr>
        <w:jc w:val="center"/>
        <w:rPr>
          <w:rFonts w:hAnsi="HG丸ｺﾞｼｯｸM-PRO"/>
          <w:sz w:val="52"/>
          <w:szCs w:val="36"/>
        </w:rPr>
      </w:pPr>
      <w:r w:rsidRPr="00AC4047">
        <w:rPr>
          <w:rFonts w:hAnsi="HG丸ｺﾞｼｯｸM-PRO" w:hint="eastAsia"/>
          <w:sz w:val="52"/>
          <w:szCs w:val="36"/>
        </w:rPr>
        <w:t>社会的養護関係施設第三者評価</w:t>
      </w:r>
    </w:p>
    <w:p w:rsidR="007A0507" w:rsidRDefault="00AC4047" w:rsidP="007A0507">
      <w:pPr>
        <w:jc w:val="center"/>
        <w:rPr>
          <w:rFonts w:hAnsi="HG丸ｺﾞｼｯｸM-PRO"/>
          <w:sz w:val="52"/>
          <w:szCs w:val="36"/>
        </w:rPr>
      </w:pPr>
      <w:r>
        <w:rPr>
          <w:rFonts w:hAnsi="HG丸ｺﾞｼｯｸM-PRO" w:hint="eastAsia"/>
          <w:sz w:val="52"/>
          <w:szCs w:val="36"/>
        </w:rPr>
        <w:t>内容</w:t>
      </w:r>
      <w:r w:rsidR="007A0507" w:rsidRPr="00DC31D6">
        <w:rPr>
          <w:rFonts w:hAnsi="HG丸ｺﾞｼｯｸM-PRO" w:hint="eastAsia"/>
          <w:sz w:val="52"/>
          <w:szCs w:val="36"/>
        </w:rPr>
        <w:t>評価基準</w:t>
      </w:r>
    </w:p>
    <w:p w:rsidR="005C3DEF" w:rsidRDefault="005C3DEF" w:rsidP="005C3DEF">
      <w:pPr>
        <w:jc w:val="center"/>
        <w:rPr>
          <w:rFonts w:hAnsi="HG丸ｺﾞｼｯｸM-PRO"/>
          <w:sz w:val="40"/>
          <w:szCs w:val="36"/>
        </w:rPr>
      </w:pPr>
      <w:r w:rsidRPr="001D4D29">
        <w:rPr>
          <w:rFonts w:hAnsi="HG丸ｺﾞｼｯｸM-PRO" w:hint="eastAsia"/>
          <w:sz w:val="40"/>
          <w:szCs w:val="36"/>
        </w:rPr>
        <w:t>判断基準、評価の着眼点、</w:t>
      </w:r>
    </w:p>
    <w:p w:rsidR="005C3DEF" w:rsidRPr="00DC31D6" w:rsidRDefault="005C3DEF" w:rsidP="005C3DEF">
      <w:pPr>
        <w:jc w:val="center"/>
        <w:rPr>
          <w:rFonts w:hAnsi="HG丸ｺﾞｼｯｸM-PRO"/>
          <w:sz w:val="52"/>
          <w:szCs w:val="36"/>
        </w:rPr>
      </w:pPr>
      <w:r w:rsidRPr="001D4D29">
        <w:rPr>
          <w:rFonts w:hAnsi="HG丸ｺﾞｼｯｸM-PRO" w:hint="eastAsia"/>
          <w:sz w:val="40"/>
          <w:szCs w:val="36"/>
        </w:rPr>
        <w:t>評価基準の考え方と評価の留意点</w:t>
      </w:r>
    </w:p>
    <w:p w:rsidR="007A0507" w:rsidRPr="00DC31D6" w:rsidRDefault="007A0507" w:rsidP="007A0507">
      <w:pPr>
        <w:jc w:val="center"/>
        <w:rPr>
          <w:rFonts w:hAnsi="HG丸ｺﾞｼｯｸM-PRO"/>
          <w:sz w:val="28"/>
          <w:szCs w:val="28"/>
        </w:rPr>
      </w:pPr>
      <w:r w:rsidRPr="00DC31D6">
        <w:rPr>
          <w:rFonts w:hAnsi="HG丸ｺﾞｼｯｸM-PRO" w:hint="eastAsia"/>
          <w:sz w:val="48"/>
          <w:szCs w:val="28"/>
        </w:rPr>
        <w:t>（</w:t>
      </w:r>
      <w:r w:rsidR="00197479">
        <w:rPr>
          <w:rFonts w:hAnsi="HG丸ｺﾞｼｯｸM-PRO" w:hint="eastAsia"/>
          <w:sz w:val="48"/>
          <w:szCs w:val="28"/>
        </w:rPr>
        <w:t>乳児院</w:t>
      </w:r>
      <w:r w:rsidRPr="00DC31D6">
        <w:rPr>
          <w:rFonts w:hAnsi="HG丸ｺﾞｼｯｸM-PRO" w:hint="eastAsia"/>
          <w:sz w:val="48"/>
          <w:szCs w:val="28"/>
        </w:rPr>
        <w:t>版）</w:t>
      </w:r>
    </w:p>
    <w:p w:rsidR="007A0507" w:rsidRPr="00DC31D6" w:rsidRDefault="007A0507" w:rsidP="007A0507">
      <w:pPr>
        <w:rPr>
          <w:rFonts w:hAnsi="HG丸ｺﾞｼｯｸM-PRO"/>
          <w:sz w:val="32"/>
          <w:szCs w:val="32"/>
        </w:rPr>
      </w:pPr>
    </w:p>
    <w:p w:rsidR="007A0507" w:rsidRPr="00DC31D6" w:rsidRDefault="007A0507" w:rsidP="007A0507">
      <w:pPr>
        <w:rPr>
          <w:rFonts w:hAnsi="HG丸ｺﾞｼｯｸM-PRO"/>
          <w:sz w:val="32"/>
          <w:szCs w:val="32"/>
        </w:rPr>
      </w:pPr>
    </w:p>
    <w:p w:rsidR="00197479" w:rsidRDefault="00197479">
      <w:pPr>
        <w:widowControl/>
        <w:jc w:val="left"/>
      </w:pPr>
      <w:r>
        <w:br w:type="page"/>
      </w:r>
    </w:p>
    <w:p w:rsidR="00AC4047" w:rsidRPr="006B22D1" w:rsidRDefault="00AC4047" w:rsidP="00AC4047">
      <w:pPr>
        <w:widowControl/>
        <w:jc w:val="center"/>
        <w:rPr>
          <w:sz w:val="28"/>
          <w:szCs w:val="28"/>
        </w:rPr>
      </w:pPr>
      <w:r w:rsidRPr="006B22D1">
        <w:rPr>
          <w:rFonts w:hint="eastAsia"/>
          <w:sz w:val="28"/>
          <w:szCs w:val="28"/>
        </w:rPr>
        <w:lastRenderedPageBreak/>
        <w:t>目　次</w:t>
      </w:r>
    </w:p>
    <w:p w:rsidR="00AC4047" w:rsidRDefault="00AC4047" w:rsidP="001D2A86">
      <w:pPr>
        <w:widowControl/>
        <w:tabs>
          <w:tab w:val="right" w:leader="middleDot" w:pos="9072"/>
        </w:tabs>
        <w:adjustRightInd w:val="0"/>
        <w:snapToGrid w:val="0"/>
        <w:spacing w:beforeLines="30" w:before="91"/>
        <w:ind w:left="1904" w:rightChars="300" w:right="635" w:hangingChars="900" w:hanging="1904"/>
        <w:jc w:val="left"/>
      </w:pPr>
    </w:p>
    <w:p w:rsidR="0003150F" w:rsidRPr="00672244" w:rsidRDefault="0003150F" w:rsidP="0003150F">
      <w:pPr>
        <w:widowControl/>
        <w:tabs>
          <w:tab w:val="right" w:leader="middleDot" w:pos="9072"/>
        </w:tabs>
        <w:adjustRightInd w:val="0"/>
        <w:snapToGrid w:val="0"/>
        <w:spacing w:beforeLines="30" w:before="91"/>
        <w:ind w:left="2750" w:rightChars="708" w:right="1498" w:hangingChars="1300" w:hanging="2750"/>
        <w:jc w:val="left"/>
      </w:pPr>
      <w:r w:rsidRPr="00672244">
        <w:rPr>
          <w:rFonts w:hint="eastAsia"/>
        </w:rPr>
        <w:t>Ａ－１　子どもの権利擁護、最善の利益に向けた養育・支援</w:t>
      </w:r>
    </w:p>
    <w:p w:rsidR="0003150F" w:rsidRPr="009862AF" w:rsidRDefault="0003150F" w:rsidP="0003150F">
      <w:pPr>
        <w:widowControl/>
        <w:tabs>
          <w:tab w:val="right" w:leader="middleDot" w:pos="9072"/>
        </w:tabs>
        <w:adjustRightInd w:val="0"/>
        <w:snapToGrid w:val="0"/>
        <w:spacing w:beforeLines="30" w:before="91"/>
        <w:ind w:left="2750" w:rightChars="708" w:right="1498" w:hangingChars="1300" w:hanging="2750"/>
        <w:jc w:val="left"/>
      </w:pPr>
      <w:r w:rsidRPr="00672244">
        <w:rPr>
          <w:rFonts w:hint="eastAsia"/>
          <w:bdr w:val="single" w:sz="4" w:space="0" w:color="auto"/>
        </w:rPr>
        <w:t>Ａ－１－（１）子どもの権利擁護</w:t>
      </w:r>
    </w:p>
    <w:p w:rsidR="0003150F" w:rsidRPr="009862AF" w:rsidRDefault="0003150F" w:rsidP="0003150F">
      <w:pPr>
        <w:widowControl/>
        <w:tabs>
          <w:tab w:val="right" w:leader="middleDot" w:pos="9072"/>
        </w:tabs>
        <w:adjustRightInd w:val="0"/>
        <w:snapToGrid w:val="0"/>
        <w:spacing w:beforeLines="30" w:before="91"/>
        <w:ind w:left="2750" w:rightChars="708" w:right="1498" w:hangingChars="1300" w:hanging="2750"/>
        <w:jc w:val="left"/>
      </w:pPr>
      <w:r w:rsidRPr="009862AF">
        <w:rPr>
          <w:rFonts w:hint="eastAsia"/>
          <w:bdr w:val="single" w:sz="4" w:space="0" w:color="auto"/>
        </w:rPr>
        <w:t>Ａ①</w:t>
      </w:r>
      <w:r w:rsidRPr="009862AF">
        <w:rPr>
          <w:rFonts w:hint="eastAsia"/>
        </w:rPr>
        <w:t xml:space="preserve">　Ａ－１－（１）－①　子どもの権利擁護に関する取組が徹底されている。</w:t>
      </w:r>
      <w:r w:rsidRPr="009862AF">
        <w:rPr>
          <w:rFonts w:hint="eastAsia"/>
        </w:rPr>
        <w:tab/>
      </w:r>
      <w:r w:rsidR="00A26AD3">
        <w:rPr>
          <w:rFonts w:hint="eastAsia"/>
        </w:rPr>
        <w:t>１</w:t>
      </w:r>
    </w:p>
    <w:p w:rsidR="0003150F" w:rsidRPr="009862AF" w:rsidRDefault="0003150F" w:rsidP="0003150F">
      <w:pPr>
        <w:widowControl/>
        <w:tabs>
          <w:tab w:val="right" w:leader="middleDot" w:pos="9072"/>
        </w:tabs>
        <w:adjustRightInd w:val="0"/>
        <w:snapToGrid w:val="0"/>
        <w:spacing w:beforeLines="30" w:before="91"/>
        <w:ind w:left="2750" w:rightChars="708" w:right="1498" w:hangingChars="1300" w:hanging="2750"/>
        <w:jc w:val="left"/>
      </w:pPr>
      <w:r w:rsidRPr="00672244">
        <w:rPr>
          <w:rFonts w:hint="eastAsia"/>
          <w:bdr w:val="single" w:sz="4" w:space="0" w:color="auto"/>
        </w:rPr>
        <w:t>Ａ－１－（２）被措置児童等虐待の防止等</w:t>
      </w:r>
    </w:p>
    <w:p w:rsidR="0003150F" w:rsidRPr="009862AF" w:rsidRDefault="0003150F" w:rsidP="0003150F">
      <w:pPr>
        <w:widowControl/>
        <w:tabs>
          <w:tab w:val="right" w:leader="middleDot" w:pos="9072"/>
        </w:tabs>
        <w:adjustRightInd w:val="0"/>
        <w:snapToGrid w:val="0"/>
        <w:spacing w:beforeLines="30" w:before="91"/>
        <w:ind w:left="2750" w:rightChars="708" w:right="1498" w:hangingChars="1300" w:hanging="2750"/>
        <w:jc w:val="left"/>
      </w:pPr>
      <w:r w:rsidRPr="009862AF">
        <w:rPr>
          <w:rFonts w:hint="eastAsia"/>
          <w:bdr w:val="single" w:sz="4" w:space="0" w:color="auto"/>
        </w:rPr>
        <w:t>Ａ②</w:t>
      </w:r>
      <w:r w:rsidRPr="009862AF">
        <w:rPr>
          <w:rFonts w:hint="eastAsia"/>
        </w:rPr>
        <w:t xml:space="preserve">　Ａ－１－（２）－①　子どもに対する不適切なかかわりの防止と早期発見に取り組んでいる。</w:t>
      </w:r>
      <w:r w:rsidRPr="009862AF">
        <w:rPr>
          <w:rFonts w:hint="eastAsia"/>
        </w:rPr>
        <w:tab/>
      </w:r>
      <w:r w:rsidR="00A26AD3">
        <w:rPr>
          <w:rFonts w:hint="eastAsia"/>
        </w:rPr>
        <w:t>3</w:t>
      </w:r>
    </w:p>
    <w:p w:rsidR="0003150F" w:rsidRPr="00672244" w:rsidRDefault="0003150F" w:rsidP="0003150F">
      <w:pPr>
        <w:widowControl/>
        <w:tabs>
          <w:tab w:val="right" w:leader="middleDot" w:pos="9072"/>
        </w:tabs>
        <w:adjustRightInd w:val="0"/>
        <w:snapToGrid w:val="0"/>
        <w:spacing w:beforeLines="30" w:before="91"/>
        <w:ind w:left="2750" w:rightChars="708" w:right="1498" w:hangingChars="1300" w:hanging="2750"/>
        <w:jc w:val="left"/>
      </w:pPr>
      <w:r w:rsidRPr="00672244">
        <w:rPr>
          <w:rFonts w:hint="eastAsia"/>
        </w:rPr>
        <w:t>Ａ－２　養育・支援の質の確保</w:t>
      </w:r>
    </w:p>
    <w:p w:rsidR="0003150F" w:rsidRPr="009862AF" w:rsidRDefault="0003150F" w:rsidP="0003150F">
      <w:pPr>
        <w:widowControl/>
        <w:tabs>
          <w:tab w:val="right" w:leader="middleDot" w:pos="9072"/>
        </w:tabs>
        <w:adjustRightInd w:val="0"/>
        <w:snapToGrid w:val="0"/>
        <w:spacing w:beforeLines="30" w:before="91"/>
        <w:ind w:left="2750" w:rightChars="708" w:right="1498" w:hangingChars="1300" w:hanging="2750"/>
        <w:jc w:val="left"/>
      </w:pPr>
      <w:r w:rsidRPr="00672244">
        <w:rPr>
          <w:rFonts w:hint="eastAsia"/>
          <w:bdr w:val="single" w:sz="4" w:space="0" w:color="auto"/>
        </w:rPr>
        <w:t>Ａ－２－（１）養育・支援の基本</w:t>
      </w:r>
    </w:p>
    <w:p w:rsidR="0003150F" w:rsidRPr="009862AF" w:rsidRDefault="0003150F" w:rsidP="0003150F">
      <w:pPr>
        <w:widowControl/>
        <w:tabs>
          <w:tab w:val="right" w:leader="middleDot" w:pos="9072"/>
        </w:tabs>
        <w:adjustRightInd w:val="0"/>
        <w:snapToGrid w:val="0"/>
        <w:spacing w:beforeLines="30" w:before="91"/>
        <w:ind w:left="2750" w:rightChars="708" w:right="1498" w:hangingChars="1300" w:hanging="2750"/>
        <w:jc w:val="left"/>
      </w:pPr>
      <w:r w:rsidRPr="009862AF">
        <w:rPr>
          <w:rFonts w:hint="eastAsia"/>
          <w:bdr w:val="single" w:sz="4" w:space="0" w:color="auto"/>
        </w:rPr>
        <w:t>Ａ③</w:t>
      </w:r>
      <w:r w:rsidRPr="009862AF">
        <w:rPr>
          <w:rFonts w:hint="eastAsia"/>
        </w:rPr>
        <w:t xml:space="preserve">　Ａ－２－（１）－①　子どものこころによりそいながら、子どもとの愛着関係を育んでいる。</w:t>
      </w:r>
      <w:r w:rsidRPr="009862AF">
        <w:rPr>
          <w:rFonts w:hint="eastAsia"/>
        </w:rPr>
        <w:tab/>
      </w:r>
      <w:r w:rsidR="00A26AD3">
        <w:rPr>
          <w:rFonts w:hint="eastAsia"/>
        </w:rPr>
        <w:t>5</w:t>
      </w:r>
    </w:p>
    <w:p w:rsidR="0003150F" w:rsidRPr="009862AF" w:rsidRDefault="0003150F" w:rsidP="0003150F">
      <w:pPr>
        <w:widowControl/>
        <w:tabs>
          <w:tab w:val="right" w:leader="middleDot" w:pos="9072"/>
        </w:tabs>
        <w:adjustRightInd w:val="0"/>
        <w:snapToGrid w:val="0"/>
        <w:spacing w:beforeLines="30" w:before="91"/>
        <w:ind w:left="2750" w:rightChars="708" w:right="1498" w:hangingChars="1300" w:hanging="2750"/>
        <w:jc w:val="left"/>
      </w:pPr>
      <w:r w:rsidRPr="009862AF">
        <w:rPr>
          <w:rFonts w:hint="eastAsia"/>
          <w:bdr w:val="single" w:sz="4" w:space="0" w:color="auto"/>
        </w:rPr>
        <w:t>Ａ④</w:t>
      </w:r>
      <w:r w:rsidRPr="009862AF">
        <w:rPr>
          <w:rFonts w:hint="eastAsia"/>
        </w:rPr>
        <w:t xml:space="preserve">　Ａ－２－（１）－②　子どもの生活体験に配慮し、豊かな生活を保障している。</w:t>
      </w:r>
      <w:r w:rsidRPr="009862AF">
        <w:rPr>
          <w:rFonts w:hint="eastAsia"/>
        </w:rPr>
        <w:tab/>
      </w:r>
      <w:r w:rsidR="00A26AD3">
        <w:rPr>
          <w:rFonts w:hint="eastAsia"/>
        </w:rPr>
        <w:t>7</w:t>
      </w:r>
    </w:p>
    <w:p w:rsidR="0003150F" w:rsidRPr="009862AF" w:rsidRDefault="0003150F" w:rsidP="0003150F">
      <w:pPr>
        <w:widowControl/>
        <w:tabs>
          <w:tab w:val="right" w:leader="middleDot" w:pos="9072"/>
        </w:tabs>
        <w:adjustRightInd w:val="0"/>
        <w:snapToGrid w:val="0"/>
        <w:spacing w:beforeLines="30" w:before="91"/>
        <w:ind w:left="2750" w:rightChars="708" w:right="1498" w:hangingChars="1300" w:hanging="2750"/>
        <w:jc w:val="left"/>
      </w:pPr>
      <w:r w:rsidRPr="009862AF">
        <w:rPr>
          <w:rFonts w:hint="eastAsia"/>
          <w:bdr w:val="single" w:sz="4" w:space="0" w:color="auto"/>
        </w:rPr>
        <w:t>Ａ⑤</w:t>
      </w:r>
      <w:r w:rsidRPr="009862AF">
        <w:rPr>
          <w:rFonts w:hint="eastAsia"/>
        </w:rPr>
        <w:t xml:space="preserve">　Ａ－２－（１）－③　子どもの発達を支援する環境を整えている。</w:t>
      </w:r>
      <w:r w:rsidRPr="009862AF">
        <w:rPr>
          <w:rFonts w:hint="eastAsia"/>
        </w:rPr>
        <w:tab/>
      </w:r>
      <w:r w:rsidR="00A26AD3">
        <w:rPr>
          <w:rFonts w:hint="eastAsia"/>
        </w:rPr>
        <w:t>9</w:t>
      </w:r>
    </w:p>
    <w:p w:rsidR="0003150F" w:rsidRPr="009862AF" w:rsidRDefault="0003150F" w:rsidP="0003150F">
      <w:pPr>
        <w:widowControl/>
        <w:tabs>
          <w:tab w:val="right" w:leader="middleDot" w:pos="9072"/>
        </w:tabs>
        <w:adjustRightInd w:val="0"/>
        <w:snapToGrid w:val="0"/>
        <w:spacing w:beforeLines="30" w:before="91"/>
        <w:ind w:left="2750" w:rightChars="708" w:right="1498" w:hangingChars="1300" w:hanging="2750"/>
        <w:jc w:val="left"/>
      </w:pPr>
      <w:r w:rsidRPr="00672244">
        <w:rPr>
          <w:rFonts w:hint="eastAsia"/>
          <w:bdr w:val="single" w:sz="4" w:space="0" w:color="auto"/>
        </w:rPr>
        <w:t>Ａ－２－（２）食生活</w:t>
      </w:r>
    </w:p>
    <w:p w:rsidR="0003150F" w:rsidRPr="009862AF" w:rsidRDefault="0003150F" w:rsidP="0003150F">
      <w:pPr>
        <w:widowControl/>
        <w:tabs>
          <w:tab w:val="right" w:leader="middleDot" w:pos="9072"/>
        </w:tabs>
        <w:adjustRightInd w:val="0"/>
        <w:snapToGrid w:val="0"/>
        <w:spacing w:beforeLines="30" w:before="91"/>
        <w:ind w:left="2750" w:rightChars="708" w:right="1498" w:hangingChars="1300" w:hanging="2750"/>
        <w:jc w:val="left"/>
      </w:pPr>
      <w:r w:rsidRPr="009862AF">
        <w:rPr>
          <w:rFonts w:hint="eastAsia"/>
          <w:bdr w:val="single" w:sz="4" w:space="0" w:color="auto"/>
        </w:rPr>
        <w:t>Ａ⑥</w:t>
      </w:r>
      <w:r w:rsidRPr="009862AF">
        <w:rPr>
          <w:rFonts w:hint="eastAsia"/>
        </w:rPr>
        <w:t xml:space="preserve">　Ａ－２－（２）－①　乳幼児に対して適切な授乳を行っている。</w:t>
      </w:r>
      <w:r w:rsidRPr="009862AF">
        <w:rPr>
          <w:rFonts w:hint="eastAsia"/>
        </w:rPr>
        <w:tab/>
      </w:r>
      <w:r w:rsidR="00A26AD3">
        <w:rPr>
          <w:rFonts w:hint="eastAsia"/>
        </w:rPr>
        <w:t>11</w:t>
      </w:r>
    </w:p>
    <w:p w:rsidR="0003150F" w:rsidRPr="009862AF" w:rsidRDefault="0003150F" w:rsidP="0003150F">
      <w:pPr>
        <w:widowControl/>
        <w:tabs>
          <w:tab w:val="right" w:leader="middleDot" w:pos="9072"/>
        </w:tabs>
        <w:adjustRightInd w:val="0"/>
        <w:snapToGrid w:val="0"/>
        <w:spacing w:beforeLines="30" w:before="91"/>
        <w:ind w:left="2750" w:rightChars="708" w:right="1498" w:hangingChars="1300" w:hanging="2750"/>
        <w:jc w:val="left"/>
      </w:pPr>
      <w:r w:rsidRPr="009862AF">
        <w:rPr>
          <w:rFonts w:hint="eastAsia"/>
          <w:bdr w:val="single" w:sz="4" w:space="0" w:color="auto"/>
        </w:rPr>
        <w:t>Ａ⑦</w:t>
      </w:r>
      <w:r w:rsidRPr="009862AF">
        <w:rPr>
          <w:rFonts w:hint="eastAsia"/>
        </w:rPr>
        <w:t xml:space="preserve">　Ａ－２－（２）－②　離乳食を進めるに際して十分な配慮を行っている。</w:t>
      </w:r>
      <w:r w:rsidRPr="009862AF">
        <w:rPr>
          <w:rFonts w:hint="eastAsia"/>
        </w:rPr>
        <w:tab/>
      </w:r>
      <w:r w:rsidR="00A26AD3">
        <w:rPr>
          <w:rFonts w:hint="eastAsia"/>
        </w:rPr>
        <w:t>13</w:t>
      </w:r>
    </w:p>
    <w:p w:rsidR="0003150F" w:rsidRPr="009862AF" w:rsidRDefault="0003150F" w:rsidP="0003150F">
      <w:pPr>
        <w:widowControl/>
        <w:tabs>
          <w:tab w:val="right" w:leader="middleDot" w:pos="9072"/>
        </w:tabs>
        <w:adjustRightInd w:val="0"/>
        <w:snapToGrid w:val="0"/>
        <w:spacing w:beforeLines="30" w:before="91"/>
        <w:ind w:left="2750" w:rightChars="708" w:right="1498" w:hangingChars="1300" w:hanging="2750"/>
        <w:jc w:val="left"/>
      </w:pPr>
      <w:r w:rsidRPr="009862AF">
        <w:rPr>
          <w:rFonts w:hint="eastAsia"/>
          <w:bdr w:val="single" w:sz="4" w:space="0" w:color="auto"/>
        </w:rPr>
        <w:t>Ａ⑧</w:t>
      </w:r>
      <w:r w:rsidRPr="009862AF">
        <w:rPr>
          <w:rFonts w:hint="eastAsia"/>
        </w:rPr>
        <w:t xml:space="preserve">　Ａ－２－（２）－③　食事がおいしく楽しく食べられるよう工夫している。</w:t>
      </w:r>
      <w:r w:rsidRPr="009862AF">
        <w:rPr>
          <w:rFonts w:hint="eastAsia"/>
        </w:rPr>
        <w:tab/>
      </w:r>
      <w:r w:rsidR="00A26AD3">
        <w:rPr>
          <w:rFonts w:hint="eastAsia"/>
        </w:rPr>
        <w:t>15</w:t>
      </w:r>
    </w:p>
    <w:p w:rsidR="0003150F" w:rsidRPr="009862AF" w:rsidRDefault="0003150F" w:rsidP="0003150F">
      <w:pPr>
        <w:widowControl/>
        <w:tabs>
          <w:tab w:val="right" w:leader="middleDot" w:pos="9072"/>
        </w:tabs>
        <w:adjustRightInd w:val="0"/>
        <w:snapToGrid w:val="0"/>
        <w:spacing w:beforeLines="30" w:before="91"/>
        <w:ind w:left="2750" w:rightChars="708" w:right="1498" w:hangingChars="1300" w:hanging="2750"/>
        <w:jc w:val="left"/>
      </w:pPr>
      <w:r w:rsidRPr="009862AF">
        <w:rPr>
          <w:rFonts w:hint="eastAsia"/>
          <w:bdr w:val="single" w:sz="4" w:space="0" w:color="auto"/>
        </w:rPr>
        <w:t>Ａ⑨</w:t>
      </w:r>
      <w:r w:rsidRPr="009862AF">
        <w:rPr>
          <w:rFonts w:hint="eastAsia"/>
        </w:rPr>
        <w:t xml:space="preserve">　Ａ－２－（２）－④　栄養管理に十分な注意を払っている。</w:t>
      </w:r>
      <w:r w:rsidRPr="009862AF">
        <w:rPr>
          <w:rFonts w:hint="eastAsia"/>
        </w:rPr>
        <w:tab/>
      </w:r>
      <w:r w:rsidR="00A26AD3">
        <w:rPr>
          <w:rFonts w:hint="eastAsia"/>
        </w:rPr>
        <w:t>17</w:t>
      </w:r>
    </w:p>
    <w:p w:rsidR="0003150F" w:rsidRPr="009862AF" w:rsidRDefault="0003150F" w:rsidP="0003150F">
      <w:pPr>
        <w:widowControl/>
        <w:tabs>
          <w:tab w:val="right" w:leader="middleDot" w:pos="9072"/>
        </w:tabs>
        <w:adjustRightInd w:val="0"/>
        <w:snapToGrid w:val="0"/>
        <w:spacing w:beforeLines="30" w:before="91"/>
        <w:ind w:left="2750" w:rightChars="708" w:right="1498" w:hangingChars="1300" w:hanging="2750"/>
        <w:jc w:val="left"/>
      </w:pPr>
      <w:r w:rsidRPr="00672244">
        <w:rPr>
          <w:rFonts w:hint="eastAsia"/>
          <w:bdr w:val="single" w:sz="4" w:space="0" w:color="auto"/>
        </w:rPr>
        <w:t>Ａ－２－（３）日常生活等の支援</w:t>
      </w:r>
    </w:p>
    <w:p w:rsidR="0003150F" w:rsidRPr="009862AF" w:rsidRDefault="0003150F" w:rsidP="0003150F">
      <w:pPr>
        <w:widowControl/>
        <w:tabs>
          <w:tab w:val="right" w:leader="middleDot" w:pos="9072"/>
        </w:tabs>
        <w:adjustRightInd w:val="0"/>
        <w:snapToGrid w:val="0"/>
        <w:spacing w:beforeLines="30" w:before="91"/>
        <w:ind w:left="2750" w:rightChars="708" w:right="1498" w:hangingChars="1300" w:hanging="2750"/>
        <w:jc w:val="left"/>
      </w:pPr>
      <w:r w:rsidRPr="009862AF">
        <w:rPr>
          <w:rFonts w:hint="eastAsia"/>
          <w:bdr w:val="single" w:sz="4" w:space="0" w:color="auto"/>
        </w:rPr>
        <w:t>Ａ⑩</w:t>
      </w:r>
      <w:r w:rsidRPr="009862AF">
        <w:rPr>
          <w:rFonts w:hint="eastAsia"/>
        </w:rPr>
        <w:t xml:space="preserve">　Ａ－２－（３）－①　気候や場面、発達に応じた清潔な衣類を用意し、適切な衣類管理を行っている。</w:t>
      </w:r>
      <w:r w:rsidRPr="009862AF">
        <w:rPr>
          <w:rFonts w:hint="eastAsia"/>
        </w:rPr>
        <w:tab/>
      </w:r>
      <w:r w:rsidR="00A26AD3">
        <w:rPr>
          <w:rFonts w:hint="eastAsia"/>
        </w:rPr>
        <w:t>19</w:t>
      </w:r>
    </w:p>
    <w:p w:rsidR="0003150F" w:rsidRPr="009862AF" w:rsidRDefault="0003150F" w:rsidP="0003150F">
      <w:pPr>
        <w:widowControl/>
        <w:tabs>
          <w:tab w:val="right" w:leader="middleDot" w:pos="9072"/>
        </w:tabs>
        <w:adjustRightInd w:val="0"/>
        <w:snapToGrid w:val="0"/>
        <w:spacing w:beforeLines="30" w:before="91"/>
        <w:ind w:left="2750" w:rightChars="708" w:right="1498" w:hangingChars="1300" w:hanging="2750"/>
        <w:jc w:val="left"/>
      </w:pPr>
      <w:r w:rsidRPr="009862AF">
        <w:rPr>
          <w:rFonts w:hint="eastAsia"/>
          <w:bdr w:val="single" w:sz="4" w:space="0" w:color="auto"/>
        </w:rPr>
        <w:t>Ａ⑪</w:t>
      </w:r>
      <w:r w:rsidRPr="009862AF">
        <w:rPr>
          <w:rFonts w:hint="eastAsia"/>
        </w:rPr>
        <w:t xml:space="preserve">　Ａ－２－（３）－②　乳幼児が快適に十分な睡眠をとれるよう取り組んでいる。</w:t>
      </w:r>
      <w:r w:rsidRPr="009862AF">
        <w:rPr>
          <w:rFonts w:hint="eastAsia"/>
        </w:rPr>
        <w:tab/>
      </w:r>
      <w:r w:rsidR="00A26AD3">
        <w:rPr>
          <w:rFonts w:hint="eastAsia"/>
        </w:rPr>
        <w:t>21</w:t>
      </w:r>
    </w:p>
    <w:p w:rsidR="0003150F" w:rsidRPr="009862AF" w:rsidRDefault="0003150F" w:rsidP="0003150F">
      <w:pPr>
        <w:widowControl/>
        <w:tabs>
          <w:tab w:val="right" w:leader="middleDot" w:pos="9072"/>
        </w:tabs>
        <w:adjustRightInd w:val="0"/>
        <w:snapToGrid w:val="0"/>
        <w:spacing w:beforeLines="30" w:before="91"/>
        <w:ind w:left="2750" w:rightChars="708" w:right="1498" w:hangingChars="1300" w:hanging="2750"/>
        <w:jc w:val="left"/>
      </w:pPr>
      <w:r w:rsidRPr="009862AF">
        <w:rPr>
          <w:rFonts w:hint="eastAsia"/>
          <w:bdr w:val="single" w:sz="4" w:space="0" w:color="auto"/>
        </w:rPr>
        <w:t>Ａ⑫</w:t>
      </w:r>
      <w:r w:rsidRPr="009862AF">
        <w:rPr>
          <w:rFonts w:hint="eastAsia"/>
        </w:rPr>
        <w:t xml:space="preserve">　Ａ－２－（３）－③　快適な入浴・沐浴ができるようにしている。</w:t>
      </w:r>
      <w:r w:rsidRPr="009862AF">
        <w:rPr>
          <w:rFonts w:hint="eastAsia"/>
        </w:rPr>
        <w:tab/>
      </w:r>
      <w:r w:rsidR="00A26AD3">
        <w:rPr>
          <w:rFonts w:hint="eastAsia"/>
        </w:rPr>
        <w:t>23</w:t>
      </w:r>
    </w:p>
    <w:p w:rsidR="0003150F" w:rsidRPr="009862AF" w:rsidRDefault="0003150F" w:rsidP="0003150F">
      <w:pPr>
        <w:widowControl/>
        <w:tabs>
          <w:tab w:val="right" w:leader="middleDot" w:pos="9072"/>
        </w:tabs>
        <w:adjustRightInd w:val="0"/>
        <w:snapToGrid w:val="0"/>
        <w:spacing w:beforeLines="30" w:before="91"/>
        <w:ind w:left="2750" w:rightChars="708" w:right="1498" w:hangingChars="1300" w:hanging="2750"/>
        <w:jc w:val="left"/>
      </w:pPr>
      <w:r w:rsidRPr="009862AF">
        <w:rPr>
          <w:rFonts w:hint="eastAsia"/>
          <w:bdr w:val="single" w:sz="4" w:space="0" w:color="auto"/>
        </w:rPr>
        <w:t>Ａ⑬</w:t>
      </w:r>
      <w:r w:rsidRPr="009862AF">
        <w:rPr>
          <w:rFonts w:hint="eastAsia"/>
        </w:rPr>
        <w:t xml:space="preserve">　Ａ－２－（３）－④　乳幼児が排泄への意識を持てるように工夫している。</w:t>
      </w:r>
      <w:r w:rsidRPr="009862AF">
        <w:rPr>
          <w:rFonts w:hint="eastAsia"/>
        </w:rPr>
        <w:tab/>
      </w:r>
      <w:r w:rsidR="00A26AD3">
        <w:rPr>
          <w:rFonts w:hint="eastAsia"/>
        </w:rPr>
        <w:t>25</w:t>
      </w:r>
    </w:p>
    <w:p w:rsidR="0003150F" w:rsidRPr="009862AF" w:rsidRDefault="0003150F" w:rsidP="0003150F">
      <w:pPr>
        <w:widowControl/>
        <w:tabs>
          <w:tab w:val="right" w:leader="middleDot" w:pos="9072"/>
        </w:tabs>
        <w:adjustRightInd w:val="0"/>
        <w:snapToGrid w:val="0"/>
        <w:spacing w:beforeLines="30" w:before="91"/>
        <w:ind w:left="2750" w:rightChars="708" w:right="1498" w:hangingChars="1300" w:hanging="2750"/>
        <w:jc w:val="left"/>
      </w:pPr>
      <w:r w:rsidRPr="009862AF">
        <w:rPr>
          <w:rFonts w:hint="eastAsia"/>
          <w:bdr w:val="single" w:sz="4" w:space="0" w:color="auto"/>
        </w:rPr>
        <w:t>Ａ⑭</w:t>
      </w:r>
      <w:r w:rsidRPr="009862AF">
        <w:rPr>
          <w:rFonts w:hint="eastAsia"/>
        </w:rPr>
        <w:t xml:space="preserve">　Ａ－２－（３）－⑤　発達段階に応じて乳幼児が楽しく遊べるように工夫している。</w:t>
      </w:r>
      <w:r w:rsidRPr="009862AF">
        <w:rPr>
          <w:rFonts w:hint="eastAsia"/>
        </w:rPr>
        <w:tab/>
      </w:r>
      <w:r w:rsidR="00A26AD3">
        <w:rPr>
          <w:rFonts w:hint="eastAsia"/>
        </w:rPr>
        <w:t>27</w:t>
      </w:r>
    </w:p>
    <w:p w:rsidR="0003150F" w:rsidRPr="009862AF" w:rsidRDefault="0003150F" w:rsidP="0003150F">
      <w:pPr>
        <w:widowControl/>
        <w:tabs>
          <w:tab w:val="right" w:leader="middleDot" w:pos="9072"/>
        </w:tabs>
        <w:adjustRightInd w:val="0"/>
        <w:snapToGrid w:val="0"/>
        <w:spacing w:beforeLines="30" w:before="91"/>
        <w:ind w:left="2750" w:rightChars="708" w:right="1498" w:hangingChars="1300" w:hanging="2750"/>
        <w:jc w:val="left"/>
      </w:pPr>
      <w:r w:rsidRPr="00672244">
        <w:rPr>
          <w:rFonts w:hint="eastAsia"/>
          <w:bdr w:val="single" w:sz="4" w:space="0" w:color="auto"/>
        </w:rPr>
        <w:t>Ａ－２－（４）健康</w:t>
      </w:r>
    </w:p>
    <w:p w:rsidR="0003150F" w:rsidRPr="009862AF" w:rsidRDefault="0003150F" w:rsidP="0003150F">
      <w:pPr>
        <w:widowControl/>
        <w:tabs>
          <w:tab w:val="right" w:leader="middleDot" w:pos="9072"/>
        </w:tabs>
        <w:adjustRightInd w:val="0"/>
        <w:snapToGrid w:val="0"/>
        <w:spacing w:beforeLines="30" w:before="91"/>
        <w:ind w:left="2750" w:rightChars="708" w:right="1498" w:hangingChars="1300" w:hanging="2750"/>
        <w:jc w:val="left"/>
      </w:pPr>
      <w:r w:rsidRPr="009862AF">
        <w:rPr>
          <w:rFonts w:hint="eastAsia"/>
          <w:bdr w:val="single" w:sz="4" w:space="0" w:color="auto"/>
        </w:rPr>
        <w:t>Ａ⑮</w:t>
      </w:r>
      <w:r w:rsidRPr="009862AF">
        <w:rPr>
          <w:rFonts w:hint="eastAsia"/>
        </w:rPr>
        <w:t xml:space="preserve">　Ａ－２－（４）－①　一人ひとりの乳幼児の健康を管理し、異常がある場合には適切に対応している。</w:t>
      </w:r>
      <w:r w:rsidRPr="009862AF">
        <w:rPr>
          <w:rFonts w:hint="eastAsia"/>
        </w:rPr>
        <w:tab/>
      </w:r>
      <w:r w:rsidR="00A26AD3">
        <w:rPr>
          <w:rFonts w:hint="eastAsia"/>
        </w:rPr>
        <w:t>29</w:t>
      </w:r>
    </w:p>
    <w:p w:rsidR="0003150F" w:rsidRPr="009862AF" w:rsidRDefault="0003150F" w:rsidP="0003150F">
      <w:pPr>
        <w:widowControl/>
        <w:tabs>
          <w:tab w:val="right" w:leader="middleDot" w:pos="9072"/>
        </w:tabs>
        <w:adjustRightInd w:val="0"/>
        <w:snapToGrid w:val="0"/>
        <w:spacing w:beforeLines="30" w:before="91"/>
        <w:ind w:left="2750" w:rightChars="708" w:right="1498" w:hangingChars="1300" w:hanging="2750"/>
        <w:jc w:val="left"/>
      </w:pPr>
      <w:r w:rsidRPr="009862AF">
        <w:rPr>
          <w:rFonts w:hint="eastAsia"/>
          <w:bdr w:val="single" w:sz="4" w:space="0" w:color="auto"/>
        </w:rPr>
        <w:t>Ａ⑯</w:t>
      </w:r>
      <w:r w:rsidRPr="009862AF">
        <w:rPr>
          <w:rFonts w:hint="eastAsia"/>
        </w:rPr>
        <w:t xml:space="preserve">　Ａ－２－（４）－②　病・虚弱児等の健康管理について、日常生活上で適切な対応策をとっている。</w:t>
      </w:r>
      <w:r w:rsidRPr="009862AF">
        <w:rPr>
          <w:rFonts w:hint="eastAsia"/>
        </w:rPr>
        <w:tab/>
      </w:r>
      <w:r w:rsidR="00A26AD3">
        <w:rPr>
          <w:rFonts w:hint="eastAsia"/>
        </w:rPr>
        <w:t>31</w:t>
      </w:r>
    </w:p>
    <w:p w:rsidR="0003150F" w:rsidRPr="009862AF" w:rsidRDefault="0003150F" w:rsidP="0003150F">
      <w:pPr>
        <w:widowControl/>
        <w:tabs>
          <w:tab w:val="right" w:leader="middleDot" w:pos="9072"/>
        </w:tabs>
        <w:adjustRightInd w:val="0"/>
        <w:snapToGrid w:val="0"/>
        <w:spacing w:beforeLines="30" w:before="91"/>
        <w:ind w:left="2750" w:rightChars="708" w:right="1498" w:hangingChars="1300" w:hanging="2750"/>
        <w:jc w:val="left"/>
      </w:pPr>
      <w:r w:rsidRPr="00672244">
        <w:rPr>
          <w:rFonts w:hint="eastAsia"/>
          <w:bdr w:val="single" w:sz="4" w:space="0" w:color="auto"/>
        </w:rPr>
        <w:lastRenderedPageBreak/>
        <w:t>Ａ－２－（５）心理的ケア</w:t>
      </w:r>
    </w:p>
    <w:p w:rsidR="0003150F" w:rsidRPr="009862AF" w:rsidRDefault="0003150F" w:rsidP="0003150F">
      <w:pPr>
        <w:widowControl/>
        <w:tabs>
          <w:tab w:val="right" w:leader="middleDot" w:pos="9072"/>
        </w:tabs>
        <w:adjustRightInd w:val="0"/>
        <w:snapToGrid w:val="0"/>
        <w:spacing w:beforeLines="30" w:before="91"/>
        <w:ind w:left="2750" w:rightChars="708" w:right="1498" w:hangingChars="1300" w:hanging="2750"/>
        <w:jc w:val="left"/>
      </w:pPr>
      <w:r w:rsidRPr="009862AF">
        <w:rPr>
          <w:rFonts w:hint="eastAsia"/>
          <w:bdr w:val="single" w:sz="4" w:space="0" w:color="auto"/>
        </w:rPr>
        <w:t>Ａ⑰</w:t>
      </w:r>
      <w:r w:rsidRPr="009862AF">
        <w:rPr>
          <w:rFonts w:hint="eastAsia"/>
        </w:rPr>
        <w:t xml:space="preserve">　Ａ－２－（５）－①　乳幼児と保護者等に必要な心理的支援を行っている。</w:t>
      </w:r>
      <w:r w:rsidRPr="009862AF">
        <w:rPr>
          <w:rFonts w:hint="eastAsia"/>
        </w:rPr>
        <w:tab/>
      </w:r>
      <w:r w:rsidR="00A26AD3">
        <w:rPr>
          <w:rFonts w:hint="eastAsia"/>
        </w:rPr>
        <w:t>33</w:t>
      </w:r>
    </w:p>
    <w:p w:rsidR="0003150F" w:rsidRPr="009862AF" w:rsidRDefault="0003150F" w:rsidP="0003150F">
      <w:pPr>
        <w:widowControl/>
        <w:tabs>
          <w:tab w:val="right" w:leader="middleDot" w:pos="9072"/>
        </w:tabs>
        <w:adjustRightInd w:val="0"/>
        <w:snapToGrid w:val="0"/>
        <w:spacing w:beforeLines="30" w:before="91"/>
        <w:ind w:left="2750" w:rightChars="708" w:right="1498" w:hangingChars="1300" w:hanging="2750"/>
        <w:jc w:val="left"/>
      </w:pPr>
      <w:r w:rsidRPr="00672244">
        <w:rPr>
          <w:rFonts w:hint="eastAsia"/>
          <w:bdr w:val="single" w:sz="4" w:space="0" w:color="auto"/>
        </w:rPr>
        <w:t>Ａ－２－（６）親子関係の再構築支援等</w:t>
      </w:r>
    </w:p>
    <w:p w:rsidR="0003150F" w:rsidRPr="009862AF" w:rsidRDefault="0003150F" w:rsidP="0003150F">
      <w:pPr>
        <w:widowControl/>
        <w:tabs>
          <w:tab w:val="right" w:leader="middleDot" w:pos="9072"/>
        </w:tabs>
        <w:adjustRightInd w:val="0"/>
        <w:snapToGrid w:val="0"/>
        <w:spacing w:beforeLines="30" w:before="91"/>
        <w:ind w:left="2750" w:rightChars="708" w:right="1498" w:hangingChars="1300" w:hanging="2750"/>
        <w:jc w:val="left"/>
      </w:pPr>
      <w:r w:rsidRPr="009862AF">
        <w:rPr>
          <w:rFonts w:hint="eastAsia"/>
          <w:bdr w:val="single" w:sz="4" w:space="0" w:color="auto"/>
        </w:rPr>
        <w:t>Ａ⑱</w:t>
      </w:r>
      <w:r w:rsidRPr="009862AF">
        <w:rPr>
          <w:rFonts w:hint="eastAsia"/>
        </w:rPr>
        <w:t xml:space="preserve">　Ａ－２－（６）－①　施設は家族との信頼関係づくりに取り組み、家族からの相談に応じる体制を確立している。</w:t>
      </w:r>
      <w:r>
        <w:rPr>
          <w:rFonts w:hint="eastAsia"/>
        </w:rPr>
        <w:tab/>
      </w:r>
      <w:r w:rsidR="00A26AD3">
        <w:rPr>
          <w:rFonts w:hint="eastAsia"/>
        </w:rPr>
        <w:t>35</w:t>
      </w:r>
    </w:p>
    <w:p w:rsidR="0003150F" w:rsidRPr="009862AF" w:rsidRDefault="0003150F" w:rsidP="0003150F">
      <w:pPr>
        <w:widowControl/>
        <w:tabs>
          <w:tab w:val="right" w:leader="middleDot" w:pos="9072"/>
        </w:tabs>
        <w:adjustRightInd w:val="0"/>
        <w:snapToGrid w:val="0"/>
        <w:spacing w:beforeLines="30" w:before="91"/>
        <w:ind w:left="2750" w:rightChars="708" w:right="1498" w:hangingChars="1300" w:hanging="2750"/>
        <w:jc w:val="left"/>
      </w:pPr>
      <w:r w:rsidRPr="009862AF">
        <w:rPr>
          <w:rFonts w:hint="eastAsia"/>
          <w:bdr w:val="single" w:sz="4" w:space="0" w:color="auto"/>
        </w:rPr>
        <w:t>Ａ⑲</w:t>
      </w:r>
      <w:r w:rsidRPr="009862AF">
        <w:rPr>
          <w:rFonts w:hint="eastAsia"/>
        </w:rPr>
        <w:t xml:space="preserve">　Ａ－２－（６）－②　親子関係再構築等のため、家族への支援に積極的に取り組んでいる。</w:t>
      </w:r>
      <w:r w:rsidRPr="009862AF">
        <w:rPr>
          <w:rFonts w:hint="eastAsia"/>
        </w:rPr>
        <w:tab/>
      </w:r>
      <w:r w:rsidR="00A26AD3">
        <w:rPr>
          <w:rFonts w:hint="eastAsia"/>
        </w:rPr>
        <w:t>37</w:t>
      </w:r>
    </w:p>
    <w:p w:rsidR="0003150F" w:rsidRPr="009862AF" w:rsidRDefault="0003150F" w:rsidP="0003150F">
      <w:pPr>
        <w:widowControl/>
        <w:tabs>
          <w:tab w:val="right" w:leader="middleDot" w:pos="9072"/>
        </w:tabs>
        <w:adjustRightInd w:val="0"/>
        <w:snapToGrid w:val="0"/>
        <w:spacing w:beforeLines="30" w:before="91"/>
        <w:ind w:left="2750" w:rightChars="708" w:right="1498" w:hangingChars="1300" w:hanging="2750"/>
        <w:jc w:val="left"/>
      </w:pPr>
      <w:r w:rsidRPr="00672244">
        <w:rPr>
          <w:rFonts w:hint="eastAsia"/>
          <w:bdr w:val="single" w:sz="4" w:space="0" w:color="auto"/>
        </w:rPr>
        <w:t>Ａ－２－（７）養育・支援の継続性とアフターケア</w:t>
      </w:r>
    </w:p>
    <w:p w:rsidR="0003150F" w:rsidRPr="009862AF" w:rsidRDefault="0003150F" w:rsidP="0003150F">
      <w:pPr>
        <w:widowControl/>
        <w:tabs>
          <w:tab w:val="right" w:leader="middleDot" w:pos="9072"/>
        </w:tabs>
        <w:adjustRightInd w:val="0"/>
        <w:snapToGrid w:val="0"/>
        <w:spacing w:beforeLines="30" w:before="91"/>
        <w:ind w:left="2750" w:rightChars="708" w:right="1498" w:hangingChars="1300" w:hanging="2750"/>
        <w:jc w:val="left"/>
        <w:rPr>
          <w:u w:val="single"/>
        </w:rPr>
      </w:pPr>
      <w:r w:rsidRPr="009862AF">
        <w:rPr>
          <w:rFonts w:hint="eastAsia"/>
          <w:bdr w:val="single" w:sz="4" w:space="0" w:color="auto"/>
        </w:rPr>
        <w:t>Ａ⑳</w:t>
      </w:r>
      <w:r w:rsidRPr="009862AF">
        <w:rPr>
          <w:rFonts w:hint="eastAsia"/>
        </w:rPr>
        <w:t xml:space="preserve">　Ａ－２－（７）－①　退所後、子どもが安定した生活を送ることができるよう取り組んでいる。</w:t>
      </w:r>
      <w:r w:rsidR="00A26AD3" w:rsidRPr="009862AF">
        <w:rPr>
          <w:rFonts w:hint="eastAsia"/>
        </w:rPr>
        <w:tab/>
      </w:r>
      <w:r w:rsidR="00A26AD3">
        <w:rPr>
          <w:rFonts w:hint="eastAsia"/>
        </w:rPr>
        <w:t>39</w:t>
      </w:r>
    </w:p>
    <w:p w:rsidR="0003150F" w:rsidRPr="009862AF" w:rsidRDefault="0003150F" w:rsidP="0003150F">
      <w:pPr>
        <w:widowControl/>
        <w:tabs>
          <w:tab w:val="right" w:leader="middleDot" w:pos="9072"/>
        </w:tabs>
        <w:adjustRightInd w:val="0"/>
        <w:snapToGrid w:val="0"/>
        <w:spacing w:beforeLines="30" w:before="91"/>
        <w:ind w:left="2750" w:rightChars="708" w:right="1498" w:hangingChars="1300" w:hanging="2750"/>
        <w:jc w:val="left"/>
      </w:pPr>
      <w:r w:rsidRPr="00672244">
        <w:rPr>
          <w:rFonts w:hint="eastAsia"/>
          <w:bdr w:val="single" w:sz="4" w:space="0" w:color="auto"/>
        </w:rPr>
        <w:t>Ａ－２－（８）継続的な里親支援の体制整備</w:t>
      </w:r>
    </w:p>
    <w:p w:rsidR="0003150F" w:rsidRPr="009862AF" w:rsidRDefault="0003150F" w:rsidP="0003150F">
      <w:pPr>
        <w:widowControl/>
        <w:tabs>
          <w:tab w:val="right" w:leader="middleDot" w:pos="9072"/>
        </w:tabs>
        <w:adjustRightInd w:val="0"/>
        <w:snapToGrid w:val="0"/>
        <w:spacing w:beforeLines="30" w:before="91"/>
        <w:ind w:left="2750" w:rightChars="708" w:right="1498" w:hangingChars="1300" w:hanging="2750"/>
        <w:jc w:val="left"/>
      </w:pPr>
      <w:r w:rsidRPr="009862AF">
        <w:rPr>
          <w:rFonts w:hint="eastAsia"/>
          <w:bdr w:val="single" w:sz="4" w:space="0" w:color="auto"/>
        </w:rPr>
        <w:t>Ａ㉑</w:t>
      </w:r>
      <w:r w:rsidRPr="009862AF">
        <w:rPr>
          <w:rFonts w:hint="eastAsia"/>
        </w:rPr>
        <w:t xml:space="preserve">　Ａ－２－（８）－①　継続的な里親支援の体制を整備している。</w:t>
      </w:r>
      <w:r w:rsidRPr="009862AF">
        <w:rPr>
          <w:rFonts w:hint="eastAsia"/>
        </w:rPr>
        <w:tab/>
      </w:r>
      <w:r w:rsidR="00A26AD3">
        <w:rPr>
          <w:rFonts w:hint="eastAsia"/>
        </w:rPr>
        <w:t>41</w:t>
      </w:r>
    </w:p>
    <w:p w:rsidR="0003150F" w:rsidRPr="009862AF" w:rsidRDefault="0003150F" w:rsidP="0003150F">
      <w:pPr>
        <w:widowControl/>
        <w:tabs>
          <w:tab w:val="right" w:leader="middleDot" w:pos="9072"/>
        </w:tabs>
        <w:adjustRightInd w:val="0"/>
        <w:snapToGrid w:val="0"/>
        <w:spacing w:beforeLines="30" w:before="91"/>
        <w:ind w:left="2750" w:rightChars="708" w:right="1498" w:hangingChars="1300" w:hanging="2750"/>
        <w:jc w:val="left"/>
      </w:pPr>
      <w:r w:rsidRPr="00672244">
        <w:rPr>
          <w:rFonts w:hint="eastAsia"/>
          <w:bdr w:val="single" w:sz="4" w:space="0" w:color="auto"/>
        </w:rPr>
        <w:t>Ａ－２－（９）一時保護委託への対応</w:t>
      </w:r>
    </w:p>
    <w:p w:rsidR="0003150F" w:rsidRPr="009862AF" w:rsidRDefault="0003150F" w:rsidP="0003150F">
      <w:pPr>
        <w:widowControl/>
        <w:tabs>
          <w:tab w:val="right" w:leader="middleDot" w:pos="9072"/>
        </w:tabs>
        <w:adjustRightInd w:val="0"/>
        <w:snapToGrid w:val="0"/>
        <w:spacing w:beforeLines="30" w:before="91"/>
        <w:ind w:left="2750" w:rightChars="708" w:right="1498" w:hangingChars="1300" w:hanging="2750"/>
        <w:jc w:val="left"/>
      </w:pPr>
      <w:r w:rsidRPr="009862AF">
        <w:rPr>
          <w:rFonts w:hint="eastAsia"/>
          <w:bdr w:val="single" w:sz="4" w:space="0" w:color="auto"/>
        </w:rPr>
        <w:t>Ａ㉒</w:t>
      </w:r>
      <w:r w:rsidRPr="009862AF">
        <w:rPr>
          <w:rFonts w:hint="eastAsia"/>
        </w:rPr>
        <w:t xml:space="preserve">　Ａ－２－（９）－①　一時保護委託を受ける体制が整備され、積極的に受け入れを行っている。</w:t>
      </w:r>
      <w:r w:rsidRPr="009862AF">
        <w:rPr>
          <w:rFonts w:hint="eastAsia"/>
        </w:rPr>
        <w:tab/>
      </w:r>
      <w:r w:rsidR="00A26AD3">
        <w:rPr>
          <w:rFonts w:hint="eastAsia"/>
        </w:rPr>
        <w:t>43</w:t>
      </w:r>
    </w:p>
    <w:p w:rsidR="0003150F" w:rsidRPr="009862AF" w:rsidRDefault="0003150F" w:rsidP="0003150F">
      <w:pPr>
        <w:widowControl/>
        <w:tabs>
          <w:tab w:val="right" w:leader="middleDot" w:pos="9072"/>
        </w:tabs>
        <w:adjustRightInd w:val="0"/>
        <w:snapToGrid w:val="0"/>
        <w:spacing w:beforeLines="30" w:before="91"/>
        <w:ind w:left="2750" w:rightChars="708" w:right="1498" w:hangingChars="1300" w:hanging="2750"/>
        <w:jc w:val="left"/>
      </w:pPr>
      <w:r w:rsidRPr="009862AF">
        <w:rPr>
          <w:rFonts w:hint="eastAsia"/>
          <w:bdr w:val="single" w:sz="4" w:space="0" w:color="auto"/>
        </w:rPr>
        <w:t>Ａ㉓</w:t>
      </w:r>
      <w:r w:rsidRPr="009862AF">
        <w:rPr>
          <w:rFonts w:hint="eastAsia"/>
        </w:rPr>
        <w:t xml:space="preserve">　Ａ－２－（９）－②　緊急一時保護委託を受ける体制が整備され、積極的に受け入れを行っている。</w:t>
      </w:r>
      <w:r w:rsidRPr="009862AF">
        <w:rPr>
          <w:rFonts w:hint="eastAsia"/>
        </w:rPr>
        <w:tab/>
      </w:r>
      <w:r w:rsidR="00A26AD3">
        <w:rPr>
          <w:rFonts w:hint="eastAsia"/>
        </w:rPr>
        <w:t>45</w:t>
      </w:r>
    </w:p>
    <w:p w:rsidR="006A57D6" w:rsidRPr="0003150F" w:rsidRDefault="006A57D6">
      <w:pPr>
        <w:widowControl/>
        <w:jc w:val="left"/>
      </w:pPr>
    </w:p>
    <w:p w:rsidR="00AC4047" w:rsidRDefault="00AC4047">
      <w:pPr>
        <w:widowControl/>
        <w:jc w:val="left"/>
      </w:pPr>
    </w:p>
    <w:p w:rsidR="00AC4047" w:rsidRDefault="00AC4047">
      <w:pPr>
        <w:widowControl/>
        <w:jc w:val="left"/>
        <w:sectPr w:rsidR="00AC4047" w:rsidSect="00115E76">
          <w:footerReference w:type="default" r:id="rId7"/>
          <w:pgSz w:w="11906" w:h="16838" w:code="9"/>
          <w:pgMar w:top="1418" w:right="1418" w:bottom="1418" w:left="1418" w:header="567" w:footer="567" w:gutter="0"/>
          <w:pgNumType w:start="1"/>
          <w:cols w:space="425"/>
          <w:docGrid w:type="linesAndChars" w:linePitch="304" w:charSpace="-1730"/>
        </w:sectPr>
      </w:pPr>
    </w:p>
    <w:p w:rsidR="00197479" w:rsidRPr="00197479" w:rsidRDefault="0003150F" w:rsidP="00197479">
      <w:pPr>
        <w:ind w:left="1274" w:hangingChars="550" w:hanging="1274"/>
        <w:rPr>
          <w:sz w:val="24"/>
          <w:szCs w:val="24"/>
        </w:rPr>
      </w:pPr>
      <w:r w:rsidRPr="0003150F">
        <w:rPr>
          <w:rFonts w:hint="eastAsia"/>
          <w:sz w:val="24"/>
          <w:szCs w:val="24"/>
        </w:rPr>
        <w:lastRenderedPageBreak/>
        <w:t>Ａ－１　子どもの権利擁護、最善の利益に向けた養育・支援</w:t>
      </w:r>
    </w:p>
    <w:p w:rsidR="00197479" w:rsidRPr="00197479" w:rsidRDefault="0003150F" w:rsidP="00197479">
      <w:pPr>
        <w:ind w:left="1164" w:hangingChars="550" w:hanging="1164"/>
        <w:rPr>
          <w:bdr w:val="single" w:sz="4" w:space="0" w:color="auto"/>
        </w:rPr>
      </w:pPr>
      <w:r w:rsidRPr="0003150F">
        <w:rPr>
          <w:rFonts w:hint="eastAsia"/>
          <w:bdr w:val="single" w:sz="4" w:space="0" w:color="auto"/>
        </w:rPr>
        <w:t>Ａ－１－（１）子どもの権利擁護</w:t>
      </w:r>
    </w:p>
    <w:p w:rsidR="00197479" w:rsidRPr="00197479" w:rsidRDefault="00197479" w:rsidP="00197479">
      <w:pPr>
        <w:ind w:left="1164" w:hangingChars="550" w:hanging="1164"/>
        <w:rPr>
          <w:u w:val="single"/>
        </w:rPr>
      </w:pPr>
      <w:r w:rsidRPr="00197479">
        <w:rPr>
          <w:rFonts w:hint="eastAsia"/>
          <w:u w:val="single"/>
          <w:bdr w:val="single" w:sz="4" w:space="0" w:color="auto"/>
        </w:rPr>
        <w:t>Ａ①</w:t>
      </w:r>
      <w:r w:rsidRPr="00197479">
        <w:rPr>
          <w:rFonts w:hint="eastAsia"/>
          <w:u w:val="single"/>
        </w:rPr>
        <w:t xml:space="preserve">　Ａ－１－（１）－①　</w:t>
      </w:r>
      <w:r w:rsidR="0003150F" w:rsidRPr="0003150F">
        <w:rPr>
          <w:rFonts w:hint="eastAsia"/>
          <w:u w:val="single"/>
        </w:rPr>
        <w:t>子どもの権利擁護に関する取組が徹底されている。</w:t>
      </w:r>
    </w:p>
    <w:p w:rsidR="00197479" w:rsidRPr="00300CF7" w:rsidRDefault="00197479" w:rsidP="00197479">
      <w:pPr>
        <w:ind w:left="2433" w:hangingChars="1150" w:hanging="2433"/>
        <w:rPr>
          <w:rFonts w:hAnsi="ＭＳ Ｐゴシック"/>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197479" w:rsidRPr="00FE0785" w:rsidTr="00D56242">
        <w:tc>
          <w:tcPr>
            <w:tcW w:w="9080" w:type="dxa"/>
          </w:tcPr>
          <w:p w:rsidR="00197479" w:rsidRPr="00300CF7" w:rsidRDefault="00197479" w:rsidP="00D56242">
            <w:pPr>
              <w:rPr>
                <w:rFonts w:hAnsi="ＭＳ Ｐゴシック"/>
              </w:rPr>
            </w:pPr>
            <w:r w:rsidRPr="00300CF7">
              <w:rPr>
                <w:rFonts w:hAnsi="ＭＳ Ｐゴシック" w:hint="eastAsia"/>
              </w:rPr>
              <w:t>【判断基準】</w:t>
            </w:r>
          </w:p>
          <w:p w:rsidR="0003150F" w:rsidRDefault="0003150F" w:rsidP="0003150F">
            <w:pPr>
              <w:spacing w:afterLines="50" w:after="152"/>
              <w:ind w:left="423" w:hangingChars="200" w:hanging="423"/>
            </w:pPr>
            <w:r>
              <w:rPr>
                <w:rFonts w:hint="eastAsia"/>
              </w:rPr>
              <w:t>ａ）子どもの権利擁護に関する取組が徹底されている。</w:t>
            </w:r>
          </w:p>
          <w:p w:rsidR="0003150F" w:rsidRDefault="0003150F" w:rsidP="0003150F">
            <w:pPr>
              <w:spacing w:afterLines="50" w:after="152"/>
              <w:ind w:left="423" w:hangingChars="200" w:hanging="423"/>
            </w:pPr>
            <w:r>
              <w:rPr>
                <w:rFonts w:hint="eastAsia"/>
              </w:rPr>
              <w:t>ｂ）－</w:t>
            </w:r>
          </w:p>
          <w:p w:rsidR="00197479" w:rsidRPr="00132AD2" w:rsidRDefault="0003150F" w:rsidP="0003150F">
            <w:pPr>
              <w:spacing w:afterLines="50" w:after="152"/>
              <w:ind w:left="423" w:hangingChars="200" w:hanging="423"/>
              <w:rPr>
                <w:rFonts w:hAnsi="ＭＳ Ｐゴシック"/>
              </w:rPr>
            </w:pPr>
            <w:r>
              <w:rPr>
                <w:rFonts w:hint="eastAsia"/>
              </w:rPr>
              <w:t>ｃ）子どもの権利擁護に関する取組が十分ではない。</w:t>
            </w:r>
          </w:p>
        </w:tc>
      </w:tr>
    </w:tbl>
    <w:p w:rsidR="00197479" w:rsidRPr="0003150F" w:rsidRDefault="00197479" w:rsidP="00197479">
      <w:pPr>
        <w:rPr>
          <w:rFonts w:hAnsi="ＭＳ Ｐゴシック"/>
        </w:rPr>
      </w:pPr>
    </w:p>
    <w:p w:rsidR="00197479" w:rsidRPr="00197479" w:rsidRDefault="00197479" w:rsidP="00197479">
      <w:pPr>
        <w:ind w:left="1164" w:hangingChars="550" w:hanging="1164"/>
      </w:pPr>
    </w:p>
    <w:p w:rsidR="00197479" w:rsidRDefault="00197479" w:rsidP="00197479">
      <w:pPr>
        <w:ind w:left="1164" w:hangingChars="550" w:hanging="1164"/>
      </w:pPr>
    </w:p>
    <w:p w:rsidR="00197479" w:rsidRPr="001D2A86" w:rsidRDefault="00197479" w:rsidP="001D2A86">
      <w:pPr>
        <w:spacing w:afterLines="50" w:after="152"/>
        <w:rPr>
          <w:rFonts w:hAnsi="ＭＳ Ｐゴシック"/>
          <w:bdr w:val="single" w:sz="4" w:space="0" w:color="auto"/>
        </w:rPr>
      </w:pPr>
      <w:r w:rsidRPr="001D2A86">
        <w:rPr>
          <w:rFonts w:hAnsi="ＭＳ Ｐゴシック" w:hint="eastAsia"/>
          <w:bdr w:val="single" w:sz="4" w:space="0" w:color="auto"/>
        </w:rPr>
        <w:t>評価の着眼点</w:t>
      </w:r>
    </w:p>
    <w:p w:rsidR="0003150F" w:rsidRDefault="0003150F" w:rsidP="0003150F">
      <w:pPr>
        <w:ind w:leftChars="100" w:left="424" w:hangingChars="100" w:hanging="212"/>
      </w:pPr>
      <w:r>
        <w:rPr>
          <w:rFonts w:hint="eastAsia"/>
        </w:rPr>
        <w:t>□子どもの権利擁護について、規程・マニュアル等が整備され、職員の理解が図られている。</w:t>
      </w:r>
    </w:p>
    <w:p w:rsidR="0003150F" w:rsidRDefault="0003150F" w:rsidP="0003150F">
      <w:pPr>
        <w:ind w:leftChars="100" w:left="424" w:hangingChars="100" w:hanging="212"/>
      </w:pPr>
    </w:p>
    <w:p w:rsidR="0003150F" w:rsidRDefault="0003150F" w:rsidP="0003150F">
      <w:pPr>
        <w:ind w:leftChars="100" w:left="424" w:hangingChars="100" w:hanging="212"/>
      </w:pPr>
      <w:r>
        <w:rPr>
          <w:rFonts w:hint="eastAsia"/>
        </w:rPr>
        <w:t>□権利擁護に関する取組について職員が具体的に検討する機会を定期的に設けている。</w:t>
      </w:r>
    </w:p>
    <w:p w:rsidR="0003150F" w:rsidRDefault="0003150F" w:rsidP="0003150F">
      <w:pPr>
        <w:ind w:leftChars="100" w:left="424" w:hangingChars="100" w:hanging="212"/>
      </w:pPr>
    </w:p>
    <w:p w:rsidR="00197479" w:rsidRPr="0003150F" w:rsidRDefault="0003150F" w:rsidP="0003150F">
      <w:pPr>
        <w:ind w:leftChars="100" w:left="424" w:hangingChars="100" w:hanging="212"/>
      </w:pPr>
      <w:r>
        <w:rPr>
          <w:rFonts w:hint="eastAsia"/>
        </w:rPr>
        <w:t>□権利侵害の防止と早期発見するための具体的な取組を行っている。</w:t>
      </w:r>
    </w:p>
    <w:p w:rsidR="00197479" w:rsidRDefault="00197479" w:rsidP="00197479">
      <w:pPr>
        <w:ind w:leftChars="100" w:left="424" w:hangingChars="100" w:hanging="212"/>
      </w:pPr>
    </w:p>
    <w:p w:rsidR="00197479" w:rsidRDefault="00197479" w:rsidP="00197479">
      <w:pPr>
        <w:ind w:leftChars="100" w:left="424" w:hangingChars="100" w:hanging="212"/>
      </w:pPr>
    </w:p>
    <w:p w:rsidR="00197479" w:rsidRDefault="00197479" w:rsidP="00197479">
      <w:pPr>
        <w:ind w:leftChars="100" w:left="424" w:hangingChars="100" w:hanging="212"/>
      </w:pPr>
    </w:p>
    <w:p w:rsidR="0036412E" w:rsidRDefault="0036412E">
      <w:pPr>
        <w:widowControl/>
        <w:jc w:val="left"/>
        <w:rPr>
          <w:rFonts w:hAnsi="ＭＳ Ｐゴシック"/>
          <w:bdr w:val="single" w:sz="4" w:space="0" w:color="auto"/>
        </w:rPr>
      </w:pPr>
      <w:r>
        <w:rPr>
          <w:rFonts w:hAnsi="ＭＳ Ｐゴシック"/>
          <w:bdr w:val="single" w:sz="4" w:space="0" w:color="auto"/>
        </w:rPr>
        <w:br w:type="page"/>
      </w:r>
    </w:p>
    <w:p w:rsidR="0036412E" w:rsidRDefault="0036412E" w:rsidP="001D2A86">
      <w:pPr>
        <w:spacing w:afterLines="50" w:after="152"/>
        <w:rPr>
          <w:rFonts w:hAnsi="ＭＳ Ｐゴシック"/>
          <w:bdr w:val="single" w:sz="4" w:space="0" w:color="auto"/>
        </w:rPr>
      </w:pPr>
    </w:p>
    <w:p w:rsidR="00197479" w:rsidRPr="001D2A86" w:rsidRDefault="00197479" w:rsidP="001D2A86">
      <w:pPr>
        <w:spacing w:afterLines="50" w:after="152"/>
        <w:rPr>
          <w:rFonts w:hAnsi="ＭＳ Ｐゴシック"/>
          <w:bdr w:val="single" w:sz="4" w:space="0" w:color="auto"/>
        </w:rPr>
      </w:pPr>
      <w:r w:rsidRPr="001D2A86">
        <w:rPr>
          <w:rFonts w:hAnsi="ＭＳ Ｐゴシック" w:hint="eastAsia"/>
          <w:bdr w:val="single" w:sz="4" w:space="0" w:color="auto"/>
        </w:rPr>
        <w:t>評価基準の考え方と評価の留意点</w:t>
      </w:r>
    </w:p>
    <w:p w:rsidR="00197479" w:rsidRDefault="00197479" w:rsidP="00197479">
      <w:pPr>
        <w:ind w:left="1164" w:hangingChars="550" w:hanging="1164"/>
      </w:pPr>
      <w:r>
        <w:rPr>
          <w:rFonts w:hint="eastAsia"/>
        </w:rPr>
        <w:t>（１）目的</w:t>
      </w:r>
    </w:p>
    <w:p w:rsidR="00197479" w:rsidRDefault="0003150F" w:rsidP="00197479">
      <w:pPr>
        <w:ind w:leftChars="100" w:left="424" w:hangingChars="100" w:hanging="212"/>
      </w:pPr>
      <w:r w:rsidRPr="0003150F">
        <w:rPr>
          <w:rFonts w:hint="eastAsia"/>
        </w:rPr>
        <w:t>○本評価基準では、子どもの権利、「生きる権利」「育つ権利」「守られる権利」「参加する権利」等を保障するため、子ども自身を権利主体として尊重した支援への取組を評価します。</w:t>
      </w:r>
    </w:p>
    <w:p w:rsidR="00197479" w:rsidRDefault="00197479" w:rsidP="00197479">
      <w:pPr>
        <w:ind w:leftChars="100" w:left="424" w:hangingChars="100" w:hanging="212"/>
      </w:pPr>
    </w:p>
    <w:p w:rsidR="00197479" w:rsidRDefault="00197479" w:rsidP="00197479">
      <w:pPr>
        <w:ind w:left="1164" w:hangingChars="550" w:hanging="1164"/>
      </w:pPr>
      <w:r>
        <w:rPr>
          <w:rFonts w:hint="eastAsia"/>
        </w:rPr>
        <w:t>（２）趣旨・解説</w:t>
      </w:r>
    </w:p>
    <w:p w:rsidR="0003150F" w:rsidRDefault="0003150F" w:rsidP="0003150F">
      <w:pPr>
        <w:ind w:leftChars="100" w:left="424" w:hangingChars="100" w:hanging="212"/>
      </w:pPr>
      <w:r>
        <w:rPr>
          <w:rFonts w:hint="eastAsia"/>
        </w:rPr>
        <w:t>○子どもの権利擁護においては、「生きる権利」「育つ権利」「守られる権利」「参加する権利」を保障する取組が職員全員に徹底されている必要があります。</w:t>
      </w:r>
    </w:p>
    <w:p w:rsidR="0003150F" w:rsidRDefault="0003150F" w:rsidP="0003150F">
      <w:pPr>
        <w:ind w:leftChars="100" w:left="424" w:hangingChars="100" w:hanging="212"/>
      </w:pPr>
      <w:r>
        <w:rPr>
          <w:rFonts w:hint="eastAsia"/>
        </w:rPr>
        <w:t>○マニュアルや掲示物等での周知だけではなく、職員が権利擁護の取組や権利侵害の防止等について具体的に検討する機会等をつうじて、その意識と理解を高め、権利侵害を発生させない組織づくりと対応方法の周知・徹底を進めることが重要です。</w:t>
      </w:r>
    </w:p>
    <w:p w:rsidR="00197479" w:rsidRDefault="0003150F" w:rsidP="0003150F">
      <w:pPr>
        <w:ind w:leftChars="100" w:left="424" w:hangingChars="100" w:hanging="212"/>
      </w:pPr>
      <w:r>
        <w:rPr>
          <w:rFonts w:hint="eastAsia"/>
        </w:rPr>
        <w:t>○社会的養護関係施設では、子どもの心身の状況や家庭での生活・支援の状況等を把握できる機会があるだけでなく、保護者等の状況を把握することが可能です。入所している子どもに限らず、虐待等の権利侵害を発見した場合の対応を定めるとともに、予防的な支援、早期発見のための取組を行うことも重要です。</w:t>
      </w:r>
    </w:p>
    <w:p w:rsidR="00197479" w:rsidRDefault="00197479" w:rsidP="00197479">
      <w:pPr>
        <w:ind w:leftChars="100" w:left="424" w:hangingChars="100" w:hanging="212"/>
      </w:pPr>
    </w:p>
    <w:p w:rsidR="00197479" w:rsidRDefault="00197479" w:rsidP="00197479">
      <w:pPr>
        <w:ind w:left="1164" w:hangingChars="550" w:hanging="1164"/>
      </w:pPr>
      <w:r>
        <w:rPr>
          <w:rFonts w:hint="eastAsia"/>
        </w:rPr>
        <w:t>（３）評価の留意点</w:t>
      </w:r>
    </w:p>
    <w:p w:rsidR="0003150F" w:rsidRDefault="0003150F" w:rsidP="0003150F">
      <w:pPr>
        <w:ind w:leftChars="100" w:left="424" w:hangingChars="100" w:hanging="212"/>
      </w:pPr>
      <w:r>
        <w:rPr>
          <w:rFonts w:hint="eastAsia"/>
        </w:rPr>
        <w:t>○子どもの権利擁護に関する具体的な取組や記録等を確認します。</w:t>
      </w:r>
    </w:p>
    <w:p w:rsidR="0003150F" w:rsidRDefault="0003150F" w:rsidP="0003150F">
      <w:pPr>
        <w:ind w:leftChars="100" w:left="424" w:hangingChars="100" w:hanging="212"/>
      </w:pPr>
      <w:r>
        <w:rPr>
          <w:rFonts w:hint="eastAsia"/>
        </w:rPr>
        <w:t>○子どもの権利擁護は、社会的養護関係施設の使命・役割の基本であり、法令で必須とされる事項です。よって、取組の重要性に鑑み、取組が十分でない場合には、「c」評価とします。</w:t>
      </w:r>
    </w:p>
    <w:p w:rsidR="0003150F" w:rsidRDefault="0003150F" w:rsidP="0003150F">
      <w:pPr>
        <w:ind w:leftChars="100" w:left="424" w:hangingChars="100" w:hanging="212"/>
      </w:pPr>
      <w:r>
        <w:rPr>
          <w:rFonts w:hint="eastAsia"/>
        </w:rPr>
        <w:t>○権利侵害等がないよう、日頃からのさまざまな取組が重要です。</w:t>
      </w:r>
      <w:r w:rsidR="00CB1917">
        <w:rPr>
          <w:rFonts w:hint="eastAsia"/>
        </w:rPr>
        <w:t>前回の第三者評価受審からの</w:t>
      </w:r>
      <w:r>
        <w:rPr>
          <w:rFonts w:hint="eastAsia"/>
        </w:rPr>
        <w:t>権利侵害等の状況を確認し、その後の改善状況も踏まえて評価します。</w:t>
      </w:r>
    </w:p>
    <w:p w:rsidR="0003150F" w:rsidRDefault="0003150F" w:rsidP="0003150F">
      <w:pPr>
        <w:ind w:leftChars="100" w:left="424" w:hangingChars="100" w:hanging="212"/>
      </w:pPr>
      <w:r>
        <w:rPr>
          <w:rFonts w:hint="eastAsia"/>
        </w:rPr>
        <w:t>○子どもの権利擁護についての規程・マニュアルの整備、研修の実施等については、共通評価基準「Ⅰ-1　理念・基本方針」の取組状況もあわせて総合的に評価します。</w:t>
      </w:r>
    </w:p>
    <w:p w:rsidR="0003150F" w:rsidRDefault="0003150F" w:rsidP="0003150F">
      <w:pPr>
        <w:ind w:leftChars="100" w:left="424" w:hangingChars="100" w:hanging="212"/>
      </w:pPr>
      <w:r>
        <w:rPr>
          <w:rFonts w:hint="eastAsia"/>
        </w:rPr>
        <w:t>○子どもの最善の利益を目指した養育に関する理念を職員が共通理解するための取組として、「乳児院倫理綱領（全国乳児福祉協議会作成）」を活用している場合には、本項目で評価します。</w:t>
      </w:r>
    </w:p>
    <w:p w:rsidR="0003150F" w:rsidRDefault="0003150F" w:rsidP="0003150F">
      <w:pPr>
        <w:ind w:leftChars="100" w:left="424" w:hangingChars="100" w:hanging="212"/>
      </w:pPr>
      <w:r>
        <w:rPr>
          <w:rFonts w:hint="eastAsia"/>
        </w:rPr>
        <w:t>○子どもの最善の利益を目指した、具体的な職員のかかわりや姿勢について理解し、日頃の養育を振り返るための取組として、「より適切なかかわりをするためのチェックポイント（全国乳児福祉協議会作成）」を活用している場合には、本項目で評価します。</w:t>
      </w:r>
    </w:p>
    <w:p w:rsidR="00197479" w:rsidRPr="0003150F" w:rsidRDefault="00197479" w:rsidP="00197479">
      <w:pPr>
        <w:ind w:leftChars="100" w:left="424" w:hangingChars="100" w:hanging="212"/>
      </w:pPr>
    </w:p>
    <w:p w:rsidR="00197479" w:rsidRDefault="00197479">
      <w:pPr>
        <w:widowControl/>
        <w:jc w:val="left"/>
      </w:pPr>
      <w:r>
        <w:br w:type="page"/>
      </w:r>
    </w:p>
    <w:p w:rsidR="00197479" w:rsidRPr="00197479" w:rsidRDefault="0003150F" w:rsidP="00197479">
      <w:pPr>
        <w:ind w:left="1164" w:hangingChars="550" w:hanging="1164"/>
        <w:rPr>
          <w:bdr w:val="single" w:sz="4" w:space="0" w:color="auto"/>
        </w:rPr>
      </w:pPr>
      <w:r w:rsidRPr="0003150F">
        <w:rPr>
          <w:rFonts w:hint="eastAsia"/>
          <w:bdr w:val="single" w:sz="4" w:space="0" w:color="auto"/>
        </w:rPr>
        <w:lastRenderedPageBreak/>
        <w:t>Ａ－１－（２）被措置児童等虐待の防止等</w:t>
      </w:r>
    </w:p>
    <w:p w:rsidR="00197479" w:rsidRPr="00197479" w:rsidRDefault="00197479" w:rsidP="00197479">
      <w:pPr>
        <w:ind w:left="1164" w:hangingChars="550" w:hanging="1164"/>
        <w:rPr>
          <w:u w:val="single"/>
        </w:rPr>
      </w:pPr>
      <w:r w:rsidRPr="00197479">
        <w:rPr>
          <w:rFonts w:hint="eastAsia"/>
          <w:u w:val="single"/>
          <w:bdr w:val="single" w:sz="4" w:space="0" w:color="auto"/>
        </w:rPr>
        <w:t>Ａ②</w:t>
      </w:r>
      <w:r w:rsidRPr="00197479">
        <w:rPr>
          <w:rFonts w:hint="eastAsia"/>
          <w:u w:val="single"/>
        </w:rPr>
        <w:t xml:space="preserve">　</w:t>
      </w:r>
      <w:r w:rsidR="0003150F" w:rsidRPr="0003150F">
        <w:rPr>
          <w:rFonts w:hint="eastAsia"/>
          <w:u w:val="single"/>
        </w:rPr>
        <w:t>Ａ－１－（２）－①　子どもに対する不適切なかかわりの防止と早期発見に取り組んでいる。</w:t>
      </w:r>
    </w:p>
    <w:p w:rsidR="00197479" w:rsidRPr="00300CF7" w:rsidRDefault="00197479" w:rsidP="00197479">
      <w:pPr>
        <w:ind w:left="2433" w:hangingChars="1150" w:hanging="2433"/>
        <w:rPr>
          <w:rFonts w:hAnsi="ＭＳ Ｐゴシック"/>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197479" w:rsidRPr="00FE0785" w:rsidTr="00D56242">
        <w:tc>
          <w:tcPr>
            <w:tcW w:w="9080" w:type="dxa"/>
          </w:tcPr>
          <w:p w:rsidR="00197479" w:rsidRPr="00300CF7" w:rsidRDefault="00197479" w:rsidP="00D56242">
            <w:pPr>
              <w:rPr>
                <w:rFonts w:hAnsi="ＭＳ Ｐゴシック"/>
              </w:rPr>
            </w:pPr>
            <w:r w:rsidRPr="00300CF7">
              <w:rPr>
                <w:rFonts w:hAnsi="ＭＳ Ｐゴシック" w:hint="eastAsia"/>
              </w:rPr>
              <w:t>【判断基準】</w:t>
            </w:r>
          </w:p>
          <w:p w:rsidR="0003150F" w:rsidRDefault="0003150F" w:rsidP="0003150F">
            <w:pPr>
              <w:spacing w:afterLines="50" w:after="152"/>
              <w:ind w:left="423" w:hangingChars="200" w:hanging="423"/>
            </w:pPr>
            <w:r>
              <w:rPr>
                <w:rFonts w:hint="eastAsia"/>
              </w:rPr>
              <w:t>ａ）不適切なかかわりの防止と早期発見に取り組んでいる。</w:t>
            </w:r>
          </w:p>
          <w:p w:rsidR="0003150F" w:rsidRDefault="0003150F" w:rsidP="0003150F">
            <w:pPr>
              <w:spacing w:afterLines="50" w:after="152"/>
              <w:ind w:left="423" w:hangingChars="200" w:hanging="423"/>
            </w:pPr>
            <w:r>
              <w:rPr>
                <w:rFonts w:hint="eastAsia"/>
              </w:rPr>
              <w:t>ｂ）不適切なかかわりの防止と早期発見に取り組んでいるが、十分ではない。</w:t>
            </w:r>
          </w:p>
          <w:p w:rsidR="00197479" w:rsidRPr="00132AD2" w:rsidRDefault="0003150F" w:rsidP="0003150F">
            <w:pPr>
              <w:spacing w:afterLines="50" w:after="152"/>
              <w:ind w:left="423" w:hangingChars="200" w:hanging="423"/>
              <w:rPr>
                <w:rFonts w:hAnsi="ＭＳ Ｐゴシック"/>
              </w:rPr>
            </w:pPr>
            <w:r>
              <w:rPr>
                <w:rFonts w:hint="eastAsia"/>
              </w:rPr>
              <w:t>ｃ）不適切なかかわりの防止と早期発見に取り組んでいない。</w:t>
            </w:r>
          </w:p>
        </w:tc>
      </w:tr>
    </w:tbl>
    <w:p w:rsidR="00197479" w:rsidRDefault="00197479" w:rsidP="00197479">
      <w:pPr>
        <w:rPr>
          <w:rFonts w:hAnsi="ＭＳ Ｐゴシック"/>
        </w:rPr>
      </w:pPr>
    </w:p>
    <w:p w:rsidR="00197479" w:rsidRPr="00197479" w:rsidRDefault="00197479" w:rsidP="00197479">
      <w:pPr>
        <w:ind w:left="1164" w:hangingChars="550" w:hanging="1164"/>
      </w:pPr>
    </w:p>
    <w:p w:rsidR="00197479" w:rsidRDefault="00197479" w:rsidP="00197479">
      <w:pPr>
        <w:ind w:left="1164" w:hangingChars="550" w:hanging="1164"/>
      </w:pPr>
    </w:p>
    <w:p w:rsidR="00197479" w:rsidRPr="001D2A86" w:rsidRDefault="00197479" w:rsidP="001D2A86">
      <w:pPr>
        <w:spacing w:afterLines="50" w:after="152"/>
        <w:rPr>
          <w:rFonts w:hAnsi="ＭＳ Ｐゴシック"/>
          <w:bdr w:val="single" w:sz="4" w:space="0" w:color="auto"/>
        </w:rPr>
      </w:pPr>
      <w:r w:rsidRPr="001D2A86">
        <w:rPr>
          <w:rFonts w:hAnsi="ＭＳ Ｐゴシック" w:hint="eastAsia"/>
          <w:bdr w:val="single" w:sz="4" w:space="0" w:color="auto"/>
        </w:rPr>
        <w:t>評価の着眼点</w:t>
      </w:r>
    </w:p>
    <w:p w:rsidR="0003150F" w:rsidRDefault="0003150F" w:rsidP="0003150F">
      <w:pPr>
        <w:ind w:leftChars="100" w:left="424" w:hangingChars="100" w:hanging="212"/>
      </w:pPr>
      <w:r>
        <w:rPr>
          <w:rFonts w:hint="eastAsia"/>
        </w:rPr>
        <w:t>□不適切なかかわりについて、具体的な例を示し職員に徹底している。</w:t>
      </w:r>
    </w:p>
    <w:p w:rsidR="0003150F" w:rsidRDefault="0003150F" w:rsidP="0003150F">
      <w:pPr>
        <w:ind w:leftChars="100" w:left="424" w:hangingChars="100" w:hanging="212"/>
      </w:pPr>
    </w:p>
    <w:p w:rsidR="0003150F" w:rsidRDefault="0003150F" w:rsidP="0003150F">
      <w:pPr>
        <w:ind w:leftChars="100" w:left="424" w:hangingChars="100" w:hanging="212"/>
      </w:pPr>
      <w:r>
        <w:rPr>
          <w:rFonts w:hint="eastAsia"/>
        </w:rPr>
        <w:t>□会議等で取り上げる等により</w:t>
      </w:r>
      <w:r w:rsidR="00CB1917">
        <w:rPr>
          <w:rFonts w:hint="eastAsia"/>
        </w:rPr>
        <w:t>、</w:t>
      </w:r>
      <w:r>
        <w:rPr>
          <w:rFonts w:hint="eastAsia"/>
        </w:rPr>
        <w:t>不適切なかかわりが行われていないことを確認している。</w:t>
      </w:r>
    </w:p>
    <w:p w:rsidR="0003150F" w:rsidRDefault="0003150F" w:rsidP="0003150F">
      <w:pPr>
        <w:ind w:leftChars="100" w:left="424" w:hangingChars="100" w:hanging="212"/>
      </w:pPr>
    </w:p>
    <w:p w:rsidR="0003150F" w:rsidRDefault="0003150F" w:rsidP="0003150F">
      <w:pPr>
        <w:ind w:leftChars="100" w:left="424" w:hangingChars="100" w:hanging="212"/>
      </w:pPr>
      <w:r>
        <w:rPr>
          <w:rFonts w:hint="eastAsia"/>
        </w:rPr>
        <w:t>□不適切なかかわりの防止の視点から、職員体制の見直し等の検討・取組を行っている。</w:t>
      </w:r>
    </w:p>
    <w:p w:rsidR="0003150F" w:rsidRDefault="0003150F" w:rsidP="0003150F">
      <w:pPr>
        <w:ind w:leftChars="100" w:left="424" w:hangingChars="100" w:hanging="212"/>
      </w:pPr>
    </w:p>
    <w:p w:rsidR="0003150F" w:rsidRDefault="0003150F" w:rsidP="0003150F">
      <w:pPr>
        <w:ind w:leftChars="100" w:left="424" w:hangingChars="100" w:hanging="212"/>
      </w:pPr>
      <w:r>
        <w:rPr>
          <w:rFonts w:hint="eastAsia"/>
        </w:rPr>
        <w:t>□不適切なかかわりがあった場合の対応方法等を明文化している。</w:t>
      </w:r>
    </w:p>
    <w:p w:rsidR="0003150F" w:rsidRDefault="0003150F" w:rsidP="0003150F">
      <w:pPr>
        <w:ind w:leftChars="100" w:left="424" w:hangingChars="100" w:hanging="212"/>
      </w:pPr>
    </w:p>
    <w:p w:rsidR="00197479" w:rsidRDefault="0003150F" w:rsidP="0003150F">
      <w:pPr>
        <w:ind w:leftChars="100" w:left="424" w:hangingChars="100" w:hanging="212"/>
      </w:pPr>
      <w:r>
        <w:rPr>
          <w:rFonts w:hint="eastAsia"/>
        </w:rPr>
        <w:t>□被措置児童等虐待の届出・通告制度について対応マニュアルを整備し、研修会などで職員に周知・理解をはかっている。</w:t>
      </w:r>
    </w:p>
    <w:p w:rsidR="00197479" w:rsidRDefault="00197479" w:rsidP="00197479">
      <w:pPr>
        <w:ind w:leftChars="100" w:left="424" w:hangingChars="100" w:hanging="212"/>
      </w:pPr>
    </w:p>
    <w:p w:rsidR="00197479" w:rsidRDefault="00197479" w:rsidP="00197479">
      <w:pPr>
        <w:ind w:leftChars="100" w:left="424" w:hangingChars="100" w:hanging="212"/>
      </w:pPr>
    </w:p>
    <w:p w:rsidR="00197479" w:rsidRDefault="00197479" w:rsidP="00197479">
      <w:pPr>
        <w:ind w:leftChars="100" w:left="424" w:hangingChars="100" w:hanging="212"/>
      </w:pPr>
    </w:p>
    <w:p w:rsidR="0036412E" w:rsidRDefault="0036412E">
      <w:pPr>
        <w:widowControl/>
        <w:jc w:val="left"/>
        <w:rPr>
          <w:rFonts w:hAnsi="ＭＳ Ｐゴシック"/>
          <w:bdr w:val="single" w:sz="4" w:space="0" w:color="auto"/>
        </w:rPr>
      </w:pPr>
      <w:r>
        <w:rPr>
          <w:rFonts w:hAnsi="ＭＳ Ｐゴシック"/>
          <w:bdr w:val="single" w:sz="4" w:space="0" w:color="auto"/>
        </w:rPr>
        <w:br w:type="page"/>
      </w:r>
    </w:p>
    <w:p w:rsidR="0036412E" w:rsidRDefault="0036412E" w:rsidP="001D2A86">
      <w:pPr>
        <w:spacing w:afterLines="50" w:after="152"/>
        <w:rPr>
          <w:rFonts w:hAnsi="ＭＳ Ｐゴシック"/>
          <w:bdr w:val="single" w:sz="4" w:space="0" w:color="auto"/>
        </w:rPr>
      </w:pPr>
    </w:p>
    <w:p w:rsidR="00197479" w:rsidRPr="001D2A86" w:rsidRDefault="00197479" w:rsidP="001D2A86">
      <w:pPr>
        <w:spacing w:afterLines="50" w:after="152"/>
        <w:rPr>
          <w:rFonts w:hAnsi="ＭＳ Ｐゴシック"/>
          <w:bdr w:val="single" w:sz="4" w:space="0" w:color="auto"/>
        </w:rPr>
      </w:pPr>
      <w:r w:rsidRPr="001D2A86">
        <w:rPr>
          <w:rFonts w:hAnsi="ＭＳ Ｐゴシック" w:hint="eastAsia"/>
          <w:bdr w:val="single" w:sz="4" w:space="0" w:color="auto"/>
        </w:rPr>
        <w:t>評価基準の考え方と評価の留意点</w:t>
      </w:r>
    </w:p>
    <w:p w:rsidR="00197479" w:rsidRDefault="00197479" w:rsidP="00197479">
      <w:pPr>
        <w:ind w:left="1164" w:hangingChars="550" w:hanging="1164"/>
      </w:pPr>
      <w:r>
        <w:rPr>
          <w:rFonts w:hint="eastAsia"/>
        </w:rPr>
        <w:t>（１）目的</w:t>
      </w:r>
    </w:p>
    <w:p w:rsidR="00197479" w:rsidRDefault="0003150F" w:rsidP="00197479">
      <w:pPr>
        <w:ind w:leftChars="100" w:left="424" w:hangingChars="100" w:hanging="212"/>
      </w:pPr>
      <w:r w:rsidRPr="0003150F">
        <w:rPr>
          <w:rFonts w:hint="eastAsia"/>
        </w:rPr>
        <w:t>○本評価基準では、施設において子どもの人格を辱めるような行為を含め、軽微に考えられてしまう不適切なかかわりの防止と早期発見に向けた具体的な取組を評価します。</w:t>
      </w:r>
    </w:p>
    <w:p w:rsidR="00197479" w:rsidRDefault="00197479" w:rsidP="00197479">
      <w:pPr>
        <w:ind w:leftChars="100" w:left="424" w:hangingChars="100" w:hanging="212"/>
      </w:pPr>
    </w:p>
    <w:p w:rsidR="00197479" w:rsidRDefault="00197479" w:rsidP="00197479">
      <w:pPr>
        <w:ind w:left="1164" w:hangingChars="550" w:hanging="1164"/>
      </w:pPr>
      <w:r>
        <w:rPr>
          <w:rFonts w:hint="eastAsia"/>
        </w:rPr>
        <w:t>（２）趣旨・解説</w:t>
      </w:r>
    </w:p>
    <w:p w:rsidR="0003150F" w:rsidRDefault="0003150F" w:rsidP="0003150F">
      <w:pPr>
        <w:ind w:leftChars="100" w:left="424" w:hangingChars="100" w:hanging="212"/>
      </w:pPr>
      <w:r>
        <w:rPr>
          <w:rFonts w:hint="eastAsia"/>
        </w:rPr>
        <w:t>○施設は、子どもへの不適切なかかわりを防止するために定期的に施設全体で研修等を行うことや権利擁護マニュアル等の内容を理解することが必要です。</w:t>
      </w:r>
    </w:p>
    <w:p w:rsidR="0003150F" w:rsidRDefault="0003150F" w:rsidP="0003150F">
      <w:pPr>
        <w:ind w:leftChars="100" w:left="424" w:hangingChars="100" w:hanging="212"/>
      </w:pPr>
      <w:r>
        <w:rPr>
          <w:rFonts w:hint="eastAsia"/>
        </w:rPr>
        <w:t>○研修等においては、不適切なかかわりの具体的な例を示して職員にその防止を徹底するとともに、実際に行われていないことを施設として確認していることが必要です。</w:t>
      </w:r>
    </w:p>
    <w:p w:rsidR="0003150F" w:rsidRDefault="0003150F" w:rsidP="0003150F">
      <w:pPr>
        <w:ind w:leftChars="100" w:left="424" w:hangingChars="100" w:hanging="212"/>
      </w:pPr>
      <w:r>
        <w:rPr>
          <w:rFonts w:hint="eastAsia"/>
        </w:rPr>
        <w:t>○また、不適切なかかわり防止の視点から、ヒヤリハット事例の蓄積と活用、職員体制（配置や担当の見直し等）の検討等を行うことも大切な取組です。</w:t>
      </w:r>
    </w:p>
    <w:p w:rsidR="0003150F" w:rsidRDefault="0003150F" w:rsidP="0003150F">
      <w:pPr>
        <w:ind w:leftChars="100" w:left="424" w:hangingChars="100" w:hanging="212"/>
      </w:pPr>
      <w:r>
        <w:rPr>
          <w:rFonts w:hint="eastAsia"/>
        </w:rPr>
        <w:t>○不適切なかかわりの具体例を示し、子どもが自分自身を守るための知識、具体的方法を学習するための機会を設けていること、また、子どもからの訴えを受け止める体制整備等も求められます。</w:t>
      </w:r>
    </w:p>
    <w:p w:rsidR="0003150F" w:rsidRDefault="0003150F" w:rsidP="0003150F">
      <w:pPr>
        <w:ind w:leftChars="100" w:left="424" w:hangingChars="100" w:hanging="212"/>
      </w:pPr>
      <w:r>
        <w:rPr>
          <w:rFonts w:hint="eastAsia"/>
        </w:rPr>
        <w:t>○不適切なかかわりがあった場合、発見した職員や子どもの対応を含めてその報告や記録等に関する施設としてのルールを定めておくこと、そのとおりに対応がはかられていることが必要です。</w:t>
      </w:r>
    </w:p>
    <w:p w:rsidR="00197479" w:rsidRDefault="0003150F" w:rsidP="0003150F">
      <w:pPr>
        <w:ind w:leftChars="100" w:left="424" w:hangingChars="100" w:hanging="212"/>
      </w:pPr>
      <w:r>
        <w:rPr>
          <w:rFonts w:hint="eastAsia"/>
        </w:rPr>
        <w:t>○なお、被措置児童等虐待の届出・通告などについて、施設長はもとより全職員が熟知することが求められます。</w:t>
      </w:r>
    </w:p>
    <w:p w:rsidR="00197479" w:rsidRPr="0003150F" w:rsidRDefault="00197479" w:rsidP="00197479">
      <w:pPr>
        <w:ind w:leftChars="100" w:left="424" w:hangingChars="100" w:hanging="212"/>
      </w:pPr>
    </w:p>
    <w:p w:rsidR="00197479" w:rsidRDefault="00197479" w:rsidP="00197479">
      <w:pPr>
        <w:ind w:left="1164" w:hangingChars="550" w:hanging="1164"/>
      </w:pPr>
      <w:r>
        <w:rPr>
          <w:rFonts w:hint="eastAsia"/>
        </w:rPr>
        <w:t>（３）評価の留意点</w:t>
      </w:r>
    </w:p>
    <w:p w:rsidR="00197479" w:rsidRDefault="0003150F" w:rsidP="00197479">
      <w:pPr>
        <w:ind w:leftChars="100" w:left="424" w:hangingChars="100" w:hanging="212"/>
      </w:pPr>
      <w:r w:rsidRPr="0003150F">
        <w:rPr>
          <w:rFonts w:hint="eastAsia"/>
        </w:rPr>
        <w:t>○日頃から職員研修や具体的な体制整備を通じて不適切なかかわりの防止について対策を講じている具体的な内容を確認します。</w:t>
      </w:r>
    </w:p>
    <w:p w:rsidR="00197479" w:rsidRDefault="00197479">
      <w:pPr>
        <w:widowControl/>
        <w:jc w:val="left"/>
      </w:pPr>
      <w:r>
        <w:br w:type="page"/>
      </w:r>
    </w:p>
    <w:p w:rsidR="0003150F" w:rsidRPr="00197479" w:rsidRDefault="0003150F" w:rsidP="0003150F">
      <w:pPr>
        <w:ind w:left="1274" w:hangingChars="550" w:hanging="1274"/>
        <w:rPr>
          <w:sz w:val="24"/>
          <w:szCs w:val="24"/>
        </w:rPr>
      </w:pPr>
      <w:r w:rsidRPr="0003150F">
        <w:rPr>
          <w:rFonts w:hint="eastAsia"/>
          <w:sz w:val="24"/>
          <w:szCs w:val="24"/>
        </w:rPr>
        <w:lastRenderedPageBreak/>
        <w:t>Ａ－２　養育・支援の質の確保</w:t>
      </w:r>
    </w:p>
    <w:p w:rsidR="0003150F" w:rsidRPr="00197479" w:rsidRDefault="0003150F" w:rsidP="0003150F">
      <w:pPr>
        <w:ind w:left="1164" w:hangingChars="550" w:hanging="1164"/>
        <w:rPr>
          <w:bdr w:val="single" w:sz="4" w:space="0" w:color="auto"/>
        </w:rPr>
      </w:pPr>
      <w:r w:rsidRPr="0003150F">
        <w:rPr>
          <w:rFonts w:hint="eastAsia"/>
          <w:bdr w:val="single" w:sz="4" w:space="0" w:color="auto"/>
        </w:rPr>
        <w:t>Ａ－２－（１）養育・支援の基本</w:t>
      </w:r>
    </w:p>
    <w:p w:rsidR="00197479" w:rsidRPr="00197479" w:rsidRDefault="00197479" w:rsidP="00197479">
      <w:pPr>
        <w:ind w:left="1164" w:hangingChars="550" w:hanging="1164"/>
        <w:rPr>
          <w:u w:val="single"/>
        </w:rPr>
      </w:pPr>
      <w:r w:rsidRPr="00197479">
        <w:rPr>
          <w:rFonts w:hint="eastAsia"/>
          <w:u w:val="single"/>
          <w:bdr w:val="single" w:sz="4" w:space="0" w:color="auto"/>
        </w:rPr>
        <w:t>Ａ③</w:t>
      </w:r>
      <w:r w:rsidRPr="00197479">
        <w:rPr>
          <w:rFonts w:hint="eastAsia"/>
          <w:u w:val="single"/>
        </w:rPr>
        <w:t xml:space="preserve">　</w:t>
      </w:r>
      <w:r w:rsidR="0003150F" w:rsidRPr="0003150F">
        <w:rPr>
          <w:rFonts w:hint="eastAsia"/>
          <w:u w:val="single"/>
        </w:rPr>
        <w:t>Ａ－２－（１）－①　子どものこころによりそいながら、子どもとの愛着関係を育んでいる。</w:t>
      </w:r>
    </w:p>
    <w:p w:rsidR="00197479" w:rsidRPr="00300CF7" w:rsidRDefault="00197479" w:rsidP="00197479">
      <w:pPr>
        <w:ind w:left="2433" w:hangingChars="1150" w:hanging="2433"/>
        <w:rPr>
          <w:rFonts w:hAnsi="ＭＳ Ｐゴシック"/>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197479" w:rsidRPr="00FE0785" w:rsidTr="00D56242">
        <w:tc>
          <w:tcPr>
            <w:tcW w:w="9080" w:type="dxa"/>
          </w:tcPr>
          <w:p w:rsidR="00197479" w:rsidRPr="00300CF7" w:rsidRDefault="00197479" w:rsidP="00D56242">
            <w:pPr>
              <w:rPr>
                <w:rFonts w:hAnsi="ＭＳ Ｐゴシック"/>
              </w:rPr>
            </w:pPr>
            <w:r w:rsidRPr="00300CF7">
              <w:rPr>
                <w:rFonts w:hAnsi="ＭＳ Ｐゴシック" w:hint="eastAsia"/>
              </w:rPr>
              <w:t>【判断基準】</w:t>
            </w:r>
          </w:p>
          <w:p w:rsidR="0003150F" w:rsidRDefault="0003150F" w:rsidP="0003150F">
            <w:pPr>
              <w:spacing w:afterLines="50" w:after="152"/>
              <w:ind w:left="423" w:hangingChars="200" w:hanging="423"/>
            </w:pPr>
            <w:r>
              <w:rPr>
                <w:rFonts w:hint="eastAsia"/>
              </w:rPr>
              <w:t>ａ）乳幼児が特定のおとなと愛着関係を築くことができるような体制を整備している。</w:t>
            </w:r>
          </w:p>
          <w:p w:rsidR="0003150F" w:rsidRDefault="0003150F" w:rsidP="0003150F">
            <w:pPr>
              <w:spacing w:afterLines="50" w:after="152"/>
              <w:ind w:left="423" w:hangingChars="200" w:hanging="423"/>
            </w:pPr>
            <w:r>
              <w:rPr>
                <w:rFonts w:hint="eastAsia"/>
              </w:rPr>
              <w:t>ｂ）乳幼児が特定のおとなと愛着関係を築くことができるように努めているが、十分ではない。</w:t>
            </w:r>
          </w:p>
          <w:p w:rsidR="00197479" w:rsidRPr="00132AD2" w:rsidRDefault="0003150F" w:rsidP="0003150F">
            <w:pPr>
              <w:spacing w:afterLines="50" w:after="152"/>
              <w:ind w:left="423" w:hangingChars="200" w:hanging="423"/>
              <w:rPr>
                <w:rFonts w:hAnsi="ＭＳ Ｐゴシック"/>
              </w:rPr>
            </w:pPr>
            <w:r>
              <w:rPr>
                <w:rFonts w:hint="eastAsia"/>
              </w:rPr>
              <w:t>ｃ）乳幼児が特定のおとなと愛着関係を築くことができるような体制がない。</w:t>
            </w:r>
          </w:p>
        </w:tc>
      </w:tr>
    </w:tbl>
    <w:p w:rsidR="00197479" w:rsidRPr="0003150F" w:rsidRDefault="00197479" w:rsidP="00197479">
      <w:pPr>
        <w:rPr>
          <w:rFonts w:hAnsi="ＭＳ Ｐゴシック"/>
        </w:rPr>
      </w:pPr>
    </w:p>
    <w:p w:rsidR="00197479" w:rsidRDefault="00197479" w:rsidP="00197479">
      <w:pPr>
        <w:ind w:left="1164" w:hangingChars="550" w:hanging="1164"/>
      </w:pPr>
    </w:p>
    <w:p w:rsidR="00197479" w:rsidRDefault="00197479" w:rsidP="00197479">
      <w:pPr>
        <w:ind w:left="1164" w:hangingChars="550" w:hanging="1164"/>
      </w:pPr>
    </w:p>
    <w:p w:rsidR="00197479" w:rsidRPr="001D2A86" w:rsidRDefault="00197479" w:rsidP="001D2A86">
      <w:pPr>
        <w:spacing w:afterLines="50" w:after="152"/>
        <w:rPr>
          <w:rFonts w:hAnsi="ＭＳ Ｐゴシック"/>
          <w:bdr w:val="single" w:sz="4" w:space="0" w:color="auto"/>
        </w:rPr>
      </w:pPr>
      <w:r w:rsidRPr="001D2A86">
        <w:rPr>
          <w:rFonts w:hAnsi="ＭＳ Ｐゴシック" w:hint="eastAsia"/>
          <w:bdr w:val="single" w:sz="4" w:space="0" w:color="auto"/>
        </w:rPr>
        <w:t>評価の着眼点</w:t>
      </w:r>
    </w:p>
    <w:p w:rsidR="0003150F" w:rsidRDefault="0003150F" w:rsidP="0003150F">
      <w:pPr>
        <w:ind w:leftChars="100" w:left="424" w:hangingChars="100" w:hanging="212"/>
      </w:pPr>
      <w:r>
        <w:rPr>
          <w:rFonts w:hint="eastAsia"/>
        </w:rPr>
        <w:t>□乳幼児に対する受容的・応答性の高いかかわりを心がけている。</w:t>
      </w:r>
    </w:p>
    <w:p w:rsidR="0003150F" w:rsidRDefault="0003150F" w:rsidP="0003150F">
      <w:pPr>
        <w:ind w:leftChars="100" w:left="424" w:hangingChars="100" w:hanging="212"/>
      </w:pPr>
    </w:p>
    <w:p w:rsidR="0003150F" w:rsidRDefault="0003150F" w:rsidP="0003150F">
      <w:pPr>
        <w:ind w:leftChars="100" w:left="424" w:hangingChars="100" w:hanging="212"/>
      </w:pPr>
      <w:r>
        <w:rPr>
          <w:rFonts w:hint="eastAsia"/>
        </w:rPr>
        <w:t>□子どもと養育者の信頼関係が築かれ、子どもが不安になった時など、いつでも応じられるように養育者が側にいるよう配慮されている。</w:t>
      </w:r>
    </w:p>
    <w:p w:rsidR="0003150F" w:rsidRDefault="0003150F" w:rsidP="0003150F">
      <w:pPr>
        <w:ind w:leftChars="100" w:left="424" w:hangingChars="100" w:hanging="212"/>
      </w:pPr>
    </w:p>
    <w:p w:rsidR="0003150F" w:rsidRDefault="0003150F" w:rsidP="0003150F">
      <w:pPr>
        <w:ind w:leftChars="100" w:left="424" w:hangingChars="100" w:hanging="212"/>
      </w:pPr>
      <w:r>
        <w:rPr>
          <w:rFonts w:hint="eastAsia"/>
        </w:rPr>
        <w:t>□どの乳幼児も保護者等、あるいは担当養育者、里親等、特定のおとなと個別のかかわりを持つことができる体制が整備されている。</w:t>
      </w:r>
    </w:p>
    <w:p w:rsidR="0003150F" w:rsidRDefault="0003150F" w:rsidP="0003150F">
      <w:pPr>
        <w:ind w:leftChars="100" w:left="424" w:hangingChars="100" w:hanging="212"/>
      </w:pPr>
    </w:p>
    <w:p w:rsidR="0003150F" w:rsidRDefault="0003150F" w:rsidP="0003150F">
      <w:pPr>
        <w:ind w:leftChars="100" w:left="424" w:hangingChars="100" w:hanging="212"/>
      </w:pPr>
      <w:r>
        <w:rPr>
          <w:rFonts w:hint="eastAsia"/>
        </w:rPr>
        <w:t>□特別な配慮が必要な場合を除いては、基本的に入所から退所まで一貫した「担当養育制」をとっている。</w:t>
      </w:r>
    </w:p>
    <w:p w:rsidR="0003150F" w:rsidRDefault="0003150F" w:rsidP="0003150F">
      <w:pPr>
        <w:ind w:leftChars="100" w:left="424" w:hangingChars="100" w:hanging="212"/>
      </w:pPr>
    </w:p>
    <w:p w:rsidR="0003150F" w:rsidRDefault="0003150F" w:rsidP="0003150F">
      <w:pPr>
        <w:ind w:leftChars="100" w:left="424" w:hangingChars="100" w:hanging="212"/>
      </w:pPr>
      <w:r>
        <w:rPr>
          <w:rFonts w:hint="eastAsia"/>
        </w:rPr>
        <w:t>□担当養育者と個別のかかわりを持つことができる時間を確保している。</w:t>
      </w:r>
    </w:p>
    <w:p w:rsidR="0003150F" w:rsidRDefault="0003150F" w:rsidP="0003150F">
      <w:pPr>
        <w:ind w:leftChars="100" w:left="424" w:hangingChars="100" w:hanging="212"/>
      </w:pPr>
    </w:p>
    <w:p w:rsidR="0003150F" w:rsidRDefault="0003150F" w:rsidP="0003150F">
      <w:pPr>
        <w:ind w:leftChars="100" w:left="424" w:hangingChars="100" w:hanging="212"/>
      </w:pPr>
      <w:r>
        <w:rPr>
          <w:rFonts w:hint="eastAsia"/>
        </w:rPr>
        <w:t>□語りかけや「だっこ」「おんぶ」などの身体のふれあいを通して心の安定を図り、心地よい状態を共有できるよう努めている。</w:t>
      </w:r>
    </w:p>
    <w:p w:rsidR="0003150F" w:rsidRDefault="0003150F" w:rsidP="0003150F">
      <w:pPr>
        <w:ind w:leftChars="100" w:left="424" w:hangingChars="100" w:hanging="212"/>
      </w:pPr>
    </w:p>
    <w:p w:rsidR="00197479" w:rsidRPr="0003150F" w:rsidRDefault="0003150F" w:rsidP="0003150F">
      <w:pPr>
        <w:ind w:leftChars="100" w:left="424" w:hangingChars="100" w:hanging="212"/>
      </w:pPr>
      <w:r>
        <w:rPr>
          <w:rFonts w:hint="eastAsia"/>
        </w:rPr>
        <w:t>□被虐待経験のある乳幼児等特別な配慮が必要な乳幼児に対しては、個々の状態に応じた関係づくりを行っている。</w:t>
      </w:r>
    </w:p>
    <w:p w:rsidR="00197479" w:rsidRDefault="00197479" w:rsidP="00197479">
      <w:pPr>
        <w:ind w:leftChars="100" w:left="424" w:hangingChars="100" w:hanging="212"/>
      </w:pPr>
    </w:p>
    <w:p w:rsidR="00197479" w:rsidRDefault="00197479" w:rsidP="00197479">
      <w:pPr>
        <w:ind w:leftChars="100" w:left="424" w:hangingChars="100" w:hanging="212"/>
      </w:pPr>
    </w:p>
    <w:p w:rsidR="00064628" w:rsidRDefault="00064628">
      <w:pPr>
        <w:widowControl/>
        <w:jc w:val="left"/>
        <w:rPr>
          <w:rFonts w:hAnsi="ＭＳ Ｐゴシック"/>
          <w:bdr w:val="single" w:sz="4" w:space="0" w:color="auto"/>
        </w:rPr>
      </w:pPr>
      <w:r>
        <w:rPr>
          <w:rFonts w:hAnsi="ＭＳ Ｐゴシック"/>
          <w:bdr w:val="single" w:sz="4" w:space="0" w:color="auto"/>
        </w:rPr>
        <w:br w:type="page"/>
      </w:r>
    </w:p>
    <w:p w:rsidR="0036412E" w:rsidRDefault="0036412E" w:rsidP="001D2A86">
      <w:pPr>
        <w:spacing w:afterLines="50" w:after="152"/>
        <w:rPr>
          <w:rFonts w:hAnsi="ＭＳ Ｐゴシック"/>
          <w:bdr w:val="single" w:sz="4" w:space="0" w:color="auto"/>
        </w:rPr>
      </w:pPr>
    </w:p>
    <w:p w:rsidR="00197479" w:rsidRPr="001D2A86" w:rsidRDefault="00197479" w:rsidP="001D2A86">
      <w:pPr>
        <w:spacing w:afterLines="50" w:after="152"/>
        <w:rPr>
          <w:rFonts w:hAnsi="ＭＳ Ｐゴシック"/>
          <w:bdr w:val="single" w:sz="4" w:space="0" w:color="auto"/>
        </w:rPr>
      </w:pPr>
      <w:r w:rsidRPr="001D2A86">
        <w:rPr>
          <w:rFonts w:hAnsi="ＭＳ Ｐゴシック" w:hint="eastAsia"/>
          <w:bdr w:val="single" w:sz="4" w:space="0" w:color="auto"/>
        </w:rPr>
        <w:t>評価基準の考え方と評価の留意点</w:t>
      </w:r>
    </w:p>
    <w:p w:rsidR="00197479" w:rsidRDefault="00197479" w:rsidP="00197479">
      <w:pPr>
        <w:ind w:left="1164" w:hangingChars="550" w:hanging="1164"/>
      </w:pPr>
      <w:r>
        <w:rPr>
          <w:rFonts w:hint="eastAsia"/>
        </w:rPr>
        <w:t>（１）目的</w:t>
      </w:r>
    </w:p>
    <w:p w:rsidR="00197479" w:rsidRDefault="0003150F" w:rsidP="00197479">
      <w:pPr>
        <w:ind w:leftChars="100" w:left="424" w:hangingChars="100" w:hanging="212"/>
      </w:pPr>
      <w:r w:rsidRPr="0003150F">
        <w:rPr>
          <w:rFonts w:hint="eastAsia"/>
        </w:rPr>
        <w:t>○本評価基準では、一人ひとりの乳幼児が特定のおとなと個別のかかわりを持ち、愛着関係を築くことができるようにするための体制整備について評価を行います。</w:t>
      </w:r>
    </w:p>
    <w:p w:rsidR="00197479" w:rsidRDefault="00197479" w:rsidP="00197479">
      <w:pPr>
        <w:ind w:leftChars="100" w:left="424" w:hangingChars="100" w:hanging="212"/>
      </w:pPr>
    </w:p>
    <w:p w:rsidR="00197479" w:rsidRDefault="00197479" w:rsidP="00197479">
      <w:pPr>
        <w:ind w:left="1164" w:hangingChars="550" w:hanging="1164"/>
      </w:pPr>
      <w:r>
        <w:rPr>
          <w:rFonts w:hint="eastAsia"/>
        </w:rPr>
        <w:t>（２）趣旨・解説</w:t>
      </w:r>
    </w:p>
    <w:p w:rsidR="0003150F" w:rsidRDefault="0003150F" w:rsidP="0003150F">
      <w:pPr>
        <w:ind w:leftChars="100" w:left="424" w:hangingChars="100" w:hanging="212"/>
      </w:pPr>
      <w:r>
        <w:rPr>
          <w:rFonts w:hint="eastAsia"/>
        </w:rPr>
        <w:t>○乳幼児期は、身体的発達、人格形成においても、その基盤が形成される重要な時期です。この時期の不適切な養育がもたらす心身への影響は極めて大きいものです。そのため、乳幼児には、周囲の人の豊かな愛情と、応答的で継続的なかかわりが必要であり、そのための養育環境を十分に整備しておく必要があります。中でも、被虐待経験のある乳幼児は、適切な愛着関係や母子関係など人との信頼関係の構築がなされないことから、一般的に養育者との間に問題が生じやすく、将来の人格形成にも極めて深刻な影響を及ぼす恐れがあります。そのため、早期からの適切な養育支援により、虐待の影響からの回復と健全な育ちを保障していく体制づくりが必要です。</w:t>
      </w:r>
    </w:p>
    <w:p w:rsidR="00197479" w:rsidRDefault="0003150F" w:rsidP="0003150F">
      <w:pPr>
        <w:ind w:leftChars="100" w:left="424" w:hangingChars="100" w:hanging="212"/>
      </w:pPr>
      <w:r>
        <w:rPr>
          <w:rFonts w:hint="eastAsia"/>
        </w:rPr>
        <w:t>○保護者等から離れて暮らす乳幼児にとって、個別のかかわりを持つことができるおとなの存在は、心身の成長発達に欠かせないものです。特定のおとなと愛着関係を築くことで、乳幼児は他人に対する信頼感と自己肯定感を育てることができるのです。</w:t>
      </w:r>
    </w:p>
    <w:p w:rsidR="00197479" w:rsidRDefault="00197479" w:rsidP="00197479">
      <w:pPr>
        <w:ind w:leftChars="100" w:left="424" w:hangingChars="100" w:hanging="212"/>
      </w:pPr>
    </w:p>
    <w:p w:rsidR="00197479" w:rsidRDefault="00197479" w:rsidP="00197479">
      <w:pPr>
        <w:ind w:left="1164" w:hangingChars="550" w:hanging="1164"/>
      </w:pPr>
      <w:r>
        <w:rPr>
          <w:rFonts w:hint="eastAsia"/>
        </w:rPr>
        <w:t>（３）評価の留意点</w:t>
      </w:r>
    </w:p>
    <w:p w:rsidR="0003150F" w:rsidRDefault="0003150F" w:rsidP="0003150F">
      <w:pPr>
        <w:ind w:leftChars="100" w:left="424" w:hangingChars="100" w:hanging="212"/>
      </w:pPr>
      <w:r>
        <w:rPr>
          <w:rFonts w:hint="eastAsia"/>
        </w:rPr>
        <w:t>○基本理念や職員体制、職員による乳幼児との愛着関係を育むための取組、被虐待児童への特別な配慮等を評価します。</w:t>
      </w:r>
    </w:p>
    <w:p w:rsidR="0003150F" w:rsidRDefault="0003150F" w:rsidP="0003150F">
      <w:pPr>
        <w:ind w:leftChars="100" w:left="424" w:hangingChars="100" w:hanging="212"/>
      </w:pPr>
      <w:r>
        <w:rPr>
          <w:rFonts w:hint="eastAsia"/>
        </w:rPr>
        <w:t>○乳幼児の愛着行動の発達過程において、月齢6ヶ月以降は特定のおとなとの愛着関係を深める時期であることから、乳児から幼児への</w:t>
      </w:r>
      <w:r w:rsidR="00D77657">
        <w:rPr>
          <w:rFonts w:hint="eastAsia"/>
        </w:rPr>
        <w:t>発達段階</w:t>
      </w:r>
      <w:r>
        <w:rPr>
          <w:rFonts w:hint="eastAsia"/>
        </w:rPr>
        <w:t>などによってそれまでの担当養育者が別の担当養育者に交代することは、極力避けなければなりません。愛着の対象者を保障するために、施設として、入所から退所まで基本的に一貫した「担当養育制」をとるなどの工夫が行われているかを評価します。</w:t>
      </w:r>
    </w:p>
    <w:p w:rsidR="00197479" w:rsidRDefault="0003150F" w:rsidP="0003150F">
      <w:pPr>
        <w:ind w:leftChars="100" w:left="424" w:hangingChars="100" w:hanging="212"/>
      </w:pPr>
      <w:r>
        <w:rPr>
          <w:rFonts w:hint="eastAsia"/>
        </w:rPr>
        <w:t>○ただし、担当養育者の退職や休職、あるいは担当児との間でより良い関係性を築くことが難しい場合などには、担当養育者の交代も止むを得ない場合もあることに留意します。</w:t>
      </w:r>
    </w:p>
    <w:p w:rsidR="00197479" w:rsidRDefault="00197479">
      <w:pPr>
        <w:widowControl/>
        <w:jc w:val="left"/>
      </w:pPr>
      <w:r>
        <w:br w:type="page"/>
      </w:r>
    </w:p>
    <w:p w:rsidR="00197479" w:rsidRPr="00197479" w:rsidRDefault="00197479" w:rsidP="00197479">
      <w:pPr>
        <w:ind w:left="1164" w:hangingChars="550" w:hanging="1164"/>
        <w:rPr>
          <w:u w:val="single"/>
        </w:rPr>
      </w:pPr>
      <w:r w:rsidRPr="00197479">
        <w:rPr>
          <w:rFonts w:hint="eastAsia"/>
          <w:u w:val="single"/>
          <w:bdr w:val="single" w:sz="4" w:space="0" w:color="auto"/>
        </w:rPr>
        <w:lastRenderedPageBreak/>
        <w:t>Ａ④</w:t>
      </w:r>
      <w:r w:rsidRPr="00197479">
        <w:rPr>
          <w:rFonts w:hint="eastAsia"/>
          <w:u w:val="single"/>
        </w:rPr>
        <w:t xml:space="preserve">　</w:t>
      </w:r>
      <w:r w:rsidR="0003150F" w:rsidRPr="0003150F">
        <w:rPr>
          <w:rFonts w:hint="eastAsia"/>
          <w:u w:val="single"/>
        </w:rPr>
        <w:t>Ａ－２－（１）－②　子どもの生活体験に配慮し、豊かな生活を保障している。</w:t>
      </w:r>
    </w:p>
    <w:p w:rsidR="00197479" w:rsidRPr="00300CF7" w:rsidRDefault="00197479" w:rsidP="00197479">
      <w:pPr>
        <w:ind w:left="2433" w:hangingChars="1150" w:hanging="2433"/>
        <w:rPr>
          <w:rFonts w:hAnsi="ＭＳ Ｐゴシック"/>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197479" w:rsidRPr="00FE0785" w:rsidTr="00D56242">
        <w:tc>
          <w:tcPr>
            <w:tcW w:w="9080" w:type="dxa"/>
          </w:tcPr>
          <w:p w:rsidR="00197479" w:rsidRPr="00300CF7" w:rsidRDefault="00197479" w:rsidP="00D56242">
            <w:pPr>
              <w:rPr>
                <w:rFonts w:hAnsi="ＭＳ Ｐゴシック"/>
              </w:rPr>
            </w:pPr>
            <w:r w:rsidRPr="00300CF7">
              <w:rPr>
                <w:rFonts w:hAnsi="ＭＳ Ｐゴシック" w:hint="eastAsia"/>
              </w:rPr>
              <w:t>【判断基準】</w:t>
            </w:r>
          </w:p>
          <w:p w:rsidR="00D44D2D" w:rsidRDefault="00D44D2D" w:rsidP="00D44D2D">
            <w:pPr>
              <w:spacing w:afterLines="50" w:after="152"/>
              <w:ind w:left="423" w:hangingChars="200" w:hanging="423"/>
            </w:pPr>
            <w:r>
              <w:rPr>
                <w:rFonts w:hint="eastAsia"/>
              </w:rPr>
              <w:t>ａ）子どもの生活体験に配慮し、豊かな生活を保障している。</w:t>
            </w:r>
          </w:p>
          <w:p w:rsidR="00D44D2D" w:rsidRDefault="00D44D2D" w:rsidP="00D44D2D">
            <w:pPr>
              <w:spacing w:afterLines="50" w:after="152"/>
              <w:ind w:left="423" w:hangingChars="200" w:hanging="423"/>
            </w:pPr>
            <w:r>
              <w:rPr>
                <w:rFonts w:hint="eastAsia"/>
              </w:rPr>
              <w:t>ｂ）子どもの生活体験に配慮し、豊かな生活を保障する取組が十分ではない。</w:t>
            </w:r>
          </w:p>
          <w:p w:rsidR="00197479" w:rsidRPr="00132AD2" w:rsidRDefault="00D44D2D" w:rsidP="00D44D2D">
            <w:pPr>
              <w:spacing w:afterLines="50" w:after="152"/>
              <w:ind w:left="423" w:hangingChars="200" w:hanging="423"/>
              <w:rPr>
                <w:rFonts w:hAnsi="ＭＳ Ｐゴシック"/>
              </w:rPr>
            </w:pPr>
            <w:r>
              <w:rPr>
                <w:rFonts w:hint="eastAsia"/>
              </w:rPr>
              <w:t>ｃ）子どもの生活体験に配慮し、豊かな生活を保障されていない。</w:t>
            </w:r>
          </w:p>
        </w:tc>
      </w:tr>
    </w:tbl>
    <w:p w:rsidR="00197479" w:rsidRDefault="00197479" w:rsidP="00197479">
      <w:pPr>
        <w:rPr>
          <w:rFonts w:hAnsi="ＭＳ Ｐゴシック"/>
        </w:rPr>
      </w:pPr>
    </w:p>
    <w:p w:rsidR="00197479" w:rsidRPr="00197479" w:rsidRDefault="00197479" w:rsidP="00197479">
      <w:pPr>
        <w:ind w:left="1164" w:hangingChars="550" w:hanging="1164"/>
      </w:pPr>
    </w:p>
    <w:p w:rsidR="00197479" w:rsidRDefault="00197479" w:rsidP="00197479">
      <w:pPr>
        <w:ind w:left="1164" w:hangingChars="550" w:hanging="1164"/>
      </w:pPr>
    </w:p>
    <w:p w:rsidR="00197479" w:rsidRPr="001D2A86" w:rsidRDefault="00197479" w:rsidP="001D2A86">
      <w:pPr>
        <w:spacing w:afterLines="50" w:after="152"/>
        <w:rPr>
          <w:rFonts w:hAnsi="ＭＳ Ｐゴシック"/>
          <w:bdr w:val="single" w:sz="4" w:space="0" w:color="auto"/>
        </w:rPr>
      </w:pPr>
      <w:r w:rsidRPr="001D2A86">
        <w:rPr>
          <w:rFonts w:hAnsi="ＭＳ Ｐゴシック" w:hint="eastAsia"/>
          <w:bdr w:val="single" w:sz="4" w:space="0" w:color="auto"/>
        </w:rPr>
        <w:t>評価の着眼点</w:t>
      </w:r>
    </w:p>
    <w:p w:rsidR="00D44D2D" w:rsidRDefault="00D44D2D" w:rsidP="00D44D2D">
      <w:pPr>
        <w:ind w:leftChars="100" w:left="424" w:hangingChars="100" w:hanging="212"/>
      </w:pPr>
      <w:r>
        <w:rPr>
          <w:rFonts w:hint="eastAsia"/>
        </w:rPr>
        <w:t>□日々の生活リズムは発達や子どもの気持ちに沿いながら一人ひとりにあった形で進められている。</w:t>
      </w:r>
    </w:p>
    <w:p w:rsidR="00D44D2D" w:rsidRDefault="00D44D2D" w:rsidP="00D44D2D">
      <w:pPr>
        <w:ind w:leftChars="100" w:left="424" w:hangingChars="100" w:hanging="212"/>
      </w:pPr>
    </w:p>
    <w:p w:rsidR="00D44D2D" w:rsidRDefault="00D44D2D" w:rsidP="00D44D2D">
      <w:pPr>
        <w:ind w:leftChars="100" w:left="424" w:hangingChars="100" w:hanging="212"/>
      </w:pPr>
      <w:r>
        <w:rPr>
          <w:rFonts w:hint="eastAsia"/>
        </w:rPr>
        <w:t>□施設に子どもが安心して暮らせる温かな家庭的雰囲気がある。</w:t>
      </w:r>
    </w:p>
    <w:p w:rsidR="00D44D2D" w:rsidRDefault="00D44D2D" w:rsidP="00D44D2D">
      <w:pPr>
        <w:ind w:leftChars="100" w:left="424" w:hangingChars="100" w:hanging="212"/>
      </w:pPr>
    </w:p>
    <w:p w:rsidR="00D44D2D" w:rsidRDefault="00D44D2D" w:rsidP="00D44D2D">
      <w:pPr>
        <w:ind w:leftChars="100" w:left="424" w:hangingChars="100" w:hanging="212"/>
      </w:pPr>
      <w:r>
        <w:rPr>
          <w:rFonts w:hint="eastAsia"/>
        </w:rPr>
        <w:t>□居室が安心して、くつろいだり、落ち着ける場所になっている。</w:t>
      </w:r>
    </w:p>
    <w:p w:rsidR="00D44D2D" w:rsidRDefault="00D44D2D" w:rsidP="00D44D2D">
      <w:pPr>
        <w:ind w:leftChars="100" w:left="424" w:hangingChars="100" w:hanging="212"/>
      </w:pPr>
    </w:p>
    <w:p w:rsidR="00D44D2D" w:rsidRDefault="00D44D2D" w:rsidP="00D44D2D">
      <w:pPr>
        <w:ind w:leftChars="100" w:left="424" w:hangingChars="100" w:hanging="212"/>
      </w:pPr>
      <w:r>
        <w:rPr>
          <w:rFonts w:hint="eastAsia"/>
        </w:rPr>
        <w:t>□安定した環境の中､おもいおもいに遊ぶことができる安全で使いやすい遊具などがあり､自由に遊びに取り組めるよう配慮されている。</w:t>
      </w:r>
    </w:p>
    <w:p w:rsidR="00D44D2D" w:rsidRDefault="00D44D2D" w:rsidP="00D44D2D">
      <w:pPr>
        <w:ind w:leftChars="100" w:left="424" w:hangingChars="100" w:hanging="212"/>
      </w:pPr>
    </w:p>
    <w:p w:rsidR="00D44D2D" w:rsidRDefault="00D44D2D" w:rsidP="00D44D2D">
      <w:pPr>
        <w:ind w:leftChars="100" w:left="424" w:hangingChars="100" w:hanging="212"/>
      </w:pPr>
      <w:r>
        <w:rPr>
          <w:rFonts w:hint="eastAsia"/>
        </w:rPr>
        <w:t>□他児と区別された「自分のもの」といえる玩具、食器、衣類、戸棚などの個別化が図られている。</w:t>
      </w:r>
    </w:p>
    <w:p w:rsidR="00D44D2D" w:rsidRDefault="00D44D2D" w:rsidP="00D44D2D">
      <w:pPr>
        <w:ind w:leftChars="100" w:left="424" w:hangingChars="100" w:hanging="212"/>
      </w:pPr>
    </w:p>
    <w:p w:rsidR="00D44D2D" w:rsidRDefault="00D44D2D" w:rsidP="00D44D2D">
      <w:pPr>
        <w:ind w:leftChars="100" w:left="424" w:hangingChars="100" w:hanging="212"/>
      </w:pPr>
      <w:r>
        <w:rPr>
          <w:rFonts w:hint="eastAsia"/>
        </w:rPr>
        <w:t>□満足感の得られる養育者との遊びの時間を提供している。</w:t>
      </w:r>
    </w:p>
    <w:p w:rsidR="00D44D2D" w:rsidRDefault="00D44D2D" w:rsidP="00D44D2D">
      <w:pPr>
        <w:ind w:leftChars="100" w:left="424" w:hangingChars="100" w:hanging="212"/>
      </w:pPr>
    </w:p>
    <w:p w:rsidR="00197479" w:rsidRPr="00D44D2D" w:rsidRDefault="00D44D2D" w:rsidP="00D44D2D">
      <w:pPr>
        <w:ind w:leftChars="100" w:left="424" w:hangingChars="100" w:hanging="212"/>
      </w:pPr>
      <w:r>
        <w:rPr>
          <w:rFonts w:hint="eastAsia"/>
        </w:rPr>
        <w:t>□自然と触れ合える外遊びが養育者との十分なやりとりを交え提供されている。</w:t>
      </w:r>
    </w:p>
    <w:p w:rsidR="00197479" w:rsidRDefault="00197479" w:rsidP="00197479">
      <w:pPr>
        <w:ind w:leftChars="100" w:left="424" w:hangingChars="100" w:hanging="212"/>
      </w:pPr>
    </w:p>
    <w:p w:rsidR="00197479" w:rsidRDefault="00197479" w:rsidP="00197479">
      <w:pPr>
        <w:ind w:leftChars="100" w:left="424" w:hangingChars="100" w:hanging="212"/>
      </w:pPr>
    </w:p>
    <w:p w:rsidR="00197479" w:rsidRDefault="00197479" w:rsidP="00197479">
      <w:pPr>
        <w:ind w:leftChars="100" w:left="424" w:hangingChars="100" w:hanging="212"/>
      </w:pPr>
    </w:p>
    <w:p w:rsidR="0036412E" w:rsidRDefault="0036412E">
      <w:pPr>
        <w:widowControl/>
        <w:jc w:val="left"/>
        <w:rPr>
          <w:rFonts w:hAnsi="ＭＳ Ｐゴシック"/>
          <w:bdr w:val="single" w:sz="4" w:space="0" w:color="auto"/>
        </w:rPr>
      </w:pPr>
      <w:r>
        <w:rPr>
          <w:rFonts w:hAnsi="ＭＳ Ｐゴシック"/>
          <w:bdr w:val="single" w:sz="4" w:space="0" w:color="auto"/>
        </w:rPr>
        <w:br w:type="page"/>
      </w:r>
    </w:p>
    <w:p w:rsidR="0036412E" w:rsidRDefault="0036412E" w:rsidP="001D2A86">
      <w:pPr>
        <w:spacing w:afterLines="50" w:after="152"/>
        <w:rPr>
          <w:rFonts w:hAnsi="ＭＳ Ｐゴシック"/>
          <w:bdr w:val="single" w:sz="4" w:space="0" w:color="auto"/>
        </w:rPr>
      </w:pPr>
    </w:p>
    <w:p w:rsidR="00197479" w:rsidRPr="001D2A86" w:rsidRDefault="00197479" w:rsidP="001D2A86">
      <w:pPr>
        <w:spacing w:afterLines="50" w:after="152"/>
        <w:rPr>
          <w:rFonts w:hAnsi="ＭＳ Ｐゴシック"/>
          <w:bdr w:val="single" w:sz="4" w:space="0" w:color="auto"/>
        </w:rPr>
      </w:pPr>
      <w:r w:rsidRPr="001D2A86">
        <w:rPr>
          <w:rFonts w:hAnsi="ＭＳ Ｐゴシック" w:hint="eastAsia"/>
          <w:bdr w:val="single" w:sz="4" w:space="0" w:color="auto"/>
        </w:rPr>
        <w:t>評価基準の考え方と評価の留意点</w:t>
      </w:r>
    </w:p>
    <w:p w:rsidR="00197479" w:rsidRDefault="00197479" w:rsidP="00197479">
      <w:pPr>
        <w:ind w:left="1164" w:hangingChars="550" w:hanging="1164"/>
      </w:pPr>
      <w:r>
        <w:rPr>
          <w:rFonts w:hint="eastAsia"/>
        </w:rPr>
        <w:t>（１）目的</w:t>
      </w:r>
    </w:p>
    <w:p w:rsidR="00197479" w:rsidRDefault="00D44D2D" w:rsidP="00197479">
      <w:pPr>
        <w:ind w:leftChars="100" w:left="424" w:hangingChars="100" w:hanging="212"/>
      </w:pPr>
      <w:r w:rsidRPr="00D44D2D">
        <w:rPr>
          <w:rFonts w:hint="eastAsia"/>
        </w:rPr>
        <w:t>○本評価基準では、日々のいとなみを通し、子どもを主体とした育ちが豊かに保障されているか評価を行います。</w:t>
      </w:r>
    </w:p>
    <w:p w:rsidR="00197479" w:rsidRDefault="00197479" w:rsidP="00197479">
      <w:pPr>
        <w:ind w:leftChars="100" w:left="424" w:hangingChars="100" w:hanging="212"/>
      </w:pPr>
    </w:p>
    <w:p w:rsidR="00197479" w:rsidRDefault="00197479" w:rsidP="00197479">
      <w:pPr>
        <w:ind w:left="1164" w:hangingChars="550" w:hanging="1164"/>
      </w:pPr>
      <w:r>
        <w:rPr>
          <w:rFonts w:hint="eastAsia"/>
        </w:rPr>
        <w:t>（２）趣旨・解説</w:t>
      </w:r>
    </w:p>
    <w:p w:rsidR="00197479" w:rsidRDefault="00D44D2D" w:rsidP="00197479">
      <w:pPr>
        <w:ind w:leftChars="100" w:left="424" w:hangingChars="100" w:hanging="212"/>
      </w:pPr>
      <w:r w:rsidRPr="00D44D2D">
        <w:rPr>
          <w:rFonts w:hint="eastAsia"/>
        </w:rPr>
        <w:t>○子どもを主体とした育ちを保障するためには、安全に配慮しながら、子どもが好奇心を刺激され、充実した遊びや生活体験を積み重ねるための取組が重要です。その際、自然にふれあいながら、豊かな体験を心に取り入れる工夫も大切です。また、そうした生活環境の中では、自分が所有するものを意識できるようにする取組も重要となります。</w:t>
      </w:r>
    </w:p>
    <w:p w:rsidR="00197479" w:rsidRDefault="00197479" w:rsidP="00197479">
      <w:pPr>
        <w:ind w:leftChars="100" w:left="424" w:hangingChars="100" w:hanging="212"/>
      </w:pPr>
    </w:p>
    <w:p w:rsidR="00197479" w:rsidRDefault="00197479" w:rsidP="00197479">
      <w:pPr>
        <w:ind w:left="1164" w:hangingChars="550" w:hanging="1164"/>
      </w:pPr>
      <w:r>
        <w:rPr>
          <w:rFonts w:hint="eastAsia"/>
        </w:rPr>
        <w:t>（３）評価の留意点</w:t>
      </w:r>
    </w:p>
    <w:p w:rsidR="00197479" w:rsidRDefault="00D44D2D" w:rsidP="00197479">
      <w:pPr>
        <w:ind w:leftChars="100" w:left="424" w:hangingChars="100" w:hanging="212"/>
      </w:pPr>
      <w:r w:rsidRPr="00D44D2D">
        <w:rPr>
          <w:rFonts w:hint="eastAsia"/>
        </w:rPr>
        <w:t>○乳児院における養育の基本は、子どもが養育者とともに、時と場所を共有し、共感し、応答性のある環境のなかで、生理的・心理的・社会的に要求が充足されることです。個々に応じて日々のいとなみが柔軟に遂行されるよう心がけられているかを確認します。</w:t>
      </w:r>
    </w:p>
    <w:p w:rsidR="00D44D2D" w:rsidRDefault="00D44D2D" w:rsidP="00D44D2D">
      <w:pPr>
        <w:ind w:leftChars="100" w:left="424" w:hangingChars="100" w:hanging="212"/>
      </w:pPr>
      <w:r>
        <w:rPr>
          <w:rFonts w:hint="eastAsia"/>
        </w:rPr>
        <w:t>○「豊かな生活」は、物理的環境だけにとらわれず、人的環境としての養育者との関係性が、和やかで心地よいものであるかも観察が必要です。</w:t>
      </w:r>
    </w:p>
    <w:p w:rsidR="00D44D2D" w:rsidRDefault="00D44D2D" w:rsidP="00D44D2D">
      <w:pPr>
        <w:ind w:leftChars="100" w:left="424" w:hangingChars="100" w:hanging="212"/>
      </w:pPr>
      <w:r>
        <w:rPr>
          <w:rFonts w:hint="eastAsia"/>
        </w:rPr>
        <w:t>○戸外遊びや買い物、畑での野菜や果物を育て収穫する体験など、その施設独自の「豊かな生活」を保障している内容を確認します。</w:t>
      </w:r>
    </w:p>
    <w:p w:rsidR="00D44D2D" w:rsidRDefault="00D44D2D" w:rsidP="00D44D2D">
      <w:pPr>
        <w:ind w:leftChars="100" w:left="424" w:hangingChars="100" w:hanging="212"/>
      </w:pPr>
      <w:r>
        <w:rPr>
          <w:rFonts w:hint="eastAsia"/>
        </w:rPr>
        <w:t>○安全面の配慮として、一般家庭では低い位置に設けられるコンセントが高い位置に置かれているなどの配慮も確認します。</w:t>
      </w:r>
    </w:p>
    <w:p w:rsidR="00D44D2D" w:rsidRDefault="00D44D2D" w:rsidP="00D44D2D">
      <w:pPr>
        <w:ind w:leftChars="100" w:left="424" w:hangingChars="100" w:hanging="212"/>
      </w:pPr>
      <w:r>
        <w:rPr>
          <w:rFonts w:hint="eastAsia"/>
        </w:rPr>
        <w:t>○着眼点以外にも、小規模グループによる養育など、施設独自の工夫、取組があれば評価されます。</w:t>
      </w:r>
    </w:p>
    <w:p w:rsidR="00D44D2D" w:rsidRDefault="00D44D2D" w:rsidP="00D44D2D">
      <w:pPr>
        <w:ind w:leftChars="100" w:left="424" w:hangingChars="100" w:hanging="212"/>
      </w:pPr>
      <w:r>
        <w:rPr>
          <w:rFonts w:hint="eastAsia"/>
        </w:rPr>
        <w:t>○「家庭的養護」の必要性が叫ばれていることを考慮し、「小規模グループケア」を実施している施設以外でも子どもが生活する場を一般家庭のそれに近づけるような工夫がなされているかを確認します。</w:t>
      </w:r>
    </w:p>
    <w:p w:rsidR="00D44D2D" w:rsidRPr="00D44D2D" w:rsidRDefault="00D44D2D" w:rsidP="00197479">
      <w:pPr>
        <w:ind w:leftChars="100" w:left="424" w:hangingChars="100" w:hanging="212"/>
      </w:pPr>
    </w:p>
    <w:p w:rsidR="00197479" w:rsidRDefault="00197479">
      <w:pPr>
        <w:widowControl/>
        <w:jc w:val="left"/>
      </w:pPr>
      <w:r>
        <w:br w:type="page"/>
      </w:r>
    </w:p>
    <w:p w:rsidR="00197479" w:rsidRPr="00197479" w:rsidRDefault="00197479" w:rsidP="00197479">
      <w:pPr>
        <w:ind w:left="1164" w:hangingChars="550" w:hanging="1164"/>
        <w:rPr>
          <w:u w:val="single"/>
        </w:rPr>
      </w:pPr>
      <w:r w:rsidRPr="00197479">
        <w:rPr>
          <w:rFonts w:hint="eastAsia"/>
          <w:u w:val="single"/>
          <w:bdr w:val="single" w:sz="4" w:space="0" w:color="auto"/>
        </w:rPr>
        <w:lastRenderedPageBreak/>
        <w:t>Ａ⑤</w:t>
      </w:r>
      <w:r w:rsidR="00460B18">
        <w:rPr>
          <w:rFonts w:hint="eastAsia"/>
          <w:u w:val="single"/>
        </w:rPr>
        <w:t xml:space="preserve">　</w:t>
      </w:r>
      <w:r w:rsidR="00D44D2D" w:rsidRPr="00D44D2D">
        <w:rPr>
          <w:rFonts w:hint="eastAsia"/>
          <w:u w:val="single"/>
        </w:rPr>
        <w:t>Ａ－２－（１）－③　子どもの発達を支援する環境を整えている。</w:t>
      </w:r>
    </w:p>
    <w:p w:rsidR="00197479" w:rsidRPr="00300CF7" w:rsidRDefault="00197479" w:rsidP="00197479">
      <w:pPr>
        <w:ind w:left="2433" w:hangingChars="1150" w:hanging="2433"/>
        <w:rPr>
          <w:rFonts w:hAnsi="ＭＳ Ｐゴシック"/>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197479" w:rsidRPr="00FE0785" w:rsidTr="00D56242">
        <w:tc>
          <w:tcPr>
            <w:tcW w:w="9080" w:type="dxa"/>
          </w:tcPr>
          <w:p w:rsidR="00197479" w:rsidRPr="00300CF7" w:rsidRDefault="00197479" w:rsidP="00D56242">
            <w:pPr>
              <w:rPr>
                <w:rFonts w:hAnsi="ＭＳ Ｐゴシック"/>
              </w:rPr>
            </w:pPr>
            <w:r w:rsidRPr="00300CF7">
              <w:rPr>
                <w:rFonts w:hAnsi="ＭＳ Ｐゴシック" w:hint="eastAsia"/>
              </w:rPr>
              <w:t>【判断基準】</w:t>
            </w:r>
          </w:p>
          <w:p w:rsidR="00D44D2D" w:rsidRDefault="00D44D2D" w:rsidP="00D44D2D">
            <w:pPr>
              <w:spacing w:afterLines="50" w:after="152"/>
              <w:ind w:left="423" w:hangingChars="200" w:hanging="423"/>
            </w:pPr>
            <w:r>
              <w:rPr>
                <w:rFonts w:hint="eastAsia"/>
              </w:rPr>
              <w:t>ａ）子どもの発達を支援する環境を整えている。</w:t>
            </w:r>
          </w:p>
          <w:p w:rsidR="00D44D2D" w:rsidRDefault="00D44D2D" w:rsidP="00D44D2D">
            <w:pPr>
              <w:spacing w:afterLines="50" w:after="152"/>
              <w:ind w:left="423" w:hangingChars="200" w:hanging="423"/>
            </w:pPr>
            <w:r>
              <w:rPr>
                <w:rFonts w:hint="eastAsia"/>
              </w:rPr>
              <w:t>ｂ）子どもの発達を支援する環境を整える取組をしているが、十分ではない。</w:t>
            </w:r>
          </w:p>
          <w:p w:rsidR="00197479" w:rsidRPr="00132AD2" w:rsidRDefault="00D44D2D" w:rsidP="00D44D2D">
            <w:pPr>
              <w:spacing w:afterLines="50" w:after="152"/>
              <w:ind w:left="423" w:hangingChars="200" w:hanging="423"/>
              <w:rPr>
                <w:rFonts w:hAnsi="ＭＳ Ｐゴシック"/>
              </w:rPr>
            </w:pPr>
            <w:r>
              <w:rPr>
                <w:rFonts w:hint="eastAsia"/>
              </w:rPr>
              <w:t>ｃ）子どもの発達を支援する環境を整える取組をしていない。</w:t>
            </w:r>
          </w:p>
        </w:tc>
      </w:tr>
    </w:tbl>
    <w:p w:rsidR="00197479" w:rsidRPr="00D44D2D" w:rsidRDefault="00197479" w:rsidP="00197479">
      <w:pPr>
        <w:rPr>
          <w:rFonts w:hAnsi="ＭＳ Ｐゴシック"/>
        </w:rPr>
      </w:pPr>
    </w:p>
    <w:p w:rsidR="00197479" w:rsidRDefault="00197479" w:rsidP="00197479">
      <w:pPr>
        <w:ind w:left="1164" w:hangingChars="550" w:hanging="1164"/>
      </w:pPr>
    </w:p>
    <w:p w:rsidR="00197479" w:rsidRDefault="00197479" w:rsidP="00197479">
      <w:pPr>
        <w:ind w:left="1164" w:hangingChars="550" w:hanging="1164"/>
      </w:pPr>
    </w:p>
    <w:p w:rsidR="00197479" w:rsidRPr="001D2A86" w:rsidRDefault="00197479" w:rsidP="001D2A86">
      <w:pPr>
        <w:spacing w:afterLines="50" w:after="152"/>
        <w:rPr>
          <w:rFonts w:hAnsi="ＭＳ Ｐゴシック"/>
          <w:bdr w:val="single" w:sz="4" w:space="0" w:color="auto"/>
        </w:rPr>
      </w:pPr>
      <w:r w:rsidRPr="001D2A86">
        <w:rPr>
          <w:rFonts w:hAnsi="ＭＳ Ｐゴシック" w:hint="eastAsia"/>
          <w:bdr w:val="single" w:sz="4" w:space="0" w:color="auto"/>
        </w:rPr>
        <w:t>評価の着眼点</w:t>
      </w:r>
    </w:p>
    <w:p w:rsidR="00D44D2D" w:rsidRDefault="00D44D2D" w:rsidP="00D44D2D">
      <w:pPr>
        <w:ind w:leftChars="100" w:left="424" w:hangingChars="100" w:hanging="212"/>
      </w:pPr>
      <w:r>
        <w:rPr>
          <w:rFonts w:hint="eastAsia"/>
        </w:rPr>
        <w:t>□養育者は、月齢による発達特性(自我の表出等)を認識し、養育に当たっている。</w:t>
      </w:r>
    </w:p>
    <w:p w:rsidR="00D44D2D" w:rsidRDefault="00D44D2D" w:rsidP="00D44D2D">
      <w:pPr>
        <w:ind w:leftChars="100" w:left="424" w:hangingChars="100" w:hanging="212"/>
      </w:pPr>
    </w:p>
    <w:p w:rsidR="00D44D2D" w:rsidRDefault="00D44D2D" w:rsidP="00D44D2D">
      <w:pPr>
        <w:ind w:leftChars="100" w:left="424" w:hangingChars="100" w:hanging="212"/>
      </w:pPr>
      <w:r>
        <w:rPr>
          <w:rFonts w:hint="eastAsia"/>
        </w:rPr>
        <w:t>□入所までの生活環境や身体的成長の差等から生じる子ども一人ひとりの違いを十分に把握し、尊重している。</w:t>
      </w:r>
    </w:p>
    <w:p w:rsidR="00D44D2D" w:rsidRDefault="00D44D2D" w:rsidP="00D44D2D">
      <w:pPr>
        <w:ind w:leftChars="100" w:left="424" w:hangingChars="100" w:hanging="212"/>
      </w:pPr>
    </w:p>
    <w:p w:rsidR="00D44D2D" w:rsidRDefault="00D44D2D" w:rsidP="00D44D2D">
      <w:pPr>
        <w:ind w:leftChars="100" w:left="424" w:hangingChars="100" w:hanging="212"/>
      </w:pPr>
      <w:r>
        <w:rPr>
          <w:rFonts w:hint="eastAsia"/>
        </w:rPr>
        <w:t>□一人ひとりの子どもの欲求や要求に対し、抱いたり声をかけるなど、タイミング良く気持ちを受け止め対応している。</w:t>
      </w:r>
    </w:p>
    <w:p w:rsidR="00D44D2D" w:rsidRDefault="00D44D2D" w:rsidP="00D44D2D">
      <w:pPr>
        <w:ind w:leftChars="100" w:left="424" w:hangingChars="100" w:hanging="212"/>
      </w:pPr>
    </w:p>
    <w:p w:rsidR="00D44D2D" w:rsidRDefault="00D44D2D" w:rsidP="00D44D2D">
      <w:pPr>
        <w:ind w:leftChars="100" w:left="424" w:hangingChars="100" w:hanging="212"/>
      </w:pPr>
      <w:r>
        <w:rPr>
          <w:rFonts w:hint="eastAsia"/>
        </w:rPr>
        <w:t>□子どもの個々の発達や状態に応じた適切な言葉を用い、穏やかに言葉かけをしている。</w:t>
      </w:r>
    </w:p>
    <w:p w:rsidR="00D44D2D" w:rsidRDefault="00D44D2D" w:rsidP="00D44D2D">
      <w:pPr>
        <w:ind w:leftChars="100" w:left="424" w:hangingChars="100" w:hanging="212"/>
      </w:pPr>
    </w:p>
    <w:p w:rsidR="00D44D2D" w:rsidRDefault="00D44D2D" w:rsidP="00D44D2D">
      <w:pPr>
        <w:ind w:leftChars="100" w:left="424" w:hangingChars="100" w:hanging="212"/>
      </w:pPr>
      <w:r>
        <w:rPr>
          <w:rFonts w:hint="eastAsia"/>
        </w:rPr>
        <w:t>□言葉を獲得し話し始めた子どもの問いかけには、できる限りその場で応答している。</w:t>
      </w:r>
    </w:p>
    <w:p w:rsidR="00D44D2D" w:rsidRDefault="00D44D2D" w:rsidP="00D44D2D">
      <w:pPr>
        <w:ind w:leftChars="100" w:left="424" w:hangingChars="100" w:hanging="212"/>
      </w:pPr>
    </w:p>
    <w:p w:rsidR="00197479" w:rsidRDefault="00D44D2D" w:rsidP="00D44D2D">
      <w:pPr>
        <w:ind w:leftChars="100" w:left="424" w:hangingChars="100" w:hanging="212"/>
      </w:pPr>
      <w:r>
        <w:rPr>
          <w:rFonts w:hint="eastAsia"/>
        </w:rPr>
        <w:t>□「いや」など駄々をこねたり、自分を表現する力がまだ十分でない子どもの気持ちをくみ取ろうとしている。</w:t>
      </w:r>
    </w:p>
    <w:p w:rsidR="00197479" w:rsidRDefault="00197479" w:rsidP="00197479">
      <w:pPr>
        <w:ind w:leftChars="100" w:left="424" w:hangingChars="100" w:hanging="212"/>
      </w:pPr>
    </w:p>
    <w:p w:rsidR="00197479" w:rsidRDefault="00197479" w:rsidP="00197479">
      <w:pPr>
        <w:ind w:leftChars="100" w:left="424" w:hangingChars="100" w:hanging="212"/>
      </w:pPr>
    </w:p>
    <w:p w:rsidR="00197479" w:rsidRDefault="00197479" w:rsidP="00197479">
      <w:pPr>
        <w:ind w:leftChars="100" w:left="424" w:hangingChars="100" w:hanging="212"/>
      </w:pPr>
    </w:p>
    <w:p w:rsidR="00064628" w:rsidRDefault="00064628">
      <w:pPr>
        <w:widowControl/>
        <w:jc w:val="left"/>
        <w:rPr>
          <w:rFonts w:hAnsi="ＭＳ Ｐゴシック"/>
          <w:bdr w:val="single" w:sz="4" w:space="0" w:color="auto"/>
        </w:rPr>
      </w:pPr>
      <w:r>
        <w:rPr>
          <w:rFonts w:hAnsi="ＭＳ Ｐゴシック"/>
          <w:bdr w:val="single" w:sz="4" w:space="0" w:color="auto"/>
        </w:rPr>
        <w:br w:type="page"/>
      </w:r>
    </w:p>
    <w:p w:rsidR="0036412E" w:rsidRDefault="0036412E" w:rsidP="001D2A86">
      <w:pPr>
        <w:spacing w:afterLines="50" w:after="152"/>
        <w:rPr>
          <w:rFonts w:hAnsi="ＭＳ Ｐゴシック"/>
          <w:bdr w:val="single" w:sz="4" w:space="0" w:color="auto"/>
        </w:rPr>
      </w:pPr>
    </w:p>
    <w:p w:rsidR="00197479" w:rsidRPr="001D2A86" w:rsidRDefault="00197479" w:rsidP="001D2A86">
      <w:pPr>
        <w:spacing w:afterLines="50" w:after="152"/>
        <w:rPr>
          <w:rFonts w:hAnsi="ＭＳ Ｐゴシック"/>
          <w:bdr w:val="single" w:sz="4" w:space="0" w:color="auto"/>
        </w:rPr>
      </w:pPr>
      <w:r w:rsidRPr="001D2A86">
        <w:rPr>
          <w:rFonts w:hAnsi="ＭＳ Ｐゴシック" w:hint="eastAsia"/>
          <w:bdr w:val="single" w:sz="4" w:space="0" w:color="auto"/>
        </w:rPr>
        <w:t>評価基準の考え方と評価の留意点</w:t>
      </w:r>
    </w:p>
    <w:p w:rsidR="00197479" w:rsidRDefault="00197479" w:rsidP="00197479">
      <w:pPr>
        <w:ind w:left="1164" w:hangingChars="550" w:hanging="1164"/>
      </w:pPr>
      <w:r>
        <w:rPr>
          <w:rFonts w:hint="eastAsia"/>
        </w:rPr>
        <w:t>（１）目的</w:t>
      </w:r>
    </w:p>
    <w:p w:rsidR="00197479" w:rsidRDefault="00D44D2D" w:rsidP="00197479">
      <w:pPr>
        <w:ind w:leftChars="100" w:left="424" w:hangingChars="100" w:hanging="212"/>
      </w:pPr>
      <w:r w:rsidRPr="00D44D2D">
        <w:rPr>
          <w:rFonts w:hint="eastAsia"/>
        </w:rPr>
        <w:t>○本評価基準では、子どもの発達を支援する環境が整えられているかを評価します。</w:t>
      </w:r>
    </w:p>
    <w:p w:rsidR="00197479" w:rsidRDefault="00197479" w:rsidP="00197479">
      <w:pPr>
        <w:ind w:leftChars="100" w:left="424" w:hangingChars="100" w:hanging="212"/>
      </w:pPr>
    </w:p>
    <w:p w:rsidR="00197479" w:rsidRDefault="00197479" w:rsidP="00197479">
      <w:pPr>
        <w:ind w:left="1164" w:hangingChars="550" w:hanging="1164"/>
      </w:pPr>
      <w:r>
        <w:rPr>
          <w:rFonts w:hint="eastAsia"/>
        </w:rPr>
        <w:t>（２）趣旨・解説</w:t>
      </w:r>
    </w:p>
    <w:p w:rsidR="00197479" w:rsidRDefault="00D44D2D" w:rsidP="00197479">
      <w:pPr>
        <w:ind w:leftChars="100" w:left="424" w:hangingChars="100" w:hanging="212"/>
      </w:pPr>
      <w:r w:rsidRPr="00D44D2D">
        <w:rPr>
          <w:rFonts w:hint="eastAsia"/>
        </w:rPr>
        <w:t>○発達を支援する環境を作り出すためには、乳幼児が安全であると感じ、安心感を持てるようにすることが大切です。子どもが何かをしたときに、適切な応答があれば、子どもは自分に対する自信を持つことができるようになり、周囲への信頼感を高めます。このような応答的な環境を整えるとともに、入所前の子どもの生活状況や月齢の違いによる発達特性を考慮して、その時に必要な対応をするように努めることが大切です。</w:t>
      </w:r>
    </w:p>
    <w:p w:rsidR="00197479" w:rsidRDefault="00197479" w:rsidP="00197479">
      <w:pPr>
        <w:ind w:leftChars="100" w:left="424" w:hangingChars="100" w:hanging="212"/>
      </w:pPr>
    </w:p>
    <w:p w:rsidR="00197479" w:rsidRDefault="00197479" w:rsidP="00197479">
      <w:pPr>
        <w:ind w:left="1164" w:hangingChars="550" w:hanging="1164"/>
      </w:pPr>
      <w:r>
        <w:rPr>
          <w:rFonts w:hint="eastAsia"/>
        </w:rPr>
        <w:t>（３）評価の留意点</w:t>
      </w:r>
    </w:p>
    <w:p w:rsidR="00D44D2D" w:rsidRDefault="00D44D2D" w:rsidP="00D44D2D">
      <w:pPr>
        <w:ind w:leftChars="100" w:left="424" w:hangingChars="100" w:hanging="212"/>
      </w:pPr>
      <w:r>
        <w:rPr>
          <w:rFonts w:hint="eastAsia"/>
        </w:rPr>
        <w:t>○子どもの心の発達が順調に進み、心理的に健康であるために、子どもが安全であると感じ、安心感を持てるよう配慮を行っているかを確認します。</w:t>
      </w:r>
    </w:p>
    <w:p w:rsidR="00D44D2D" w:rsidRDefault="00D44D2D" w:rsidP="00D44D2D">
      <w:pPr>
        <w:ind w:leftChars="100" w:left="424" w:hangingChars="100" w:hanging="212"/>
      </w:pPr>
      <w:r>
        <w:rPr>
          <w:rFonts w:hint="eastAsia"/>
        </w:rPr>
        <w:t>○子どもは、安全で安心感のある環境のもと、周囲の人の豊かな愛情と、応答的で継続的なかかわりを通しておとなや</w:t>
      </w:r>
      <w:r w:rsidR="00BC0313">
        <w:rPr>
          <w:rFonts w:hint="eastAsia"/>
        </w:rPr>
        <w:t>社会</w:t>
      </w:r>
      <w:r>
        <w:rPr>
          <w:rFonts w:hint="eastAsia"/>
        </w:rPr>
        <w:t>に対する絶対的な信頼を獲得していきます。養育者が子どもの情緒の表出に心を響かせ、タイミングよく仕草や言葉で応答することにより、子どもが自分の思いを共有してもらう他者の存在を獲得できるように心がけているかを確認します。</w:t>
      </w:r>
    </w:p>
    <w:p w:rsidR="00197479" w:rsidRDefault="00D44D2D" w:rsidP="00D44D2D">
      <w:pPr>
        <w:ind w:leftChars="100" w:left="424" w:hangingChars="100" w:hanging="212"/>
      </w:pPr>
      <w:r>
        <w:rPr>
          <w:rFonts w:hint="eastAsia"/>
        </w:rPr>
        <w:t>○子どもへの働きかけや言葉がけが適切であるかを確認する体制として、自らの養育の振り返りが出来るシステム（自己評価、カンファレンス、スーパービジョンなど）や適切なツール（チェック項目）などの体制が整備され、それらを活用して実施できているかを確認します。</w:t>
      </w:r>
    </w:p>
    <w:p w:rsidR="00197479" w:rsidRDefault="00197479">
      <w:pPr>
        <w:widowControl/>
        <w:jc w:val="left"/>
      </w:pPr>
      <w:r>
        <w:br w:type="page"/>
      </w:r>
    </w:p>
    <w:p w:rsidR="00D44D2D" w:rsidRPr="00197479" w:rsidRDefault="00D44D2D" w:rsidP="00D44D2D">
      <w:pPr>
        <w:ind w:left="1164" w:hangingChars="550" w:hanging="1164"/>
        <w:rPr>
          <w:bdr w:val="single" w:sz="4" w:space="0" w:color="auto"/>
        </w:rPr>
      </w:pPr>
      <w:r w:rsidRPr="00D44D2D">
        <w:rPr>
          <w:rFonts w:hint="eastAsia"/>
          <w:bdr w:val="single" w:sz="4" w:space="0" w:color="auto"/>
        </w:rPr>
        <w:lastRenderedPageBreak/>
        <w:t>Ａ－２－（２）食生活</w:t>
      </w:r>
    </w:p>
    <w:p w:rsidR="00197479" w:rsidRPr="00197479" w:rsidRDefault="00197479" w:rsidP="00197479">
      <w:pPr>
        <w:ind w:left="1164" w:hangingChars="550" w:hanging="1164"/>
        <w:rPr>
          <w:u w:val="single"/>
        </w:rPr>
      </w:pPr>
      <w:r w:rsidRPr="00197479">
        <w:rPr>
          <w:rFonts w:hint="eastAsia"/>
          <w:u w:val="single"/>
          <w:bdr w:val="single" w:sz="4" w:space="0" w:color="auto"/>
        </w:rPr>
        <w:t>Ａ⑥</w:t>
      </w:r>
      <w:r w:rsidRPr="00197479">
        <w:rPr>
          <w:rFonts w:hint="eastAsia"/>
          <w:u w:val="single"/>
        </w:rPr>
        <w:t xml:space="preserve">　</w:t>
      </w:r>
      <w:r w:rsidR="00D44D2D" w:rsidRPr="00D44D2D">
        <w:rPr>
          <w:rFonts w:hint="eastAsia"/>
          <w:u w:val="single"/>
        </w:rPr>
        <w:t>Ａ－２－（２）－①　乳幼児に対して適切な授乳を行っている。</w:t>
      </w:r>
    </w:p>
    <w:p w:rsidR="00197479" w:rsidRPr="00300CF7" w:rsidRDefault="00197479" w:rsidP="00197479">
      <w:pPr>
        <w:ind w:left="2433" w:hangingChars="1150" w:hanging="2433"/>
        <w:rPr>
          <w:rFonts w:hAnsi="ＭＳ Ｐゴシック"/>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197479" w:rsidRPr="00FE0785" w:rsidTr="00D56242">
        <w:tc>
          <w:tcPr>
            <w:tcW w:w="9080" w:type="dxa"/>
          </w:tcPr>
          <w:p w:rsidR="00197479" w:rsidRPr="00300CF7" w:rsidRDefault="00197479" w:rsidP="00D56242">
            <w:pPr>
              <w:rPr>
                <w:rFonts w:hAnsi="ＭＳ Ｐゴシック"/>
              </w:rPr>
            </w:pPr>
            <w:r w:rsidRPr="00300CF7">
              <w:rPr>
                <w:rFonts w:hAnsi="ＭＳ Ｐゴシック" w:hint="eastAsia"/>
              </w:rPr>
              <w:t>【判断基準】</w:t>
            </w:r>
          </w:p>
          <w:p w:rsidR="00D44D2D" w:rsidRDefault="00D44D2D" w:rsidP="00D44D2D">
            <w:pPr>
              <w:spacing w:afterLines="50" w:after="152"/>
              <w:ind w:left="423" w:hangingChars="200" w:hanging="423"/>
            </w:pPr>
            <w:r>
              <w:rPr>
                <w:rFonts w:hint="eastAsia"/>
              </w:rPr>
              <w:t>ａ）一人ひとりの乳幼児の状態に合わせて、適切な授乳を行っている。</w:t>
            </w:r>
          </w:p>
          <w:p w:rsidR="00D44D2D" w:rsidRDefault="00D44D2D" w:rsidP="00D44D2D">
            <w:pPr>
              <w:spacing w:afterLines="50" w:after="152"/>
              <w:ind w:left="423" w:hangingChars="200" w:hanging="423"/>
            </w:pPr>
            <w:r>
              <w:rPr>
                <w:rFonts w:hint="eastAsia"/>
              </w:rPr>
              <w:t>ｂ）一人ひとりの乳幼児の状態に合わせて授乳を行っているが、十分ではない。</w:t>
            </w:r>
          </w:p>
          <w:p w:rsidR="00197479" w:rsidRPr="00132AD2" w:rsidRDefault="00D44D2D" w:rsidP="00D44D2D">
            <w:pPr>
              <w:spacing w:afterLines="50" w:after="152"/>
              <w:ind w:left="423" w:hangingChars="200" w:hanging="423"/>
              <w:rPr>
                <w:rFonts w:hAnsi="ＭＳ Ｐゴシック"/>
              </w:rPr>
            </w:pPr>
            <w:r>
              <w:rPr>
                <w:rFonts w:hint="eastAsia"/>
              </w:rPr>
              <w:t>ｃ）一人ひとりの乳幼児の状態に合わせた授乳を行っていない。</w:t>
            </w:r>
          </w:p>
        </w:tc>
      </w:tr>
    </w:tbl>
    <w:p w:rsidR="00197479" w:rsidRPr="00D44D2D" w:rsidRDefault="00197479" w:rsidP="00197479">
      <w:pPr>
        <w:rPr>
          <w:rFonts w:hAnsi="ＭＳ Ｐゴシック"/>
        </w:rPr>
      </w:pPr>
    </w:p>
    <w:p w:rsidR="00197479" w:rsidRPr="00197479" w:rsidRDefault="00197479" w:rsidP="00197479">
      <w:pPr>
        <w:ind w:left="1164" w:hangingChars="550" w:hanging="1164"/>
      </w:pPr>
    </w:p>
    <w:p w:rsidR="00197479" w:rsidRDefault="00197479" w:rsidP="00197479">
      <w:pPr>
        <w:ind w:left="1164" w:hangingChars="550" w:hanging="1164"/>
      </w:pPr>
    </w:p>
    <w:p w:rsidR="00197479" w:rsidRPr="001D2A86" w:rsidRDefault="00197479" w:rsidP="001D2A86">
      <w:pPr>
        <w:spacing w:afterLines="50" w:after="152"/>
        <w:rPr>
          <w:rFonts w:hAnsi="ＭＳ Ｐゴシック"/>
          <w:bdr w:val="single" w:sz="4" w:space="0" w:color="auto"/>
        </w:rPr>
      </w:pPr>
      <w:r w:rsidRPr="001D2A86">
        <w:rPr>
          <w:rFonts w:hAnsi="ＭＳ Ｐゴシック" w:hint="eastAsia"/>
          <w:bdr w:val="single" w:sz="4" w:space="0" w:color="auto"/>
        </w:rPr>
        <w:t>評価の着眼点</w:t>
      </w:r>
    </w:p>
    <w:p w:rsidR="00D44D2D" w:rsidRDefault="00D44D2D" w:rsidP="00D44D2D">
      <w:pPr>
        <w:ind w:leftChars="100" w:left="424" w:hangingChars="100" w:hanging="212"/>
      </w:pPr>
      <w:r>
        <w:rPr>
          <w:rFonts w:hint="eastAsia"/>
        </w:rPr>
        <w:t>□授乳は、自律授乳を基本としつつ、個々のリズムや体調に合わせて量や時間を工夫している。</w:t>
      </w:r>
    </w:p>
    <w:p w:rsidR="00D44D2D" w:rsidRDefault="00D44D2D" w:rsidP="00D44D2D">
      <w:pPr>
        <w:ind w:leftChars="100" w:left="424" w:hangingChars="100" w:hanging="212"/>
      </w:pPr>
    </w:p>
    <w:p w:rsidR="00D44D2D" w:rsidRDefault="00D44D2D" w:rsidP="00D44D2D">
      <w:pPr>
        <w:ind w:leftChars="100" w:left="424" w:hangingChars="100" w:hanging="212"/>
      </w:pPr>
      <w:r>
        <w:rPr>
          <w:rFonts w:hint="eastAsia"/>
        </w:rPr>
        <w:t>□授乳時は、乳幼児を抱いて、目を合わせ、やさしく言葉をかけ、ゆったりとした気持ちで飲めるように配慮している。</w:t>
      </w:r>
    </w:p>
    <w:p w:rsidR="00D44D2D" w:rsidRDefault="00D44D2D" w:rsidP="00D44D2D">
      <w:pPr>
        <w:ind w:leftChars="100" w:left="424" w:hangingChars="100" w:hanging="212"/>
      </w:pPr>
    </w:p>
    <w:p w:rsidR="00D44D2D" w:rsidRDefault="00D44D2D" w:rsidP="00D44D2D">
      <w:pPr>
        <w:ind w:leftChars="100" w:left="424" w:hangingChars="100" w:hanging="212"/>
      </w:pPr>
      <w:r>
        <w:rPr>
          <w:rFonts w:hint="eastAsia"/>
        </w:rPr>
        <w:t>□授乳後は、吐乳・溢乳等を防ぐために排気を十分に行っている。</w:t>
      </w:r>
    </w:p>
    <w:p w:rsidR="00D44D2D" w:rsidRDefault="00D44D2D" w:rsidP="00D44D2D">
      <w:pPr>
        <w:ind w:leftChars="100" w:left="424" w:hangingChars="100" w:hanging="212"/>
      </w:pPr>
    </w:p>
    <w:p w:rsidR="00D44D2D" w:rsidRDefault="00D44D2D" w:rsidP="00D44D2D">
      <w:pPr>
        <w:ind w:leftChars="100" w:left="424" w:hangingChars="100" w:hanging="212"/>
      </w:pPr>
      <w:r>
        <w:rPr>
          <w:rFonts w:hint="eastAsia"/>
        </w:rPr>
        <w:t>□一人飲みをさせていない。</w:t>
      </w:r>
    </w:p>
    <w:p w:rsidR="00D44D2D" w:rsidRDefault="00D44D2D" w:rsidP="00D44D2D">
      <w:pPr>
        <w:ind w:leftChars="100" w:left="424" w:hangingChars="100" w:hanging="212"/>
      </w:pPr>
    </w:p>
    <w:p w:rsidR="00197479" w:rsidRDefault="00D44D2D" w:rsidP="00D44D2D">
      <w:pPr>
        <w:ind w:leftChars="100" w:left="424" w:hangingChars="100" w:hanging="212"/>
      </w:pPr>
      <w:r>
        <w:rPr>
          <w:rFonts w:hint="eastAsia"/>
        </w:rPr>
        <w:t>□生体リズムの乱れなどで自律授乳や自発的意思の授乳が難しい乳幼児には、その子の状態に応じた授乳を工夫している。</w:t>
      </w:r>
    </w:p>
    <w:p w:rsidR="00197479" w:rsidRDefault="00197479" w:rsidP="00197479">
      <w:pPr>
        <w:ind w:leftChars="100" w:left="424" w:hangingChars="100" w:hanging="212"/>
      </w:pPr>
    </w:p>
    <w:p w:rsidR="00197479" w:rsidRDefault="00197479" w:rsidP="00197479">
      <w:pPr>
        <w:ind w:leftChars="100" w:left="424" w:hangingChars="100" w:hanging="212"/>
      </w:pPr>
    </w:p>
    <w:p w:rsidR="00197479" w:rsidRDefault="00197479" w:rsidP="00197479">
      <w:pPr>
        <w:ind w:left="1164" w:hangingChars="550" w:hanging="1164"/>
      </w:pPr>
    </w:p>
    <w:p w:rsidR="0036412E" w:rsidRDefault="0036412E">
      <w:pPr>
        <w:widowControl/>
        <w:jc w:val="left"/>
        <w:rPr>
          <w:rFonts w:hAnsi="ＭＳ Ｐゴシック"/>
          <w:bdr w:val="single" w:sz="4" w:space="0" w:color="auto"/>
        </w:rPr>
      </w:pPr>
      <w:r>
        <w:rPr>
          <w:rFonts w:hAnsi="ＭＳ Ｐゴシック"/>
          <w:bdr w:val="single" w:sz="4" w:space="0" w:color="auto"/>
        </w:rPr>
        <w:br w:type="page"/>
      </w:r>
    </w:p>
    <w:p w:rsidR="0036412E" w:rsidRDefault="0036412E" w:rsidP="001D2A86">
      <w:pPr>
        <w:spacing w:afterLines="50" w:after="152"/>
        <w:rPr>
          <w:rFonts w:hAnsi="ＭＳ Ｐゴシック"/>
          <w:bdr w:val="single" w:sz="4" w:space="0" w:color="auto"/>
        </w:rPr>
      </w:pPr>
    </w:p>
    <w:p w:rsidR="00197479" w:rsidRPr="001D2A86" w:rsidRDefault="00197479" w:rsidP="001D2A86">
      <w:pPr>
        <w:spacing w:afterLines="50" w:after="152"/>
        <w:rPr>
          <w:rFonts w:hAnsi="ＭＳ Ｐゴシック"/>
          <w:bdr w:val="single" w:sz="4" w:space="0" w:color="auto"/>
        </w:rPr>
      </w:pPr>
      <w:r w:rsidRPr="001D2A86">
        <w:rPr>
          <w:rFonts w:hAnsi="ＭＳ Ｐゴシック" w:hint="eastAsia"/>
          <w:bdr w:val="single" w:sz="4" w:space="0" w:color="auto"/>
        </w:rPr>
        <w:t>評価基準の考え方と評価の留意点</w:t>
      </w:r>
    </w:p>
    <w:p w:rsidR="00197479" w:rsidRDefault="00197479" w:rsidP="00197479">
      <w:pPr>
        <w:ind w:left="1164" w:hangingChars="550" w:hanging="1164"/>
      </w:pPr>
      <w:r>
        <w:rPr>
          <w:rFonts w:hint="eastAsia"/>
        </w:rPr>
        <w:t>（１）目的</w:t>
      </w:r>
    </w:p>
    <w:p w:rsidR="00197479" w:rsidRDefault="00D44D2D" w:rsidP="00197479">
      <w:pPr>
        <w:ind w:leftChars="100" w:left="424" w:hangingChars="100" w:hanging="212"/>
      </w:pPr>
      <w:r w:rsidRPr="00D44D2D">
        <w:rPr>
          <w:rFonts w:hint="eastAsia"/>
        </w:rPr>
        <w:t>○本評価基準では、乳幼児に対して適切な方法により授乳が行われているかを評価します。</w:t>
      </w:r>
    </w:p>
    <w:p w:rsidR="00197479" w:rsidRDefault="00197479" w:rsidP="00197479">
      <w:pPr>
        <w:ind w:leftChars="100" w:left="424" w:hangingChars="100" w:hanging="212"/>
      </w:pPr>
    </w:p>
    <w:p w:rsidR="00197479" w:rsidRDefault="00197479" w:rsidP="00197479">
      <w:pPr>
        <w:ind w:left="1164" w:hangingChars="550" w:hanging="1164"/>
      </w:pPr>
      <w:r>
        <w:rPr>
          <w:rFonts w:hint="eastAsia"/>
        </w:rPr>
        <w:t>（２）趣旨・解説</w:t>
      </w:r>
    </w:p>
    <w:p w:rsidR="00D44D2D" w:rsidRDefault="00D44D2D" w:rsidP="00D44D2D">
      <w:pPr>
        <w:ind w:leftChars="100" w:left="424" w:hangingChars="100" w:hanging="212"/>
      </w:pPr>
      <w:r>
        <w:rPr>
          <w:rFonts w:hint="eastAsia"/>
        </w:rPr>
        <w:t>○乳幼児期の栄養は、もっとも基本的な命の保障のために必要であり、順調な発育・発達に大きく影響します。まず、基本的な月齢別栄養所要量(水分量も含め)を知ることが大切であるとともに、ミルクの必要量、授乳間隔については個人差が大きく、授乳は乳幼児が欲しいときに欲しいだけという自律授乳が一般的な考え方の基本であることを認識します。ただし、調節能力の不十分な乳幼児にはミルクの量、時間をコントロールする必要があります。</w:t>
      </w:r>
    </w:p>
    <w:p w:rsidR="00197479" w:rsidRDefault="00D44D2D" w:rsidP="00D44D2D">
      <w:pPr>
        <w:ind w:leftChars="100" w:left="424" w:hangingChars="100" w:hanging="212"/>
      </w:pPr>
      <w:r>
        <w:rPr>
          <w:rFonts w:hint="eastAsia"/>
        </w:rPr>
        <w:t>○乳幼児は、栄養だけでなく養育者のやさしくあたたかい心も同時に飲んでいます。養育者はしっかり乳幼児と目を合わせ、呼吸を合わせながら集中して心をこめた対応を心がけることも重要です。</w:t>
      </w:r>
    </w:p>
    <w:p w:rsidR="00197479" w:rsidRDefault="00197479" w:rsidP="00197479">
      <w:pPr>
        <w:ind w:leftChars="100" w:left="424" w:hangingChars="100" w:hanging="212"/>
      </w:pPr>
    </w:p>
    <w:p w:rsidR="00197479" w:rsidRDefault="00197479" w:rsidP="00197479">
      <w:pPr>
        <w:ind w:left="1164" w:hangingChars="550" w:hanging="1164"/>
      </w:pPr>
      <w:r>
        <w:rPr>
          <w:rFonts w:hint="eastAsia"/>
        </w:rPr>
        <w:t>（３）評価の留意点</w:t>
      </w:r>
    </w:p>
    <w:p w:rsidR="00D44D2D" w:rsidRDefault="00D44D2D" w:rsidP="00D44D2D">
      <w:pPr>
        <w:ind w:leftChars="100" w:left="424" w:hangingChars="100" w:hanging="212"/>
      </w:pPr>
      <w:r>
        <w:rPr>
          <w:rFonts w:hint="eastAsia"/>
        </w:rPr>
        <w:t>○授乳は乳幼児の成長の基本となります。まず、発達に応じた量や時間の間隔、排気のさせ方などの基本的な援助方法が、マニュアル等によって施設内で共通理解されていることを確認します。</w:t>
      </w:r>
    </w:p>
    <w:p w:rsidR="00197479" w:rsidRDefault="00D44D2D" w:rsidP="00D44D2D">
      <w:pPr>
        <w:ind w:leftChars="100" w:left="424" w:hangingChars="100" w:hanging="212"/>
      </w:pPr>
      <w:r>
        <w:rPr>
          <w:rFonts w:hint="eastAsia"/>
        </w:rPr>
        <w:t>○その上で、一人ひとりの乳幼児の個性やその日の体調などに合わせた個別の対応、授乳中乳幼児が安心した状態でいられるような配慮などについて、具体的な工夫や取組を評価します。</w:t>
      </w:r>
    </w:p>
    <w:p w:rsidR="00197479" w:rsidRDefault="00197479">
      <w:pPr>
        <w:widowControl/>
        <w:jc w:val="left"/>
      </w:pPr>
      <w:r>
        <w:br w:type="page"/>
      </w:r>
    </w:p>
    <w:p w:rsidR="00197479" w:rsidRPr="00197479" w:rsidRDefault="00197479" w:rsidP="00197479">
      <w:pPr>
        <w:ind w:left="1164" w:hangingChars="550" w:hanging="1164"/>
        <w:rPr>
          <w:u w:val="single"/>
        </w:rPr>
      </w:pPr>
      <w:r w:rsidRPr="00197479">
        <w:rPr>
          <w:rFonts w:hint="eastAsia"/>
          <w:u w:val="single"/>
          <w:bdr w:val="single" w:sz="4" w:space="0" w:color="auto"/>
        </w:rPr>
        <w:lastRenderedPageBreak/>
        <w:t>Ａ⑦</w:t>
      </w:r>
      <w:r w:rsidRPr="00197479">
        <w:rPr>
          <w:rFonts w:hint="eastAsia"/>
          <w:u w:val="single"/>
        </w:rPr>
        <w:t xml:space="preserve">　</w:t>
      </w:r>
      <w:r w:rsidR="00D44D2D" w:rsidRPr="00D44D2D">
        <w:rPr>
          <w:rFonts w:hint="eastAsia"/>
          <w:u w:val="single"/>
        </w:rPr>
        <w:t>Ａ－２－（２）－②　離乳食を進めるに際して十分な配慮を行っている。</w:t>
      </w:r>
    </w:p>
    <w:p w:rsidR="00197479" w:rsidRPr="00300CF7" w:rsidRDefault="00197479" w:rsidP="00197479">
      <w:pPr>
        <w:ind w:left="2433" w:hangingChars="1150" w:hanging="2433"/>
        <w:rPr>
          <w:rFonts w:hAnsi="ＭＳ Ｐゴシック"/>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197479" w:rsidRPr="00FE0785" w:rsidTr="00D56242">
        <w:tc>
          <w:tcPr>
            <w:tcW w:w="9080" w:type="dxa"/>
          </w:tcPr>
          <w:p w:rsidR="00197479" w:rsidRPr="00300CF7" w:rsidRDefault="00197479" w:rsidP="00D56242">
            <w:pPr>
              <w:rPr>
                <w:rFonts w:hAnsi="ＭＳ Ｐゴシック"/>
              </w:rPr>
            </w:pPr>
            <w:r w:rsidRPr="00300CF7">
              <w:rPr>
                <w:rFonts w:hAnsi="ＭＳ Ｐゴシック" w:hint="eastAsia"/>
              </w:rPr>
              <w:t>【判断基準】</w:t>
            </w:r>
          </w:p>
          <w:p w:rsidR="00D44D2D" w:rsidRDefault="00D44D2D" w:rsidP="00D44D2D">
            <w:pPr>
              <w:spacing w:afterLines="50" w:after="152"/>
              <w:ind w:left="423" w:hangingChars="200" w:hanging="423"/>
            </w:pPr>
            <w:r>
              <w:rPr>
                <w:rFonts w:hint="eastAsia"/>
              </w:rPr>
              <w:t>ａ）離乳食を進めるに際しては、その意義や留意点に基づいて十分な配慮をしている。</w:t>
            </w:r>
          </w:p>
          <w:p w:rsidR="00D44D2D" w:rsidRDefault="00D44D2D" w:rsidP="00D44D2D">
            <w:pPr>
              <w:spacing w:afterLines="50" w:after="152"/>
              <w:ind w:left="423" w:hangingChars="200" w:hanging="423"/>
            </w:pPr>
            <w:r>
              <w:rPr>
                <w:rFonts w:hint="eastAsia"/>
              </w:rPr>
              <w:t>ｂ）離乳食を進めるに際しては、その意義や留意点に基づいて配慮しているが、十分ではない。</w:t>
            </w:r>
          </w:p>
          <w:p w:rsidR="00197479" w:rsidRPr="00132AD2" w:rsidRDefault="00D44D2D" w:rsidP="00D44D2D">
            <w:pPr>
              <w:spacing w:afterLines="50" w:after="152"/>
              <w:ind w:left="423" w:hangingChars="200" w:hanging="423"/>
              <w:rPr>
                <w:rFonts w:hAnsi="ＭＳ Ｐゴシック"/>
              </w:rPr>
            </w:pPr>
            <w:r>
              <w:rPr>
                <w:rFonts w:hint="eastAsia"/>
              </w:rPr>
              <w:t>ｃ）離乳食を進めるに際し、その意義や留意点に基づいた配慮をしていない。</w:t>
            </w:r>
          </w:p>
        </w:tc>
      </w:tr>
    </w:tbl>
    <w:p w:rsidR="00197479" w:rsidRPr="00D44D2D" w:rsidRDefault="00197479" w:rsidP="00197479">
      <w:pPr>
        <w:rPr>
          <w:rFonts w:hAnsi="ＭＳ Ｐゴシック"/>
        </w:rPr>
      </w:pPr>
    </w:p>
    <w:p w:rsidR="00197479" w:rsidRPr="00197479" w:rsidRDefault="00197479" w:rsidP="00197479">
      <w:pPr>
        <w:ind w:left="1164" w:hangingChars="550" w:hanging="1164"/>
      </w:pPr>
    </w:p>
    <w:p w:rsidR="00197479" w:rsidRDefault="00197479" w:rsidP="00197479">
      <w:pPr>
        <w:ind w:left="1164" w:hangingChars="550" w:hanging="1164"/>
      </w:pPr>
    </w:p>
    <w:p w:rsidR="00197479" w:rsidRPr="001D2A86" w:rsidRDefault="00197479" w:rsidP="001D2A86">
      <w:pPr>
        <w:spacing w:afterLines="50" w:after="152"/>
        <w:rPr>
          <w:rFonts w:hAnsi="ＭＳ Ｐゴシック"/>
          <w:bdr w:val="single" w:sz="4" w:space="0" w:color="auto"/>
        </w:rPr>
      </w:pPr>
      <w:r w:rsidRPr="001D2A86">
        <w:rPr>
          <w:rFonts w:hAnsi="ＭＳ Ｐゴシック" w:hint="eastAsia"/>
          <w:bdr w:val="single" w:sz="4" w:space="0" w:color="auto"/>
        </w:rPr>
        <w:t>評価の着眼点</w:t>
      </w:r>
    </w:p>
    <w:p w:rsidR="00D44D2D" w:rsidRDefault="00D44D2D" w:rsidP="00D44D2D">
      <w:pPr>
        <w:ind w:leftChars="100" w:left="424" w:hangingChars="100" w:hanging="212"/>
      </w:pPr>
      <w:r>
        <w:rPr>
          <w:rFonts w:hint="eastAsia"/>
        </w:rPr>
        <w:t>□在胎期間も含め、入所に至るまでの経過や発育、発達状況を踏まえ、一人ひとりに合わせた食の取組が行われている。</w:t>
      </w:r>
    </w:p>
    <w:p w:rsidR="00D44D2D" w:rsidRDefault="00D44D2D" w:rsidP="00D44D2D">
      <w:pPr>
        <w:ind w:leftChars="100" w:left="424" w:hangingChars="100" w:hanging="212"/>
      </w:pPr>
    </w:p>
    <w:p w:rsidR="00D44D2D" w:rsidRDefault="00D44D2D" w:rsidP="00D44D2D">
      <w:pPr>
        <w:ind w:leftChars="100" w:left="424" w:hangingChars="100" w:hanging="212"/>
      </w:pPr>
      <w:r>
        <w:rPr>
          <w:rFonts w:hint="eastAsia"/>
        </w:rPr>
        <w:t>□個々の状態に合わせて離乳を開始し、様々な食べ物や味に慣れさせている。</w:t>
      </w:r>
    </w:p>
    <w:p w:rsidR="00D44D2D" w:rsidRDefault="00D44D2D" w:rsidP="00D44D2D">
      <w:pPr>
        <w:ind w:leftChars="100" w:left="424" w:hangingChars="100" w:hanging="212"/>
      </w:pPr>
    </w:p>
    <w:p w:rsidR="00D44D2D" w:rsidRDefault="00D44D2D" w:rsidP="00D44D2D">
      <w:pPr>
        <w:ind w:leftChars="100" w:left="424" w:hangingChars="100" w:hanging="212"/>
      </w:pPr>
      <w:r>
        <w:rPr>
          <w:rFonts w:hint="eastAsia"/>
        </w:rPr>
        <w:t>□食事をいやがったり遊びだしてしまう場合にも、時間をかけてゆったりとした気持ちで与えている。</w:t>
      </w:r>
    </w:p>
    <w:p w:rsidR="00D44D2D" w:rsidRDefault="00D44D2D" w:rsidP="00D44D2D">
      <w:pPr>
        <w:ind w:leftChars="100" w:left="424" w:hangingChars="100" w:hanging="212"/>
      </w:pPr>
    </w:p>
    <w:p w:rsidR="00D44D2D" w:rsidRDefault="00D44D2D" w:rsidP="00D44D2D">
      <w:pPr>
        <w:ind w:leftChars="100" w:left="424" w:hangingChars="100" w:hanging="212"/>
      </w:pPr>
      <w:r>
        <w:rPr>
          <w:rFonts w:hint="eastAsia"/>
        </w:rPr>
        <w:t>□噛む力を養うために、食品の種類や調理方法を工夫している。</w:t>
      </w:r>
    </w:p>
    <w:p w:rsidR="00D44D2D" w:rsidRDefault="00D44D2D" w:rsidP="00D44D2D">
      <w:pPr>
        <w:ind w:leftChars="100" w:left="424" w:hangingChars="100" w:hanging="212"/>
      </w:pPr>
    </w:p>
    <w:p w:rsidR="00197479" w:rsidRDefault="00D44D2D" w:rsidP="00D44D2D">
      <w:pPr>
        <w:ind w:leftChars="100" w:left="424" w:hangingChars="100" w:hanging="212"/>
      </w:pPr>
      <w:r>
        <w:rPr>
          <w:rFonts w:hint="eastAsia"/>
        </w:rPr>
        <w:t>□栄養士や調理員等は養育者とともに、咀嚼や嚥下の状況を確認し発育状況や体調を考慮しながら離乳食を進めている。</w:t>
      </w:r>
    </w:p>
    <w:p w:rsidR="00197479" w:rsidRDefault="00197479" w:rsidP="00197479">
      <w:pPr>
        <w:ind w:leftChars="100" w:left="424" w:hangingChars="100" w:hanging="212"/>
      </w:pPr>
    </w:p>
    <w:p w:rsidR="00197479" w:rsidRDefault="00197479" w:rsidP="00197479">
      <w:pPr>
        <w:ind w:leftChars="100" w:left="424" w:hangingChars="100" w:hanging="212"/>
      </w:pPr>
    </w:p>
    <w:p w:rsidR="00197479" w:rsidRDefault="00197479" w:rsidP="00197479">
      <w:pPr>
        <w:ind w:leftChars="100" w:left="424" w:hangingChars="100" w:hanging="212"/>
      </w:pPr>
    </w:p>
    <w:p w:rsidR="0036412E" w:rsidRDefault="0036412E">
      <w:pPr>
        <w:widowControl/>
        <w:jc w:val="left"/>
        <w:rPr>
          <w:rFonts w:hAnsi="ＭＳ Ｐゴシック"/>
          <w:bdr w:val="single" w:sz="4" w:space="0" w:color="auto"/>
        </w:rPr>
      </w:pPr>
      <w:r>
        <w:rPr>
          <w:rFonts w:hAnsi="ＭＳ Ｐゴシック"/>
          <w:bdr w:val="single" w:sz="4" w:space="0" w:color="auto"/>
        </w:rPr>
        <w:br w:type="page"/>
      </w:r>
    </w:p>
    <w:p w:rsidR="0036412E" w:rsidRDefault="0036412E" w:rsidP="001D2A86">
      <w:pPr>
        <w:spacing w:afterLines="50" w:after="152"/>
        <w:rPr>
          <w:rFonts w:hAnsi="ＭＳ Ｐゴシック"/>
          <w:bdr w:val="single" w:sz="4" w:space="0" w:color="auto"/>
        </w:rPr>
      </w:pPr>
    </w:p>
    <w:p w:rsidR="00197479" w:rsidRPr="001D2A86" w:rsidRDefault="00197479" w:rsidP="001D2A86">
      <w:pPr>
        <w:spacing w:afterLines="50" w:after="152"/>
        <w:rPr>
          <w:rFonts w:hAnsi="ＭＳ Ｐゴシック"/>
          <w:bdr w:val="single" w:sz="4" w:space="0" w:color="auto"/>
        </w:rPr>
      </w:pPr>
      <w:r w:rsidRPr="001D2A86">
        <w:rPr>
          <w:rFonts w:hAnsi="ＭＳ Ｐゴシック" w:hint="eastAsia"/>
          <w:bdr w:val="single" w:sz="4" w:space="0" w:color="auto"/>
        </w:rPr>
        <w:t>評価基準の考え方と評価の留意点</w:t>
      </w:r>
    </w:p>
    <w:p w:rsidR="00197479" w:rsidRDefault="00197479" w:rsidP="00197479">
      <w:pPr>
        <w:ind w:left="1164" w:hangingChars="550" w:hanging="1164"/>
      </w:pPr>
      <w:r>
        <w:rPr>
          <w:rFonts w:hint="eastAsia"/>
        </w:rPr>
        <w:t>（１）目的</w:t>
      </w:r>
    </w:p>
    <w:p w:rsidR="00197479" w:rsidRDefault="00D44D2D" w:rsidP="00197479">
      <w:pPr>
        <w:ind w:leftChars="100" w:left="424" w:hangingChars="100" w:hanging="212"/>
      </w:pPr>
      <w:r w:rsidRPr="00D44D2D">
        <w:rPr>
          <w:rFonts w:hint="eastAsia"/>
        </w:rPr>
        <w:t>○本評価基準では、離乳食を進める際の基本的な留意点などに関する援助内容を具体的に評価します。</w:t>
      </w:r>
    </w:p>
    <w:p w:rsidR="00197479" w:rsidRDefault="00197479" w:rsidP="00197479">
      <w:pPr>
        <w:ind w:leftChars="100" w:left="424" w:hangingChars="100" w:hanging="212"/>
      </w:pPr>
    </w:p>
    <w:p w:rsidR="00197479" w:rsidRDefault="00197479" w:rsidP="00197479">
      <w:pPr>
        <w:ind w:left="1164" w:hangingChars="550" w:hanging="1164"/>
      </w:pPr>
      <w:r>
        <w:rPr>
          <w:rFonts w:hint="eastAsia"/>
        </w:rPr>
        <w:t>（２）趣旨・解説</w:t>
      </w:r>
    </w:p>
    <w:p w:rsidR="00D44D2D" w:rsidRDefault="00D44D2D" w:rsidP="00D44D2D">
      <w:pPr>
        <w:ind w:leftChars="100" w:left="424" w:hangingChars="100" w:hanging="212"/>
      </w:pPr>
      <w:r>
        <w:rPr>
          <w:rFonts w:hint="eastAsia"/>
        </w:rPr>
        <w:t>○離乳を進めるにあたっては、基本的な栄養摂取量と進度に関する知識を共有しながら、開始時期やすすめ方、量などは個人差があることに留意し、無理をせずに養育者と栄養士等の担当者が密に連携しながら調整していくことが大切です。</w:t>
      </w:r>
    </w:p>
    <w:p w:rsidR="00D44D2D" w:rsidRDefault="00D44D2D" w:rsidP="00D44D2D">
      <w:pPr>
        <w:ind w:leftChars="100" w:left="424" w:hangingChars="100" w:hanging="212"/>
      </w:pPr>
      <w:r>
        <w:rPr>
          <w:rFonts w:hint="eastAsia"/>
        </w:rPr>
        <w:t>○離乳食には、①エネルギーや栄養素の補給　②咀嚼（噛むこと）の発達　③味覚の発達　と大きく３つの目的があります。離乳とは乳をやめることではなく、母乳やミルクの液体から一般的な食事、固形食に移行していくことです。</w:t>
      </w:r>
    </w:p>
    <w:p w:rsidR="00D44D2D" w:rsidRDefault="00D44D2D" w:rsidP="00D44D2D">
      <w:pPr>
        <w:ind w:leftChars="100" w:left="424" w:hangingChars="100" w:hanging="212"/>
      </w:pPr>
      <w:r>
        <w:rPr>
          <w:rFonts w:hint="eastAsia"/>
        </w:rPr>
        <w:t>①栄養補給　乳児は成長（発育・発達）するにつれて、母乳やミルクだけでは不足するエネルギーや鉄分等の栄養素を補っていく必要があります。乳児の成長に見合った食品を使い、その時期にふさわしい形態に調理して提供します。</w:t>
      </w:r>
    </w:p>
    <w:p w:rsidR="00D44D2D" w:rsidRDefault="00D44D2D" w:rsidP="00D44D2D">
      <w:pPr>
        <w:ind w:leftChars="100" w:left="424" w:hangingChars="100" w:hanging="212"/>
      </w:pPr>
      <w:r>
        <w:rPr>
          <w:rFonts w:hint="eastAsia"/>
        </w:rPr>
        <w:t>②咀嚼機能　乳首から吸って飲む（吸綴）活動から、離乳食を与えることで食べ物を「飲み込む」「舌と上あごでつぶす」「歯ぐきでかみつぶす」と発達していきます。また、食べさせてもらっていた乳児も次第に自分の手で食べ物を口に運べるようになります。</w:t>
      </w:r>
    </w:p>
    <w:p w:rsidR="00D44D2D" w:rsidRDefault="00D44D2D" w:rsidP="00D44D2D">
      <w:pPr>
        <w:ind w:leftChars="100" w:left="424" w:hangingChars="100" w:hanging="212"/>
      </w:pPr>
      <w:r>
        <w:rPr>
          <w:rFonts w:hint="eastAsia"/>
        </w:rPr>
        <w:t>③味覚の発達　母乳やミルク以外の味を知るということは、乳児の味覚の幅をぐっと広げます。食べる楽しみも増え食べる喜びを親と共有することができるようになることが、心の豊さにつながります。</w:t>
      </w:r>
    </w:p>
    <w:p w:rsidR="00197479" w:rsidRDefault="00D44D2D" w:rsidP="00D44D2D">
      <w:pPr>
        <w:ind w:leftChars="100" w:left="424" w:hangingChars="100" w:hanging="212"/>
      </w:pPr>
      <w:r>
        <w:rPr>
          <w:rFonts w:hint="eastAsia"/>
        </w:rPr>
        <w:t>○離乳食開始にあたっては、医師（嘱託医）と相談の上、食物アレルギーへの対応も必要です。</w:t>
      </w:r>
    </w:p>
    <w:p w:rsidR="00197479" w:rsidRPr="00D44D2D" w:rsidRDefault="00197479" w:rsidP="00197479">
      <w:pPr>
        <w:ind w:leftChars="100" w:left="424" w:hangingChars="100" w:hanging="212"/>
      </w:pPr>
    </w:p>
    <w:p w:rsidR="00197479" w:rsidRDefault="00197479" w:rsidP="00197479">
      <w:pPr>
        <w:ind w:left="1164" w:hangingChars="550" w:hanging="1164"/>
      </w:pPr>
      <w:r>
        <w:rPr>
          <w:rFonts w:hint="eastAsia"/>
        </w:rPr>
        <w:t>（３）評価の留意点</w:t>
      </w:r>
    </w:p>
    <w:p w:rsidR="00D44D2D" w:rsidRDefault="00D44D2D" w:rsidP="00D44D2D">
      <w:pPr>
        <w:ind w:leftChars="100" w:left="424" w:hangingChars="100" w:hanging="212"/>
      </w:pPr>
      <w:r>
        <w:rPr>
          <w:rFonts w:hint="eastAsia"/>
        </w:rPr>
        <w:t>○離乳食について、マニュアル等によって施設内で基本的な知識、離乳食の意義、具体的な援助方法などが共通理解されていることを確認します。</w:t>
      </w:r>
    </w:p>
    <w:p w:rsidR="00D44D2D" w:rsidRDefault="00D44D2D" w:rsidP="00D44D2D">
      <w:pPr>
        <w:ind w:leftChars="100" w:left="424" w:hangingChars="100" w:hanging="212"/>
      </w:pPr>
      <w:r>
        <w:rPr>
          <w:rFonts w:hint="eastAsia"/>
        </w:rPr>
        <w:t>○離乳食が養育者と栄養士等の連携のもとにすすめられていることを確認します。</w:t>
      </w:r>
    </w:p>
    <w:p w:rsidR="00D44D2D" w:rsidRDefault="00D44D2D" w:rsidP="00D44D2D">
      <w:pPr>
        <w:ind w:leftChars="100" w:left="424" w:hangingChars="100" w:hanging="212"/>
      </w:pPr>
      <w:r>
        <w:rPr>
          <w:rFonts w:hint="eastAsia"/>
        </w:rPr>
        <w:t>○ネグレクトなどの虐待や発達の遅れにより、咀嚼できずに丸呑みしていたり、味への抵抗をしめしたりする子どもには、その子に応じて、形態をもどして咀嚼機能を促すなどの治療的対応についても評価します。</w:t>
      </w:r>
    </w:p>
    <w:p w:rsidR="00197479" w:rsidRPr="00D44D2D" w:rsidRDefault="00D44D2D" w:rsidP="00D44D2D">
      <w:pPr>
        <w:ind w:leftChars="100" w:left="424" w:hangingChars="100" w:hanging="212"/>
      </w:pPr>
      <w:r>
        <w:rPr>
          <w:rFonts w:hint="eastAsia"/>
        </w:rPr>
        <w:t>○食物アレルギーへの対応については、Ａ－２－（２）－④栄養管理で評価します。</w:t>
      </w:r>
    </w:p>
    <w:p w:rsidR="00197479" w:rsidRDefault="00197479">
      <w:pPr>
        <w:widowControl/>
        <w:jc w:val="left"/>
      </w:pPr>
      <w:r>
        <w:br w:type="page"/>
      </w:r>
    </w:p>
    <w:p w:rsidR="00197479" w:rsidRPr="00197479" w:rsidRDefault="00197479" w:rsidP="00197479">
      <w:pPr>
        <w:ind w:left="1164" w:hangingChars="550" w:hanging="1164"/>
        <w:rPr>
          <w:u w:val="single"/>
        </w:rPr>
      </w:pPr>
      <w:r w:rsidRPr="00197479">
        <w:rPr>
          <w:rFonts w:hint="eastAsia"/>
          <w:u w:val="single"/>
          <w:bdr w:val="single" w:sz="4" w:space="0" w:color="auto"/>
        </w:rPr>
        <w:lastRenderedPageBreak/>
        <w:t>Ａ⑧</w:t>
      </w:r>
      <w:r w:rsidRPr="00197479">
        <w:rPr>
          <w:rFonts w:hint="eastAsia"/>
          <w:u w:val="single"/>
        </w:rPr>
        <w:t xml:space="preserve">　</w:t>
      </w:r>
      <w:r w:rsidR="007E10E6" w:rsidRPr="007E10E6">
        <w:rPr>
          <w:rFonts w:hint="eastAsia"/>
          <w:u w:val="single"/>
        </w:rPr>
        <w:t>Ａ－２－（２）－③　食事がおいしく楽しく食べられるよう工夫している。</w:t>
      </w:r>
    </w:p>
    <w:p w:rsidR="00197479" w:rsidRPr="00300CF7" w:rsidRDefault="00197479" w:rsidP="00197479">
      <w:pPr>
        <w:ind w:left="2433" w:hangingChars="1150" w:hanging="2433"/>
        <w:rPr>
          <w:rFonts w:hAnsi="ＭＳ Ｐゴシック"/>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197479" w:rsidRPr="00FE0785" w:rsidTr="00D56242">
        <w:tc>
          <w:tcPr>
            <w:tcW w:w="9080" w:type="dxa"/>
          </w:tcPr>
          <w:p w:rsidR="00197479" w:rsidRPr="00300CF7" w:rsidRDefault="00197479" w:rsidP="00D56242">
            <w:pPr>
              <w:rPr>
                <w:rFonts w:hAnsi="ＭＳ Ｐゴシック"/>
              </w:rPr>
            </w:pPr>
            <w:r w:rsidRPr="00300CF7">
              <w:rPr>
                <w:rFonts w:hAnsi="ＭＳ Ｐゴシック" w:hint="eastAsia"/>
              </w:rPr>
              <w:t>【判断基準】</w:t>
            </w:r>
          </w:p>
          <w:p w:rsidR="007E10E6" w:rsidRDefault="007E10E6" w:rsidP="007E10E6">
            <w:pPr>
              <w:spacing w:afterLines="50" w:after="152"/>
              <w:ind w:left="423" w:hangingChars="200" w:hanging="423"/>
            </w:pPr>
            <w:r>
              <w:rPr>
                <w:rFonts w:hint="eastAsia"/>
              </w:rPr>
              <w:t>ａ）食事をおいしく楽しく食べられるよう工夫している。</w:t>
            </w:r>
          </w:p>
          <w:p w:rsidR="007E10E6" w:rsidRDefault="007E10E6" w:rsidP="007E10E6">
            <w:pPr>
              <w:spacing w:afterLines="50" w:after="152"/>
              <w:ind w:left="423" w:hangingChars="200" w:hanging="423"/>
            </w:pPr>
            <w:r>
              <w:rPr>
                <w:rFonts w:hint="eastAsia"/>
              </w:rPr>
              <w:t>ｂ）食事をおいしく楽しく食べられるよう工夫しているが、十分ではない。</w:t>
            </w:r>
          </w:p>
          <w:p w:rsidR="00197479" w:rsidRPr="00132AD2" w:rsidRDefault="007E10E6" w:rsidP="007E10E6">
            <w:pPr>
              <w:spacing w:afterLines="50" w:after="152"/>
              <w:ind w:left="423" w:hangingChars="200" w:hanging="423"/>
              <w:rPr>
                <w:rFonts w:hAnsi="ＭＳ Ｐゴシック"/>
              </w:rPr>
            </w:pPr>
            <w:r>
              <w:rPr>
                <w:rFonts w:hint="eastAsia"/>
              </w:rPr>
              <w:t>ｃ）食事をおいしく楽しく食べられるような工夫に配慮を払っていない。</w:t>
            </w:r>
          </w:p>
        </w:tc>
      </w:tr>
    </w:tbl>
    <w:p w:rsidR="00197479" w:rsidRPr="007E10E6" w:rsidRDefault="00197479" w:rsidP="00197479">
      <w:pPr>
        <w:rPr>
          <w:rFonts w:hAnsi="ＭＳ Ｐゴシック"/>
        </w:rPr>
      </w:pPr>
    </w:p>
    <w:p w:rsidR="00197479" w:rsidRPr="00197479" w:rsidRDefault="00197479" w:rsidP="00197479">
      <w:pPr>
        <w:ind w:left="1164" w:hangingChars="550" w:hanging="1164"/>
      </w:pPr>
    </w:p>
    <w:p w:rsidR="00197479" w:rsidRDefault="00197479" w:rsidP="00197479">
      <w:pPr>
        <w:ind w:left="1164" w:hangingChars="550" w:hanging="1164"/>
      </w:pPr>
    </w:p>
    <w:p w:rsidR="00197479" w:rsidRPr="001D2A86" w:rsidRDefault="00197479" w:rsidP="001D2A86">
      <w:pPr>
        <w:spacing w:afterLines="50" w:after="152"/>
        <w:rPr>
          <w:rFonts w:hAnsi="ＭＳ Ｐゴシック"/>
          <w:bdr w:val="single" w:sz="4" w:space="0" w:color="auto"/>
        </w:rPr>
      </w:pPr>
      <w:r w:rsidRPr="001D2A86">
        <w:rPr>
          <w:rFonts w:hAnsi="ＭＳ Ｐゴシック" w:hint="eastAsia"/>
          <w:bdr w:val="single" w:sz="4" w:space="0" w:color="auto"/>
        </w:rPr>
        <w:t>評価の着眼点</w:t>
      </w:r>
    </w:p>
    <w:p w:rsidR="007E10E6" w:rsidRDefault="007E10E6" w:rsidP="007E10E6">
      <w:pPr>
        <w:ind w:leftChars="100" w:left="424" w:hangingChars="100" w:hanging="212"/>
      </w:pPr>
      <w:r>
        <w:rPr>
          <w:rFonts w:hint="eastAsia"/>
        </w:rPr>
        <w:t>□食事場所は清潔に保たれ、明るく楽しい雰囲気で食事ができるよう工夫している。</w:t>
      </w:r>
    </w:p>
    <w:p w:rsidR="007E10E6" w:rsidRDefault="007E10E6" w:rsidP="007E10E6">
      <w:pPr>
        <w:ind w:leftChars="100" w:left="424" w:hangingChars="100" w:hanging="212"/>
      </w:pPr>
    </w:p>
    <w:p w:rsidR="007E10E6" w:rsidRDefault="007E10E6" w:rsidP="007E10E6">
      <w:pPr>
        <w:ind w:leftChars="100" w:left="424" w:hangingChars="100" w:hanging="212"/>
      </w:pPr>
      <w:r>
        <w:rPr>
          <w:rFonts w:hint="eastAsia"/>
        </w:rPr>
        <w:t>□子どもが食べやすいように、身体に合わせテーブルと椅子の高さを適切に調整している。</w:t>
      </w:r>
    </w:p>
    <w:p w:rsidR="007E10E6" w:rsidRDefault="007E10E6" w:rsidP="007E10E6">
      <w:pPr>
        <w:ind w:leftChars="100" w:left="424" w:hangingChars="100" w:hanging="212"/>
      </w:pPr>
    </w:p>
    <w:p w:rsidR="007E10E6" w:rsidRDefault="007E10E6" w:rsidP="007E10E6">
      <w:pPr>
        <w:ind w:leftChars="100" w:left="424" w:hangingChars="100" w:hanging="212"/>
      </w:pPr>
      <w:r>
        <w:rPr>
          <w:rFonts w:hint="eastAsia"/>
        </w:rPr>
        <w:t>□乳幼児が自分で食べようとする意欲を育てられるように、手に持って食べやすいものを用意したり、食器やスプーンなどに触れられるように配慮している。</w:t>
      </w:r>
    </w:p>
    <w:p w:rsidR="007E10E6" w:rsidRDefault="007E10E6" w:rsidP="007E10E6">
      <w:pPr>
        <w:ind w:leftChars="100" w:left="424" w:hangingChars="100" w:hanging="212"/>
      </w:pPr>
    </w:p>
    <w:p w:rsidR="007E10E6" w:rsidRDefault="007E10E6" w:rsidP="007E10E6">
      <w:pPr>
        <w:ind w:leftChars="100" w:left="424" w:hangingChars="100" w:hanging="212"/>
      </w:pPr>
      <w:r>
        <w:rPr>
          <w:rFonts w:hint="eastAsia"/>
        </w:rPr>
        <w:t>□食前の手洗い、食前食後のあいさつ、食後の歯磨きなどが定着するよう支援している。</w:t>
      </w:r>
    </w:p>
    <w:p w:rsidR="007E10E6" w:rsidRDefault="007E10E6" w:rsidP="007E10E6">
      <w:pPr>
        <w:ind w:leftChars="100" w:left="424" w:hangingChars="100" w:hanging="212"/>
      </w:pPr>
    </w:p>
    <w:p w:rsidR="007E10E6" w:rsidRDefault="007E10E6" w:rsidP="007E10E6">
      <w:pPr>
        <w:ind w:leftChars="100" w:left="424" w:hangingChars="100" w:hanging="212"/>
      </w:pPr>
      <w:r>
        <w:rPr>
          <w:rFonts w:hint="eastAsia"/>
        </w:rPr>
        <w:t>□養育者や他児と一緒に食事を楽しんでいる。</w:t>
      </w:r>
    </w:p>
    <w:p w:rsidR="007E10E6" w:rsidRDefault="007E10E6" w:rsidP="007E10E6">
      <w:pPr>
        <w:ind w:leftChars="100" w:left="424" w:hangingChars="100" w:hanging="212"/>
      </w:pPr>
    </w:p>
    <w:p w:rsidR="007E10E6" w:rsidRDefault="007E10E6" w:rsidP="007E10E6">
      <w:pPr>
        <w:ind w:leftChars="100" w:left="424" w:hangingChars="100" w:hanging="212"/>
      </w:pPr>
      <w:r>
        <w:rPr>
          <w:rFonts w:hint="eastAsia"/>
        </w:rPr>
        <w:t>□食事の食べ方や量にばらつきがあっても全部食べることにこだわらず、おいしく楽しく食べられるように、子どもと目線を合わせ、様子をみながら言葉をかけるなど雰囲気づくりに気を配っている。</w:t>
      </w:r>
    </w:p>
    <w:p w:rsidR="007E10E6" w:rsidRDefault="007E10E6" w:rsidP="007E10E6">
      <w:pPr>
        <w:ind w:leftChars="100" w:left="424" w:hangingChars="100" w:hanging="212"/>
      </w:pPr>
    </w:p>
    <w:p w:rsidR="007E10E6" w:rsidRDefault="007E10E6" w:rsidP="007E10E6">
      <w:pPr>
        <w:ind w:leftChars="100" w:left="424" w:hangingChars="100" w:hanging="212"/>
      </w:pPr>
      <w:r>
        <w:rPr>
          <w:rFonts w:hint="eastAsia"/>
        </w:rPr>
        <w:t>□日々の食生活を通じて食べたいものや好きなものが増える工夫がされている。</w:t>
      </w:r>
    </w:p>
    <w:p w:rsidR="007E10E6" w:rsidRDefault="007E10E6" w:rsidP="007E10E6">
      <w:pPr>
        <w:ind w:leftChars="100" w:left="424" w:hangingChars="100" w:hanging="212"/>
      </w:pPr>
    </w:p>
    <w:p w:rsidR="007E10E6" w:rsidRDefault="007E10E6" w:rsidP="007E10E6">
      <w:pPr>
        <w:ind w:leftChars="100" w:left="424" w:hangingChars="100" w:hanging="212"/>
      </w:pPr>
      <w:r>
        <w:rPr>
          <w:rFonts w:hint="eastAsia"/>
        </w:rPr>
        <w:t>□お腹がすくリズムが持てるよう、朝食・昼食・夕食の間隔は適正になっている。</w:t>
      </w:r>
    </w:p>
    <w:p w:rsidR="007E10E6" w:rsidRDefault="007E10E6" w:rsidP="007E10E6">
      <w:pPr>
        <w:ind w:leftChars="100" w:left="424" w:hangingChars="100" w:hanging="212"/>
      </w:pPr>
    </w:p>
    <w:p w:rsidR="00197479" w:rsidRDefault="007E10E6" w:rsidP="007E10E6">
      <w:pPr>
        <w:ind w:leftChars="100" w:left="424" w:hangingChars="100" w:hanging="212"/>
      </w:pPr>
      <w:r>
        <w:rPr>
          <w:rFonts w:hint="eastAsia"/>
        </w:rPr>
        <w:t>□栄養士、調理員等が、食事の様子をみたり、介助するなか、一人ひとりの発育状況や体調を考慮した調理を工夫している。</w:t>
      </w:r>
    </w:p>
    <w:p w:rsidR="00197479" w:rsidRDefault="00197479" w:rsidP="00197479">
      <w:pPr>
        <w:ind w:leftChars="100" w:left="424" w:hangingChars="100" w:hanging="212"/>
      </w:pPr>
    </w:p>
    <w:p w:rsidR="00197479" w:rsidRDefault="00197479" w:rsidP="00197479">
      <w:pPr>
        <w:ind w:leftChars="100" w:left="424" w:hangingChars="100" w:hanging="212"/>
      </w:pPr>
    </w:p>
    <w:p w:rsidR="00197479" w:rsidRDefault="00197479" w:rsidP="00197479">
      <w:pPr>
        <w:ind w:leftChars="100" w:left="424" w:hangingChars="100" w:hanging="212"/>
      </w:pPr>
    </w:p>
    <w:p w:rsidR="0036412E" w:rsidRDefault="0036412E">
      <w:pPr>
        <w:widowControl/>
        <w:jc w:val="left"/>
        <w:rPr>
          <w:rFonts w:hAnsi="ＭＳ Ｐゴシック"/>
          <w:bdr w:val="single" w:sz="4" w:space="0" w:color="auto"/>
        </w:rPr>
      </w:pPr>
      <w:r>
        <w:rPr>
          <w:rFonts w:hAnsi="ＭＳ Ｐゴシック"/>
          <w:bdr w:val="single" w:sz="4" w:space="0" w:color="auto"/>
        </w:rPr>
        <w:br w:type="page"/>
      </w:r>
    </w:p>
    <w:p w:rsidR="0036412E" w:rsidRDefault="0036412E" w:rsidP="001D2A86">
      <w:pPr>
        <w:spacing w:afterLines="50" w:after="152"/>
        <w:rPr>
          <w:rFonts w:hAnsi="ＭＳ Ｐゴシック"/>
          <w:bdr w:val="single" w:sz="4" w:space="0" w:color="auto"/>
        </w:rPr>
      </w:pPr>
    </w:p>
    <w:p w:rsidR="00197479" w:rsidRPr="001D2A86" w:rsidRDefault="00197479" w:rsidP="001D2A86">
      <w:pPr>
        <w:spacing w:afterLines="50" w:after="152"/>
        <w:rPr>
          <w:rFonts w:hAnsi="ＭＳ Ｐゴシック"/>
          <w:bdr w:val="single" w:sz="4" w:space="0" w:color="auto"/>
        </w:rPr>
      </w:pPr>
      <w:r w:rsidRPr="001D2A86">
        <w:rPr>
          <w:rFonts w:hAnsi="ＭＳ Ｐゴシック" w:hint="eastAsia"/>
          <w:bdr w:val="single" w:sz="4" w:space="0" w:color="auto"/>
        </w:rPr>
        <w:t>評価基準の考え方と評価の留意点</w:t>
      </w:r>
    </w:p>
    <w:p w:rsidR="00197479" w:rsidRDefault="00197479" w:rsidP="00197479">
      <w:pPr>
        <w:ind w:left="1164" w:hangingChars="550" w:hanging="1164"/>
      </w:pPr>
      <w:r>
        <w:rPr>
          <w:rFonts w:hint="eastAsia"/>
        </w:rPr>
        <w:t>（１）目的</w:t>
      </w:r>
    </w:p>
    <w:p w:rsidR="00197479" w:rsidRDefault="007E10E6" w:rsidP="00197479">
      <w:pPr>
        <w:ind w:leftChars="100" w:left="424" w:hangingChars="100" w:hanging="212"/>
      </w:pPr>
      <w:r w:rsidRPr="007E10E6">
        <w:rPr>
          <w:rFonts w:hint="eastAsia"/>
        </w:rPr>
        <w:t>○本評価基準では、食事をおいしく楽しく食べることができるような工夫等について施設における取組を評価します。</w:t>
      </w:r>
    </w:p>
    <w:p w:rsidR="00197479" w:rsidRDefault="00197479" w:rsidP="00197479">
      <w:pPr>
        <w:ind w:leftChars="100" w:left="424" w:hangingChars="100" w:hanging="212"/>
      </w:pPr>
    </w:p>
    <w:p w:rsidR="00197479" w:rsidRDefault="00197479" w:rsidP="00197479">
      <w:pPr>
        <w:ind w:left="1164" w:hangingChars="550" w:hanging="1164"/>
      </w:pPr>
      <w:r>
        <w:rPr>
          <w:rFonts w:hint="eastAsia"/>
        </w:rPr>
        <w:t>（２）趣旨・解説</w:t>
      </w:r>
    </w:p>
    <w:p w:rsidR="007E10E6" w:rsidRDefault="007E10E6" w:rsidP="007E10E6">
      <w:pPr>
        <w:ind w:leftChars="100" w:left="424" w:hangingChars="100" w:hanging="212"/>
      </w:pPr>
      <w:r>
        <w:rPr>
          <w:rFonts w:hint="eastAsia"/>
        </w:rPr>
        <w:t>○食事は、乳幼児の身体的成長の基本であることから、年齢等に合った調理方法や栄養のバランスはもとより、食生活習慣の確立、栄養・食教育、心の健康づくりという目的に応じて一人ひとりの乳幼児に配慮することが大切です。</w:t>
      </w:r>
    </w:p>
    <w:p w:rsidR="007E10E6" w:rsidRDefault="007E10E6" w:rsidP="007E10E6">
      <w:pPr>
        <w:ind w:leftChars="100" w:left="424" w:hangingChars="100" w:hanging="212"/>
      </w:pPr>
      <w:r>
        <w:rPr>
          <w:rFonts w:hint="eastAsia"/>
        </w:rPr>
        <w:t>○また、食事は心を育てるうえでも重要な意味があります。食事がおいしく楽しいものであるという共感を持ちながら、子どもの食事への意欲を育てることが大切です。</w:t>
      </w:r>
    </w:p>
    <w:p w:rsidR="007E10E6" w:rsidRDefault="007E10E6" w:rsidP="007E10E6">
      <w:pPr>
        <w:ind w:leftChars="100" w:left="424" w:hangingChars="100" w:hanging="212"/>
      </w:pPr>
      <w:r>
        <w:rPr>
          <w:rFonts w:hint="eastAsia"/>
        </w:rPr>
        <w:t>○食堂の雰囲気や食器類は、食事を楽しめるようにするための工夫がなされていることが大切です。また、食器類は個人用のものを用意したり、食材の種類が分かるような調理方法を工夫したり、さらに、子どもと養育者等が一緒に調理を行ったり、テーブルでおかずをお互いによそうといったことも、食事に関わる大切な取組といえます。</w:t>
      </w:r>
    </w:p>
    <w:p w:rsidR="00197479" w:rsidRDefault="007E10E6" w:rsidP="007E10E6">
      <w:pPr>
        <w:ind w:leftChars="100" w:left="424" w:hangingChars="100" w:hanging="212"/>
      </w:pPr>
      <w:r>
        <w:rPr>
          <w:rFonts w:hint="eastAsia"/>
        </w:rPr>
        <w:t>○食物アレルギーを持つ子どもは、成長にそって長い治療が必要になる場合もあります。医師の指示に基づきアレルゲンの除去食の実施、除去食の解除など治療という観点を持ち対応を行います。</w:t>
      </w:r>
    </w:p>
    <w:p w:rsidR="00197479" w:rsidRDefault="00197479" w:rsidP="00197479">
      <w:pPr>
        <w:ind w:leftChars="100" w:left="424" w:hangingChars="100" w:hanging="212"/>
      </w:pPr>
    </w:p>
    <w:p w:rsidR="00197479" w:rsidRDefault="00197479" w:rsidP="00197479">
      <w:pPr>
        <w:ind w:left="1164" w:hangingChars="550" w:hanging="1164"/>
      </w:pPr>
      <w:r>
        <w:rPr>
          <w:rFonts w:hint="eastAsia"/>
        </w:rPr>
        <w:t>（３）評価の留意点</w:t>
      </w:r>
    </w:p>
    <w:p w:rsidR="007E10E6" w:rsidRDefault="007E10E6" w:rsidP="007E10E6">
      <w:pPr>
        <w:ind w:leftChars="100" w:left="424" w:hangingChars="100" w:hanging="212"/>
      </w:pPr>
      <w:r>
        <w:rPr>
          <w:rFonts w:hint="eastAsia"/>
        </w:rPr>
        <w:t>○乳幼児が自分で食べようとする意欲を育てられるように、おいしい食事をゆっくりと、くつろいで楽しい雰囲気で食べることができるような環境づくりを通して精神的な安定と発達を促していく取組が行われているかを確認します。</w:t>
      </w:r>
    </w:p>
    <w:p w:rsidR="007E10E6" w:rsidRDefault="007E10E6" w:rsidP="007E10E6">
      <w:pPr>
        <w:ind w:leftChars="100" w:left="424" w:hangingChars="100" w:hanging="212"/>
      </w:pPr>
      <w:r>
        <w:rPr>
          <w:rFonts w:hint="eastAsia"/>
        </w:rPr>
        <w:t>○離乳食から幼児食へ移行期は、食事の摂取量や嗜好などの個人差がはっきりしてくる時期でもあります。小食児や食べ方の遅い子どもなどに対し、個別の対応がどのように行われているかを確認します。</w:t>
      </w:r>
    </w:p>
    <w:p w:rsidR="007E10E6" w:rsidRDefault="007E10E6" w:rsidP="007E10E6">
      <w:pPr>
        <w:ind w:leftChars="100" w:left="424" w:hangingChars="100" w:hanging="212"/>
      </w:pPr>
      <w:r>
        <w:rPr>
          <w:rFonts w:hint="eastAsia"/>
        </w:rPr>
        <w:t>○食育に関する取組はＡ－２－（２）－④栄養管理で評価します。</w:t>
      </w:r>
    </w:p>
    <w:p w:rsidR="00197479" w:rsidRPr="007E10E6" w:rsidRDefault="007E10E6" w:rsidP="007E10E6">
      <w:pPr>
        <w:ind w:leftChars="100" w:left="424" w:hangingChars="100" w:hanging="212"/>
      </w:pPr>
      <w:r>
        <w:rPr>
          <w:rFonts w:hint="eastAsia"/>
        </w:rPr>
        <w:t>○食物アレルギーへの対応については、Ａ－２－（２）－④栄養管理で評価します。</w:t>
      </w:r>
    </w:p>
    <w:p w:rsidR="00197479" w:rsidRDefault="00197479">
      <w:pPr>
        <w:widowControl/>
        <w:jc w:val="left"/>
      </w:pPr>
      <w:r>
        <w:br w:type="page"/>
      </w:r>
    </w:p>
    <w:p w:rsidR="00197479" w:rsidRPr="00197479" w:rsidRDefault="00197479" w:rsidP="00197479">
      <w:pPr>
        <w:ind w:left="1164" w:hangingChars="550" w:hanging="1164"/>
        <w:rPr>
          <w:u w:val="single"/>
        </w:rPr>
      </w:pPr>
      <w:r w:rsidRPr="00197479">
        <w:rPr>
          <w:rFonts w:hint="eastAsia"/>
          <w:u w:val="single"/>
          <w:bdr w:val="single" w:sz="4" w:space="0" w:color="auto"/>
        </w:rPr>
        <w:lastRenderedPageBreak/>
        <w:t>Ａ⑨</w:t>
      </w:r>
      <w:r w:rsidRPr="00197479">
        <w:rPr>
          <w:rFonts w:hint="eastAsia"/>
          <w:u w:val="single"/>
        </w:rPr>
        <w:t xml:space="preserve">　</w:t>
      </w:r>
      <w:r w:rsidR="007E10E6" w:rsidRPr="007E10E6">
        <w:rPr>
          <w:rFonts w:hint="eastAsia"/>
          <w:u w:val="single"/>
        </w:rPr>
        <w:t>Ａ－２－（２）－④　栄養管理に十分な注意を払っている。</w:t>
      </w:r>
    </w:p>
    <w:p w:rsidR="00197479" w:rsidRPr="00300CF7" w:rsidRDefault="00197479" w:rsidP="00197479">
      <w:pPr>
        <w:ind w:left="2433" w:hangingChars="1150" w:hanging="2433"/>
        <w:rPr>
          <w:rFonts w:hAnsi="ＭＳ Ｐゴシック"/>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197479" w:rsidRPr="00FE0785" w:rsidTr="00D56242">
        <w:tc>
          <w:tcPr>
            <w:tcW w:w="9080" w:type="dxa"/>
          </w:tcPr>
          <w:p w:rsidR="00197479" w:rsidRPr="00300CF7" w:rsidRDefault="00197479" w:rsidP="00D56242">
            <w:pPr>
              <w:rPr>
                <w:rFonts w:hAnsi="ＭＳ Ｐゴシック"/>
              </w:rPr>
            </w:pPr>
            <w:r w:rsidRPr="00300CF7">
              <w:rPr>
                <w:rFonts w:hAnsi="ＭＳ Ｐゴシック" w:hint="eastAsia"/>
              </w:rPr>
              <w:t>【判断基準】</w:t>
            </w:r>
          </w:p>
          <w:p w:rsidR="007E10E6" w:rsidRDefault="007E10E6" w:rsidP="007E10E6">
            <w:pPr>
              <w:spacing w:afterLines="50" w:after="152"/>
              <w:ind w:left="423" w:hangingChars="200" w:hanging="423"/>
            </w:pPr>
            <w:r>
              <w:rPr>
                <w:rFonts w:hint="eastAsia"/>
              </w:rPr>
              <w:t>ａ）適切な栄養管理が行われている。</w:t>
            </w:r>
          </w:p>
          <w:p w:rsidR="007E10E6" w:rsidRDefault="007E10E6" w:rsidP="007E10E6">
            <w:pPr>
              <w:spacing w:afterLines="50" w:after="152"/>
              <w:ind w:left="423" w:hangingChars="200" w:hanging="423"/>
            </w:pPr>
            <w:r>
              <w:rPr>
                <w:rFonts w:hint="eastAsia"/>
              </w:rPr>
              <w:t>ｂ）栄養管理を行っているが、十分ではない。</w:t>
            </w:r>
          </w:p>
          <w:p w:rsidR="00197479" w:rsidRPr="007E10E6" w:rsidRDefault="007E10E6" w:rsidP="007E10E6">
            <w:pPr>
              <w:spacing w:afterLines="50" w:after="152"/>
              <w:ind w:left="423" w:hangingChars="200" w:hanging="423"/>
              <w:rPr>
                <w:rFonts w:hAnsi="ＭＳ Ｐゴシック"/>
              </w:rPr>
            </w:pPr>
            <w:r>
              <w:rPr>
                <w:rFonts w:hint="eastAsia"/>
              </w:rPr>
              <w:t>ｃ）栄養管理を行っていない。</w:t>
            </w:r>
          </w:p>
        </w:tc>
      </w:tr>
    </w:tbl>
    <w:p w:rsidR="00197479" w:rsidRPr="007E10E6" w:rsidRDefault="00197479" w:rsidP="00197479">
      <w:pPr>
        <w:rPr>
          <w:rFonts w:hAnsi="ＭＳ Ｐゴシック"/>
        </w:rPr>
      </w:pPr>
    </w:p>
    <w:p w:rsidR="00197479" w:rsidRDefault="00197479" w:rsidP="00197479">
      <w:pPr>
        <w:ind w:left="1164" w:hangingChars="550" w:hanging="1164"/>
      </w:pPr>
    </w:p>
    <w:p w:rsidR="00197479" w:rsidRDefault="00197479" w:rsidP="00197479">
      <w:pPr>
        <w:ind w:left="1164" w:hangingChars="550" w:hanging="1164"/>
      </w:pPr>
    </w:p>
    <w:p w:rsidR="00197479" w:rsidRPr="001D2A86" w:rsidRDefault="00197479" w:rsidP="001D2A86">
      <w:pPr>
        <w:spacing w:afterLines="50" w:after="152"/>
        <w:rPr>
          <w:rFonts w:hAnsi="ＭＳ Ｐゴシック"/>
          <w:bdr w:val="single" w:sz="4" w:space="0" w:color="auto"/>
        </w:rPr>
      </w:pPr>
      <w:r w:rsidRPr="001D2A86">
        <w:rPr>
          <w:rFonts w:hAnsi="ＭＳ Ｐゴシック" w:hint="eastAsia"/>
          <w:bdr w:val="single" w:sz="4" w:space="0" w:color="auto"/>
        </w:rPr>
        <w:t>評価の着眼点</w:t>
      </w:r>
    </w:p>
    <w:p w:rsidR="007E10E6" w:rsidRDefault="007E10E6" w:rsidP="007E10E6">
      <w:pPr>
        <w:ind w:leftChars="100" w:left="424" w:hangingChars="100" w:hanging="212"/>
      </w:pPr>
      <w:r>
        <w:rPr>
          <w:rFonts w:hint="eastAsia"/>
        </w:rPr>
        <w:t>□十分なカロリーと栄養のバランスよい献立が、栄養士により準備されている。</w:t>
      </w:r>
    </w:p>
    <w:p w:rsidR="007E10E6" w:rsidRDefault="007E10E6" w:rsidP="007E10E6">
      <w:pPr>
        <w:ind w:leftChars="100" w:left="424" w:hangingChars="100" w:hanging="212"/>
      </w:pPr>
    </w:p>
    <w:p w:rsidR="007E10E6" w:rsidRDefault="007E10E6" w:rsidP="007E10E6">
      <w:pPr>
        <w:ind w:leftChars="100" w:left="424" w:hangingChars="100" w:hanging="212"/>
      </w:pPr>
      <w:r>
        <w:rPr>
          <w:rFonts w:hint="eastAsia"/>
        </w:rPr>
        <w:t>□栄養だけではなく季節感を取り入れた食事が提供されている。</w:t>
      </w:r>
    </w:p>
    <w:p w:rsidR="007E10E6" w:rsidRDefault="007E10E6" w:rsidP="007E10E6">
      <w:pPr>
        <w:ind w:leftChars="100" w:left="424" w:hangingChars="100" w:hanging="212"/>
      </w:pPr>
    </w:p>
    <w:p w:rsidR="007E10E6" w:rsidRDefault="007E10E6" w:rsidP="007E10E6">
      <w:pPr>
        <w:ind w:leftChars="100" w:left="424" w:hangingChars="100" w:hanging="212"/>
      </w:pPr>
      <w:r>
        <w:rPr>
          <w:rFonts w:hint="eastAsia"/>
        </w:rPr>
        <w:t>□乳幼児の体調、疾病、アレルギー等に個別に対応した食事を提供している。</w:t>
      </w:r>
    </w:p>
    <w:p w:rsidR="007E10E6" w:rsidRDefault="007E10E6" w:rsidP="007E10E6">
      <w:pPr>
        <w:ind w:leftChars="100" w:left="424" w:hangingChars="100" w:hanging="212"/>
      </w:pPr>
    </w:p>
    <w:p w:rsidR="007E10E6" w:rsidRDefault="007E10E6" w:rsidP="007E10E6">
      <w:pPr>
        <w:ind w:leftChars="100" w:left="424" w:hangingChars="100" w:hanging="212"/>
      </w:pPr>
      <w:r>
        <w:rPr>
          <w:rFonts w:hint="eastAsia"/>
        </w:rPr>
        <w:t>□乳幼児の嗜好や栄養摂取量の把握に努め、献立に反映している。</w:t>
      </w:r>
    </w:p>
    <w:p w:rsidR="007E10E6" w:rsidRDefault="007E10E6" w:rsidP="007E10E6">
      <w:pPr>
        <w:ind w:leftChars="100" w:left="424" w:hangingChars="100" w:hanging="212"/>
      </w:pPr>
    </w:p>
    <w:p w:rsidR="007E10E6" w:rsidRDefault="007E10E6" w:rsidP="007E10E6">
      <w:pPr>
        <w:ind w:leftChars="100" w:left="424" w:hangingChars="100" w:hanging="212"/>
      </w:pPr>
      <w:r>
        <w:rPr>
          <w:rFonts w:hint="eastAsia"/>
        </w:rPr>
        <w:t>□さまざまな「食育」への取組を行っている。</w:t>
      </w:r>
    </w:p>
    <w:p w:rsidR="007E10E6" w:rsidRDefault="007E10E6" w:rsidP="007E10E6">
      <w:pPr>
        <w:ind w:leftChars="100" w:left="424" w:hangingChars="100" w:hanging="212"/>
      </w:pPr>
    </w:p>
    <w:p w:rsidR="00197479" w:rsidRDefault="007E10E6" w:rsidP="007E10E6">
      <w:pPr>
        <w:ind w:leftChars="100" w:left="424" w:hangingChars="100" w:hanging="212"/>
      </w:pPr>
      <w:r>
        <w:rPr>
          <w:rFonts w:hint="eastAsia"/>
        </w:rPr>
        <w:t>□発達に応じて、食事の準備や食事作りを見たり、かかわる機会を持ち、食べることに興味関心を持つことができるよう工夫している。</w:t>
      </w:r>
    </w:p>
    <w:p w:rsidR="00197479" w:rsidRDefault="00197479" w:rsidP="00197479">
      <w:pPr>
        <w:ind w:leftChars="100" w:left="424" w:hangingChars="100" w:hanging="212"/>
      </w:pPr>
    </w:p>
    <w:p w:rsidR="00197479" w:rsidRDefault="00197479" w:rsidP="00197479">
      <w:pPr>
        <w:ind w:leftChars="100" w:left="424" w:hangingChars="100" w:hanging="212"/>
      </w:pPr>
    </w:p>
    <w:p w:rsidR="00197479" w:rsidRDefault="00197479" w:rsidP="00197479">
      <w:pPr>
        <w:ind w:leftChars="100" w:left="424" w:hangingChars="100" w:hanging="212"/>
      </w:pPr>
    </w:p>
    <w:p w:rsidR="0036412E" w:rsidRDefault="0036412E">
      <w:pPr>
        <w:widowControl/>
        <w:jc w:val="left"/>
        <w:rPr>
          <w:rFonts w:hAnsi="ＭＳ Ｐゴシック"/>
          <w:bdr w:val="single" w:sz="4" w:space="0" w:color="auto"/>
        </w:rPr>
      </w:pPr>
      <w:r>
        <w:rPr>
          <w:rFonts w:hAnsi="ＭＳ Ｐゴシック"/>
          <w:bdr w:val="single" w:sz="4" w:space="0" w:color="auto"/>
        </w:rPr>
        <w:br w:type="page"/>
      </w:r>
    </w:p>
    <w:p w:rsidR="0036412E" w:rsidRDefault="0036412E" w:rsidP="001D2A86">
      <w:pPr>
        <w:spacing w:afterLines="50" w:after="152"/>
        <w:rPr>
          <w:rFonts w:hAnsi="ＭＳ Ｐゴシック"/>
          <w:bdr w:val="single" w:sz="4" w:space="0" w:color="auto"/>
        </w:rPr>
      </w:pPr>
    </w:p>
    <w:p w:rsidR="00197479" w:rsidRPr="001D2A86" w:rsidRDefault="00197479" w:rsidP="001D2A86">
      <w:pPr>
        <w:spacing w:afterLines="50" w:after="152"/>
        <w:rPr>
          <w:rFonts w:hAnsi="ＭＳ Ｐゴシック"/>
          <w:bdr w:val="single" w:sz="4" w:space="0" w:color="auto"/>
        </w:rPr>
      </w:pPr>
      <w:r w:rsidRPr="001D2A86">
        <w:rPr>
          <w:rFonts w:hAnsi="ＭＳ Ｐゴシック" w:hint="eastAsia"/>
          <w:bdr w:val="single" w:sz="4" w:space="0" w:color="auto"/>
        </w:rPr>
        <w:t>評価基準の考え方と評価の留意点</w:t>
      </w:r>
    </w:p>
    <w:p w:rsidR="00197479" w:rsidRDefault="00197479" w:rsidP="00197479">
      <w:pPr>
        <w:ind w:left="1164" w:hangingChars="550" w:hanging="1164"/>
      </w:pPr>
      <w:r>
        <w:rPr>
          <w:rFonts w:hint="eastAsia"/>
        </w:rPr>
        <w:t>（１）目的</w:t>
      </w:r>
    </w:p>
    <w:p w:rsidR="00197479" w:rsidRDefault="007E10E6" w:rsidP="00197479">
      <w:pPr>
        <w:ind w:leftChars="100" w:left="424" w:hangingChars="100" w:hanging="212"/>
      </w:pPr>
      <w:r w:rsidRPr="007E10E6">
        <w:rPr>
          <w:rFonts w:hint="eastAsia"/>
        </w:rPr>
        <w:t>○本評価基準では、栄養管理の実施状況について施設における取組を評価します。</w:t>
      </w:r>
    </w:p>
    <w:p w:rsidR="00197479" w:rsidRDefault="00197479" w:rsidP="00197479">
      <w:pPr>
        <w:ind w:leftChars="100" w:left="424" w:hangingChars="100" w:hanging="212"/>
      </w:pPr>
    </w:p>
    <w:p w:rsidR="00197479" w:rsidRDefault="00197479" w:rsidP="00197479">
      <w:pPr>
        <w:ind w:left="1164" w:hangingChars="550" w:hanging="1164"/>
      </w:pPr>
      <w:r>
        <w:rPr>
          <w:rFonts w:hint="eastAsia"/>
        </w:rPr>
        <w:t>（２）趣旨・解説</w:t>
      </w:r>
    </w:p>
    <w:p w:rsidR="007E10E6" w:rsidRDefault="007E10E6" w:rsidP="007E10E6">
      <w:pPr>
        <w:ind w:leftChars="100" w:left="424" w:hangingChars="100" w:hanging="212"/>
      </w:pPr>
      <w:r>
        <w:rPr>
          <w:rFonts w:hint="eastAsia"/>
        </w:rPr>
        <w:t>○乳幼児の栄養は、基本的な命の保障のために必要なものであり、順調な発育・発達に大きく影響します。基本的な月齢別栄養所要量（水分量を含む）をもとに栄養摂取を進めることが不可欠です。また、食を通じて子どもの心と身体の成長を支えるためには、個人の体調変化や食物アレルギーへの適切な対応を検討し、実行する栄養士・調理師・保育士等の連携体制が必要です。</w:t>
      </w:r>
    </w:p>
    <w:p w:rsidR="00197479" w:rsidRDefault="007E10E6" w:rsidP="007E10E6">
      <w:pPr>
        <w:ind w:leftChars="100" w:left="424" w:hangingChars="100" w:hanging="212"/>
      </w:pPr>
      <w:r>
        <w:rPr>
          <w:rFonts w:hint="eastAsia"/>
        </w:rPr>
        <w:t>○食をとおして子どもの心身の健全育成を図る取組を意図的に行っていくことを「食育」といいます。「食を営む力」は生涯にわたって育成されていくものです。乳幼児期は「豊かな人間関係のなかで食を楽しむことができる」その基礎を培う大切な時期であり、意識的に取り組むことが大切です。</w:t>
      </w:r>
    </w:p>
    <w:p w:rsidR="00197479" w:rsidRDefault="00197479" w:rsidP="00197479">
      <w:pPr>
        <w:ind w:leftChars="100" w:left="424" w:hangingChars="100" w:hanging="212"/>
      </w:pPr>
    </w:p>
    <w:p w:rsidR="00197479" w:rsidRDefault="00197479" w:rsidP="00197479">
      <w:pPr>
        <w:ind w:left="1164" w:hangingChars="550" w:hanging="1164"/>
      </w:pPr>
      <w:r>
        <w:rPr>
          <w:rFonts w:hint="eastAsia"/>
        </w:rPr>
        <w:t>（３）評価の留意点</w:t>
      </w:r>
    </w:p>
    <w:p w:rsidR="007E10E6" w:rsidRDefault="007E10E6" w:rsidP="007E10E6">
      <w:pPr>
        <w:ind w:leftChars="100" w:left="424" w:hangingChars="100" w:hanging="212"/>
      </w:pPr>
      <w:r>
        <w:rPr>
          <w:rFonts w:hint="eastAsia"/>
        </w:rPr>
        <w:t>○身体的発達が著しい乳幼児期に適切な栄養を摂取することは、その後の成長にもかかわる重要なファクターです。専門的知識に基づいた献立の作成、実際の摂取量の把握、アレルギーや疾病への配慮などを基本とし、一日一日の乳幼児の体調や様子に合わせた栄養管理が行われているかを確認します。</w:t>
      </w:r>
    </w:p>
    <w:p w:rsidR="007E10E6" w:rsidRDefault="007E10E6" w:rsidP="007E10E6">
      <w:pPr>
        <w:ind w:leftChars="100" w:left="424" w:hangingChars="100" w:hanging="212"/>
      </w:pPr>
      <w:r>
        <w:rPr>
          <w:rFonts w:hint="eastAsia"/>
        </w:rPr>
        <w:t>○食物アレルギーへの対応については、離乳食開始期のアレルギーの有無のチェックや、その後のアレルギー除去食の提供の実態を確認し評価します。</w:t>
      </w:r>
    </w:p>
    <w:p w:rsidR="00197479" w:rsidRDefault="007E10E6" w:rsidP="007E10E6">
      <w:pPr>
        <w:ind w:leftChars="100" w:left="424" w:hangingChars="100" w:hanging="212"/>
      </w:pPr>
      <w:r>
        <w:rPr>
          <w:rFonts w:hint="eastAsia"/>
        </w:rPr>
        <w:t>○食事への興味関心を育てるために、食事を一緒に作ったり、野菜を育てたりする体験も大切な取組です。「食育」への取組（栄養指導や食事作り野菜づくり）を確認し評価します。</w:t>
      </w:r>
    </w:p>
    <w:p w:rsidR="00197479" w:rsidRDefault="00197479">
      <w:pPr>
        <w:widowControl/>
        <w:jc w:val="left"/>
      </w:pPr>
      <w:r>
        <w:br w:type="page"/>
      </w:r>
    </w:p>
    <w:p w:rsidR="007E10E6" w:rsidRPr="00197479" w:rsidRDefault="007E10E6" w:rsidP="007E10E6">
      <w:pPr>
        <w:ind w:left="1164" w:hangingChars="550" w:hanging="1164"/>
        <w:rPr>
          <w:bdr w:val="single" w:sz="4" w:space="0" w:color="auto"/>
        </w:rPr>
      </w:pPr>
      <w:r w:rsidRPr="007E10E6">
        <w:rPr>
          <w:rFonts w:hint="eastAsia"/>
          <w:bdr w:val="single" w:sz="4" w:space="0" w:color="auto"/>
        </w:rPr>
        <w:lastRenderedPageBreak/>
        <w:t>Ａ－２－（３）日常生活等の支援</w:t>
      </w:r>
    </w:p>
    <w:p w:rsidR="00197479" w:rsidRPr="00197479" w:rsidRDefault="00197479" w:rsidP="00197479">
      <w:pPr>
        <w:ind w:left="1164" w:hangingChars="550" w:hanging="1164"/>
        <w:rPr>
          <w:u w:val="single"/>
        </w:rPr>
      </w:pPr>
      <w:r w:rsidRPr="00197479">
        <w:rPr>
          <w:rFonts w:hint="eastAsia"/>
          <w:u w:val="single"/>
          <w:bdr w:val="single" w:sz="4" w:space="0" w:color="auto"/>
        </w:rPr>
        <w:t>Ａ⑩</w:t>
      </w:r>
      <w:r w:rsidRPr="00197479">
        <w:rPr>
          <w:rFonts w:hint="eastAsia"/>
          <w:u w:val="single"/>
        </w:rPr>
        <w:t xml:space="preserve">　</w:t>
      </w:r>
      <w:r w:rsidR="007E10E6" w:rsidRPr="007E10E6">
        <w:rPr>
          <w:rFonts w:hint="eastAsia"/>
          <w:u w:val="single"/>
        </w:rPr>
        <w:t>Ａ－２－（３）－①　気候や場面、発達に応じた清潔な衣類を用意し、適切な衣類管理を行っている。</w:t>
      </w:r>
    </w:p>
    <w:p w:rsidR="00197479" w:rsidRPr="007E10E6" w:rsidRDefault="00197479" w:rsidP="00197479">
      <w:pPr>
        <w:ind w:left="2433" w:hangingChars="1150" w:hanging="2433"/>
        <w:rPr>
          <w:rFonts w:hAnsi="ＭＳ Ｐゴシック"/>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197479" w:rsidRPr="00FE0785" w:rsidTr="00D56242">
        <w:tc>
          <w:tcPr>
            <w:tcW w:w="9080" w:type="dxa"/>
          </w:tcPr>
          <w:p w:rsidR="00197479" w:rsidRPr="00300CF7" w:rsidRDefault="00197479" w:rsidP="00D56242">
            <w:pPr>
              <w:rPr>
                <w:rFonts w:hAnsi="ＭＳ Ｐゴシック"/>
              </w:rPr>
            </w:pPr>
            <w:r w:rsidRPr="00300CF7">
              <w:rPr>
                <w:rFonts w:hAnsi="ＭＳ Ｐゴシック" w:hint="eastAsia"/>
              </w:rPr>
              <w:t>【判断基準】</w:t>
            </w:r>
          </w:p>
          <w:p w:rsidR="007E10E6" w:rsidRDefault="007E10E6" w:rsidP="007E10E6">
            <w:pPr>
              <w:spacing w:afterLines="50" w:after="152"/>
              <w:ind w:left="423" w:hangingChars="200" w:hanging="423"/>
            </w:pPr>
            <w:r>
              <w:rPr>
                <w:rFonts w:hint="eastAsia"/>
              </w:rPr>
              <w:t>ａ）気候や場面、一人ひとりの乳幼児の発達に即した清潔な衣類を用意し、状況に応じて適切に使用している。</w:t>
            </w:r>
          </w:p>
          <w:p w:rsidR="007E10E6" w:rsidRDefault="007E10E6" w:rsidP="007E10E6">
            <w:pPr>
              <w:spacing w:afterLines="50" w:after="152"/>
              <w:ind w:left="423" w:hangingChars="200" w:hanging="423"/>
            </w:pPr>
            <w:r>
              <w:rPr>
                <w:rFonts w:hint="eastAsia"/>
              </w:rPr>
              <w:t>ｂ）気候や場面、一人ひとりの乳幼児の発達に即した清潔な衣類を用意しているが、状況に応じた使用が十分ではない。</w:t>
            </w:r>
          </w:p>
          <w:p w:rsidR="00197479" w:rsidRPr="00132AD2" w:rsidRDefault="007E10E6" w:rsidP="007E10E6">
            <w:pPr>
              <w:spacing w:afterLines="50" w:after="152"/>
              <w:ind w:left="423" w:hangingChars="200" w:hanging="423"/>
              <w:rPr>
                <w:rFonts w:hAnsi="ＭＳ Ｐゴシック"/>
              </w:rPr>
            </w:pPr>
            <w:r>
              <w:rPr>
                <w:rFonts w:hint="eastAsia"/>
              </w:rPr>
              <w:t>ｃ）気候や場面、一人ひとりの乳幼児の発達に即した清潔な衣類が十分に用意されていない。</w:t>
            </w:r>
          </w:p>
        </w:tc>
      </w:tr>
    </w:tbl>
    <w:p w:rsidR="00197479" w:rsidRDefault="00197479" w:rsidP="00197479">
      <w:pPr>
        <w:rPr>
          <w:rFonts w:hAnsi="ＭＳ Ｐゴシック"/>
        </w:rPr>
      </w:pPr>
    </w:p>
    <w:p w:rsidR="00197479" w:rsidRPr="007E10E6" w:rsidRDefault="00197479" w:rsidP="00197479">
      <w:pPr>
        <w:ind w:left="1164" w:hangingChars="550" w:hanging="1164"/>
      </w:pPr>
    </w:p>
    <w:p w:rsidR="00197479" w:rsidRDefault="00197479" w:rsidP="00197479">
      <w:pPr>
        <w:ind w:left="1164" w:hangingChars="550" w:hanging="1164"/>
      </w:pPr>
    </w:p>
    <w:p w:rsidR="00197479" w:rsidRPr="001D2A86" w:rsidRDefault="00197479" w:rsidP="001D2A86">
      <w:pPr>
        <w:spacing w:afterLines="50" w:after="152"/>
        <w:rPr>
          <w:rFonts w:hAnsi="ＭＳ Ｐゴシック"/>
          <w:bdr w:val="single" w:sz="4" w:space="0" w:color="auto"/>
        </w:rPr>
      </w:pPr>
      <w:r w:rsidRPr="001D2A86">
        <w:rPr>
          <w:rFonts w:hAnsi="ＭＳ Ｐゴシック" w:hint="eastAsia"/>
          <w:bdr w:val="single" w:sz="4" w:space="0" w:color="auto"/>
        </w:rPr>
        <w:t>評価の着眼点</w:t>
      </w:r>
    </w:p>
    <w:p w:rsidR="007E10E6" w:rsidRDefault="007E10E6" w:rsidP="007E10E6">
      <w:pPr>
        <w:ind w:leftChars="100" w:left="424" w:hangingChars="100" w:hanging="212"/>
      </w:pPr>
      <w:r>
        <w:rPr>
          <w:rFonts w:hint="eastAsia"/>
        </w:rPr>
        <w:t>□衣類は吸湿性・通気性に富み、清潔を保ち、肌に刺激の少ない材質を使用している。</w:t>
      </w:r>
    </w:p>
    <w:p w:rsidR="007E10E6" w:rsidRDefault="007E10E6" w:rsidP="007E10E6">
      <w:pPr>
        <w:ind w:leftChars="100" w:left="424" w:hangingChars="100" w:hanging="212"/>
      </w:pPr>
    </w:p>
    <w:p w:rsidR="007E10E6" w:rsidRDefault="007E10E6" w:rsidP="007E10E6">
      <w:pPr>
        <w:ind w:leftChars="100" w:left="424" w:hangingChars="100" w:hanging="212"/>
      </w:pPr>
      <w:r>
        <w:rPr>
          <w:rFonts w:hint="eastAsia"/>
        </w:rPr>
        <w:t>□乳幼児の体型を考慮し、活動を阻害せず、着脱が容易なものを使用している。</w:t>
      </w:r>
    </w:p>
    <w:p w:rsidR="007E10E6" w:rsidRDefault="007E10E6" w:rsidP="007E10E6">
      <w:pPr>
        <w:ind w:leftChars="100" w:left="424" w:hangingChars="100" w:hanging="212"/>
      </w:pPr>
    </w:p>
    <w:p w:rsidR="007E10E6" w:rsidRDefault="007E10E6" w:rsidP="007E10E6">
      <w:pPr>
        <w:ind w:leftChars="100" w:left="424" w:hangingChars="100" w:hanging="212"/>
      </w:pPr>
      <w:r>
        <w:rPr>
          <w:rFonts w:hint="eastAsia"/>
        </w:rPr>
        <w:t>□気候調節へ配慮し、寒暖の状態に適した枚数と厚さにしている。</w:t>
      </w:r>
    </w:p>
    <w:p w:rsidR="007E10E6" w:rsidRDefault="007E10E6" w:rsidP="007E10E6">
      <w:pPr>
        <w:ind w:leftChars="100" w:left="424" w:hangingChars="100" w:hanging="212"/>
      </w:pPr>
    </w:p>
    <w:p w:rsidR="007E10E6" w:rsidRDefault="007E10E6" w:rsidP="007E10E6">
      <w:pPr>
        <w:ind w:leftChars="100" w:left="424" w:hangingChars="100" w:hanging="212"/>
      </w:pPr>
      <w:r>
        <w:rPr>
          <w:rFonts w:hint="eastAsia"/>
        </w:rPr>
        <w:t>□寝ている生活が主なときは前開きのものを、動きが活発になったら活動的で腹部や背中の出ないものを選ぶなど、生活実態に適し、個々の発達に応じた衣類管理を行っている。</w:t>
      </w:r>
    </w:p>
    <w:p w:rsidR="007E10E6" w:rsidRDefault="007E10E6" w:rsidP="007E10E6">
      <w:pPr>
        <w:ind w:leftChars="100" w:left="424" w:hangingChars="100" w:hanging="212"/>
      </w:pPr>
    </w:p>
    <w:p w:rsidR="00197479" w:rsidRDefault="007E10E6" w:rsidP="007E10E6">
      <w:pPr>
        <w:ind w:leftChars="100" w:left="424" w:hangingChars="100" w:hanging="212"/>
      </w:pPr>
      <w:r>
        <w:rPr>
          <w:rFonts w:hint="eastAsia"/>
        </w:rPr>
        <w:t>□衣類は個別化し、個人別に収納している。</w:t>
      </w:r>
    </w:p>
    <w:p w:rsidR="00197479" w:rsidRDefault="00197479" w:rsidP="00197479">
      <w:pPr>
        <w:ind w:leftChars="100" w:left="424" w:hangingChars="100" w:hanging="212"/>
      </w:pPr>
    </w:p>
    <w:p w:rsidR="00197479" w:rsidRDefault="00197479" w:rsidP="00197479">
      <w:pPr>
        <w:ind w:leftChars="100" w:left="424" w:hangingChars="100" w:hanging="212"/>
      </w:pPr>
    </w:p>
    <w:p w:rsidR="00197479" w:rsidRDefault="00197479" w:rsidP="00197479">
      <w:pPr>
        <w:ind w:leftChars="100" w:left="424" w:hangingChars="100" w:hanging="212"/>
      </w:pPr>
    </w:p>
    <w:p w:rsidR="0036412E" w:rsidRDefault="0036412E">
      <w:pPr>
        <w:widowControl/>
        <w:jc w:val="left"/>
        <w:rPr>
          <w:rFonts w:hAnsi="ＭＳ Ｐゴシック"/>
          <w:bdr w:val="single" w:sz="4" w:space="0" w:color="auto"/>
        </w:rPr>
      </w:pPr>
      <w:r>
        <w:rPr>
          <w:rFonts w:hAnsi="ＭＳ Ｐゴシック"/>
          <w:bdr w:val="single" w:sz="4" w:space="0" w:color="auto"/>
        </w:rPr>
        <w:br w:type="page"/>
      </w:r>
    </w:p>
    <w:p w:rsidR="0036412E" w:rsidRDefault="0036412E" w:rsidP="001D2A86">
      <w:pPr>
        <w:spacing w:afterLines="50" w:after="152"/>
        <w:rPr>
          <w:rFonts w:hAnsi="ＭＳ Ｐゴシック"/>
          <w:bdr w:val="single" w:sz="4" w:space="0" w:color="auto"/>
        </w:rPr>
      </w:pPr>
    </w:p>
    <w:p w:rsidR="00197479" w:rsidRPr="001D2A86" w:rsidRDefault="00197479" w:rsidP="001D2A86">
      <w:pPr>
        <w:spacing w:afterLines="50" w:after="152"/>
        <w:rPr>
          <w:rFonts w:hAnsi="ＭＳ Ｐゴシック"/>
          <w:bdr w:val="single" w:sz="4" w:space="0" w:color="auto"/>
        </w:rPr>
      </w:pPr>
      <w:r w:rsidRPr="001D2A86">
        <w:rPr>
          <w:rFonts w:hAnsi="ＭＳ Ｐゴシック" w:hint="eastAsia"/>
          <w:bdr w:val="single" w:sz="4" w:space="0" w:color="auto"/>
        </w:rPr>
        <w:t>評価基準の考え方と評価の留意点</w:t>
      </w:r>
    </w:p>
    <w:p w:rsidR="00197479" w:rsidRDefault="00197479" w:rsidP="00197479">
      <w:pPr>
        <w:ind w:left="1164" w:hangingChars="550" w:hanging="1164"/>
      </w:pPr>
      <w:r>
        <w:rPr>
          <w:rFonts w:hint="eastAsia"/>
        </w:rPr>
        <w:t>（１）目的</w:t>
      </w:r>
    </w:p>
    <w:p w:rsidR="00197479" w:rsidRDefault="007E10E6" w:rsidP="00197479">
      <w:pPr>
        <w:ind w:leftChars="100" w:left="424" w:hangingChars="100" w:hanging="212"/>
      </w:pPr>
      <w:r w:rsidRPr="007E10E6">
        <w:rPr>
          <w:rFonts w:hint="eastAsia"/>
        </w:rPr>
        <w:t>○本評価基準では、衣類の準備や管理等について施設における取組を評価します。</w:t>
      </w:r>
    </w:p>
    <w:p w:rsidR="00197479" w:rsidRDefault="00197479" w:rsidP="00197479">
      <w:pPr>
        <w:ind w:leftChars="100" w:left="424" w:hangingChars="100" w:hanging="212"/>
      </w:pPr>
    </w:p>
    <w:p w:rsidR="00197479" w:rsidRDefault="00197479" w:rsidP="00197479">
      <w:pPr>
        <w:ind w:left="1164" w:hangingChars="550" w:hanging="1164"/>
      </w:pPr>
      <w:r>
        <w:rPr>
          <w:rFonts w:hint="eastAsia"/>
        </w:rPr>
        <w:t>（２）趣旨・解説</w:t>
      </w:r>
    </w:p>
    <w:p w:rsidR="00197479" w:rsidRDefault="007E10E6" w:rsidP="00197479">
      <w:pPr>
        <w:ind w:leftChars="100" w:left="424" w:hangingChars="100" w:hanging="212"/>
      </w:pPr>
      <w:r w:rsidRPr="007E10E6">
        <w:rPr>
          <w:rFonts w:hint="eastAsia"/>
        </w:rPr>
        <w:t>○衣類は、寒暖の状態に適した枚数と厚さを考慮し、活動を阻害せず、清潔を保ち、肌に刺激のない素材を選択する等の対応が必要です。また、衣類は個別化し、個人別に収納するなど自分で好きな衣類を出して着替えたり片付けたりすることを楽しめる工夫も大切です。</w:t>
      </w:r>
    </w:p>
    <w:p w:rsidR="00197479" w:rsidRDefault="00197479" w:rsidP="00197479">
      <w:pPr>
        <w:ind w:leftChars="100" w:left="424" w:hangingChars="100" w:hanging="212"/>
      </w:pPr>
    </w:p>
    <w:p w:rsidR="00197479" w:rsidRDefault="00197479" w:rsidP="00197479">
      <w:pPr>
        <w:ind w:left="1164" w:hangingChars="550" w:hanging="1164"/>
      </w:pPr>
      <w:r>
        <w:rPr>
          <w:rFonts w:hint="eastAsia"/>
        </w:rPr>
        <w:t>（３）評価の留意点</w:t>
      </w:r>
    </w:p>
    <w:p w:rsidR="007E10E6" w:rsidRDefault="007E10E6" w:rsidP="007E10E6">
      <w:pPr>
        <w:ind w:leftChars="100" w:left="424" w:hangingChars="100" w:hanging="212"/>
      </w:pPr>
      <w:r>
        <w:rPr>
          <w:rFonts w:hint="eastAsia"/>
        </w:rPr>
        <w:t>○衣類管理の基本である清潔さに加えて、気候や場面の変化、心身の発達に応じて、乳幼児が常に快適な状態でいられるような具体的な援助が行われているかを確認します。</w:t>
      </w:r>
    </w:p>
    <w:p w:rsidR="007E10E6" w:rsidRDefault="007E10E6" w:rsidP="007E10E6">
      <w:pPr>
        <w:ind w:leftChars="100" w:left="424" w:hangingChars="100" w:hanging="212"/>
      </w:pPr>
      <w:r>
        <w:rPr>
          <w:rFonts w:hint="eastAsia"/>
        </w:rPr>
        <w:t>○材質、サイズ、動きやすさ、着脱のしやすさなどに配慮した衣類が、一人ひとりの乳幼児に個別に用意されていることを確認します。</w:t>
      </w:r>
    </w:p>
    <w:p w:rsidR="007E10E6" w:rsidRDefault="007E10E6" w:rsidP="007E10E6">
      <w:pPr>
        <w:ind w:leftChars="100" w:left="424" w:hangingChars="100" w:hanging="212"/>
      </w:pPr>
      <w:r>
        <w:rPr>
          <w:rFonts w:hint="eastAsia"/>
        </w:rPr>
        <w:t>○一日の中でも天候や気温の変化、乳幼児の活動状況などに応じて適宜着替えを行うなど、生活場面での個別の援助が、職員全体の共通理解のもとに行われているかを確認します。</w:t>
      </w:r>
    </w:p>
    <w:p w:rsidR="00197479" w:rsidRPr="007E10E6" w:rsidRDefault="007E10E6" w:rsidP="007E10E6">
      <w:pPr>
        <w:ind w:leftChars="100" w:left="424" w:hangingChars="100" w:hanging="212"/>
      </w:pPr>
      <w:r>
        <w:rPr>
          <w:rFonts w:hint="eastAsia"/>
        </w:rPr>
        <w:t>○衣類管理・援助に関する取組を、訪問調査によって具体的に確認して評価を行います。</w:t>
      </w:r>
    </w:p>
    <w:p w:rsidR="00197479" w:rsidRDefault="00197479">
      <w:pPr>
        <w:widowControl/>
        <w:jc w:val="left"/>
      </w:pPr>
      <w:r>
        <w:br w:type="page"/>
      </w:r>
    </w:p>
    <w:p w:rsidR="00197479" w:rsidRPr="00197479" w:rsidRDefault="00197479" w:rsidP="00197479">
      <w:pPr>
        <w:ind w:left="1164" w:hangingChars="550" w:hanging="1164"/>
        <w:rPr>
          <w:u w:val="single"/>
        </w:rPr>
      </w:pPr>
      <w:r w:rsidRPr="00197479">
        <w:rPr>
          <w:rFonts w:hint="eastAsia"/>
          <w:u w:val="single"/>
          <w:bdr w:val="single" w:sz="4" w:space="0" w:color="auto"/>
        </w:rPr>
        <w:lastRenderedPageBreak/>
        <w:t>Ａ⑪</w:t>
      </w:r>
      <w:r w:rsidRPr="00197479">
        <w:rPr>
          <w:rFonts w:hint="eastAsia"/>
          <w:u w:val="single"/>
        </w:rPr>
        <w:t xml:space="preserve">　</w:t>
      </w:r>
      <w:r w:rsidR="007E10E6" w:rsidRPr="007E10E6">
        <w:rPr>
          <w:rFonts w:hint="eastAsia"/>
          <w:u w:val="single"/>
        </w:rPr>
        <w:t>Ａ－２－（３）－②　乳幼児が快適に十分な睡眠をとれるよう取り組んでいる。</w:t>
      </w:r>
    </w:p>
    <w:p w:rsidR="00197479" w:rsidRPr="00300CF7" w:rsidRDefault="00197479" w:rsidP="00197479">
      <w:pPr>
        <w:ind w:left="2433" w:hangingChars="1150" w:hanging="2433"/>
        <w:rPr>
          <w:rFonts w:hAnsi="ＭＳ Ｐゴシック"/>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197479" w:rsidRPr="00FE0785" w:rsidTr="00D56242">
        <w:tc>
          <w:tcPr>
            <w:tcW w:w="9080" w:type="dxa"/>
          </w:tcPr>
          <w:p w:rsidR="00197479" w:rsidRPr="00300CF7" w:rsidRDefault="00197479" w:rsidP="00D56242">
            <w:pPr>
              <w:rPr>
                <w:rFonts w:hAnsi="ＭＳ Ｐゴシック"/>
              </w:rPr>
            </w:pPr>
            <w:r w:rsidRPr="00300CF7">
              <w:rPr>
                <w:rFonts w:hAnsi="ＭＳ Ｐゴシック" w:hint="eastAsia"/>
              </w:rPr>
              <w:t>【判断基準】</w:t>
            </w:r>
          </w:p>
          <w:p w:rsidR="007E10E6" w:rsidRDefault="007E10E6" w:rsidP="007E10E6">
            <w:pPr>
              <w:spacing w:afterLines="50" w:after="152"/>
              <w:ind w:left="423" w:hangingChars="200" w:hanging="423"/>
            </w:pPr>
            <w:r>
              <w:rPr>
                <w:rFonts w:hint="eastAsia"/>
              </w:rPr>
              <w:t>ａ）乳幼児が快適に十分な睡眠をとれるよう、睡眠環境を整え、具体的な工夫を行っている。</w:t>
            </w:r>
          </w:p>
          <w:p w:rsidR="007E10E6" w:rsidRDefault="007E10E6" w:rsidP="007E10E6">
            <w:pPr>
              <w:spacing w:afterLines="50" w:after="152"/>
              <w:ind w:left="423" w:hangingChars="200" w:hanging="423"/>
            </w:pPr>
            <w:r>
              <w:rPr>
                <w:rFonts w:hint="eastAsia"/>
              </w:rPr>
              <w:t>ｂ）乳幼児が快適に十分な睡眠をとれるよう、睡眠環境を整え、工夫を行っているが、十分ではない。</w:t>
            </w:r>
          </w:p>
          <w:p w:rsidR="00197479" w:rsidRPr="00132AD2" w:rsidRDefault="007E10E6" w:rsidP="007E10E6">
            <w:pPr>
              <w:spacing w:afterLines="50" w:after="152"/>
              <w:ind w:left="423" w:hangingChars="200" w:hanging="423"/>
              <w:rPr>
                <w:rFonts w:hAnsi="ＭＳ Ｐゴシック"/>
              </w:rPr>
            </w:pPr>
            <w:r>
              <w:rPr>
                <w:rFonts w:hint="eastAsia"/>
              </w:rPr>
              <w:t>ｃ）乳幼児が快適に十分な睡眠をとれるよう取り組んでいない。</w:t>
            </w:r>
          </w:p>
        </w:tc>
      </w:tr>
    </w:tbl>
    <w:p w:rsidR="00197479" w:rsidRDefault="00197479" w:rsidP="00197479">
      <w:pPr>
        <w:rPr>
          <w:rFonts w:hAnsi="ＭＳ Ｐゴシック"/>
        </w:rPr>
      </w:pPr>
    </w:p>
    <w:p w:rsidR="00197479" w:rsidRDefault="00197479" w:rsidP="00197479">
      <w:pPr>
        <w:ind w:left="1164" w:hangingChars="550" w:hanging="1164"/>
      </w:pPr>
    </w:p>
    <w:p w:rsidR="00197479" w:rsidRDefault="00197479" w:rsidP="00197479">
      <w:pPr>
        <w:ind w:left="1164" w:hangingChars="550" w:hanging="1164"/>
      </w:pPr>
    </w:p>
    <w:p w:rsidR="00197479" w:rsidRPr="001D2A86" w:rsidRDefault="00197479" w:rsidP="001D2A86">
      <w:pPr>
        <w:spacing w:afterLines="50" w:after="152"/>
        <w:rPr>
          <w:rFonts w:hAnsi="ＭＳ Ｐゴシック"/>
          <w:bdr w:val="single" w:sz="4" w:space="0" w:color="auto"/>
        </w:rPr>
      </w:pPr>
      <w:r w:rsidRPr="001D2A86">
        <w:rPr>
          <w:rFonts w:hAnsi="ＭＳ Ｐゴシック" w:hint="eastAsia"/>
          <w:bdr w:val="single" w:sz="4" w:space="0" w:color="auto"/>
        </w:rPr>
        <w:t>評価の着眼点</w:t>
      </w:r>
    </w:p>
    <w:p w:rsidR="007E10E6" w:rsidRDefault="007E10E6" w:rsidP="007E10E6">
      <w:pPr>
        <w:ind w:leftChars="100" w:left="424" w:hangingChars="100" w:hanging="212"/>
      </w:pPr>
      <w:r>
        <w:rPr>
          <w:rFonts w:hint="eastAsia"/>
        </w:rPr>
        <w:t>□室内の環境として、温・湿度、換気、明るさ、静かさ、音楽などを快適に保っている。</w:t>
      </w:r>
    </w:p>
    <w:p w:rsidR="007E10E6" w:rsidRDefault="007E10E6" w:rsidP="007E10E6">
      <w:pPr>
        <w:ind w:leftChars="100" w:left="424" w:hangingChars="100" w:hanging="212"/>
      </w:pPr>
    </w:p>
    <w:p w:rsidR="007E10E6" w:rsidRDefault="007E10E6" w:rsidP="007E10E6">
      <w:pPr>
        <w:ind w:leftChars="100" w:left="424" w:hangingChars="100" w:hanging="212"/>
      </w:pPr>
      <w:r>
        <w:rPr>
          <w:rFonts w:hint="eastAsia"/>
        </w:rPr>
        <w:t>□寝具の環境として、肌に触れる素材は綿素材を用い、広さ、形状、硬さなどを快適に保っている。</w:t>
      </w:r>
    </w:p>
    <w:p w:rsidR="007E10E6" w:rsidRDefault="007E10E6" w:rsidP="007E10E6">
      <w:pPr>
        <w:ind w:leftChars="100" w:left="424" w:hangingChars="100" w:hanging="212"/>
      </w:pPr>
    </w:p>
    <w:p w:rsidR="007E10E6" w:rsidRDefault="007E10E6" w:rsidP="007E10E6">
      <w:pPr>
        <w:ind w:leftChars="100" w:left="424" w:hangingChars="100" w:hanging="212"/>
      </w:pPr>
      <w:r>
        <w:rPr>
          <w:rFonts w:hint="eastAsia"/>
        </w:rPr>
        <w:t>□睡眠時の状況を観察している。</w:t>
      </w:r>
    </w:p>
    <w:p w:rsidR="007E10E6" w:rsidRDefault="007E10E6" w:rsidP="007E10E6">
      <w:pPr>
        <w:ind w:leftChars="100" w:left="424" w:hangingChars="100" w:hanging="212"/>
      </w:pPr>
    </w:p>
    <w:p w:rsidR="00197479" w:rsidRDefault="007E10E6" w:rsidP="007E10E6">
      <w:pPr>
        <w:ind w:leftChars="100" w:left="424" w:hangingChars="100" w:hanging="212"/>
      </w:pPr>
      <w:r>
        <w:rPr>
          <w:rFonts w:hint="eastAsia"/>
        </w:rPr>
        <w:t>□快適に十分な睡眠をとれるよう、個々の乳幼児の発達・心理に配慮した職員の対応など具体的な独自の取組を行っている。</w:t>
      </w:r>
    </w:p>
    <w:p w:rsidR="00197479" w:rsidRDefault="00197479" w:rsidP="00197479">
      <w:pPr>
        <w:ind w:leftChars="100" w:left="424" w:hangingChars="100" w:hanging="212"/>
      </w:pPr>
    </w:p>
    <w:p w:rsidR="00197479" w:rsidRDefault="00197479" w:rsidP="00197479">
      <w:pPr>
        <w:ind w:leftChars="100" w:left="424" w:hangingChars="100" w:hanging="212"/>
      </w:pPr>
    </w:p>
    <w:p w:rsidR="00197479" w:rsidRDefault="00197479" w:rsidP="00197479">
      <w:pPr>
        <w:ind w:leftChars="100" w:left="424" w:hangingChars="100" w:hanging="212"/>
      </w:pPr>
    </w:p>
    <w:p w:rsidR="0036412E" w:rsidRDefault="0036412E">
      <w:pPr>
        <w:widowControl/>
        <w:jc w:val="left"/>
        <w:rPr>
          <w:rFonts w:hAnsi="ＭＳ Ｐゴシック"/>
          <w:bdr w:val="single" w:sz="4" w:space="0" w:color="auto"/>
        </w:rPr>
      </w:pPr>
      <w:r>
        <w:rPr>
          <w:rFonts w:hAnsi="ＭＳ Ｐゴシック"/>
          <w:bdr w:val="single" w:sz="4" w:space="0" w:color="auto"/>
        </w:rPr>
        <w:br w:type="page"/>
      </w:r>
    </w:p>
    <w:p w:rsidR="0036412E" w:rsidRDefault="0036412E" w:rsidP="001D2A86">
      <w:pPr>
        <w:spacing w:afterLines="50" w:after="152"/>
        <w:rPr>
          <w:rFonts w:hAnsi="ＭＳ Ｐゴシック"/>
          <w:bdr w:val="single" w:sz="4" w:space="0" w:color="auto"/>
        </w:rPr>
      </w:pPr>
    </w:p>
    <w:p w:rsidR="00197479" w:rsidRPr="001D2A86" w:rsidRDefault="00197479" w:rsidP="001D2A86">
      <w:pPr>
        <w:spacing w:afterLines="50" w:after="152"/>
        <w:rPr>
          <w:rFonts w:hAnsi="ＭＳ Ｐゴシック"/>
          <w:bdr w:val="single" w:sz="4" w:space="0" w:color="auto"/>
        </w:rPr>
      </w:pPr>
      <w:r w:rsidRPr="001D2A86">
        <w:rPr>
          <w:rFonts w:hAnsi="ＭＳ Ｐゴシック" w:hint="eastAsia"/>
          <w:bdr w:val="single" w:sz="4" w:space="0" w:color="auto"/>
        </w:rPr>
        <w:t>評価基準の考え方と評価の留意点</w:t>
      </w:r>
    </w:p>
    <w:p w:rsidR="00197479" w:rsidRDefault="00197479" w:rsidP="00197479">
      <w:pPr>
        <w:ind w:left="1164" w:hangingChars="550" w:hanging="1164"/>
      </w:pPr>
      <w:r>
        <w:rPr>
          <w:rFonts w:hint="eastAsia"/>
        </w:rPr>
        <w:t>（１）目的</w:t>
      </w:r>
    </w:p>
    <w:p w:rsidR="00197479" w:rsidRDefault="007E10E6" w:rsidP="00197479">
      <w:pPr>
        <w:ind w:leftChars="100" w:left="424" w:hangingChars="100" w:hanging="212"/>
      </w:pPr>
      <w:r w:rsidRPr="007E10E6">
        <w:rPr>
          <w:rFonts w:hint="eastAsia"/>
        </w:rPr>
        <w:t>○本評価基準では、睡眠を快適に十分にとることができるようにするための環境整備や、工夫等について施設における取組を評価します。</w:t>
      </w:r>
    </w:p>
    <w:p w:rsidR="00197479" w:rsidRDefault="00197479" w:rsidP="00197479">
      <w:pPr>
        <w:ind w:leftChars="100" w:left="424" w:hangingChars="100" w:hanging="212"/>
      </w:pPr>
    </w:p>
    <w:p w:rsidR="00197479" w:rsidRDefault="00197479" w:rsidP="00197479">
      <w:pPr>
        <w:ind w:left="1164" w:hangingChars="550" w:hanging="1164"/>
      </w:pPr>
      <w:r>
        <w:rPr>
          <w:rFonts w:hint="eastAsia"/>
        </w:rPr>
        <w:t>（２）趣旨・解説</w:t>
      </w:r>
    </w:p>
    <w:p w:rsidR="007E10E6" w:rsidRDefault="007E10E6" w:rsidP="007E10E6">
      <w:pPr>
        <w:ind w:leftChars="100" w:left="424" w:hangingChars="100" w:hanging="212"/>
      </w:pPr>
      <w:r>
        <w:rPr>
          <w:rFonts w:hint="eastAsia"/>
        </w:rPr>
        <w:t>○乳幼児にとって睡眠は、心身の発達に重要な影響を与えます。本評価基準では、安定した睡眠のための支援について、環境整備や個々の乳幼児の発達・心理に配慮した具体的な職員の対応などの取組について評価を行います。</w:t>
      </w:r>
    </w:p>
    <w:p w:rsidR="007E10E6" w:rsidRDefault="007E10E6" w:rsidP="007E10E6">
      <w:pPr>
        <w:ind w:leftChars="100" w:left="424" w:hangingChars="100" w:hanging="212"/>
      </w:pPr>
      <w:r>
        <w:rPr>
          <w:rFonts w:hint="eastAsia"/>
        </w:rPr>
        <w:t>○快適な睡眠環境を確保するためには、室温や湿度に配慮し、静かで適度に暗く眠りやすい環境や雰囲気を整えることが必要です。見回りの際に、表情や呼吸の確認ができる程度の照明を使うことができること、さらに気候に適した快適な寝具を用意することも大切です。</w:t>
      </w:r>
    </w:p>
    <w:p w:rsidR="007E10E6" w:rsidRDefault="007E10E6" w:rsidP="007E10E6">
      <w:pPr>
        <w:ind w:leftChars="100" w:left="424" w:hangingChars="100" w:hanging="212"/>
      </w:pPr>
      <w:r>
        <w:rPr>
          <w:rFonts w:hint="eastAsia"/>
        </w:rPr>
        <w:t>○心地よい眠りが機嫌のよい目覚めをもたらし、生き生きした心の働きが外界へ向かって活動をはじめるといえます。こうした安定した睡眠が、発達に応じて十分に確保できるように、個々の乳児の気持ちに配慮し、快く就眠できるように工夫することが求められます。</w:t>
      </w:r>
    </w:p>
    <w:p w:rsidR="00197479" w:rsidRDefault="007E10E6" w:rsidP="007E10E6">
      <w:pPr>
        <w:ind w:leftChars="100" w:left="424" w:hangingChars="100" w:hanging="212"/>
      </w:pPr>
      <w:r>
        <w:rPr>
          <w:rFonts w:hint="eastAsia"/>
        </w:rPr>
        <w:t>○寝ている時間の長い乳幼児にとって、環境面での不備は皮膚疾患や呼吸器系の疾病など直接健康を害する原因となり、心身の発達を妨げる要因となります。</w:t>
      </w:r>
    </w:p>
    <w:p w:rsidR="00197479" w:rsidRDefault="00197479" w:rsidP="00197479">
      <w:pPr>
        <w:ind w:leftChars="100" w:left="424" w:hangingChars="100" w:hanging="212"/>
      </w:pPr>
    </w:p>
    <w:p w:rsidR="00197479" w:rsidRDefault="00197479" w:rsidP="00197479">
      <w:pPr>
        <w:ind w:left="1164" w:hangingChars="550" w:hanging="1164"/>
      </w:pPr>
      <w:r>
        <w:rPr>
          <w:rFonts w:hint="eastAsia"/>
        </w:rPr>
        <w:t>（３）評価の留意点</w:t>
      </w:r>
    </w:p>
    <w:p w:rsidR="007E10E6" w:rsidRDefault="007E10E6" w:rsidP="007E10E6">
      <w:pPr>
        <w:ind w:leftChars="100" w:left="424" w:hangingChars="100" w:hanging="212"/>
      </w:pPr>
      <w:r>
        <w:rPr>
          <w:rFonts w:hint="eastAsia"/>
        </w:rPr>
        <w:t>○ベッド、寝具、照明、換気、室内の温度・湿度などの状況を、訪問調査によって確認します。</w:t>
      </w:r>
    </w:p>
    <w:p w:rsidR="007E10E6" w:rsidRDefault="007E10E6" w:rsidP="007E10E6">
      <w:pPr>
        <w:ind w:leftChars="100" w:left="424" w:hangingChars="100" w:hanging="212"/>
      </w:pPr>
      <w:r>
        <w:rPr>
          <w:rFonts w:hint="eastAsia"/>
        </w:rPr>
        <w:t>○入所前に乳幼児に適切な養育環境が提供されなかったことにより、良好な睡眠のリズムが獲得できていないこともあります。良い眠りにつくための入眠時の支援など、リズムを獲得させるための工夫が行われているかについても確認を行います。</w:t>
      </w:r>
    </w:p>
    <w:p w:rsidR="007E10E6" w:rsidRDefault="007E10E6" w:rsidP="007E10E6">
      <w:pPr>
        <w:ind w:leftChars="100" w:left="424" w:hangingChars="100" w:hanging="212"/>
      </w:pPr>
      <w:r>
        <w:rPr>
          <w:rFonts w:hint="eastAsia"/>
        </w:rPr>
        <w:t>○着眼点の具体例として、環境面では湿温計を備え付け、乾燥時には加湿器、多湿期には除湿器などを使用し、適温・適湿を保っているなどの取組、また、職員の対応としては、安心して心地よい眠りにつけるように、入眠時に子守唄を歌う等工夫している、さわやかな目覚めになるように、目覚めたときに目線を合わせてやさしく声をかけている、一時的に覚醒したときには迅速かつ穏やかに再入眠できるような工夫をしているなどが考えられます。施設独自の工夫・取組があれば評価の対象となります。</w:t>
      </w:r>
    </w:p>
    <w:p w:rsidR="007E10E6" w:rsidRDefault="007E10E6" w:rsidP="007E10E6">
      <w:pPr>
        <w:ind w:leftChars="100" w:left="424" w:hangingChars="100" w:hanging="212"/>
      </w:pPr>
      <w:r>
        <w:rPr>
          <w:rFonts w:hint="eastAsia"/>
        </w:rPr>
        <w:t>○環境面については施設内の見学などで確認し、また、職員の対応については、マニュアルや自立支援計画、養育計画等の計画票、会議録等で確認します。</w:t>
      </w:r>
    </w:p>
    <w:p w:rsidR="00197479" w:rsidRDefault="007E10E6" w:rsidP="007E10E6">
      <w:pPr>
        <w:ind w:leftChars="100" w:left="424" w:hangingChars="100" w:hanging="212"/>
      </w:pPr>
      <w:r>
        <w:rPr>
          <w:rFonts w:hint="eastAsia"/>
        </w:rPr>
        <w:t>○乳幼児突然死症候群（SIDS）については、Ａ－２－（４）－①で、窒息等の睡眠時の事故については、Ⅲ－１－（５）－①で取り扱います。</w:t>
      </w:r>
    </w:p>
    <w:p w:rsidR="00DD6ED2" w:rsidRDefault="00DD6ED2">
      <w:pPr>
        <w:widowControl/>
        <w:jc w:val="left"/>
      </w:pPr>
      <w:r>
        <w:br w:type="page"/>
      </w:r>
    </w:p>
    <w:p w:rsidR="00197479" w:rsidRPr="00DD6ED2" w:rsidRDefault="00197479" w:rsidP="00DD6ED2">
      <w:pPr>
        <w:ind w:left="1164" w:hangingChars="550" w:hanging="1164"/>
        <w:rPr>
          <w:u w:val="single"/>
        </w:rPr>
      </w:pPr>
      <w:r w:rsidRPr="00DD6ED2">
        <w:rPr>
          <w:rFonts w:hint="eastAsia"/>
          <w:u w:val="single"/>
          <w:bdr w:val="single" w:sz="4" w:space="0" w:color="auto"/>
        </w:rPr>
        <w:lastRenderedPageBreak/>
        <w:t>Ａ⑫</w:t>
      </w:r>
      <w:r w:rsidRPr="00DD6ED2">
        <w:rPr>
          <w:rFonts w:hint="eastAsia"/>
          <w:u w:val="single"/>
        </w:rPr>
        <w:t xml:space="preserve">　</w:t>
      </w:r>
      <w:r w:rsidR="007E10E6" w:rsidRPr="007E10E6">
        <w:rPr>
          <w:rFonts w:hint="eastAsia"/>
          <w:u w:val="single"/>
        </w:rPr>
        <w:t>Ａ－２－（３）－③　快適な入浴・沐浴ができるようにしている。</w:t>
      </w:r>
    </w:p>
    <w:p w:rsidR="00DD6ED2" w:rsidRPr="00300CF7" w:rsidRDefault="00DD6ED2" w:rsidP="00DD6ED2">
      <w:pPr>
        <w:ind w:left="2433" w:hangingChars="1150" w:hanging="2433"/>
        <w:rPr>
          <w:rFonts w:hAnsi="ＭＳ Ｐゴシック"/>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DD6ED2" w:rsidRPr="00FE0785" w:rsidTr="00D56242">
        <w:tc>
          <w:tcPr>
            <w:tcW w:w="9080" w:type="dxa"/>
          </w:tcPr>
          <w:p w:rsidR="00DD6ED2" w:rsidRPr="00300CF7" w:rsidRDefault="00DD6ED2" w:rsidP="00D56242">
            <w:pPr>
              <w:rPr>
                <w:rFonts w:hAnsi="ＭＳ Ｐゴシック"/>
              </w:rPr>
            </w:pPr>
            <w:r w:rsidRPr="00300CF7">
              <w:rPr>
                <w:rFonts w:hAnsi="ＭＳ Ｐゴシック" w:hint="eastAsia"/>
              </w:rPr>
              <w:t>【判断基準】</w:t>
            </w:r>
          </w:p>
          <w:p w:rsidR="007E10E6" w:rsidRDefault="007E10E6" w:rsidP="007E10E6">
            <w:pPr>
              <w:spacing w:afterLines="50" w:after="152"/>
              <w:ind w:left="423" w:hangingChars="200" w:hanging="423"/>
            </w:pPr>
            <w:r>
              <w:rPr>
                <w:rFonts w:hint="eastAsia"/>
              </w:rPr>
              <w:t>ａ）快適な入浴・沐浴支援を行っている。</w:t>
            </w:r>
          </w:p>
          <w:p w:rsidR="007E10E6" w:rsidRDefault="007E10E6" w:rsidP="007E10E6">
            <w:pPr>
              <w:spacing w:afterLines="50" w:after="152"/>
              <w:ind w:left="423" w:hangingChars="200" w:hanging="423"/>
            </w:pPr>
            <w:r>
              <w:rPr>
                <w:rFonts w:hint="eastAsia"/>
              </w:rPr>
              <w:t>ｂ）快適な入浴・沐浴支援を行っているが、十分ではない。</w:t>
            </w:r>
          </w:p>
          <w:p w:rsidR="00DD6ED2" w:rsidRPr="00132AD2" w:rsidRDefault="007E10E6" w:rsidP="007E10E6">
            <w:pPr>
              <w:spacing w:afterLines="50" w:after="152"/>
              <w:ind w:left="423" w:hangingChars="200" w:hanging="423"/>
              <w:rPr>
                <w:rFonts w:hAnsi="ＭＳ Ｐゴシック"/>
              </w:rPr>
            </w:pPr>
            <w:r>
              <w:rPr>
                <w:rFonts w:hint="eastAsia"/>
              </w:rPr>
              <w:t>ｃ）快適な入浴・沐浴支援を行っていない。</w:t>
            </w:r>
          </w:p>
        </w:tc>
      </w:tr>
    </w:tbl>
    <w:p w:rsidR="00DD6ED2" w:rsidRDefault="00DD6ED2" w:rsidP="00DD6ED2">
      <w:pPr>
        <w:rPr>
          <w:rFonts w:hAnsi="ＭＳ Ｐゴシック"/>
        </w:rPr>
      </w:pPr>
    </w:p>
    <w:p w:rsidR="00197479" w:rsidRPr="007E10E6" w:rsidRDefault="00197479" w:rsidP="00DD6ED2">
      <w:pPr>
        <w:ind w:left="1164" w:hangingChars="550" w:hanging="1164"/>
      </w:pPr>
    </w:p>
    <w:p w:rsidR="00197479" w:rsidRDefault="00197479" w:rsidP="00DD6ED2">
      <w:pPr>
        <w:ind w:left="1164" w:hangingChars="550" w:hanging="1164"/>
      </w:pPr>
    </w:p>
    <w:p w:rsidR="00197479" w:rsidRPr="001D2A86" w:rsidRDefault="00197479" w:rsidP="001D2A86">
      <w:pPr>
        <w:spacing w:afterLines="50" w:after="152"/>
        <w:rPr>
          <w:rFonts w:hAnsi="ＭＳ Ｐゴシック"/>
          <w:bdr w:val="single" w:sz="4" w:space="0" w:color="auto"/>
        </w:rPr>
      </w:pPr>
      <w:r w:rsidRPr="001D2A86">
        <w:rPr>
          <w:rFonts w:hAnsi="ＭＳ Ｐゴシック" w:hint="eastAsia"/>
          <w:bdr w:val="single" w:sz="4" w:space="0" w:color="auto"/>
        </w:rPr>
        <w:t>評価の着眼点</w:t>
      </w:r>
    </w:p>
    <w:p w:rsidR="007E10E6" w:rsidRDefault="007E10E6" w:rsidP="007E10E6">
      <w:pPr>
        <w:ind w:leftChars="100" w:left="424" w:hangingChars="100" w:hanging="212"/>
      </w:pPr>
      <w:r>
        <w:rPr>
          <w:rFonts w:hint="eastAsia"/>
        </w:rPr>
        <w:t>□入浴・沐浴を毎日している。</w:t>
      </w:r>
    </w:p>
    <w:p w:rsidR="007E10E6" w:rsidRDefault="007E10E6" w:rsidP="007E10E6">
      <w:pPr>
        <w:ind w:leftChars="100" w:left="424" w:hangingChars="100" w:hanging="212"/>
      </w:pPr>
    </w:p>
    <w:p w:rsidR="007E10E6" w:rsidRDefault="007E10E6" w:rsidP="007E10E6">
      <w:pPr>
        <w:ind w:leftChars="100" w:left="424" w:hangingChars="100" w:hanging="212"/>
      </w:pPr>
      <w:r>
        <w:rPr>
          <w:rFonts w:hint="eastAsia"/>
        </w:rPr>
        <w:t>□浴室・沐浴槽などの設備やタオル・バスタオルなどの備品は常に清潔が保たれている。</w:t>
      </w:r>
    </w:p>
    <w:p w:rsidR="007E10E6" w:rsidRDefault="007E10E6" w:rsidP="007E10E6">
      <w:pPr>
        <w:ind w:leftChars="100" w:left="424" w:hangingChars="100" w:hanging="212"/>
      </w:pPr>
    </w:p>
    <w:p w:rsidR="007E10E6" w:rsidRDefault="007E10E6" w:rsidP="007E10E6">
      <w:pPr>
        <w:ind w:leftChars="100" w:left="424" w:hangingChars="100" w:hanging="212"/>
      </w:pPr>
      <w:r>
        <w:rPr>
          <w:rFonts w:hint="eastAsia"/>
        </w:rPr>
        <w:t>□乳幼児の年齢、発達、発育等、個々の状況に応じた入浴方法がとられている。</w:t>
      </w:r>
    </w:p>
    <w:p w:rsidR="007E10E6" w:rsidRDefault="007E10E6" w:rsidP="007E10E6">
      <w:pPr>
        <w:ind w:leftChars="100" w:left="424" w:hangingChars="100" w:hanging="212"/>
      </w:pPr>
    </w:p>
    <w:p w:rsidR="007E10E6" w:rsidRDefault="007E10E6" w:rsidP="007E10E6">
      <w:pPr>
        <w:ind w:leftChars="100" w:left="424" w:hangingChars="100" w:hanging="212"/>
      </w:pPr>
      <w:r>
        <w:rPr>
          <w:rFonts w:hint="eastAsia"/>
        </w:rPr>
        <w:t>□安心して、心地よく、楽しい入浴・沐浴になるような言葉掛けなどの配慮がなされている。</w:t>
      </w:r>
    </w:p>
    <w:p w:rsidR="007E10E6" w:rsidRDefault="007E10E6" w:rsidP="007E10E6">
      <w:pPr>
        <w:ind w:leftChars="100" w:left="424" w:hangingChars="100" w:hanging="212"/>
      </w:pPr>
    </w:p>
    <w:p w:rsidR="00197479" w:rsidRDefault="007E10E6" w:rsidP="007E10E6">
      <w:pPr>
        <w:ind w:leftChars="100" w:left="424" w:hangingChars="100" w:hanging="212"/>
      </w:pPr>
      <w:r>
        <w:rPr>
          <w:rFonts w:hint="eastAsia"/>
        </w:rPr>
        <w:t>□入浴・沐浴に際し、おもちゃ等を用意し、心地よい体験になるよう工夫している。</w:t>
      </w:r>
    </w:p>
    <w:p w:rsidR="00197479" w:rsidRDefault="00197479" w:rsidP="00197479">
      <w:pPr>
        <w:ind w:leftChars="100" w:left="424" w:hangingChars="100" w:hanging="212"/>
      </w:pPr>
    </w:p>
    <w:p w:rsidR="00197479" w:rsidRDefault="00197479" w:rsidP="00197479">
      <w:pPr>
        <w:ind w:leftChars="100" w:left="424" w:hangingChars="100" w:hanging="212"/>
      </w:pPr>
    </w:p>
    <w:p w:rsidR="00197479" w:rsidRDefault="00197479" w:rsidP="00197479">
      <w:pPr>
        <w:ind w:leftChars="100" w:left="424" w:hangingChars="100" w:hanging="212"/>
      </w:pPr>
    </w:p>
    <w:p w:rsidR="0036412E" w:rsidRDefault="0036412E">
      <w:pPr>
        <w:widowControl/>
        <w:jc w:val="left"/>
        <w:rPr>
          <w:rFonts w:hAnsi="ＭＳ Ｐゴシック"/>
          <w:bdr w:val="single" w:sz="4" w:space="0" w:color="auto"/>
        </w:rPr>
      </w:pPr>
      <w:r>
        <w:rPr>
          <w:rFonts w:hAnsi="ＭＳ Ｐゴシック"/>
          <w:bdr w:val="single" w:sz="4" w:space="0" w:color="auto"/>
        </w:rPr>
        <w:br w:type="page"/>
      </w:r>
    </w:p>
    <w:p w:rsidR="0036412E" w:rsidRDefault="0036412E" w:rsidP="001D2A86">
      <w:pPr>
        <w:spacing w:afterLines="50" w:after="152"/>
        <w:rPr>
          <w:rFonts w:hAnsi="ＭＳ Ｐゴシック"/>
          <w:bdr w:val="single" w:sz="4" w:space="0" w:color="auto"/>
        </w:rPr>
      </w:pPr>
    </w:p>
    <w:p w:rsidR="00197479" w:rsidRPr="001D2A86" w:rsidRDefault="00197479" w:rsidP="001D2A86">
      <w:pPr>
        <w:spacing w:afterLines="50" w:after="152"/>
        <w:rPr>
          <w:rFonts w:hAnsi="ＭＳ Ｐゴシック"/>
          <w:bdr w:val="single" w:sz="4" w:space="0" w:color="auto"/>
        </w:rPr>
      </w:pPr>
      <w:r w:rsidRPr="001D2A86">
        <w:rPr>
          <w:rFonts w:hAnsi="ＭＳ Ｐゴシック" w:hint="eastAsia"/>
          <w:bdr w:val="single" w:sz="4" w:space="0" w:color="auto"/>
        </w:rPr>
        <w:t>評価基準の考え方と評価の留意点</w:t>
      </w:r>
    </w:p>
    <w:p w:rsidR="00197479" w:rsidRDefault="00197479" w:rsidP="00DD6ED2">
      <w:pPr>
        <w:ind w:left="1164" w:hangingChars="550" w:hanging="1164"/>
      </w:pPr>
      <w:r>
        <w:rPr>
          <w:rFonts w:hint="eastAsia"/>
        </w:rPr>
        <w:t>（１）目的</w:t>
      </w:r>
    </w:p>
    <w:p w:rsidR="00197479" w:rsidRDefault="007E10E6" w:rsidP="00197479">
      <w:pPr>
        <w:ind w:leftChars="100" w:left="424" w:hangingChars="100" w:hanging="212"/>
      </w:pPr>
      <w:r w:rsidRPr="007E10E6">
        <w:rPr>
          <w:rFonts w:hint="eastAsia"/>
        </w:rPr>
        <w:t>○本評価基準では、乳幼児の快適な入浴・沐浴を実行するための環境整備や、工夫等について施設における取組を評価します。</w:t>
      </w:r>
    </w:p>
    <w:p w:rsidR="00197479" w:rsidRDefault="00197479" w:rsidP="00197479">
      <w:pPr>
        <w:ind w:leftChars="100" w:left="424" w:hangingChars="100" w:hanging="212"/>
      </w:pPr>
    </w:p>
    <w:p w:rsidR="00197479" w:rsidRDefault="00197479" w:rsidP="00DD6ED2">
      <w:pPr>
        <w:ind w:left="1164" w:hangingChars="550" w:hanging="1164"/>
      </w:pPr>
      <w:r>
        <w:rPr>
          <w:rFonts w:hint="eastAsia"/>
        </w:rPr>
        <w:t>（２）趣旨・解説</w:t>
      </w:r>
    </w:p>
    <w:p w:rsidR="007E10E6" w:rsidRDefault="007E10E6" w:rsidP="007E10E6">
      <w:pPr>
        <w:ind w:leftChars="100" w:left="424" w:hangingChars="100" w:hanging="212"/>
      </w:pPr>
      <w:r>
        <w:rPr>
          <w:rFonts w:hint="eastAsia"/>
        </w:rPr>
        <w:t>○入浴・沐浴は、清潔を保つため、感染予防の観点から欠かすことができないものです。また、入浴・沐浴は、子どもと大人のスキンシップの場でもあり、ゆっくりと遊びながら、楽しく入浴することによって、子どもたちの歓声と笑い声があふれる場にすることが大切です。</w:t>
      </w:r>
    </w:p>
    <w:p w:rsidR="00197479" w:rsidRDefault="007E10E6" w:rsidP="007E10E6">
      <w:pPr>
        <w:ind w:leftChars="100" w:left="424" w:hangingChars="100" w:hanging="212"/>
      </w:pPr>
      <w:r>
        <w:rPr>
          <w:rFonts w:hint="eastAsia"/>
        </w:rPr>
        <w:t>○適切な入浴・沐浴によって清潔を保つことは、乳幼児の健康維持の基本です｡また、養育者（担当職員）とのふれあいや楽しく心地よい体験は、基本的な信頼関係を育み精神的安定・成長へとつながるものです。</w:t>
      </w:r>
    </w:p>
    <w:p w:rsidR="00197479" w:rsidRDefault="00197479" w:rsidP="00197479">
      <w:pPr>
        <w:ind w:leftChars="100" w:left="424" w:hangingChars="100" w:hanging="212"/>
      </w:pPr>
    </w:p>
    <w:p w:rsidR="00197479" w:rsidRDefault="00197479" w:rsidP="00DD6ED2">
      <w:pPr>
        <w:ind w:left="1164" w:hangingChars="550" w:hanging="1164"/>
      </w:pPr>
      <w:r>
        <w:rPr>
          <w:rFonts w:hint="eastAsia"/>
        </w:rPr>
        <w:t>（３）評価の留意点</w:t>
      </w:r>
    </w:p>
    <w:p w:rsidR="007E10E6" w:rsidRDefault="007E10E6" w:rsidP="007E10E6">
      <w:pPr>
        <w:ind w:leftChars="100" w:left="424" w:hangingChars="100" w:hanging="212"/>
      </w:pPr>
      <w:r>
        <w:rPr>
          <w:rFonts w:hint="eastAsia"/>
        </w:rPr>
        <w:t>○入浴とするか沐浴とするかなど、入浴方法を決める際には、単に年齢で判断するだけでなく、乳幼児一人一人の発達、発育等、個々の状況を的確に把握しながら、最適な入浴方法が個別に採用されているかを確認します。</w:t>
      </w:r>
    </w:p>
    <w:p w:rsidR="007E10E6" w:rsidRDefault="007E10E6" w:rsidP="007E10E6">
      <w:pPr>
        <w:ind w:leftChars="100" w:left="424" w:hangingChars="100" w:hanging="212"/>
      </w:pPr>
      <w:r>
        <w:rPr>
          <w:rFonts w:hint="eastAsia"/>
        </w:rPr>
        <w:t>○入浴・沐浴を単に健康・清潔の視点だけでとらえるのではなく、乳幼児の心の安定・成長にも目を向けた工夫、取組を評価します｡着眼点以外にも施設独自の取組があれば、評価の対象となります。</w:t>
      </w:r>
    </w:p>
    <w:p w:rsidR="00197479" w:rsidRDefault="007E10E6" w:rsidP="007E10E6">
      <w:pPr>
        <w:ind w:leftChars="100" w:left="424" w:hangingChars="100" w:hanging="212"/>
      </w:pPr>
      <w:r>
        <w:rPr>
          <w:rFonts w:hint="eastAsia"/>
        </w:rPr>
        <w:t>○安全管理は前提となりますが、援助方法や設備面などで独自の取組(職員が一緒に入浴する等)があれば評価の対象となります。</w:t>
      </w:r>
    </w:p>
    <w:p w:rsidR="00DD6ED2" w:rsidRDefault="00DD6ED2">
      <w:pPr>
        <w:widowControl/>
        <w:jc w:val="left"/>
      </w:pPr>
      <w:r>
        <w:br w:type="page"/>
      </w:r>
    </w:p>
    <w:p w:rsidR="00197479" w:rsidRPr="00DD6ED2" w:rsidRDefault="00197479" w:rsidP="00DD6ED2">
      <w:pPr>
        <w:ind w:left="1164" w:hangingChars="550" w:hanging="1164"/>
        <w:rPr>
          <w:u w:val="single"/>
        </w:rPr>
      </w:pPr>
      <w:r w:rsidRPr="00DD6ED2">
        <w:rPr>
          <w:rFonts w:hint="eastAsia"/>
          <w:u w:val="single"/>
          <w:bdr w:val="single" w:sz="4" w:space="0" w:color="auto"/>
        </w:rPr>
        <w:lastRenderedPageBreak/>
        <w:t>Ａ⑬</w:t>
      </w:r>
      <w:r w:rsidRPr="00DD6ED2">
        <w:rPr>
          <w:rFonts w:hint="eastAsia"/>
          <w:u w:val="single"/>
        </w:rPr>
        <w:t xml:space="preserve">　</w:t>
      </w:r>
      <w:r w:rsidR="007E10E6" w:rsidRPr="007E10E6">
        <w:rPr>
          <w:rFonts w:hint="eastAsia"/>
          <w:u w:val="single"/>
        </w:rPr>
        <w:t>Ａ－２－（３）－④　乳幼児が排泄への意識を持てるように工夫している。</w:t>
      </w:r>
    </w:p>
    <w:p w:rsidR="00DD6ED2" w:rsidRPr="00300CF7" w:rsidRDefault="00DD6ED2" w:rsidP="00DD6ED2">
      <w:pPr>
        <w:ind w:left="2433" w:hangingChars="1150" w:hanging="2433"/>
        <w:rPr>
          <w:rFonts w:hAnsi="ＭＳ Ｐゴシック"/>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DD6ED2" w:rsidRPr="00FE0785" w:rsidTr="00D56242">
        <w:tc>
          <w:tcPr>
            <w:tcW w:w="9080" w:type="dxa"/>
          </w:tcPr>
          <w:p w:rsidR="00DD6ED2" w:rsidRPr="00300CF7" w:rsidRDefault="00DD6ED2" w:rsidP="00D56242">
            <w:pPr>
              <w:rPr>
                <w:rFonts w:hAnsi="ＭＳ Ｐゴシック"/>
              </w:rPr>
            </w:pPr>
            <w:r w:rsidRPr="00300CF7">
              <w:rPr>
                <w:rFonts w:hAnsi="ＭＳ Ｐゴシック" w:hint="eastAsia"/>
              </w:rPr>
              <w:t>【判断基準】</w:t>
            </w:r>
          </w:p>
          <w:p w:rsidR="007E10E6" w:rsidRDefault="007E10E6" w:rsidP="007E10E6">
            <w:pPr>
              <w:spacing w:afterLines="50" w:after="152"/>
              <w:ind w:left="423" w:hangingChars="200" w:hanging="423"/>
            </w:pPr>
            <w:r>
              <w:rPr>
                <w:rFonts w:hint="eastAsia"/>
              </w:rPr>
              <w:t>ａ）乳幼児が排泄への意識を持てるように、具体的な援助方法を工夫している。</w:t>
            </w:r>
          </w:p>
          <w:p w:rsidR="007E10E6" w:rsidRDefault="007E10E6" w:rsidP="007E10E6">
            <w:pPr>
              <w:spacing w:afterLines="50" w:after="152"/>
              <w:ind w:left="423" w:hangingChars="200" w:hanging="423"/>
            </w:pPr>
            <w:r>
              <w:rPr>
                <w:rFonts w:hint="eastAsia"/>
              </w:rPr>
              <w:t>ｂ）乳幼児が排泄への意識を持てるように、援助方法を工夫しているが十分ではない。</w:t>
            </w:r>
          </w:p>
          <w:p w:rsidR="00DD6ED2" w:rsidRPr="00132AD2" w:rsidRDefault="007E10E6" w:rsidP="007E10E6">
            <w:pPr>
              <w:spacing w:afterLines="50" w:after="152"/>
              <w:ind w:left="423" w:hangingChars="200" w:hanging="423"/>
              <w:rPr>
                <w:rFonts w:hAnsi="ＭＳ Ｐゴシック"/>
              </w:rPr>
            </w:pPr>
            <w:r>
              <w:rPr>
                <w:rFonts w:hint="eastAsia"/>
              </w:rPr>
              <w:t>ｃ）乳幼児が排泄への意識を持てるような、具体的な援助方法を工夫していない。</w:t>
            </w:r>
          </w:p>
        </w:tc>
      </w:tr>
    </w:tbl>
    <w:p w:rsidR="00DD6ED2" w:rsidRDefault="00DD6ED2" w:rsidP="00DD6ED2">
      <w:pPr>
        <w:rPr>
          <w:rFonts w:hAnsi="ＭＳ Ｐゴシック"/>
        </w:rPr>
      </w:pPr>
    </w:p>
    <w:p w:rsidR="00197479" w:rsidRPr="00DD6ED2" w:rsidRDefault="00197479" w:rsidP="00DD6ED2">
      <w:pPr>
        <w:ind w:left="1164" w:hangingChars="550" w:hanging="1164"/>
      </w:pPr>
    </w:p>
    <w:p w:rsidR="00197479" w:rsidRDefault="00197479" w:rsidP="00DD6ED2">
      <w:pPr>
        <w:ind w:left="1164" w:hangingChars="550" w:hanging="1164"/>
      </w:pPr>
    </w:p>
    <w:p w:rsidR="00197479" w:rsidRPr="001D2A86" w:rsidRDefault="00197479" w:rsidP="001D2A86">
      <w:pPr>
        <w:spacing w:afterLines="50" w:after="152"/>
        <w:rPr>
          <w:rFonts w:hAnsi="ＭＳ Ｐゴシック"/>
          <w:bdr w:val="single" w:sz="4" w:space="0" w:color="auto"/>
        </w:rPr>
      </w:pPr>
      <w:r w:rsidRPr="001D2A86">
        <w:rPr>
          <w:rFonts w:hAnsi="ＭＳ Ｐゴシック" w:hint="eastAsia"/>
          <w:bdr w:val="single" w:sz="4" w:space="0" w:color="auto"/>
        </w:rPr>
        <w:t>評価の着眼点</w:t>
      </w:r>
    </w:p>
    <w:p w:rsidR="007E10E6" w:rsidRDefault="007E10E6" w:rsidP="007E10E6">
      <w:pPr>
        <w:ind w:leftChars="100" w:left="424" w:hangingChars="100" w:hanging="212"/>
      </w:pPr>
      <w:r>
        <w:rPr>
          <w:rFonts w:hint="eastAsia"/>
        </w:rPr>
        <w:t>□おむつ交換のときに、言葉をかけながら身体をマッサージなどして、おむつ交換が心地よいものであることを伝えるように心がけている。</w:t>
      </w:r>
    </w:p>
    <w:p w:rsidR="007E10E6" w:rsidRDefault="007E10E6" w:rsidP="007E10E6">
      <w:pPr>
        <w:ind w:leftChars="100" w:left="424" w:hangingChars="100" w:hanging="212"/>
      </w:pPr>
    </w:p>
    <w:p w:rsidR="007E10E6" w:rsidRDefault="007E10E6" w:rsidP="007E10E6">
      <w:pPr>
        <w:ind w:leftChars="100" w:left="424" w:hangingChars="100" w:hanging="212"/>
      </w:pPr>
      <w:r>
        <w:rPr>
          <w:rFonts w:hint="eastAsia"/>
        </w:rPr>
        <w:t>□発達段階に応じて、排泄への興味が持てるように配慮している。</w:t>
      </w:r>
    </w:p>
    <w:p w:rsidR="007E10E6" w:rsidRDefault="007E10E6" w:rsidP="007E10E6">
      <w:pPr>
        <w:ind w:leftChars="100" w:left="424" w:hangingChars="100" w:hanging="212"/>
      </w:pPr>
    </w:p>
    <w:p w:rsidR="007E10E6" w:rsidRDefault="007E10E6" w:rsidP="007E10E6">
      <w:pPr>
        <w:ind w:leftChars="100" w:left="424" w:hangingChars="100" w:hanging="212"/>
      </w:pPr>
      <w:r>
        <w:rPr>
          <w:rFonts w:hint="eastAsia"/>
        </w:rPr>
        <w:t>□発達段階に応じて、おむつが濡れていないときは、便座に誘導するなどして自分から便座に座る意欲を持てるように配慮している。</w:t>
      </w:r>
    </w:p>
    <w:p w:rsidR="007E10E6" w:rsidRDefault="007E10E6" w:rsidP="007E10E6">
      <w:pPr>
        <w:ind w:leftChars="100" w:left="424" w:hangingChars="100" w:hanging="212"/>
      </w:pPr>
    </w:p>
    <w:p w:rsidR="00197479" w:rsidRDefault="007E10E6" w:rsidP="007E10E6">
      <w:pPr>
        <w:ind w:leftChars="100" w:left="424" w:hangingChars="100" w:hanging="212"/>
      </w:pPr>
      <w:r>
        <w:rPr>
          <w:rFonts w:hint="eastAsia"/>
        </w:rPr>
        <w:t>□発達段階に応じて、個々の幼児のリズムや気持ちに合わせて誘導を行っている。</w:t>
      </w:r>
    </w:p>
    <w:p w:rsidR="00197479" w:rsidRDefault="00197479" w:rsidP="00197479">
      <w:pPr>
        <w:ind w:leftChars="100" w:left="424" w:hangingChars="100" w:hanging="212"/>
      </w:pPr>
    </w:p>
    <w:p w:rsidR="00197479" w:rsidRDefault="00197479" w:rsidP="00197479">
      <w:pPr>
        <w:ind w:leftChars="100" w:left="424" w:hangingChars="100" w:hanging="212"/>
      </w:pPr>
    </w:p>
    <w:p w:rsidR="00197479" w:rsidRDefault="00197479" w:rsidP="00197479">
      <w:pPr>
        <w:ind w:leftChars="100" w:left="424" w:hangingChars="100" w:hanging="212"/>
      </w:pPr>
    </w:p>
    <w:p w:rsidR="0036412E" w:rsidRDefault="0036412E">
      <w:pPr>
        <w:widowControl/>
        <w:jc w:val="left"/>
        <w:rPr>
          <w:rFonts w:hAnsi="ＭＳ Ｐゴシック"/>
          <w:bdr w:val="single" w:sz="4" w:space="0" w:color="auto"/>
        </w:rPr>
      </w:pPr>
      <w:r>
        <w:rPr>
          <w:rFonts w:hAnsi="ＭＳ Ｐゴシック"/>
          <w:bdr w:val="single" w:sz="4" w:space="0" w:color="auto"/>
        </w:rPr>
        <w:br w:type="page"/>
      </w:r>
    </w:p>
    <w:p w:rsidR="0036412E" w:rsidRDefault="0036412E" w:rsidP="001D2A86">
      <w:pPr>
        <w:spacing w:afterLines="50" w:after="152"/>
        <w:rPr>
          <w:rFonts w:hAnsi="ＭＳ Ｐゴシック"/>
          <w:bdr w:val="single" w:sz="4" w:space="0" w:color="auto"/>
        </w:rPr>
      </w:pPr>
    </w:p>
    <w:p w:rsidR="00197479" w:rsidRPr="001D2A86" w:rsidRDefault="00197479" w:rsidP="001D2A86">
      <w:pPr>
        <w:spacing w:afterLines="50" w:after="152"/>
        <w:rPr>
          <w:rFonts w:hAnsi="ＭＳ Ｐゴシック"/>
          <w:bdr w:val="single" w:sz="4" w:space="0" w:color="auto"/>
        </w:rPr>
      </w:pPr>
      <w:r w:rsidRPr="001D2A86">
        <w:rPr>
          <w:rFonts w:hAnsi="ＭＳ Ｐゴシック" w:hint="eastAsia"/>
          <w:bdr w:val="single" w:sz="4" w:space="0" w:color="auto"/>
        </w:rPr>
        <w:t>評価基準の考え方と評価の留意点</w:t>
      </w:r>
    </w:p>
    <w:p w:rsidR="00197479" w:rsidRDefault="00197479" w:rsidP="00DD6ED2">
      <w:pPr>
        <w:ind w:left="1164" w:hangingChars="550" w:hanging="1164"/>
      </w:pPr>
      <w:r>
        <w:rPr>
          <w:rFonts w:hint="eastAsia"/>
        </w:rPr>
        <w:t>（１）目的</w:t>
      </w:r>
    </w:p>
    <w:p w:rsidR="00197479" w:rsidRDefault="007E10E6" w:rsidP="00197479">
      <w:pPr>
        <w:ind w:leftChars="100" w:left="424" w:hangingChars="100" w:hanging="212"/>
      </w:pPr>
      <w:r w:rsidRPr="007E10E6">
        <w:rPr>
          <w:rFonts w:hint="eastAsia"/>
        </w:rPr>
        <w:t>○本評価基準では、排泄援助に関する具体的な援助方法を、マニュアルや実施記録などの確認と訪問調査によって評価します。</w:t>
      </w:r>
    </w:p>
    <w:p w:rsidR="00197479" w:rsidRDefault="00197479" w:rsidP="00197479">
      <w:pPr>
        <w:ind w:leftChars="100" w:left="424" w:hangingChars="100" w:hanging="212"/>
      </w:pPr>
    </w:p>
    <w:p w:rsidR="00197479" w:rsidRDefault="00197479" w:rsidP="00DD6ED2">
      <w:pPr>
        <w:ind w:left="1164" w:hangingChars="550" w:hanging="1164"/>
      </w:pPr>
      <w:r>
        <w:rPr>
          <w:rFonts w:hint="eastAsia"/>
        </w:rPr>
        <w:t>（２）趣旨・解説</w:t>
      </w:r>
    </w:p>
    <w:p w:rsidR="00197479" w:rsidRDefault="007E10E6" w:rsidP="00197479">
      <w:pPr>
        <w:ind w:leftChars="100" w:left="424" w:hangingChars="100" w:hanging="212"/>
      </w:pPr>
      <w:r w:rsidRPr="007E10E6">
        <w:rPr>
          <w:rFonts w:hint="eastAsia"/>
        </w:rPr>
        <w:t>○おむつ交換等の排泄援助では、乳幼児の快適な気持ちを引き出すとともに、健康状態の把握のためにも便の性状、回数、尿の状態等を観察することが大切です。排泄の自立は、自分で尿意や便意を感じ、自分から排泄を予告し、決まった場所で排泄することを、正しい知識に基づきステップを踏みながら進めることが大切です。</w:t>
      </w:r>
    </w:p>
    <w:p w:rsidR="00197479" w:rsidRDefault="00197479" w:rsidP="00197479">
      <w:pPr>
        <w:ind w:leftChars="100" w:left="424" w:hangingChars="100" w:hanging="212"/>
      </w:pPr>
    </w:p>
    <w:p w:rsidR="00197479" w:rsidRDefault="00197479" w:rsidP="00DD6ED2">
      <w:pPr>
        <w:ind w:left="1164" w:hangingChars="550" w:hanging="1164"/>
      </w:pPr>
      <w:r>
        <w:rPr>
          <w:rFonts w:hint="eastAsia"/>
        </w:rPr>
        <w:t>（３）評価の留意点</w:t>
      </w:r>
    </w:p>
    <w:p w:rsidR="007E10E6" w:rsidRDefault="007E10E6" w:rsidP="007E10E6">
      <w:pPr>
        <w:ind w:leftChars="100" w:left="424" w:hangingChars="100" w:hanging="212"/>
      </w:pPr>
      <w:r>
        <w:rPr>
          <w:rFonts w:hint="eastAsia"/>
        </w:rPr>
        <w:t>○排泄の自立は乳幼児の成長過程の中で重要なポイントとなります｡一人ひとりの乳幼児の発達状況や個性に合わせて適切な排泄の援助を行うことは、乳幼児の自信や自分への信頼感を育てることにつながります。こうした乳幼児の発達過程についての正しい知識に基づき、適切な援助が行われているかを確認します。</w:t>
      </w:r>
    </w:p>
    <w:p w:rsidR="00197479" w:rsidRPr="007E10E6" w:rsidRDefault="007E10E6" w:rsidP="007E10E6">
      <w:pPr>
        <w:ind w:leftChars="100" w:left="424" w:hangingChars="100" w:hanging="212"/>
      </w:pPr>
      <w:r>
        <w:rPr>
          <w:rFonts w:hint="eastAsia"/>
        </w:rPr>
        <w:t>○入所年齢が高くなってきている乳児院においては、性別による排泄の違いが考慮されているかを確認します。</w:t>
      </w:r>
    </w:p>
    <w:p w:rsidR="00DD6ED2" w:rsidRDefault="00DD6ED2">
      <w:pPr>
        <w:widowControl/>
        <w:jc w:val="left"/>
      </w:pPr>
      <w:r>
        <w:br w:type="page"/>
      </w:r>
    </w:p>
    <w:p w:rsidR="00197479" w:rsidRPr="00DD6ED2" w:rsidRDefault="00197479" w:rsidP="00DD6ED2">
      <w:pPr>
        <w:ind w:left="1164" w:hangingChars="550" w:hanging="1164"/>
        <w:rPr>
          <w:u w:val="single"/>
        </w:rPr>
      </w:pPr>
      <w:r w:rsidRPr="00DD6ED2">
        <w:rPr>
          <w:rFonts w:hint="eastAsia"/>
          <w:u w:val="single"/>
          <w:bdr w:val="single" w:sz="4" w:space="0" w:color="auto"/>
        </w:rPr>
        <w:lastRenderedPageBreak/>
        <w:t>Ａ⑭</w:t>
      </w:r>
      <w:r w:rsidRPr="00DD6ED2">
        <w:rPr>
          <w:rFonts w:hint="eastAsia"/>
          <w:u w:val="single"/>
        </w:rPr>
        <w:t xml:space="preserve">　</w:t>
      </w:r>
      <w:r w:rsidR="007E10E6" w:rsidRPr="007E10E6">
        <w:rPr>
          <w:rFonts w:hint="eastAsia"/>
          <w:u w:val="single"/>
        </w:rPr>
        <w:t>Ａ－２－（３）－⑤　発達段階に応じて乳幼児が楽しく遊べるように工夫している。</w:t>
      </w:r>
    </w:p>
    <w:p w:rsidR="00DD6ED2" w:rsidRPr="00300CF7" w:rsidRDefault="00DD6ED2" w:rsidP="00DD6ED2">
      <w:pPr>
        <w:ind w:left="2433" w:hangingChars="1150" w:hanging="2433"/>
        <w:rPr>
          <w:rFonts w:hAnsi="ＭＳ Ｐゴシック"/>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DD6ED2" w:rsidRPr="00FE0785" w:rsidTr="00D56242">
        <w:tc>
          <w:tcPr>
            <w:tcW w:w="9080" w:type="dxa"/>
          </w:tcPr>
          <w:p w:rsidR="00DD6ED2" w:rsidRPr="00300CF7" w:rsidRDefault="00DD6ED2" w:rsidP="00D56242">
            <w:pPr>
              <w:rPr>
                <w:rFonts w:hAnsi="ＭＳ Ｐゴシック"/>
              </w:rPr>
            </w:pPr>
            <w:r w:rsidRPr="00300CF7">
              <w:rPr>
                <w:rFonts w:hAnsi="ＭＳ Ｐゴシック" w:hint="eastAsia"/>
              </w:rPr>
              <w:t>【判断基準】</w:t>
            </w:r>
          </w:p>
          <w:p w:rsidR="007E10E6" w:rsidRDefault="007E10E6" w:rsidP="007E10E6">
            <w:pPr>
              <w:spacing w:afterLines="50" w:after="152"/>
              <w:ind w:left="423" w:hangingChars="200" w:hanging="423"/>
            </w:pPr>
            <w:r>
              <w:rPr>
                <w:rFonts w:hint="eastAsia"/>
              </w:rPr>
              <w:t>ａ）発達段階に応じて乳幼児が楽しく遊べるように工夫している。</w:t>
            </w:r>
          </w:p>
          <w:p w:rsidR="007E10E6" w:rsidRDefault="007E10E6" w:rsidP="007E10E6">
            <w:pPr>
              <w:spacing w:afterLines="50" w:after="152"/>
              <w:ind w:left="423" w:hangingChars="200" w:hanging="423"/>
            </w:pPr>
            <w:r>
              <w:rPr>
                <w:rFonts w:hint="eastAsia"/>
              </w:rPr>
              <w:t>ｂ）発達段階に応じて乳幼児が楽しく遊べるように工夫しているが、十分ではない。</w:t>
            </w:r>
          </w:p>
          <w:p w:rsidR="00DD6ED2" w:rsidRPr="00132AD2" w:rsidRDefault="007E10E6" w:rsidP="007E10E6">
            <w:pPr>
              <w:spacing w:afterLines="50" w:after="152"/>
              <w:ind w:left="423" w:hangingChars="200" w:hanging="423"/>
              <w:rPr>
                <w:rFonts w:hAnsi="ＭＳ Ｐゴシック"/>
              </w:rPr>
            </w:pPr>
            <w:r>
              <w:rPr>
                <w:rFonts w:hint="eastAsia"/>
              </w:rPr>
              <w:t>ｃ）発達段階に応じて乳幼児が楽しく遊べるような工夫を行っていない。</w:t>
            </w:r>
          </w:p>
        </w:tc>
      </w:tr>
    </w:tbl>
    <w:p w:rsidR="00DD6ED2" w:rsidRPr="007E10E6" w:rsidRDefault="00DD6ED2" w:rsidP="00DD6ED2">
      <w:pPr>
        <w:rPr>
          <w:rFonts w:hAnsi="ＭＳ Ｐゴシック"/>
        </w:rPr>
      </w:pPr>
    </w:p>
    <w:p w:rsidR="00197479" w:rsidRPr="00DD6ED2" w:rsidRDefault="00197479" w:rsidP="00DD6ED2">
      <w:pPr>
        <w:ind w:left="1164" w:hangingChars="550" w:hanging="1164"/>
      </w:pPr>
    </w:p>
    <w:p w:rsidR="00197479" w:rsidRDefault="00197479" w:rsidP="00DD6ED2">
      <w:pPr>
        <w:ind w:left="1164" w:hangingChars="550" w:hanging="1164"/>
      </w:pPr>
    </w:p>
    <w:p w:rsidR="00197479" w:rsidRPr="001D2A86" w:rsidRDefault="00197479" w:rsidP="001D2A86">
      <w:pPr>
        <w:spacing w:afterLines="50" w:after="152"/>
        <w:rPr>
          <w:rFonts w:hAnsi="ＭＳ Ｐゴシック"/>
          <w:bdr w:val="single" w:sz="4" w:space="0" w:color="auto"/>
        </w:rPr>
      </w:pPr>
      <w:r w:rsidRPr="001D2A86">
        <w:rPr>
          <w:rFonts w:hAnsi="ＭＳ Ｐゴシック" w:hint="eastAsia"/>
          <w:bdr w:val="single" w:sz="4" w:space="0" w:color="auto"/>
        </w:rPr>
        <w:t>評価の着眼点</w:t>
      </w:r>
    </w:p>
    <w:p w:rsidR="007036F6" w:rsidRDefault="007036F6" w:rsidP="007036F6">
      <w:pPr>
        <w:ind w:leftChars="100" w:left="424" w:hangingChars="100" w:hanging="212"/>
      </w:pPr>
      <w:r>
        <w:rPr>
          <w:rFonts w:hint="eastAsia"/>
        </w:rPr>
        <w:t>□玩具の色・形や音色などを選ぶように工夫している。</w:t>
      </w:r>
    </w:p>
    <w:p w:rsidR="007036F6" w:rsidRDefault="007036F6" w:rsidP="007036F6">
      <w:pPr>
        <w:ind w:leftChars="100" w:left="424" w:hangingChars="100" w:hanging="212"/>
      </w:pPr>
    </w:p>
    <w:p w:rsidR="007036F6" w:rsidRDefault="007036F6" w:rsidP="007036F6">
      <w:pPr>
        <w:ind w:leftChars="100" w:left="424" w:hangingChars="100" w:hanging="212"/>
      </w:pPr>
      <w:r>
        <w:rPr>
          <w:rFonts w:hint="eastAsia"/>
        </w:rPr>
        <w:t>□戸外に出かけ、外界への興味を広げられるように配慮している。</w:t>
      </w:r>
    </w:p>
    <w:p w:rsidR="007036F6" w:rsidRDefault="007036F6" w:rsidP="007036F6">
      <w:pPr>
        <w:ind w:leftChars="100" w:left="424" w:hangingChars="100" w:hanging="212"/>
      </w:pPr>
    </w:p>
    <w:p w:rsidR="007036F6" w:rsidRDefault="007036F6" w:rsidP="007036F6">
      <w:pPr>
        <w:ind w:leftChars="100" w:left="424" w:hangingChars="100" w:hanging="212"/>
      </w:pPr>
      <w:r>
        <w:rPr>
          <w:rFonts w:hint="eastAsia"/>
        </w:rPr>
        <w:t>□模倣遊びや職員や他の乳幼児とのふれあい遊びを通して、情緒の育成を図り、人との豊かなかかわりができるように配慮している。</w:t>
      </w:r>
    </w:p>
    <w:p w:rsidR="007036F6" w:rsidRDefault="007036F6" w:rsidP="007036F6">
      <w:pPr>
        <w:ind w:leftChars="100" w:left="424" w:hangingChars="100" w:hanging="212"/>
      </w:pPr>
    </w:p>
    <w:p w:rsidR="007036F6" w:rsidRDefault="007036F6" w:rsidP="007036F6">
      <w:pPr>
        <w:ind w:leftChars="100" w:left="424" w:hangingChars="100" w:hanging="212"/>
      </w:pPr>
      <w:r>
        <w:rPr>
          <w:rFonts w:hint="eastAsia"/>
        </w:rPr>
        <w:t>□養育者や他の子どもと楽しく遊ぶことができるよう心がけている。</w:t>
      </w:r>
    </w:p>
    <w:p w:rsidR="007036F6" w:rsidRDefault="007036F6" w:rsidP="007036F6">
      <w:pPr>
        <w:ind w:leftChars="100" w:left="424" w:hangingChars="100" w:hanging="212"/>
      </w:pPr>
    </w:p>
    <w:p w:rsidR="007036F6" w:rsidRDefault="007036F6" w:rsidP="007036F6">
      <w:pPr>
        <w:ind w:leftChars="100" w:left="424" w:hangingChars="100" w:hanging="212"/>
      </w:pPr>
      <w:r>
        <w:rPr>
          <w:rFonts w:hint="eastAsia"/>
        </w:rPr>
        <w:t>□子どもの五感を育てる遊びが提供できるよう工夫している。</w:t>
      </w:r>
    </w:p>
    <w:p w:rsidR="007036F6" w:rsidRDefault="007036F6" w:rsidP="007036F6">
      <w:pPr>
        <w:ind w:leftChars="100" w:left="424" w:hangingChars="100" w:hanging="212"/>
      </w:pPr>
    </w:p>
    <w:p w:rsidR="007036F6" w:rsidRDefault="007036F6" w:rsidP="007036F6">
      <w:pPr>
        <w:ind w:leftChars="100" w:left="424" w:hangingChars="100" w:hanging="212"/>
      </w:pPr>
      <w:r>
        <w:rPr>
          <w:rFonts w:hint="eastAsia"/>
        </w:rPr>
        <w:t>□月齢により、収納場所を設け、玩具の個別化をし、自分の物という喜びや認識ができるよう工夫している。</w:t>
      </w:r>
    </w:p>
    <w:p w:rsidR="007036F6" w:rsidRDefault="007036F6" w:rsidP="007036F6">
      <w:pPr>
        <w:ind w:leftChars="100" w:left="424" w:hangingChars="100" w:hanging="212"/>
      </w:pPr>
    </w:p>
    <w:p w:rsidR="00197479" w:rsidRPr="007036F6" w:rsidRDefault="007036F6" w:rsidP="007036F6">
      <w:pPr>
        <w:ind w:leftChars="100" w:left="424" w:hangingChars="100" w:hanging="212"/>
      </w:pPr>
      <w:r>
        <w:rPr>
          <w:rFonts w:hint="eastAsia"/>
        </w:rPr>
        <w:t>□子どもの手の届く所に玩具の収納場所を設け、年齢によっては自由に出し入れして遊べるようにしている。</w:t>
      </w:r>
    </w:p>
    <w:p w:rsidR="00197479" w:rsidRDefault="00197479" w:rsidP="00197479">
      <w:pPr>
        <w:ind w:leftChars="100" w:left="424" w:hangingChars="100" w:hanging="212"/>
      </w:pPr>
    </w:p>
    <w:p w:rsidR="00197479" w:rsidRDefault="00197479" w:rsidP="00197479">
      <w:pPr>
        <w:ind w:leftChars="100" w:left="424" w:hangingChars="100" w:hanging="212"/>
      </w:pPr>
    </w:p>
    <w:p w:rsidR="00197479" w:rsidRDefault="00197479" w:rsidP="00197479">
      <w:pPr>
        <w:ind w:leftChars="100" w:left="424" w:hangingChars="100" w:hanging="212"/>
      </w:pPr>
    </w:p>
    <w:p w:rsidR="0036412E" w:rsidRDefault="0036412E">
      <w:pPr>
        <w:widowControl/>
        <w:jc w:val="left"/>
        <w:rPr>
          <w:rFonts w:hAnsi="ＭＳ Ｐゴシック"/>
          <w:bdr w:val="single" w:sz="4" w:space="0" w:color="auto"/>
        </w:rPr>
      </w:pPr>
      <w:r>
        <w:rPr>
          <w:rFonts w:hAnsi="ＭＳ Ｐゴシック"/>
          <w:bdr w:val="single" w:sz="4" w:space="0" w:color="auto"/>
        </w:rPr>
        <w:br w:type="page"/>
      </w:r>
    </w:p>
    <w:p w:rsidR="0036412E" w:rsidRDefault="0036412E" w:rsidP="001D2A86">
      <w:pPr>
        <w:spacing w:afterLines="50" w:after="152"/>
        <w:rPr>
          <w:rFonts w:hAnsi="ＭＳ Ｐゴシック"/>
          <w:bdr w:val="single" w:sz="4" w:space="0" w:color="auto"/>
        </w:rPr>
      </w:pPr>
    </w:p>
    <w:p w:rsidR="00197479" w:rsidRPr="001D2A86" w:rsidRDefault="00197479" w:rsidP="001D2A86">
      <w:pPr>
        <w:spacing w:afterLines="50" w:after="152"/>
        <w:rPr>
          <w:rFonts w:hAnsi="ＭＳ Ｐゴシック"/>
          <w:bdr w:val="single" w:sz="4" w:space="0" w:color="auto"/>
        </w:rPr>
      </w:pPr>
      <w:r w:rsidRPr="001D2A86">
        <w:rPr>
          <w:rFonts w:hAnsi="ＭＳ Ｐゴシック" w:hint="eastAsia"/>
          <w:bdr w:val="single" w:sz="4" w:space="0" w:color="auto"/>
        </w:rPr>
        <w:t>評価基準の考え方と評価の留意点</w:t>
      </w:r>
    </w:p>
    <w:p w:rsidR="00197479" w:rsidRDefault="00197479" w:rsidP="00DD6ED2">
      <w:pPr>
        <w:ind w:left="1164" w:hangingChars="550" w:hanging="1164"/>
      </w:pPr>
      <w:r>
        <w:rPr>
          <w:rFonts w:hint="eastAsia"/>
        </w:rPr>
        <w:t>（１）目的</w:t>
      </w:r>
    </w:p>
    <w:p w:rsidR="00197479" w:rsidRDefault="007036F6" w:rsidP="00197479">
      <w:pPr>
        <w:ind w:leftChars="100" w:left="424" w:hangingChars="100" w:hanging="212"/>
      </w:pPr>
      <w:r w:rsidRPr="007036F6">
        <w:rPr>
          <w:rFonts w:hint="eastAsia"/>
        </w:rPr>
        <w:t>○本評価基準では、発達段階に応じて乳幼児が楽しく遊べるようにするための工夫について、各種取組を評価します。</w:t>
      </w:r>
    </w:p>
    <w:p w:rsidR="00197479" w:rsidRDefault="00197479" w:rsidP="00197479">
      <w:pPr>
        <w:ind w:leftChars="100" w:left="424" w:hangingChars="100" w:hanging="212"/>
      </w:pPr>
    </w:p>
    <w:p w:rsidR="00197479" w:rsidRDefault="00197479" w:rsidP="00DD6ED2">
      <w:pPr>
        <w:ind w:left="1164" w:hangingChars="550" w:hanging="1164"/>
      </w:pPr>
      <w:r>
        <w:rPr>
          <w:rFonts w:hint="eastAsia"/>
        </w:rPr>
        <w:t>（２）趣旨・解説</w:t>
      </w:r>
    </w:p>
    <w:p w:rsidR="007036F6" w:rsidRDefault="007036F6" w:rsidP="007036F6">
      <w:pPr>
        <w:ind w:leftChars="100" w:left="424" w:hangingChars="100" w:hanging="212"/>
      </w:pPr>
      <w:r>
        <w:rPr>
          <w:rFonts w:hint="eastAsia"/>
        </w:rPr>
        <w:t>○子どもは遊びを通じて、運動能力、知的発達、手指の操作等を高めていきます。また、探索心、好奇心を満たし、生き生きと充実して遊ぶことは、精神の健康の維持にも大切です。発達段階の初期から遊びを豊かにするためには、養育者が対応できる機会を逃さず、適切なはたらきかけを行ったり、環境的刺激（遊具、玩具等）を工夫するなど、意図的に遊びの機会や素材を準備していく取組が必要です。</w:t>
      </w:r>
    </w:p>
    <w:p w:rsidR="00197479" w:rsidRDefault="007036F6" w:rsidP="007036F6">
      <w:pPr>
        <w:ind w:leftChars="100" w:left="424" w:hangingChars="100" w:hanging="212"/>
      </w:pPr>
      <w:r>
        <w:rPr>
          <w:rFonts w:hint="eastAsia"/>
        </w:rPr>
        <w:t>○乳幼児は遊びを通じて、好奇心を育てたり身体機能の発達を促したりし、自分の世界を広げていきます。それぞれの時期に応じた遊びについて適切な援助が行われることにより、他人との豊かな交流を経験したり社会性を育てていくことにもつながります。</w:t>
      </w:r>
    </w:p>
    <w:p w:rsidR="00197479" w:rsidRDefault="00197479" w:rsidP="00197479">
      <w:pPr>
        <w:ind w:leftChars="100" w:left="424" w:hangingChars="100" w:hanging="212"/>
      </w:pPr>
    </w:p>
    <w:p w:rsidR="00197479" w:rsidRDefault="00197479" w:rsidP="00DD6ED2">
      <w:pPr>
        <w:ind w:left="1164" w:hangingChars="550" w:hanging="1164"/>
      </w:pPr>
      <w:r>
        <w:rPr>
          <w:rFonts w:hint="eastAsia"/>
        </w:rPr>
        <w:t>（３）評価の留意点</w:t>
      </w:r>
    </w:p>
    <w:p w:rsidR="007036F6" w:rsidRDefault="007036F6" w:rsidP="007036F6">
      <w:pPr>
        <w:ind w:leftChars="100" w:left="424" w:hangingChars="100" w:hanging="212"/>
      </w:pPr>
      <w:r>
        <w:rPr>
          <w:rFonts w:hint="eastAsia"/>
        </w:rPr>
        <w:t>○それぞれの乳幼児の発達状況や個性に配慮し、専門的視点からの計画や玩具の用意をするなど、具体的な援助が行われているかを確認します。</w:t>
      </w:r>
    </w:p>
    <w:p w:rsidR="00197479" w:rsidRDefault="007036F6" w:rsidP="007036F6">
      <w:pPr>
        <w:ind w:leftChars="100" w:left="424" w:hangingChars="100" w:hanging="212"/>
      </w:pPr>
      <w:r>
        <w:rPr>
          <w:rFonts w:hint="eastAsia"/>
        </w:rPr>
        <w:t>○また、一部の玩具については個別化するなど、家庭と異なる環境にある乳幼児に対しての細やかな配慮が行われているかどうかも評価の対象となります。</w:t>
      </w:r>
    </w:p>
    <w:p w:rsidR="00DD6ED2" w:rsidRDefault="00DD6ED2">
      <w:pPr>
        <w:widowControl/>
        <w:jc w:val="left"/>
      </w:pPr>
      <w:r>
        <w:br w:type="page"/>
      </w:r>
    </w:p>
    <w:p w:rsidR="00197479" w:rsidRPr="00DD6ED2" w:rsidRDefault="007036F6" w:rsidP="00DD6ED2">
      <w:pPr>
        <w:ind w:left="1164" w:hangingChars="550" w:hanging="1164"/>
        <w:rPr>
          <w:bdr w:val="single" w:sz="4" w:space="0" w:color="auto"/>
        </w:rPr>
      </w:pPr>
      <w:r w:rsidRPr="007036F6">
        <w:rPr>
          <w:rFonts w:hint="eastAsia"/>
          <w:bdr w:val="single" w:sz="4" w:space="0" w:color="auto"/>
        </w:rPr>
        <w:lastRenderedPageBreak/>
        <w:t>Ａ－２－（４）健康</w:t>
      </w:r>
    </w:p>
    <w:p w:rsidR="00197479" w:rsidRPr="00DD6ED2" w:rsidRDefault="00197479" w:rsidP="00DD6ED2">
      <w:pPr>
        <w:ind w:left="1164" w:hangingChars="550" w:hanging="1164"/>
        <w:rPr>
          <w:u w:val="single"/>
        </w:rPr>
      </w:pPr>
      <w:r w:rsidRPr="00DD6ED2">
        <w:rPr>
          <w:rFonts w:hint="eastAsia"/>
          <w:u w:val="single"/>
          <w:bdr w:val="single" w:sz="4" w:space="0" w:color="auto"/>
        </w:rPr>
        <w:t>Ａ⑮</w:t>
      </w:r>
      <w:r w:rsidRPr="00DD6ED2">
        <w:rPr>
          <w:rFonts w:hint="eastAsia"/>
          <w:u w:val="single"/>
        </w:rPr>
        <w:t xml:space="preserve">　</w:t>
      </w:r>
      <w:r w:rsidR="007036F6" w:rsidRPr="007036F6">
        <w:rPr>
          <w:rFonts w:hint="eastAsia"/>
          <w:u w:val="single"/>
        </w:rPr>
        <w:t>Ａ－２－（４）－①　一人ひとりの乳幼児の健康を管理し、異常がある場合には適切に対応している。</w:t>
      </w:r>
    </w:p>
    <w:p w:rsidR="00DD6ED2" w:rsidRPr="00300CF7" w:rsidRDefault="00DD6ED2" w:rsidP="00DD6ED2">
      <w:pPr>
        <w:ind w:left="2433" w:hangingChars="1150" w:hanging="2433"/>
        <w:rPr>
          <w:rFonts w:hAnsi="ＭＳ Ｐゴシック"/>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DD6ED2" w:rsidRPr="00FE0785" w:rsidTr="00D56242">
        <w:tc>
          <w:tcPr>
            <w:tcW w:w="9080" w:type="dxa"/>
          </w:tcPr>
          <w:p w:rsidR="00DD6ED2" w:rsidRPr="00300CF7" w:rsidRDefault="00DD6ED2" w:rsidP="00D56242">
            <w:pPr>
              <w:rPr>
                <w:rFonts w:hAnsi="ＭＳ Ｐゴシック"/>
              </w:rPr>
            </w:pPr>
            <w:r w:rsidRPr="00300CF7">
              <w:rPr>
                <w:rFonts w:hAnsi="ＭＳ Ｐゴシック" w:hint="eastAsia"/>
              </w:rPr>
              <w:t>【判断基準】</w:t>
            </w:r>
          </w:p>
          <w:p w:rsidR="007036F6" w:rsidRDefault="007036F6" w:rsidP="007036F6">
            <w:pPr>
              <w:spacing w:afterLines="50" w:after="152"/>
              <w:ind w:left="423" w:hangingChars="200" w:hanging="423"/>
            </w:pPr>
            <w:r>
              <w:rPr>
                <w:rFonts w:hint="eastAsia"/>
              </w:rPr>
              <w:t>ａ）一人ひとりの乳幼児に対する心身の健康を管理するとともに、異常がある場合は適切に対応している。</w:t>
            </w:r>
          </w:p>
          <w:p w:rsidR="007036F6" w:rsidRDefault="007036F6" w:rsidP="007036F6">
            <w:pPr>
              <w:spacing w:afterLines="50" w:after="152"/>
              <w:ind w:left="423" w:hangingChars="200" w:hanging="423"/>
            </w:pPr>
            <w:r>
              <w:rPr>
                <w:rFonts w:hint="eastAsia"/>
              </w:rPr>
              <w:t>ｂ）一人ひとりの乳幼児に対する心身の健康を管理し異常がある場合は対応しているが、十分ではない。</w:t>
            </w:r>
          </w:p>
          <w:p w:rsidR="00DD6ED2" w:rsidRPr="007036F6" w:rsidRDefault="007036F6" w:rsidP="007036F6">
            <w:pPr>
              <w:spacing w:afterLines="50" w:after="152"/>
              <w:ind w:left="423" w:hangingChars="200" w:hanging="423"/>
              <w:rPr>
                <w:rFonts w:hAnsi="ＭＳ Ｐゴシック"/>
              </w:rPr>
            </w:pPr>
            <w:r>
              <w:rPr>
                <w:rFonts w:hint="eastAsia"/>
              </w:rPr>
              <w:t>ｃ）一人ひとりの乳幼児に対する心身の健康管理が行われていない。</w:t>
            </w:r>
          </w:p>
        </w:tc>
      </w:tr>
    </w:tbl>
    <w:p w:rsidR="00DD6ED2" w:rsidRPr="007036F6" w:rsidRDefault="00DD6ED2" w:rsidP="00DD6ED2">
      <w:pPr>
        <w:rPr>
          <w:rFonts w:hAnsi="ＭＳ Ｐゴシック"/>
        </w:rPr>
      </w:pPr>
    </w:p>
    <w:p w:rsidR="00197479" w:rsidRPr="00DD6ED2" w:rsidRDefault="00197479" w:rsidP="00DD6ED2">
      <w:pPr>
        <w:ind w:left="1164" w:hangingChars="550" w:hanging="1164"/>
      </w:pPr>
    </w:p>
    <w:p w:rsidR="00197479" w:rsidRPr="00DD6ED2" w:rsidRDefault="00197479" w:rsidP="00DD6ED2">
      <w:pPr>
        <w:ind w:left="1164" w:hangingChars="550" w:hanging="1164"/>
      </w:pPr>
    </w:p>
    <w:p w:rsidR="00197479" w:rsidRPr="001D2A86" w:rsidRDefault="00197479" w:rsidP="001D2A86">
      <w:pPr>
        <w:spacing w:afterLines="50" w:after="152"/>
        <w:rPr>
          <w:rFonts w:hAnsi="ＭＳ Ｐゴシック"/>
          <w:bdr w:val="single" w:sz="4" w:space="0" w:color="auto"/>
        </w:rPr>
      </w:pPr>
      <w:r w:rsidRPr="001D2A86">
        <w:rPr>
          <w:rFonts w:hAnsi="ＭＳ Ｐゴシック" w:hint="eastAsia"/>
          <w:bdr w:val="single" w:sz="4" w:space="0" w:color="auto"/>
        </w:rPr>
        <w:t>評価の着眼点</w:t>
      </w:r>
    </w:p>
    <w:p w:rsidR="007036F6" w:rsidRDefault="007036F6" w:rsidP="007036F6">
      <w:pPr>
        <w:ind w:leftChars="100" w:left="424" w:hangingChars="100" w:hanging="212"/>
      </w:pPr>
      <w:r>
        <w:rPr>
          <w:rFonts w:hint="eastAsia"/>
        </w:rPr>
        <w:t>□健康観察記録を作成し、日々の健康状態の変化が一目で把握できるように工夫している。</w:t>
      </w:r>
    </w:p>
    <w:p w:rsidR="007036F6" w:rsidRDefault="007036F6" w:rsidP="007036F6">
      <w:pPr>
        <w:ind w:leftChars="100" w:left="424" w:hangingChars="100" w:hanging="212"/>
      </w:pPr>
    </w:p>
    <w:p w:rsidR="007036F6" w:rsidRDefault="007036F6" w:rsidP="007036F6">
      <w:pPr>
        <w:ind w:leftChars="100" w:left="424" w:hangingChars="100" w:hanging="212"/>
      </w:pPr>
      <w:r>
        <w:rPr>
          <w:rFonts w:hint="eastAsia"/>
        </w:rPr>
        <w:t>□日常的に医療機関等と適切に連携するよう努めている。</w:t>
      </w:r>
    </w:p>
    <w:p w:rsidR="007036F6" w:rsidRDefault="007036F6" w:rsidP="007036F6">
      <w:pPr>
        <w:ind w:leftChars="100" w:left="424" w:hangingChars="100" w:hanging="212"/>
      </w:pPr>
    </w:p>
    <w:p w:rsidR="007036F6" w:rsidRDefault="007036F6" w:rsidP="007036F6">
      <w:pPr>
        <w:ind w:leftChars="100" w:left="424" w:hangingChars="100" w:hanging="212"/>
      </w:pPr>
      <w:r>
        <w:rPr>
          <w:rFonts w:hint="eastAsia"/>
        </w:rPr>
        <w:t>□嘱託医による定期健康診断では、身体発育の状態や精神・運動発達・情緒的問題等について総合的な診察を行っている。</w:t>
      </w:r>
    </w:p>
    <w:p w:rsidR="007036F6" w:rsidRDefault="007036F6" w:rsidP="007036F6">
      <w:pPr>
        <w:ind w:leftChars="100" w:left="424" w:hangingChars="100" w:hanging="212"/>
      </w:pPr>
    </w:p>
    <w:p w:rsidR="007036F6" w:rsidRDefault="007036F6" w:rsidP="007036F6">
      <w:pPr>
        <w:ind w:leftChars="100" w:left="424" w:hangingChars="100" w:hanging="212"/>
      </w:pPr>
      <w:r>
        <w:rPr>
          <w:rFonts w:hint="eastAsia"/>
        </w:rPr>
        <w:t>□乳幼児の条件や集団の構成に応じて、適宜予防接種を行っている。</w:t>
      </w:r>
    </w:p>
    <w:p w:rsidR="007036F6" w:rsidRDefault="007036F6" w:rsidP="007036F6">
      <w:pPr>
        <w:ind w:leftChars="100" w:left="424" w:hangingChars="100" w:hanging="212"/>
      </w:pPr>
    </w:p>
    <w:p w:rsidR="007036F6" w:rsidRDefault="007036F6" w:rsidP="007036F6">
      <w:pPr>
        <w:ind w:leftChars="100" w:left="424" w:hangingChars="100" w:hanging="212"/>
      </w:pPr>
      <w:r>
        <w:rPr>
          <w:rFonts w:hint="eastAsia"/>
        </w:rPr>
        <w:t>□異常がある場合には、医療機関を受診するなど適切に対応している。</w:t>
      </w:r>
    </w:p>
    <w:p w:rsidR="007036F6" w:rsidRDefault="007036F6" w:rsidP="007036F6">
      <w:pPr>
        <w:ind w:leftChars="100" w:left="424" w:hangingChars="100" w:hanging="212"/>
      </w:pPr>
    </w:p>
    <w:p w:rsidR="00197479" w:rsidRDefault="007036F6" w:rsidP="007036F6">
      <w:pPr>
        <w:ind w:leftChars="100" w:left="424" w:hangingChars="100" w:hanging="212"/>
      </w:pPr>
      <w:r>
        <w:rPr>
          <w:rFonts w:hint="eastAsia"/>
        </w:rPr>
        <w:t>□ミルクや離乳食を開始した当初は、発疹などアレルギー症状の出現に注意し、異常所見が見られた場合には速やかに医師に相談し対応策を講じている。</w:t>
      </w:r>
    </w:p>
    <w:p w:rsidR="00197479" w:rsidRDefault="00197479" w:rsidP="00197479">
      <w:pPr>
        <w:ind w:leftChars="100" w:left="424" w:hangingChars="100" w:hanging="212"/>
      </w:pPr>
    </w:p>
    <w:p w:rsidR="00197479" w:rsidRDefault="00197479" w:rsidP="00197479">
      <w:pPr>
        <w:ind w:leftChars="100" w:left="424" w:hangingChars="100" w:hanging="212"/>
      </w:pPr>
    </w:p>
    <w:p w:rsidR="00197479" w:rsidRDefault="00197479" w:rsidP="00197479">
      <w:pPr>
        <w:ind w:leftChars="100" w:left="424" w:hangingChars="100" w:hanging="212"/>
      </w:pPr>
    </w:p>
    <w:p w:rsidR="0036412E" w:rsidRDefault="0036412E">
      <w:pPr>
        <w:widowControl/>
        <w:jc w:val="left"/>
        <w:rPr>
          <w:rFonts w:hAnsi="ＭＳ Ｐゴシック"/>
          <w:bdr w:val="single" w:sz="4" w:space="0" w:color="auto"/>
        </w:rPr>
      </w:pPr>
      <w:r>
        <w:rPr>
          <w:rFonts w:hAnsi="ＭＳ Ｐゴシック"/>
          <w:bdr w:val="single" w:sz="4" w:space="0" w:color="auto"/>
        </w:rPr>
        <w:br w:type="page"/>
      </w:r>
    </w:p>
    <w:p w:rsidR="0036412E" w:rsidRDefault="0036412E" w:rsidP="001D2A86">
      <w:pPr>
        <w:spacing w:afterLines="50" w:after="152"/>
        <w:rPr>
          <w:rFonts w:hAnsi="ＭＳ Ｐゴシック"/>
          <w:bdr w:val="single" w:sz="4" w:space="0" w:color="auto"/>
        </w:rPr>
      </w:pPr>
    </w:p>
    <w:p w:rsidR="00197479" w:rsidRPr="001D2A86" w:rsidRDefault="00197479" w:rsidP="001D2A86">
      <w:pPr>
        <w:spacing w:afterLines="50" w:after="152"/>
        <w:rPr>
          <w:rFonts w:hAnsi="ＭＳ Ｐゴシック"/>
          <w:bdr w:val="single" w:sz="4" w:space="0" w:color="auto"/>
        </w:rPr>
      </w:pPr>
      <w:r w:rsidRPr="001D2A86">
        <w:rPr>
          <w:rFonts w:hAnsi="ＭＳ Ｐゴシック" w:hint="eastAsia"/>
          <w:bdr w:val="single" w:sz="4" w:space="0" w:color="auto"/>
        </w:rPr>
        <w:t>評価基準の考え方と評価の留意点</w:t>
      </w:r>
    </w:p>
    <w:p w:rsidR="00197479" w:rsidRDefault="00197479" w:rsidP="00DD6ED2">
      <w:pPr>
        <w:ind w:left="1164" w:hangingChars="550" w:hanging="1164"/>
      </w:pPr>
      <w:r>
        <w:rPr>
          <w:rFonts w:hint="eastAsia"/>
        </w:rPr>
        <w:t>（１）目的</w:t>
      </w:r>
    </w:p>
    <w:p w:rsidR="00197479" w:rsidRPr="007036F6" w:rsidRDefault="007036F6" w:rsidP="00197479">
      <w:pPr>
        <w:ind w:leftChars="100" w:left="424" w:hangingChars="100" w:hanging="212"/>
      </w:pPr>
      <w:r w:rsidRPr="007036F6">
        <w:rPr>
          <w:rFonts w:hint="eastAsia"/>
        </w:rPr>
        <w:t>○本評価基準では、日々の乳幼児の健康管理を目的とした、日常的な医療機関との連携や、一人ひとりに対する健康状態の把握等の取組、また、異常がある場合には適切に医療機関を受診することなどの具体的な取組を評価します。</w:t>
      </w:r>
    </w:p>
    <w:p w:rsidR="00197479" w:rsidRDefault="00197479" w:rsidP="00197479">
      <w:pPr>
        <w:ind w:leftChars="100" w:left="424" w:hangingChars="100" w:hanging="212"/>
      </w:pPr>
    </w:p>
    <w:p w:rsidR="00197479" w:rsidRDefault="00197479" w:rsidP="00DD6ED2">
      <w:pPr>
        <w:ind w:left="1164" w:hangingChars="550" w:hanging="1164"/>
      </w:pPr>
      <w:r>
        <w:rPr>
          <w:rFonts w:hint="eastAsia"/>
        </w:rPr>
        <w:t>（２）趣旨・解説</w:t>
      </w:r>
    </w:p>
    <w:p w:rsidR="00197479" w:rsidRDefault="007036F6" w:rsidP="00197479">
      <w:pPr>
        <w:ind w:leftChars="100" w:left="424" w:hangingChars="100" w:hanging="212"/>
      </w:pPr>
      <w:r w:rsidRPr="007036F6">
        <w:rPr>
          <w:rFonts w:hint="eastAsia"/>
        </w:rPr>
        <w:t>○子どもの健康状態の把握については、まず入所時において子どもの健康状態を観察することはもとより、日々、適宜、子どもの状態を観察し、病気の早期発見に努める必要があります。また、何らかの異常が発見された場合には、嘱託医など医師と相談し、適切な処置をとるとともに、必要に応じ保護者等や児童相談所などの関係機関に連絡することも必要となります。</w:t>
      </w:r>
    </w:p>
    <w:p w:rsidR="00197479" w:rsidRDefault="00197479" w:rsidP="00197479">
      <w:pPr>
        <w:ind w:leftChars="100" w:left="424" w:hangingChars="100" w:hanging="212"/>
      </w:pPr>
    </w:p>
    <w:p w:rsidR="00197479" w:rsidRDefault="00197479" w:rsidP="00DD6ED2">
      <w:pPr>
        <w:ind w:left="1164" w:hangingChars="550" w:hanging="1164"/>
      </w:pPr>
      <w:r>
        <w:rPr>
          <w:rFonts w:hint="eastAsia"/>
        </w:rPr>
        <w:t>（３）評価の留意点</w:t>
      </w:r>
    </w:p>
    <w:p w:rsidR="007036F6" w:rsidRDefault="007036F6" w:rsidP="007036F6">
      <w:pPr>
        <w:ind w:leftChars="100" w:left="424" w:hangingChars="100" w:hanging="212"/>
      </w:pPr>
      <w:r>
        <w:rPr>
          <w:rFonts w:hint="eastAsia"/>
        </w:rPr>
        <w:t>○医療機関などに対し、常日頃から乳児院への理解を求めていくことが大切です。そのために、乳児院による努力の積み重ねが行われているかを確認します。</w:t>
      </w:r>
    </w:p>
    <w:p w:rsidR="007036F6" w:rsidRDefault="007036F6" w:rsidP="007036F6">
      <w:pPr>
        <w:ind w:leftChars="100" w:left="424" w:hangingChars="100" w:hanging="212"/>
      </w:pPr>
      <w:r>
        <w:rPr>
          <w:rFonts w:hint="eastAsia"/>
        </w:rPr>
        <w:t>○健康状態の把握方法として、体温や鼻汁、咳、喘鳴、便の回数や性状、機嫌などについて、１か月にわたる健康観察記録を記録するようにし、日々の症状の変化が一目で健康状態の流れとして把握できるように工夫するなどの取組が行われているかを確認します。</w:t>
      </w:r>
    </w:p>
    <w:p w:rsidR="007036F6" w:rsidRDefault="007036F6" w:rsidP="007036F6">
      <w:pPr>
        <w:ind w:leftChars="100" w:left="424" w:hangingChars="100" w:hanging="212"/>
      </w:pPr>
      <w:r>
        <w:rPr>
          <w:rFonts w:hint="eastAsia"/>
        </w:rPr>
        <w:t>○体温測定とその測定結果の活用方法などの内容を含む、日常的な健康管理に関する対応、異常が見受けられた際の医療機関受診等の対応、また、救命処置が必要な場合などの緊急を要する対応などについて、施設としての方針を明確にしているかどうかをマニュアルや熱型表等で確認します。</w:t>
      </w:r>
    </w:p>
    <w:p w:rsidR="007036F6" w:rsidRDefault="007036F6" w:rsidP="007036F6">
      <w:pPr>
        <w:ind w:leftChars="100" w:left="424" w:hangingChars="100" w:hanging="212"/>
      </w:pPr>
      <w:r>
        <w:rPr>
          <w:rFonts w:hint="eastAsia"/>
        </w:rPr>
        <w:t>○保護者等、児童相談所等への連絡方法について、確実に実施できるようにする工夫が行われているかを確認します。</w:t>
      </w:r>
    </w:p>
    <w:p w:rsidR="007036F6" w:rsidRDefault="007036F6" w:rsidP="007036F6">
      <w:pPr>
        <w:ind w:leftChars="100" w:left="424" w:hangingChars="100" w:hanging="212"/>
      </w:pPr>
      <w:r>
        <w:rPr>
          <w:rFonts w:hint="eastAsia"/>
        </w:rPr>
        <w:t>○乳幼児突然死症候群（SIDS）については、本評価基準で取り扱います。</w:t>
      </w:r>
    </w:p>
    <w:p w:rsidR="00197479" w:rsidRDefault="007036F6" w:rsidP="007036F6">
      <w:pPr>
        <w:ind w:leftChars="100" w:left="424" w:hangingChars="100" w:hanging="212"/>
      </w:pPr>
      <w:r>
        <w:rPr>
          <w:rFonts w:hint="eastAsia"/>
        </w:rPr>
        <w:t>○日常的な連携のために、小児科医、耳鼻科医、外科医、皮膚科医、小児神経科医や療育機関、児童精神科医などの地域医療機関や専門機関などをリストアップしておく必要がありますが、リストの有無については、Ⅱ－４－（２）－①で評価します。</w:t>
      </w:r>
    </w:p>
    <w:p w:rsidR="00DD6ED2" w:rsidRDefault="00DD6ED2">
      <w:pPr>
        <w:widowControl/>
        <w:jc w:val="left"/>
      </w:pPr>
      <w:r>
        <w:br w:type="page"/>
      </w:r>
    </w:p>
    <w:p w:rsidR="00197479" w:rsidRPr="00DD6ED2" w:rsidRDefault="00197479" w:rsidP="00DD6ED2">
      <w:pPr>
        <w:ind w:left="1164" w:hangingChars="550" w:hanging="1164"/>
        <w:rPr>
          <w:u w:val="single"/>
        </w:rPr>
      </w:pPr>
      <w:r w:rsidRPr="00DD6ED2">
        <w:rPr>
          <w:rFonts w:hint="eastAsia"/>
          <w:u w:val="single"/>
          <w:bdr w:val="single" w:sz="4" w:space="0" w:color="auto"/>
        </w:rPr>
        <w:lastRenderedPageBreak/>
        <w:t>Ａ⑯</w:t>
      </w:r>
      <w:r w:rsidRPr="00DD6ED2">
        <w:rPr>
          <w:rFonts w:hint="eastAsia"/>
          <w:u w:val="single"/>
        </w:rPr>
        <w:t xml:space="preserve">　</w:t>
      </w:r>
      <w:r w:rsidR="007036F6" w:rsidRPr="007036F6">
        <w:rPr>
          <w:rFonts w:hint="eastAsia"/>
          <w:u w:val="single"/>
        </w:rPr>
        <w:t>Ａ－２－（４）－②　病・虚弱児等の健康管理について、日常生活上で適切な対応策をとっている。</w:t>
      </w:r>
    </w:p>
    <w:p w:rsidR="00DD6ED2" w:rsidRPr="00300CF7" w:rsidRDefault="00DD6ED2" w:rsidP="00DD6ED2">
      <w:pPr>
        <w:ind w:left="2433" w:hangingChars="1150" w:hanging="2433"/>
        <w:rPr>
          <w:rFonts w:hAnsi="ＭＳ Ｐゴシック"/>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DD6ED2" w:rsidRPr="00FE0785" w:rsidTr="00D56242">
        <w:tc>
          <w:tcPr>
            <w:tcW w:w="9080" w:type="dxa"/>
          </w:tcPr>
          <w:p w:rsidR="00DD6ED2" w:rsidRPr="00300CF7" w:rsidRDefault="00DD6ED2" w:rsidP="00D56242">
            <w:pPr>
              <w:rPr>
                <w:rFonts w:hAnsi="ＭＳ Ｐゴシック"/>
              </w:rPr>
            </w:pPr>
            <w:r w:rsidRPr="00300CF7">
              <w:rPr>
                <w:rFonts w:hAnsi="ＭＳ Ｐゴシック" w:hint="eastAsia"/>
              </w:rPr>
              <w:t>【判断基準】</w:t>
            </w:r>
          </w:p>
          <w:p w:rsidR="007036F6" w:rsidRDefault="007036F6" w:rsidP="007036F6">
            <w:pPr>
              <w:spacing w:afterLines="50" w:after="152"/>
              <w:ind w:left="423" w:hangingChars="200" w:hanging="423"/>
            </w:pPr>
            <w:r>
              <w:rPr>
                <w:rFonts w:hint="eastAsia"/>
              </w:rPr>
              <w:t>ａ）病・虚弱児等の健康管理について、日常生活上で適切な対応策をとっている。</w:t>
            </w:r>
          </w:p>
          <w:p w:rsidR="007036F6" w:rsidRDefault="007036F6" w:rsidP="007036F6">
            <w:pPr>
              <w:spacing w:afterLines="50" w:after="152"/>
              <w:ind w:left="423" w:hangingChars="200" w:hanging="423"/>
            </w:pPr>
            <w:r>
              <w:rPr>
                <w:rFonts w:hint="eastAsia"/>
              </w:rPr>
              <w:t>ｂ）病・虚弱児等の健康管理について、日常生活上で対応策をとっているが十分ではない。</w:t>
            </w:r>
          </w:p>
          <w:p w:rsidR="00DD6ED2" w:rsidRPr="00132AD2" w:rsidRDefault="007036F6" w:rsidP="007036F6">
            <w:pPr>
              <w:spacing w:afterLines="50" w:after="152"/>
              <w:ind w:left="423" w:hangingChars="200" w:hanging="423"/>
              <w:rPr>
                <w:rFonts w:hAnsi="ＭＳ Ｐゴシック"/>
              </w:rPr>
            </w:pPr>
            <w:r>
              <w:rPr>
                <w:rFonts w:hint="eastAsia"/>
              </w:rPr>
              <w:t>ｃ）病・虚弱児等の健康管理について、特別な対応策をとっていない。</w:t>
            </w:r>
          </w:p>
        </w:tc>
      </w:tr>
    </w:tbl>
    <w:p w:rsidR="00DD6ED2" w:rsidRPr="007036F6" w:rsidRDefault="00DD6ED2" w:rsidP="00DD6ED2">
      <w:pPr>
        <w:rPr>
          <w:rFonts w:hAnsi="ＭＳ Ｐゴシック"/>
        </w:rPr>
      </w:pPr>
    </w:p>
    <w:p w:rsidR="00197479" w:rsidRPr="00DD6ED2" w:rsidRDefault="00197479" w:rsidP="00DD6ED2">
      <w:pPr>
        <w:ind w:left="1164" w:hangingChars="550" w:hanging="1164"/>
      </w:pPr>
    </w:p>
    <w:p w:rsidR="00197479" w:rsidRDefault="00197479" w:rsidP="00DD6ED2">
      <w:pPr>
        <w:ind w:left="1164" w:hangingChars="550" w:hanging="1164"/>
      </w:pPr>
    </w:p>
    <w:p w:rsidR="00197479" w:rsidRPr="001D2A86" w:rsidRDefault="00197479" w:rsidP="001D2A86">
      <w:pPr>
        <w:spacing w:afterLines="50" w:after="152"/>
        <w:rPr>
          <w:rFonts w:hAnsi="ＭＳ Ｐゴシック"/>
          <w:bdr w:val="single" w:sz="4" w:space="0" w:color="auto"/>
        </w:rPr>
      </w:pPr>
      <w:r w:rsidRPr="001D2A86">
        <w:rPr>
          <w:rFonts w:hAnsi="ＭＳ Ｐゴシック" w:hint="eastAsia"/>
          <w:bdr w:val="single" w:sz="4" w:space="0" w:color="auto"/>
        </w:rPr>
        <w:t>評価の着眼点</w:t>
      </w:r>
    </w:p>
    <w:p w:rsidR="007036F6" w:rsidRDefault="007036F6" w:rsidP="007036F6">
      <w:pPr>
        <w:ind w:leftChars="100" w:left="424" w:hangingChars="100" w:hanging="212"/>
      </w:pPr>
      <w:r>
        <w:rPr>
          <w:rFonts w:hint="eastAsia"/>
        </w:rPr>
        <w:t>□病・虚弱児等個々の健康状態の変化が、常に把握できるように工夫している。</w:t>
      </w:r>
    </w:p>
    <w:p w:rsidR="007036F6" w:rsidRDefault="007036F6" w:rsidP="007036F6">
      <w:pPr>
        <w:ind w:leftChars="100" w:left="424" w:hangingChars="100" w:hanging="212"/>
      </w:pPr>
    </w:p>
    <w:p w:rsidR="007036F6" w:rsidRDefault="007036F6" w:rsidP="007036F6">
      <w:pPr>
        <w:ind w:leftChars="100" w:left="424" w:hangingChars="100" w:hanging="212"/>
      </w:pPr>
      <w:r>
        <w:rPr>
          <w:rFonts w:hint="eastAsia"/>
        </w:rPr>
        <w:t>□服薬管理表等により、適切な服薬管理を行っている。</w:t>
      </w:r>
    </w:p>
    <w:p w:rsidR="007036F6" w:rsidRDefault="007036F6" w:rsidP="007036F6">
      <w:pPr>
        <w:ind w:leftChars="100" w:left="424" w:hangingChars="100" w:hanging="212"/>
      </w:pPr>
    </w:p>
    <w:p w:rsidR="007036F6" w:rsidRDefault="007036F6" w:rsidP="007036F6">
      <w:pPr>
        <w:ind w:leftChars="100" w:left="424" w:hangingChars="100" w:hanging="212"/>
      </w:pPr>
      <w:r>
        <w:rPr>
          <w:rFonts w:hint="eastAsia"/>
        </w:rPr>
        <w:t>□専門医や主治医の協力のもと、乳幼児の健康状態に応じた療育計画や発達支援計画などを含む支援のプログラム等を作成して、乳幼児の適切な発達を支援している。</w:t>
      </w:r>
    </w:p>
    <w:p w:rsidR="007036F6" w:rsidRDefault="007036F6" w:rsidP="007036F6">
      <w:pPr>
        <w:ind w:leftChars="100" w:left="424" w:hangingChars="100" w:hanging="212"/>
      </w:pPr>
    </w:p>
    <w:p w:rsidR="007036F6" w:rsidRDefault="007036F6" w:rsidP="007036F6">
      <w:pPr>
        <w:ind w:leftChars="100" w:left="424" w:hangingChars="100" w:hanging="212"/>
      </w:pPr>
      <w:r>
        <w:rPr>
          <w:rFonts w:hint="eastAsia"/>
        </w:rPr>
        <w:t>□専門医や主治医による定例的な診断を受けている。</w:t>
      </w:r>
    </w:p>
    <w:p w:rsidR="007036F6" w:rsidRDefault="007036F6" w:rsidP="007036F6">
      <w:pPr>
        <w:ind w:leftChars="100" w:left="424" w:hangingChars="100" w:hanging="212"/>
      </w:pPr>
    </w:p>
    <w:p w:rsidR="00197479" w:rsidRDefault="007036F6" w:rsidP="007036F6">
      <w:pPr>
        <w:ind w:leftChars="100" w:left="424" w:hangingChars="100" w:hanging="212"/>
      </w:pPr>
      <w:r>
        <w:rPr>
          <w:rFonts w:hint="eastAsia"/>
        </w:rPr>
        <w:t>□異常所見がみられた場合には、速やかに専門医や主治医に相談できる連絡体制をとっている。</w:t>
      </w:r>
    </w:p>
    <w:p w:rsidR="00197479" w:rsidRDefault="00197479" w:rsidP="00197479">
      <w:pPr>
        <w:ind w:leftChars="100" w:left="424" w:hangingChars="100" w:hanging="212"/>
      </w:pPr>
    </w:p>
    <w:p w:rsidR="00197479" w:rsidRDefault="00197479" w:rsidP="00197479">
      <w:pPr>
        <w:ind w:leftChars="100" w:left="424" w:hangingChars="100" w:hanging="212"/>
      </w:pPr>
    </w:p>
    <w:p w:rsidR="00197479" w:rsidRDefault="00197479" w:rsidP="00197479">
      <w:pPr>
        <w:ind w:leftChars="100" w:left="424" w:hangingChars="100" w:hanging="212"/>
      </w:pPr>
    </w:p>
    <w:p w:rsidR="0036412E" w:rsidRDefault="0036412E">
      <w:pPr>
        <w:widowControl/>
        <w:jc w:val="left"/>
        <w:rPr>
          <w:rFonts w:hAnsi="ＭＳ Ｐゴシック"/>
          <w:bdr w:val="single" w:sz="4" w:space="0" w:color="auto"/>
        </w:rPr>
      </w:pPr>
      <w:r>
        <w:rPr>
          <w:rFonts w:hAnsi="ＭＳ Ｐゴシック"/>
          <w:bdr w:val="single" w:sz="4" w:space="0" w:color="auto"/>
        </w:rPr>
        <w:br w:type="page"/>
      </w:r>
    </w:p>
    <w:p w:rsidR="0036412E" w:rsidRDefault="0036412E" w:rsidP="001D2A86">
      <w:pPr>
        <w:spacing w:afterLines="50" w:after="152"/>
        <w:rPr>
          <w:rFonts w:hAnsi="ＭＳ Ｐゴシック"/>
          <w:bdr w:val="single" w:sz="4" w:space="0" w:color="auto"/>
        </w:rPr>
      </w:pPr>
    </w:p>
    <w:p w:rsidR="00197479" w:rsidRPr="001D2A86" w:rsidRDefault="00197479" w:rsidP="001D2A86">
      <w:pPr>
        <w:spacing w:afterLines="50" w:after="152"/>
        <w:rPr>
          <w:rFonts w:hAnsi="ＭＳ Ｐゴシック"/>
          <w:bdr w:val="single" w:sz="4" w:space="0" w:color="auto"/>
        </w:rPr>
      </w:pPr>
      <w:r w:rsidRPr="001D2A86">
        <w:rPr>
          <w:rFonts w:hAnsi="ＭＳ Ｐゴシック" w:hint="eastAsia"/>
          <w:bdr w:val="single" w:sz="4" w:space="0" w:color="auto"/>
        </w:rPr>
        <w:t>評価基準の考え方と評価の留意点</w:t>
      </w:r>
    </w:p>
    <w:p w:rsidR="00197479" w:rsidRDefault="00197479" w:rsidP="00DD6ED2">
      <w:pPr>
        <w:ind w:left="1164" w:hangingChars="550" w:hanging="1164"/>
      </w:pPr>
      <w:r>
        <w:rPr>
          <w:rFonts w:hint="eastAsia"/>
        </w:rPr>
        <w:t>（１）目的</w:t>
      </w:r>
    </w:p>
    <w:p w:rsidR="00A26AD3" w:rsidRDefault="00A26AD3" w:rsidP="00A26AD3">
      <w:pPr>
        <w:ind w:leftChars="100" w:left="424" w:hangingChars="100" w:hanging="212"/>
      </w:pPr>
      <w:r w:rsidRPr="00A26AD3">
        <w:rPr>
          <w:rFonts w:hint="eastAsia"/>
        </w:rPr>
        <w:t>○本評価基準では、病・虚弱児等の健康管理について、健康観察記録や服薬管理表などの管理ツールの活用状況や、医師との連携体制の構築状況など、具体的な取組を評価します。</w:t>
      </w:r>
    </w:p>
    <w:p w:rsidR="00197479" w:rsidRDefault="00197479" w:rsidP="00197479">
      <w:pPr>
        <w:ind w:leftChars="100" w:left="424" w:hangingChars="100" w:hanging="212"/>
      </w:pPr>
    </w:p>
    <w:p w:rsidR="00197479" w:rsidRDefault="00197479" w:rsidP="00DD6ED2">
      <w:pPr>
        <w:ind w:left="1164" w:hangingChars="550" w:hanging="1164"/>
      </w:pPr>
      <w:r>
        <w:rPr>
          <w:rFonts w:hint="eastAsia"/>
        </w:rPr>
        <w:t>（２）趣旨・解説</w:t>
      </w:r>
    </w:p>
    <w:p w:rsidR="007036F6" w:rsidRDefault="007036F6" w:rsidP="007036F6">
      <w:pPr>
        <w:ind w:leftChars="100" w:left="424" w:hangingChars="100" w:hanging="212"/>
      </w:pPr>
      <w:r>
        <w:rPr>
          <w:rFonts w:hint="eastAsia"/>
        </w:rPr>
        <w:t>○病・虚弱児等への対応では、まずその症状を的確に観察、把握することからはじまり、ついでその症状を起こすであろう病気の原因を考え、実際的な対応を行うことが大切です。</w:t>
      </w:r>
    </w:p>
    <w:p w:rsidR="00197479" w:rsidRPr="007036F6" w:rsidRDefault="007036F6" w:rsidP="007036F6">
      <w:pPr>
        <w:ind w:leftChars="100" w:left="424" w:hangingChars="100" w:hanging="212"/>
      </w:pPr>
      <w:r>
        <w:rPr>
          <w:rFonts w:hint="eastAsia"/>
        </w:rPr>
        <w:t>○体調が急激に変化する乳幼児の場合、病・虚弱児等の健康管理には特に注意を払う必要があります。日常的には、日々の健康状態の把握や、服薬、定期的な医療機関の受診その他の留意すべき事項の確実な実施が不可欠であり、状態が変化した場合には速やかに対応できる体制の整備が求められます。また緊急時に限らない専門医や主治医との連携体制を確立する必要があります。</w:t>
      </w:r>
    </w:p>
    <w:p w:rsidR="002542B2" w:rsidRDefault="002542B2" w:rsidP="002542B2">
      <w:pPr>
        <w:ind w:leftChars="100" w:left="424" w:hangingChars="100" w:hanging="212"/>
      </w:pPr>
      <w:r>
        <w:rPr>
          <w:rFonts w:hint="eastAsia"/>
        </w:rPr>
        <w:t>○病・虚弱児等への適切な対応のため、日頃より施設内の嘱託医や看護師等の専門職の連携、外部の関係機関としての専門医や主治医と嘱託医を含めた施設職員との連携が密に行われている必要があります。</w:t>
      </w:r>
    </w:p>
    <w:p w:rsidR="00197479" w:rsidRDefault="00197479" w:rsidP="00197479">
      <w:pPr>
        <w:ind w:leftChars="100" w:left="424" w:hangingChars="100" w:hanging="212"/>
      </w:pPr>
    </w:p>
    <w:p w:rsidR="00197479" w:rsidRDefault="00197479" w:rsidP="00DD6ED2">
      <w:pPr>
        <w:ind w:left="1164" w:hangingChars="550" w:hanging="1164"/>
      </w:pPr>
      <w:r>
        <w:rPr>
          <w:rFonts w:hint="eastAsia"/>
        </w:rPr>
        <w:t>（３）評価の留意点</w:t>
      </w:r>
    </w:p>
    <w:p w:rsidR="007036F6" w:rsidRDefault="007036F6" w:rsidP="007036F6">
      <w:pPr>
        <w:ind w:leftChars="100" w:left="424" w:hangingChars="100" w:hanging="212"/>
      </w:pPr>
      <w:r>
        <w:rPr>
          <w:rFonts w:hint="eastAsia"/>
        </w:rPr>
        <w:t>○単にいつも注意している、というような抽象的な方法ではなく、リハビリテーション等の特別対応や声のかけ方の工夫、行動を促すための視覚的な提示方法の工夫など、具体的な支援・取組について評価を行います。</w:t>
      </w:r>
    </w:p>
    <w:p w:rsidR="00197479" w:rsidRDefault="007036F6" w:rsidP="007036F6">
      <w:pPr>
        <w:ind w:leftChars="100" w:left="424" w:hangingChars="100" w:hanging="212"/>
      </w:pPr>
      <w:r>
        <w:rPr>
          <w:rFonts w:hint="eastAsia"/>
        </w:rPr>
        <w:t>○本評価基準で述べる「病・虚弱児等」は、その児に特化した支援が必要な乳幼児と捉え、身体障害児、知的障害児、発達障害児等も含まれます。</w:t>
      </w:r>
    </w:p>
    <w:p w:rsidR="00DD6ED2" w:rsidRDefault="00DD6ED2">
      <w:pPr>
        <w:widowControl/>
        <w:jc w:val="left"/>
      </w:pPr>
      <w:r>
        <w:br w:type="page"/>
      </w:r>
    </w:p>
    <w:p w:rsidR="00197479" w:rsidRPr="00AF6940" w:rsidRDefault="007036F6" w:rsidP="00AF6940">
      <w:pPr>
        <w:ind w:left="1164" w:hangingChars="550" w:hanging="1164"/>
        <w:rPr>
          <w:bdr w:val="single" w:sz="4" w:space="0" w:color="auto"/>
        </w:rPr>
      </w:pPr>
      <w:r w:rsidRPr="007036F6">
        <w:rPr>
          <w:rFonts w:hint="eastAsia"/>
          <w:bdr w:val="single" w:sz="4" w:space="0" w:color="auto"/>
        </w:rPr>
        <w:lastRenderedPageBreak/>
        <w:t>Ａ－２－（５）心理的ケア</w:t>
      </w:r>
    </w:p>
    <w:p w:rsidR="00197479" w:rsidRPr="00AF6940" w:rsidRDefault="00197479" w:rsidP="00AF6940">
      <w:pPr>
        <w:ind w:left="1164" w:hangingChars="550" w:hanging="1164"/>
        <w:rPr>
          <w:u w:val="single"/>
        </w:rPr>
      </w:pPr>
      <w:r w:rsidRPr="00AF6940">
        <w:rPr>
          <w:rFonts w:hint="eastAsia"/>
          <w:u w:val="single"/>
          <w:bdr w:val="single" w:sz="4" w:space="0" w:color="auto"/>
        </w:rPr>
        <w:t>Ａ⑰</w:t>
      </w:r>
      <w:r w:rsidRPr="00AF6940">
        <w:rPr>
          <w:rFonts w:hint="eastAsia"/>
          <w:u w:val="single"/>
        </w:rPr>
        <w:t xml:space="preserve">　</w:t>
      </w:r>
      <w:r w:rsidR="007036F6" w:rsidRPr="007036F6">
        <w:rPr>
          <w:rFonts w:hint="eastAsia"/>
          <w:u w:val="single"/>
        </w:rPr>
        <w:t>Ａ－２－（５）－①　乳幼児と保護者等に必要な心理的支援を行っている。</w:t>
      </w:r>
    </w:p>
    <w:p w:rsidR="00AF6940" w:rsidRPr="00300CF7" w:rsidRDefault="00AF6940" w:rsidP="00AF6940">
      <w:pPr>
        <w:ind w:left="2433" w:hangingChars="1150" w:hanging="2433"/>
        <w:rPr>
          <w:rFonts w:hAnsi="ＭＳ Ｐゴシック"/>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AF6940" w:rsidRPr="00FE0785" w:rsidTr="00D56242">
        <w:tc>
          <w:tcPr>
            <w:tcW w:w="9080" w:type="dxa"/>
          </w:tcPr>
          <w:p w:rsidR="00AF6940" w:rsidRPr="00300CF7" w:rsidRDefault="00AF6940" w:rsidP="00D56242">
            <w:pPr>
              <w:rPr>
                <w:rFonts w:hAnsi="ＭＳ Ｐゴシック"/>
              </w:rPr>
            </w:pPr>
            <w:r w:rsidRPr="00300CF7">
              <w:rPr>
                <w:rFonts w:hAnsi="ＭＳ Ｐゴシック" w:hint="eastAsia"/>
              </w:rPr>
              <w:t>【判断基準】</w:t>
            </w:r>
          </w:p>
          <w:p w:rsidR="007036F6" w:rsidRDefault="007036F6" w:rsidP="007036F6">
            <w:pPr>
              <w:spacing w:afterLines="50" w:after="152"/>
              <w:ind w:left="423" w:hangingChars="200" w:hanging="423"/>
            </w:pPr>
            <w:r>
              <w:rPr>
                <w:rFonts w:hint="eastAsia"/>
              </w:rPr>
              <w:t>ａ）心理的なケアが必要な乳幼児に対して必要な心理的支援を行うとともに、保護者等への心理的支援も行っている。</w:t>
            </w:r>
          </w:p>
          <w:p w:rsidR="007036F6" w:rsidRDefault="007036F6" w:rsidP="007036F6">
            <w:pPr>
              <w:spacing w:afterLines="50" w:after="152"/>
              <w:ind w:left="423" w:hangingChars="200" w:hanging="423"/>
            </w:pPr>
            <w:r>
              <w:rPr>
                <w:rFonts w:hint="eastAsia"/>
              </w:rPr>
              <w:t>ｂ）必要な心理的ケアを行っているが、十分ではない。</w:t>
            </w:r>
          </w:p>
          <w:p w:rsidR="00AF6940" w:rsidRPr="00132AD2" w:rsidRDefault="007036F6" w:rsidP="007036F6">
            <w:pPr>
              <w:spacing w:afterLines="50" w:after="152"/>
              <w:ind w:left="423" w:hangingChars="200" w:hanging="423"/>
              <w:rPr>
                <w:rFonts w:hAnsi="ＭＳ Ｐゴシック"/>
              </w:rPr>
            </w:pPr>
            <w:r>
              <w:rPr>
                <w:rFonts w:hint="eastAsia"/>
              </w:rPr>
              <w:t>ｃ）心理的なケアが必要な乳幼児と保護者等に対して、支援を行っていない。</w:t>
            </w:r>
          </w:p>
        </w:tc>
      </w:tr>
    </w:tbl>
    <w:p w:rsidR="00AF6940" w:rsidRDefault="00AF6940" w:rsidP="00AF6940">
      <w:pPr>
        <w:rPr>
          <w:rFonts w:hAnsi="ＭＳ Ｐゴシック"/>
        </w:rPr>
      </w:pPr>
    </w:p>
    <w:p w:rsidR="00197479" w:rsidRPr="00AF6940" w:rsidRDefault="00197479" w:rsidP="00AF6940">
      <w:pPr>
        <w:ind w:left="1164" w:hangingChars="550" w:hanging="1164"/>
      </w:pPr>
    </w:p>
    <w:p w:rsidR="00197479" w:rsidRPr="007036F6" w:rsidRDefault="00197479" w:rsidP="00AF6940">
      <w:pPr>
        <w:ind w:left="1164" w:hangingChars="550" w:hanging="1164"/>
      </w:pPr>
    </w:p>
    <w:p w:rsidR="00197479" w:rsidRPr="001D2A86" w:rsidRDefault="00197479" w:rsidP="001D2A86">
      <w:pPr>
        <w:spacing w:afterLines="50" w:after="152"/>
        <w:rPr>
          <w:rFonts w:hAnsi="ＭＳ Ｐゴシック"/>
          <w:bdr w:val="single" w:sz="4" w:space="0" w:color="auto"/>
        </w:rPr>
      </w:pPr>
      <w:r w:rsidRPr="001D2A86">
        <w:rPr>
          <w:rFonts w:hAnsi="ＭＳ Ｐゴシック" w:hint="eastAsia"/>
          <w:bdr w:val="single" w:sz="4" w:space="0" w:color="auto"/>
        </w:rPr>
        <w:t>評価の着眼点</w:t>
      </w:r>
    </w:p>
    <w:p w:rsidR="007036F6" w:rsidRDefault="007036F6" w:rsidP="007036F6">
      <w:pPr>
        <w:ind w:leftChars="100" w:left="424" w:hangingChars="100" w:hanging="212"/>
      </w:pPr>
      <w:r>
        <w:rPr>
          <w:rFonts w:hint="eastAsia"/>
        </w:rPr>
        <w:t>□心理的な支援を必要とする乳幼児について、保護者等への支援も視野に入れた自立支援計画や養育計画に基づき、心理支援内容が明示されている。</w:t>
      </w:r>
    </w:p>
    <w:p w:rsidR="007036F6" w:rsidRDefault="007036F6" w:rsidP="007036F6">
      <w:pPr>
        <w:ind w:leftChars="100" w:left="424" w:hangingChars="100" w:hanging="212"/>
      </w:pPr>
    </w:p>
    <w:p w:rsidR="007036F6" w:rsidRDefault="007036F6" w:rsidP="007036F6">
      <w:pPr>
        <w:ind w:leftChars="100" w:left="424" w:hangingChars="100" w:hanging="212"/>
      </w:pPr>
      <w:r>
        <w:rPr>
          <w:rFonts w:hint="eastAsia"/>
        </w:rPr>
        <w:t>□心理支援内容には、個別・具体的方法が明示されており、その方法により心理的支援が実施されている。</w:t>
      </w:r>
    </w:p>
    <w:p w:rsidR="007036F6" w:rsidRDefault="007036F6" w:rsidP="007036F6">
      <w:pPr>
        <w:ind w:leftChars="100" w:left="424" w:hangingChars="100" w:hanging="212"/>
      </w:pPr>
    </w:p>
    <w:p w:rsidR="007036F6" w:rsidRDefault="007036F6" w:rsidP="007036F6">
      <w:pPr>
        <w:ind w:leftChars="100" w:left="424" w:hangingChars="100" w:hanging="212"/>
      </w:pPr>
      <w:r>
        <w:rPr>
          <w:rFonts w:hint="eastAsia"/>
        </w:rPr>
        <w:t>□心理職をおき、乳幼児にも保護者等にも心理的な援助を行える体制が整っている。</w:t>
      </w:r>
    </w:p>
    <w:p w:rsidR="007036F6" w:rsidRDefault="007036F6" w:rsidP="007036F6">
      <w:pPr>
        <w:ind w:leftChars="100" w:left="424" w:hangingChars="100" w:hanging="212"/>
      </w:pPr>
    </w:p>
    <w:p w:rsidR="007036F6" w:rsidRDefault="007036F6" w:rsidP="007036F6">
      <w:pPr>
        <w:ind w:leftChars="100" w:left="424" w:hangingChars="100" w:hanging="212"/>
      </w:pPr>
      <w:r>
        <w:rPr>
          <w:rFonts w:hint="eastAsia"/>
        </w:rPr>
        <w:t>□必要に応じて外部の専門家から直接的支援を受ける体制が整っている。</w:t>
      </w:r>
    </w:p>
    <w:p w:rsidR="007036F6" w:rsidRDefault="007036F6" w:rsidP="007036F6">
      <w:pPr>
        <w:ind w:leftChars="100" w:left="424" w:hangingChars="100" w:hanging="212"/>
      </w:pPr>
    </w:p>
    <w:p w:rsidR="00197479" w:rsidRDefault="007036F6" w:rsidP="007036F6">
      <w:pPr>
        <w:ind w:leftChars="100" w:left="424" w:hangingChars="100" w:hanging="212"/>
      </w:pPr>
      <w:r>
        <w:rPr>
          <w:rFonts w:hint="eastAsia"/>
        </w:rPr>
        <w:t>□心理的なケアが必要な乳幼児や保護者等への対応に関する職員研修やコンサルテーションが行われている。</w:t>
      </w:r>
    </w:p>
    <w:p w:rsidR="00197479" w:rsidRDefault="00197479" w:rsidP="00197479">
      <w:pPr>
        <w:ind w:leftChars="100" w:left="424" w:hangingChars="100" w:hanging="212"/>
      </w:pPr>
    </w:p>
    <w:p w:rsidR="00197479" w:rsidRDefault="00197479" w:rsidP="00197479">
      <w:pPr>
        <w:ind w:leftChars="100" w:left="424" w:hangingChars="100" w:hanging="212"/>
      </w:pPr>
    </w:p>
    <w:p w:rsidR="00197479" w:rsidRDefault="00197479" w:rsidP="00197479">
      <w:pPr>
        <w:ind w:leftChars="100" w:left="424" w:hangingChars="100" w:hanging="212"/>
      </w:pPr>
    </w:p>
    <w:p w:rsidR="0036412E" w:rsidRDefault="0036412E">
      <w:pPr>
        <w:widowControl/>
        <w:jc w:val="left"/>
        <w:rPr>
          <w:rFonts w:hAnsi="ＭＳ Ｐゴシック"/>
          <w:bdr w:val="single" w:sz="4" w:space="0" w:color="auto"/>
        </w:rPr>
      </w:pPr>
      <w:r>
        <w:rPr>
          <w:rFonts w:hAnsi="ＭＳ Ｐゴシック"/>
          <w:bdr w:val="single" w:sz="4" w:space="0" w:color="auto"/>
        </w:rPr>
        <w:br w:type="page"/>
      </w:r>
    </w:p>
    <w:p w:rsidR="0036412E" w:rsidRDefault="0036412E" w:rsidP="001D2A86">
      <w:pPr>
        <w:spacing w:afterLines="50" w:after="152"/>
        <w:rPr>
          <w:rFonts w:hAnsi="ＭＳ Ｐゴシック"/>
          <w:bdr w:val="single" w:sz="4" w:space="0" w:color="auto"/>
        </w:rPr>
      </w:pPr>
    </w:p>
    <w:p w:rsidR="00197479" w:rsidRPr="001D2A86" w:rsidRDefault="00197479" w:rsidP="001D2A86">
      <w:pPr>
        <w:spacing w:afterLines="50" w:after="152"/>
        <w:rPr>
          <w:rFonts w:hAnsi="ＭＳ Ｐゴシック"/>
          <w:bdr w:val="single" w:sz="4" w:space="0" w:color="auto"/>
        </w:rPr>
      </w:pPr>
      <w:r w:rsidRPr="001D2A86">
        <w:rPr>
          <w:rFonts w:hAnsi="ＭＳ Ｐゴシック" w:hint="eastAsia"/>
          <w:bdr w:val="single" w:sz="4" w:space="0" w:color="auto"/>
        </w:rPr>
        <w:t>評価基準の考え方と評価の留意点</w:t>
      </w:r>
    </w:p>
    <w:p w:rsidR="00197479" w:rsidRDefault="00197479" w:rsidP="00AF6940">
      <w:pPr>
        <w:ind w:left="1164" w:hangingChars="550" w:hanging="1164"/>
      </w:pPr>
      <w:r>
        <w:rPr>
          <w:rFonts w:hint="eastAsia"/>
        </w:rPr>
        <w:t>（１）目的</w:t>
      </w:r>
    </w:p>
    <w:p w:rsidR="00197479" w:rsidRDefault="007036F6" w:rsidP="00197479">
      <w:pPr>
        <w:ind w:leftChars="100" w:left="424" w:hangingChars="100" w:hanging="212"/>
      </w:pPr>
      <w:r w:rsidRPr="007036F6">
        <w:rPr>
          <w:rFonts w:hint="eastAsia"/>
        </w:rPr>
        <w:t>○本評価基準では、自立支援計画や養育計画に基づく心理的支援内容の明示と支援の実施状況、心理的支援を行うための体制整備の状況等について、評価します。</w:t>
      </w:r>
    </w:p>
    <w:p w:rsidR="00197479" w:rsidRDefault="00197479" w:rsidP="00197479">
      <w:pPr>
        <w:ind w:leftChars="100" w:left="424" w:hangingChars="100" w:hanging="212"/>
      </w:pPr>
    </w:p>
    <w:p w:rsidR="00197479" w:rsidRDefault="00197479" w:rsidP="00AF6940">
      <w:pPr>
        <w:ind w:left="1164" w:hangingChars="550" w:hanging="1164"/>
      </w:pPr>
      <w:r>
        <w:rPr>
          <w:rFonts w:hint="eastAsia"/>
        </w:rPr>
        <w:t>（２）趣旨・解説</w:t>
      </w:r>
    </w:p>
    <w:p w:rsidR="00197479" w:rsidRDefault="007036F6" w:rsidP="00197479">
      <w:pPr>
        <w:ind w:leftChars="100" w:left="424" w:hangingChars="100" w:hanging="212"/>
      </w:pPr>
      <w:r w:rsidRPr="007036F6">
        <w:rPr>
          <w:rFonts w:hint="eastAsia"/>
        </w:rPr>
        <w:t>○入所する乳幼児と家族の状況が複雑化・深刻化する中で、心理的支援の重要性が高まっています。日常生活の様子から、愛着関係の構築や発達状況などの課題を把握し、個別的な支援を行うことが大切です。</w:t>
      </w:r>
    </w:p>
    <w:p w:rsidR="00197479" w:rsidRDefault="00197479" w:rsidP="00197479">
      <w:pPr>
        <w:ind w:leftChars="100" w:left="424" w:hangingChars="100" w:hanging="212"/>
      </w:pPr>
    </w:p>
    <w:p w:rsidR="00197479" w:rsidRDefault="00197479" w:rsidP="00AF6940">
      <w:pPr>
        <w:ind w:left="1164" w:hangingChars="550" w:hanging="1164"/>
      </w:pPr>
      <w:r>
        <w:rPr>
          <w:rFonts w:hint="eastAsia"/>
        </w:rPr>
        <w:t>（３）評価の留意点</w:t>
      </w:r>
    </w:p>
    <w:p w:rsidR="007036F6" w:rsidRDefault="007036F6" w:rsidP="007036F6">
      <w:pPr>
        <w:ind w:leftChars="100" w:left="424" w:hangingChars="100" w:hanging="212"/>
      </w:pPr>
      <w:r>
        <w:rPr>
          <w:rFonts w:hint="eastAsia"/>
        </w:rPr>
        <w:t>○「乳児院における心理職のガイドライン」（全国乳児福祉協議会出版）を参照し、乳児院における心理職の業務内容について理解がなされているかを確認します。</w:t>
      </w:r>
    </w:p>
    <w:p w:rsidR="00197479" w:rsidRDefault="007036F6" w:rsidP="007036F6">
      <w:pPr>
        <w:ind w:leftChars="100" w:left="424" w:hangingChars="100" w:hanging="212"/>
      </w:pPr>
      <w:r>
        <w:rPr>
          <w:rFonts w:hint="eastAsia"/>
        </w:rPr>
        <w:t>○本評価基準の評価対象となる取組には、施設で生活する乳幼児への心理的ケアだけでなく、親子関係の構築、家族との再統合・家庭復帰を視野に入れた、保護者等への心理的支援等も含まれます。</w:t>
      </w:r>
    </w:p>
    <w:p w:rsidR="00AF6940" w:rsidRDefault="00AF6940">
      <w:pPr>
        <w:widowControl/>
        <w:jc w:val="left"/>
      </w:pPr>
      <w:r>
        <w:br w:type="page"/>
      </w:r>
    </w:p>
    <w:p w:rsidR="00A26AD3" w:rsidRPr="00A26AD3" w:rsidRDefault="00A26AD3" w:rsidP="00AF6940">
      <w:pPr>
        <w:ind w:left="1164" w:hangingChars="550" w:hanging="1164"/>
        <w:rPr>
          <w:bdr w:val="single" w:sz="4" w:space="0" w:color="auto"/>
        </w:rPr>
      </w:pPr>
      <w:r w:rsidRPr="00A26AD3">
        <w:rPr>
          <w:rFonts w:hint="eastAsia"/>
          <w:bdr w:val="single" w:sz="4" w:space="0" w:color="auto"/>
        </w:rPr>
        <w:lastRenderedPageBreak/>
        <w:t>Ａ－２－（６）親子関係の再構築支援等</w:t>
      </w:r>
    </w:p>
    <w:p w:rsidR="00197479" w:rsidRPr="00AF6940" w:rsidRDefault="00197479" w:rsidP="00AF6940">
      <w:pPr>
        <w:ind w:left="1164" w:hangingChars="550" w:hanging="1164"/>
        <w:rPr>
          <w:u w:val="single"/>
        </w:rPr>
      </w:pPr>
      <w:r w:rsidRPr="00AF6940">
        <w:rPr>
          <w:rFonts w:hint="eastAsia"/>
          <w:u w:val="single"/>
          <w:bdr w:val="single" w:sz="4" w:space="0" w:color="auto"/>
        </w:rPr>
        <w:t>Ａ⑱</w:t>
      </w:r>
      <w:r w:rsidRPr="00AF6940">
        <w:rPr>
          <w:rFonts w:hint="eastAsia"/>
          <w:u w:val="single"/>
        </w:rPr>
        <w:t xml:space="preserve">　</w:t>
      </w:r>
      <w:r w:rsidR="007036F6" w:rsidRPr="007036F6">
        <w:rPr>
          <w:rFonts w:hint="eastAsia"/>
          <w:u w:val="single"/>
        </w:rPr>
        <w:t>Ａ－２－（６）－①　施設は家族との信頼関係づくりに取り組み、家族からの相談に応じる体制を確立している。</w:t>
      </w:r>
    </w:p>
    <w:p w:rsidR="00AF6940" w:rsidRPr="00300CF7" w:rsidRDefault="00AF6940" w:rsidP="00AF6940">
      <w:pPr>
        <w:ind w:left="2433" w:hangingChars="1150" w:hanging="2433"/>
        <w:rPr>
          <w:rFonts w:hAnsi="ＭＳ Ｐゴシック"/>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AF6940" w:rsidRPr="00FE0785" w:rsidTr="00D56242">
        <w:tc>
          <w:tcPr>
            <w:tcW w:w="9080" w:type="dxa"/>
          </w:tcPr>
          <w:p w:rsidR="00AF6940" w:rsidRPr="00300CF7" w:rsidRDefault="00AF6940" w:rsidP="00D56242">
            <w:pPr>
              <w:rPr>
                <w:rFonts w:hAnsi="ＭＳ Ｐゴシック"/>
              </w:rPr>
            </w:pPr>
            <w:r w:rsidRPr="00300CF7">
              <w:rPr>
                <w:rFonts w:hAnsi="ＭＳ Ｐゴシック" w:hint="eastAsia"/>
              </w:rPr>
              <w:t>【判断基準】</w:t>
            </w:r>
          </w:p>
          <w:p w:rsidR="007036F6" w:rsidRDefault="007036F6" w:rsidP="007036F6">
            <w:pPr>
              <w:spacing w:afterLines="50" w:after="152"/>
              <w:ind w:left="423" w:hangingChars="200" w:hanging="423"/>
            </w:pPr>
            <w:r>
              <w:rPr>
                <w:rFonts w:hint="eastAsia"/>
              </w:rPr>
              <w:t>ａ）施設は家族との信頼関係づくりに積極的に取り組み、家族からの相談に応じる体制づくりを確立している。</w:t>
            </w:r>
          </w:p>
          <w:p w:rsidR="007036F6" w:rsidRDefault="007036F6" w:rsidP="007036F6">
            <w:pPr>
              <w:spacing w:afterLines="50" w:after="152"/>
              <w:ind w:left="423" w:hangingChars="200" w:hanging="423"/>
            </w:pPr>
            <w:r>
              <w:rPr>
                <w:rFonts w:hint="eastAsia"/>
              </w:rPr>
              <w:t>ｂ）施設は家族との信頼関係づくりに取り組んでいるが、家族からの相談に応じる体制は十分ではない。</w:t>
            </w:r>
          </w:p>
          <w:p w:rsidR="00AF6940" w:rsidRPr="00132AD2" w:rsidRDefault="007036F6" w:rsidP="007036F6">
            <w:pPr>
              <w:spacing w:afterLines="50" w:after="152"/>
              <w:ind w:left="423" w:hangingChars="200" w:hanging="423"/>
              <w:rPr>
                <w:rFonts w:hAnsi="ＭＳ Ｐゴシック"/>
              </w:rPr>
            </w:pPr>
            <w:r>
              <w:rPr>
                <w:rFonts w:hint="eastAsia"/>
              </w:rPr>
              <w:t>ｃ）施設は家族との信頼関係づくりに取り組んでいない。</w:t>
            </w:r>
          </w:p>
        </w:tc>
      </w:tr>
    </w:tbl>
    <w:p w:rsidR="00AF6940" w:rsidRDefault="00AF6940" w:rsidP="00AF6940">
      <w:pPr>
        <w:rPr>
          <w:rFonts w:hAnsi="ＭＳ Ｐゴシック"/>
        </w:rPr>
      </w:pPr>
    </w:p>
    <w:p w:rsidR="00197479" w:rsidRPr="007036F6" w:rsidRDefault="00197479" w:rsidP="00AF6940">
      <w:pPr>
        <w:ind w:left="1164" w:hangingChars="550" w:hanging="1164"/>
      </w:pPr>
    </w:p>
    <w:p w:rsidR="00197479" w:rsidRDefault="00197479" w:rsidP="00AF6940">
      <w:pPr>
        <w:ind w:left="1164" w:hangingChars="550" w:hanging="1164"/>
      </w:pPr>
    </w:p>
    <w:p w:rsidR="00197479" w:rsidRPr="001D2A86" w:rsidRDefault="00197479" w:rsidP="001D2A86">
      <w:pPr>
        <w:spacing w:afterLines="50" w:after="152"/>
        <w:rPr>
          <w:rFonts w:hAnsi="ＭＳ Ｐゴシック"/>
          <w:bdr w:val="single" w:sz="4" w:space="0" w:color="auto"/>
        </w:rPr>
      </w:pPr>
      <w:r w:rsidRPr="001D2A86">
        <w:rPr>
          <w:rFonts w:hAnsi="ＭＳ Ｐゴシック" w:hint="eastAsia"/>
          <w:bdr w:val="single" w:sz="4" w:space="0" w:color="auto"/>
        </w:rPr>
        <w:t>評価の着眼点</w:t>
      </w:r>
    </w:p>
    <w:p w:rsidR="007036F6" w:rsidRDefault="007036F6" w:rsidP="007036F6">
      <w:pPr>
        <w:ind w:leftChars="100" w:left="424" w:hangingChars="100" w:hanging="212"/>
      </w:pPr>
      <w:r>
        <w:rPr>
          <w:rFonts w:hint="eastAsia"/>
        </w:rPr>
        <w:t>□家庭支援専門相談員が中心となって施設と家族との信頼関係を構築するように努めている。</w:t>
      </w:r>
    </w:p>
    <w:p w:rsidR="007036F6" w:rsidRDefault="007036F6" w:rsidP="007036F6">
      <w:pPr>
        <w:ind w:leftChars="100" w:left="424" w:hangingChars="100" w:hanging="212"/>
      </w:pPr>
    </w:p>
    <w:p w:rsidR="007036F6" w:rsidRDefault="007036F6" w:rsidP="007036F6">
      <w:pPr>
        <w:ind w:leftChars="100" w:left="424" w:hangingChars="100" w:hanging="212"/>
      </w:pPr>
      <w:r>
        <w:rPr>
          <w:rFonts w:hint="eastAsia"/>
        </w:rPr>
        <w:t>□施設が家族と共に子どもの成長を喜び合う雰囲気を大切にしている。</w:t>
      </w:r>
    </w:p>
    <w:p w:rsidR="007036F6" w:rsidRDefault="007036F6" w:rsidP="007036F6">
      <w:pPr>
        <w:ind w:leftChars="100" w:left="424" w:hangingChars="100" w:hanging="212"/>
      </w:pPr>
    </w:p>
    <w:p w:rsidR="007036F6" w:rsidRDefault="007036F6" w:rsidP="007036F6">
      <w:pPr>
        <w:ind w:leftChars="100" w:left="424" w:hangingChars="100" w:hanging="212"/>
      </w:pPr>
      <w:r>
        <w:rPr>
          <w:rFonts w:hint="eastAsia"/>
        </w:rPr>
        <w:t>□面会時に必要に応じて保護者等の養育スキルの向上を支援している。</w:t>
      </w:r>
    </w:p>
    <w:p w:rsidR="007036F6" w:rsidRDefault="007036F6" w:rsidP="007036F6">
      <w:pPr>
        <w:ind w:leftChars="100" w:left="424" w:hangingChars="100" w:hanging="212"/>
      </w:pPr>
    </w:p>
    <w:p w:rsidR="007036F6" w:rsidRDefault="007036F6" w:rsidP="007036F6">
      <w:pPr>
        <w:ind w:leftChars="100" w:left="424" w:hangingChars="100" w:hanging="212"/>
      </w:pPr>
      <w:r>
        <w:rPr>
          <w:rFonts w:hint="eastAsia"/>
        </w:rPr>
        <w:t>□保護者等の相談に積極的に応じるための保護者等面接の設定等、専門的なカウンセリング機能の充実に努めている。</w:t>
      </w:r>
    </w:p>
    <w:p w:rsidR="007036F6" w:rsidRDefault="007036F6" w:rsidP="007036F6">
      <w:pPr>
        <w:ind w:leftChars="100" w:left="424" w:hangingChars="100" w:hanging="212"/>
      </w:pPr>
    </w:p>
    <w:p w:rsidR="007036F6" w:rsidRDefault="007036F6" w:rsidP="007036F6">
      <w:pPr>
        <w:ind w:leftChars="100" w:left="424" w:hangingChars="100" w:hanging="212"/>
      </w:pPr>
      <w:r>
        <w:rPr>
          <w:rFonts w:hint="eastAsia"/>
        </w:rPr>
        <w:t>□家庭支援専門相談員は、家族に寄り添い、保護者等の言葉を傾聴する役割を担っている。</w:t>
      </w:r>
    </w:p>
    <w:p w:rsidR="007036F6" w:rsidRDefault="007036F6" w:rsidP="007036F6">
      <w:pPr>
        <w:ind w:leftChars="100" w:left="424" w:hangingChars="100" w:hanging="212"/>
      </w:pPr>
    </w:p>
    <w:p w:rsidR="00197479" w:rsidRDefault="007036F6" w:rsidP="007036F6">
      <w:pPr>
        <w:ind w:leftChars="100" w:left="424" w:hangingChars="100" w:hanging="212"/>
      </w:pPr>
      <w:r>
        <w:rPr>
          <w:rFonts w:hint="eastAsia"/>
        </w:rPr>
        <w:t>□乳幼児の協働養育者として、日常生活の様子を写真やお手紙に書いて家族に伝えている。</w:t>
      </w:r>
    </w:p>
    <w:p w:rsidR="00197479" w:rsidRDefault="00197479" w:rsidP="00197479">
      <w:pPr>
        <w:ind w:leftChars="100" w:left="424" w:hangingChars="100" w:hanging="212"/>
      </w:pPr>
    </w:p>
    <w:p w:rsidR="00197479" w:rsidRDefault="00197479" w:rsidP="00197479">
      <w:pPr>
        <w:ind w:leftChars="100" w:left="424" w:hangingChars="100" w:hanging="212"/>
      </w:pPr>
    </w:p>
    <w:p w:rsidR="00197479" w:rsidRDefault="00197479" w:rsidP="00197479">
      <w:pPr>
        <w:ind w:leftChars="100" w:left="424" w:hangingChars="100" w:hanging="212"/>
      </w:pPr>
    </w:p>
    <w:p w:rsidR="0036412E" w:rsidRDefault="0036412E">
      <w:pPr>
        <w:widowControl/>
        <w:jc w:val="left"/>
        <w:rPr>
          <w:rFonts w:hAnsi="ＭＳ Ｐゴシック"/>
          <w:bdr w:val="single" w:sz="4" w:space="0" w:color="auto"/>
        </w:rPr>
      </w:pPr>
      <w:r>
        <w:rPr>
          <w:rFonts w:hAnsi="ＭＳ Ｐゴシック"/>
          <w:bdr w:val="single" w:sz="4" w:space="0" w:color="auto"/>
        </w:rPr>
        <w:br w:type="page"/>
      </w:r>
    </w:p>
    <w:p w:rsidR="0036412E" w:rsidRDefault="0036412E" w:rsidP="001D2A86">
      <w:pPr>
        <w:spacing w:afterLines="50" w:after="152"/>
        <w:rPr>
          <w:rFonts w:hAnsi="ＭＳ Ｐゴシック"/>
          <w:bdr w:val="single" w:sz="4" w:space="0" w:color="auto"/>
        </w:rPr>
      </w:pPr>
    </w:p>
    <w:p w:rsidR="00197479" w:rsidRPr="001D2A86" w:rsidRDefault="00197479" w:rsidP="001D2A86">
      <w:pPr>
        <w:spacing w:afterLines="50" w:after="152"/>
        <w:rPr>
          <w:rFonts w:hAnsi="ＭＳ Ｐゴシック"/>
          <w:bdr w:val="single" w:sz="4" w:space="0" w:color="auto"/>
        </w:rPr>
      </w:pPr>
      <w:r w:rsidRPr="001D2A86">
        <w:rPr>
          <w:rFonts w:hAnsi="ＭＳ Ｐゴシック" w:hint="eastAsia"/>
          <w:bdr w:val="single" w:sz="4" w:space="0" w:color="auto"/>
        </w:rPr>
        <w:t>評価基準の考え方と評価の留意点</w:t>
      </w:r>
    </w:p>
    <w:p w:rsidR="00197479" w:rsidRDefault="00197479" w:rsidP="00AF6940">
      <w:pPr>
        <w:ind w:left="1164" w:hangingChars="550" w:hanging="1164"/>
      </w:pPr>
      <w:r>
        <w:rPr>
          <w:rFonts w:hint="eastAsia"/>
        </w:rPr>
        <w:t>（１）目的</w:t>
      </w:r>
    </w:p>
    <w:p w:rsidR="00197479" w:rsidRDefault="007036F6" w:rsidP="00197479">
      <w:pPr>
        <w:ind w:leftChars="100" w:left="424" w:hangingChars="100" w:hanging="212"/>
      </w:pPr>
      <w:r w:rsidRPr="007036F6">
        <w:rPr>
          <w:rFonts w:hint="eastAsia"/>
        </w:rPr>
        <w:t>○本評価基準では、施設が家族との信頼関係づくりに取り組み、家族からの相談に応じる体制（ファミリーソーシャルワーク機能）を確立しているかについて評価します。</w:t>
      </w:r>
    </w:p>
    <w:p w:rsidR="00197479" w:rsidRDefault="00197479" w:rsidP="00197479">
      <w:pPr>
        <w:ind w:leftChars="100" w:left="424" w:hangingChars="100" w:hanging="212"/>
      </w:pPr>
    </w:p>
    <w:p w:rsidR="00197479" w:rsidRDefault="00197479" w:rsidP="00AF6940">
      <w:pPr>
        <w:ind w:left="1164" w:hangingChars="550" w:hanging="1164"/>
      </w:pPr>
      <w:r>
        <w:rPr>
          <w:rFonts w:hint="eastAsia"/>
        </w:rPr>
        <w:t>（２）趣旨・解説</w:t>
      </w:r>
    </w:p>
    <w:p w:rsidR="007036F6" w:rsidRDefault="007036F6" w:rsidP="007036F6">
      <w:pPr>
        <w:ind w:leftChars="100" w:left="424" w:hangingChars="100" w:hanging="212"/>
      </w:pPr>
      <w:r>
        <w:rPr>
          <w:rFonts w:hint="eastAsia"/>
        </w:rPr>
        <w:t>○施設は、家族関係の調整のために、まず家族との信頼関係作りを行わなければいけません。</w:t>
      </w:r>
    </w:p>
    <w:p w:rsidR="007036F6" w:rsidRDefault="007036F6" w:rsidP="007036F6">
      <w:pPr>
        <w:ind w:leftChars="100" w:left="424" w:hangingChars="100" w:hanging="212"/>
      </w:pPr>
      <w:r>
        <w:rPr>
          <w:rFonts w:hint="eastAsia"/>
        </w:rPr>
        <w:t>○家庭との関係調整には、平成１１年から配置されている家庭支援専門相談員の活用が重要です。</w:t>
      </w:r>
    </w:p>
    <w:p w:rsidR="007036F6" w:rsidRDefault="007036F6" w:rsidP="007036F6">
      <w:pPr>
        <w:ind w:leftChars="100" w:left="424" w:hangingChars="100" w:hanging="212"/>
      </w:pPr>
      <w:r>
        <w:rPr>
          <w:rFonts w:hint="eastAsia"/>
        </w:rPr>
        <w:t>○職員は、子どもの日常生活の様子や幼稚園、地域、施設行事等の予定や情報を、家族に随時知らせる必要があります。その際に子どもの協働養育者としての視点に立つことが大切です。</w:t>
      </w:r>
    </w:p>
    <w:p w:rsidR="007036F6" w:rsidRDefault="007036F6" w:rsidP="007036F6">
      <w:pPr>
        <w:ind w:leftChars="100" w:left="424" w:hangingChars="100" w:hanging="212"/>
      </w:pPr>
      <w:r>
        <w:rPr>
          <w:rFonts w:hint="eastAsia"/>
        </w:rPr>
        <w:t>○保護者等と子どもの愛着関係の確立や保護者等の養育意欲の形成を促すためには、専門的な見地からのサポートが必要です。施設の職員は、家族の不安や抱えた心理課題を受けとめ、寄り添い、課題に向けた具体的な示唆ができるよう、専門性を高めることが求められます。</w:t>
      </w:r>
    </w:p>
    <w:p w:rsidR="007036F6" w:rsidRDefault="007036F6" w:rsidP="007036F6">
      <w:pPr>
        <w:ind w:leftChars="100" w:left="424" w:hangingChars="100" w:hanging="212"/>
      </w:pPr>
      <w:r>
        <w:rPr>
          <w:rFonts w:hint="eastAsia"/>
        </w:rPr>
        <w:t>○家庭との調整のためには児童相談所との連携は不可欠です。家族の状況や入所後の経過について情報を共有し、協議が行われる必要があります。</w:t>
      </w:r>
    </w:p>
    <w:p w:rsidR="00197479" w:rsidRPr="007036F6" w:rsidRDefault="007036F6" w:rsidP="007036F6">
      <w:pPr>
        <w:ind w:leftChars="100" w:left="424" w:hangingChars="100" w:hanging="212"/>
      </w:pPr>
      <w:r>
        <w:rPr>
          <w:rFonts w:hint="eastAsia"/>
        </w:rPr>
        <w:t>○児童相談所の担当児童福祉司との連携を丁寧に行い、保護者等の相談に積極的に応じることのできる専門的なチームを作るように心がけることが大切です。</w:t>
      </w:r>
    </w:p>
    <w:p w:rsidR="00197479" w:rsidRDefault="00197479" w:rsidP="00197479">
      <w:pPr>
        <w:ind w:leftChars="100" w:left="424" w:hangingChars="100" w:hanging="212"/>
      </w:pPr>
    </w:p>
    <w:p w:rsidR="00197479" w:rsidRDefault="00197479" w:rsidP="00AF6940">
      <w:pPr>
        <w:ind w:left="1164" w:hangingChars="550" w:hanging="1164"/>
      </w:pPr>
      <w:r>
        <w:rPr>
          <w:rFonts w:hint="eastAsia"/>
        </w:rPr>
        <w:t>（３）評価の留意点</w:t>
      </w:r>
    </w:p>
    <w:p w:rsidR="007036F6" w:rsidRDefault="007036F6" w:rsidP="007036F6">
      <w:pPr>
        <w:ind w:leftChars="100" w:left="424" w:hangingChars="100" w:hanging="212"/>
      </w:pPr>
      <w:r>
        <w:rPr>
          <w:rFonts w:hint="eastAsia"/>
        </w:rPr>
        <w:t>○施設が家族に積極的に働きかけを行っているかどうかを記録等で確認します。</w:t>
      </w:r>
    </w:p>
    <w:p w:rsidR="00197479" w:rsidRDefault="007036F6" w:rsidP="007036F6">
      <w:pPr>
        <w:ind w:leftChars="100" w:left="424" w:hangingChars="100" w:hanging="212"/>
      </w:pPr>
      <w:r>
        <w:rPr>
          <w:rFonts w:hint="eastAsia"/>
        </w:rPr>
        <w:t>○施設と家族との信頼関係を構築するためには、家族の現状を細かく理解することが重要です。施設と児童相談所との情報交換の状況を記録等で確認します。</w:t>
      </w:r>
    </w:p>
    <w:p w:rsidR="00AF6940" w:rsidRDefault="00AF6940">
      <w:pPr>
        <w:widowControl/>
        <w:jc w:val="left"/>
      </w:pPr>
      <w:r>
        <w:br w:type="page"/>
      </w:r>
    </w:p>
    <w:p w:rsidR="00197479" w:rsidRPr="00792FC1" w:rsidRDefault="00197479" w:rsidP="00792FC1">
      <w:pPr>
        <w:ind w:left="1164" w:hangingChars="550" w:hanging="1164"/>
        <w:rPr>
          <w:u w:val="single"/>
        </w:rPr>
      </w:pPr>
      <w:r w:rsidRPr="00792FC1">
        <w:rPr>
          <w:rFonts w:hint="eastAsia"/>
          <w:u w:val="single"/>
          <w:bdr w:val="single" w:sz="4" w:space="0" w:color="auto"/>
        </w:rPr>
        <w:lastRenderedPageBreak/>
        <w:t>Ａ⑲</w:t>
      </w:r>
      <w:r w:rsidRPr="00792FC1">
        <w:rPr>
          <w:rFonts w:hint="eastAsia"/>
          <w:u w:val="single"/>
        </w:rPr>
        <w:t xml:space="preserve">　</w:t>
      </w:r>
      <w:r w:rsidR="00AE2339" w:rsidRPr="00AE2339">
        <w:rPr>
          <w:rFonts w:hint="eastAsia"/>
          <w:u w:val="single"/>
        </w:rPr>
        <w:t>Ａ－２－（６）－②　親子関係再構築等のため、家族への支援に積極的に取り組んでいる。</w:t>
      </w:r>
    </w:p>
    <w:p w:rsidR="00792FC1" w:rsidRPr="00300CF7" w:rsidRDefault="00792FC1" w:rsidP="00792FC1">
      <w:pPr>
        <w:ind w:left="2433" w:hangingChars="1150" w:hanging="2433"/>
        <w:rPr>
          <w:rFonts w:hAnsi="ＭＳ Ｐゴシック"/>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792FC1" w:rsidRPr="00FE0785" w:rsidTr="00D56242">
        <w:tc>
          <w:tcPr>
            <w:tcW w:w="9080" w:type="dxa"/>
          </w:tcPr>
          <w:p w:rsidR="00792FC1" w:rsidRPr="00300CF7" w:rsidRDefault="00792FC1" w:rsidP="00D56242">
            <w:pPr>
              <w:rPr>
                <w:rFonts w:hAnsi="ＭＳ Ｐゴシック"/>
              </w:rPr>
            </w:pPr>
            <w:r w:rsidRPr="00300CF7">
              <w:rPr>
                <w:rFonts w:hAnsi="ＭＳ Ｐゴシック" w:hint="eastAsia"/>
              </w:rPr>
              <w:t>【判断基準】</w:t>
            </w:r>
          </w:p>
          <w:p w:rsidR="00AE2339" w:rsidRDefault="00AE2339" w:rsidP="00AE2339">
            <w:pPr>
              <w:spacing w:afterLines="50" w:after="152"/>
              <w:ind w:left="423" w:hangingChars="200" w:hanging="423"/>
            </w:pPr>
            <w:r>
              <w:rPr>
                <w:rFonts w:hint="eastAsia"/>
              </w:rPr>
              <w:t>ａ）親子関係の再構築等のため、家族への支援に積極的に取り組んでいる。</w:t>
            </w:r>
          </w:p>
          <w:p w:rsidR="00AE2339" w:rsidRDefault="00AE2339" w:rsidP="00AE2339">
            <w:pPr>
              <w:spacing w:afterLines="50" w:after="152"/>
              <w:ind w:left="423" w:hangingChars="200" w:hanging="423"/>
            </w:pPr>
            <w:r>
              <w:rPr>
                <w:rFonts w:hint="eastAsia"/>
              </w:rPr>
              <w:t>ｂ）親子関係の再構築等のため、家族への支援に取り組んでいるが、十分ではない。</w:t>
            </w:r>
          </w:p>
          <w:p w:rsidR="00792FC1" w:rsidRPr="00132AD2" w:rsidRDefault="00AE2339" w:rsidP="00AE2339">
            <w:pPr>
              <w:spacing w:afterLines="50" w:after="152"/>
              <w:ind w:left="423" w:hangingChars="200" w:hanging="423"/>
              <w:rPr>
                <w:rFonts w:hAnsi="ＭＳ Ｐゴシック"/>
              </w:rPr>
            </w:pPr>
            <w:r>
              <w:rPr>
                <w:rFonts w:hint="eastAsia"/>
              </w:rPr>
              <w:t>ｃ）親子関係の再構築等のため、家族への支援に取り組んでいない。</w:t>
            </w:r>
          </w:p>
        </w:tc>
      </w:tr>
    </w:tbl>
    <w:p w:rsidR="00792FC1" w:rsidRDefault="00792FC1" w:rsidP="00792FC1">
      <w:pPr>
        <w:rPr>
          <w:rFonts w:hAnsi="ＭＳ Ｐゴシック"/>
        </w:rPr>
      </w:pPr>
    </w:p>
    <w:p w:rsidR="00197479" w:rsidRPr="00792FC1" w:rsidRDefault="00197479" w:rsidP="00792FC1">
      <w:pPr>
        <w:ind w:left="1164" w:hangingChars="550" w:hanging="1164"/>
      </w:pPr>
    </w:p>
    <w:p w:rsidR="00197479" w:rsidRDefault="00197479" w:rsidP="00792FC1">
      <w:pPr>
        <w:ind w:left="1164" w:hangingChars="550" w:hanging="1164"/>
      </w:pPr>
    </w:p>
    <w:p w:rsidR="00197479" w:rsidRPr="001D2A86" w:rsidRDefault="00197479" w:rsidP="001D2A86">
      <w:pPr>
        <w:spacing w:afterLines="50" w:after="152"/>
        <w:rPr>
          <w:rFonts w:hAnsi="ＭＳ Ｐゴシック"/>
          <w:bdr w:val="single" w:sz="4" w:space="0" w:color="auto"/>
        </w:rPr>
      </w:pPr>
      <w:r w:rsidRPr="001D2A86">
        <w:rPr>
          <w:rFonts w:hAnsi="ＭＳ Ｐゴシック" w:hint="eastAsia"/>
          <w:bdr w:val="single" w:sz="4" w:space="0" w:color="auto"/>
        </w:rPr>
        <w:t>評価の着眼点</w:t>
      </w:r>
    </w:p>
    <w:p w:rsidR="00AE2339" w:rsidRDefault="00AE2339" w:rsidP="00AE2339">
      <w:pPr>
        <w:ind w:leftChars="100" w:left="424" w:hangingChars="100" w:hanging="212"/>
      </w:pPr>
      <w:r>
        <w:rPr>
          <w:rFonts w:hint="eastAsia"/>
        </w:rPr>
        <w:t>□家庭支援に関する具体的なプログラムや配慮事項が明記されている。</w:t>
      </w:r>
    </w:p>
    <w:p w:rsidR="00AE2339" w:rsidRDefault="00AE2339" w:rsidP="00AE2339">
      <w:pPr>
        <w:ind w:leftChars="100" w:left="424" w:hangingChars="100" w:hanging="212"/>
      </w:pPr>
    </w:p>
    <w:p w:rsidR="00AE2339" w:rsidRDefault="00AE2339" w:rsidP="00AE2339">
      <w:pPr>
        <w:ind w:leftChars="100" w:left="424" w:hangingChars="100" w:hanging="212"/>
      </w:pPr>
      <w:r>
        <w:rPr>
          <w:rFonts w:hint="eastAsia"/>
        </w:rPr>
        <w:t>□入所理由の理解とケアの方向性についてアセスメントしている。</w:t>
      </w:r>
    </w:p>
    <w:p w:rsidR="00AE2339" w:rsidRDefault="00AE2339" w:rsidP="00AE2339">
      <w:pPr>
        <w:ind w:leftChars="100" w:left="424" w:hangingChars="100" w:hanging="212"/>
      </w:pPr>
    </w:p>
    <w:p w:rsidR="00AE2339" w:rsidRDefault="00AE2339" w:rsidP="00AE2339">
      <w:pPr>
        <w:ind w:leftChars="100" w:left="424" w:hangingChars="100" w:hanging="212"/>
      </w:pPr>
      <w:r>
        <w:rPr>
          <w:rFonts w:hint="eastAsia"/>
        </w:rPr>
        <w:t>□子どもと家族との関係調整については、定例的かつ必要に応じて児童相談所等と協議を行っている。</w:t>
      </w:r>
    </w:p>
    <w:p w:rsidR="00AE2339" w:rsidRDefault="00AE2339" w:rsidP="00AE2339">
      <w:pPr>
        <w:ind w:leftChars="100" w:left="424" w:hangingChars="100" w:hanging="212"/>
      </w:pPr>
    </w:p>
    <w:p w:rsidR="00AE2339" w:rsidRDefault="00AE2339" w:rsidP="00AE2339">
      <w:pPr>
        <w:ind w:leftChars="100" w:left="424" w:hangingChars="100" w:hanging="212"/>
      </w:pPr>
      <w:r>
        <w:rPr>
          <w:rFonts w:hint="eastAsia"/>
        </w:rPr>
        <w:t>□面会、外出、施設宿泊、一時帰宅などを計画的に設定し、乳幼児と保護者等との関係性が好転し、保護者等の養育意欲が向上するよう支えている。</w:t>
      </w:r>
    </w:p>
    <w:p w:rsidR="00AE2339" w:rsidRDefault="00AE2339" w:rsidP="00AE2339">
      <w:pPr>
        <w:ind w:leftChars="100" w:left="424" w:hangingChars="100" w:hanging="212"/>
      </w:pPr>
    </w:p>
    <w:p w:rsidR="00AE2339" w:rsidRDefault="00AE2339" w:rsidP="00AE2339">
      <w:pPr>
        <w:ind w:leftChars="100" w:left="424" w:hangingChars="100" w:hanging="212"/>
      </w:pPr>
      <w:r>
        <w:rPr>
          <w:rFonts w:hint="eastAsia"/>
        </w:rPr>
        <w:t>□面会、外出、一時帰宅後の乳幼児の様子を注意深く観察し、家族からの不適切なかかわりがあった場合には、その発見ができるように努めている。</w:t>
      </w:r>
    </w:p>
    <w:p w:rsidR="00AE2339" w:rsidRDefault="00AE2339" w:rsidP="00AE2339">
      <w:pPr>
        <w:ind w:leftChars="100" w:left="424" w:hangingChars="100" w:hanging="212"/>
      </w:pPr>
    </w:p>
    <w:p w:rsidR="00AE2339" w:rsidRDefault="00AE2339" w:rsidP="00AE2339">
      <w:pPr>
        <w:ind w:leftChars="100" w:left="424" w:hangingChars="100" w:hanging="212"/>
      </w:pPr>
      <w:r>
        <w:rPr>
          <w:rFonts w:hint="eastAsia"/>
        </w:rPr>
        <w:t>□課題の内容によっては適切な機関につなげられるよう、地域の精神、心理相談のできる機関を十分に把握し、連携をとっている。</w:t>
      </w:r>
    </w:p>
    <w:p w:rsidR="00AE2339" w:rsidRDefault="00AE2339" w:rsidP="00AE2339">
      <w:pPr>
        <w:ind w:leftChars="100" w:left="424" w:hangingChars="100" w:hanging="212"/>
      </w:pPr>
    </w:p>
    <w:p w:rsidR="00197479" w:rsidRDefault="00AE2339" w:rsidP="00AE2339">
      <w:pPr>
        <w:ind w:leftChars="100" w:left="424" w:hangingChars="100" w:hanging="212"/>
      </w:pPr>
      <w:r>
        <w:rPr>
          <w:rFonts w:hint="eastAsia"/>
        </w:rPr>
        <w:t>□児童相談所を中心とした他機関との協働により、虐待の未然防止と家族機能の再生、親子関係の再構築に向けてのサービス資源の提供などのソーシャルワークを行っている。</w:t>
      </w:r>
    </w:p>
    <w:p w:rsidR="00197479" w:rsidRDefault="00197479" w:rsidP="00197479">
      <w:pPr>
        <w:ind w:leftChars="100" w:left="424" w:hangingChars="100" w:hanging="212"/>
      </w:pPr>
    </w:p>
    <w:p w:rsidR="00197479" w:rsidRDefault="00197479" w:rsidP="00197479">
      <w:pPr>
        <w:ind w:leftChars="100" w:left="424" w:hangingChars="100" w:hanging="212"/>
      </w:pPr>
    </w:p>
    <w:p w:rsidR="00197479" w:rsidRDefault="00197479" w:rsidP="00197479">
      <w:pPr>
        <w:ind w:leftChars="100" w:left="424" w:hangingChars="100" w:hanging="212"/>
      </w:pPr>
    </w:p>
    <w:p w:rsidR="0036412E" w:rsidRDefault="0036412E">
      <w:pPr>
        <w:widowControl/>
        <w:jc w:val="left"/>
        <w:rPr>
          <w:rFonts w:hAnsi="ＭＳ Ｐゴシック"/>
          <w:bdr w:val="single" w:sz="4" w:space="0" w:color="auto"/>
        </w:rPr>
      </w:pPr>
      <w:r>
        <w:rPr>
          <w:rFonts w:hAnsi="ＭＳ Ｐゴシック"/>
          <w:bdr w:val="single" w:sz="4" w:space="0" w:color="auto"/>
        </w:rPr>
        <w:br w:type="page"/>
      </w:r>
    </w:p>
    <w:p w:rsidR="0036412E" w:rsidRDefault="0036412E" w:rsidP="001D2A86">
      <w:pPr>
        <w:spacing w:afterLines="50" w:after="152"/>
        <w:rPr>
          <w:rFonts w:hAnsi="ＭＳ Ｐゴシック"/>
          <w:bdr w:val="single" w:sz="4" w:space="0" w:color="auto"/>
        </w:rPr>
      </w:pPr>
    </w:p>
    <w:p w:rsidR="00197479" w:rsidRPr="001D2A86" w:rsidRDefault="00197479" w:rsidP="001D2A86">
      <w:pPr>
        <w:spacing w:afterLines="50" w:after="152"/>
        <w:rPr>
          <w:rFonts w:hAnsi="ＭＳ Ｐゴシック"/>
          <w:bdr w:val="single" w:sz="4" w:space="0" w:color="auto"/>
        </w:rPr>
      </w:pPr>
      <w:r w:rsidRPr="001D2A86">
        <w:rPr>
          <w:rFonts w:hAnsi="ＭＳ Ｐゴシック" w:hint="eastAsia"/>
          <w:bdr w:val="single" w:sz="4" w:space="0" w:color="auto"/>
        </w:rPr>
        <w:t>評価基準の考え方と評価の留意点</w:t>
      </w:r>
    </w:p>
    <w:p w:rsidR="00197479" w:rsidRDefault="00197479" w:rsidP="00792FC1">
      <w:pPr>
        <w:ind w:left="1164" w:hangingChars="550" w:hanging="1164"/>
      </w:pPr>
      <w:r>
        <w:rPr>
          <w:rFonts w:hint="eastAsia"/>
        </w:rPr>
        <w:t>（１）目的</w:t>
      </w:r>
    </w:p>
    <w:p w:rsidR="00197479" w:rsidRDefault="00AE2339" w:rsidP="00197479">
      <w:pPr>
        <w:ind w:leftChars="100" w:left="424" w:hangingChars="100" w:hanging="212"/>
      </w:pPr>
      <w:r w:rsidRPr="00AE2339">
        <w:rPr>
          <w:rFonts w:hint="eastAsia"/>
        </w:rPr>
        <w:t>○本評価基準では、親子関係再構築のための家族への支援の取組状況等について評価します。</w:t>
      </w:r>
    </w:p>
    <w:p w:rsidR="00197479" w:rsidRDefault="00197479" w:rsidP="00197479">
      <w:pPr>
        <w:ind w:leftChars="100" w:left="424" w:hangingChars="100" w:hanging="212"/>
      </w:pPr>
    </w:p>
    <w:p w:rsidR="00197479" w:rsidRDefault="00197479" w:rsidP="00792FC1">
      <w:pPr>
        <w:ind w:left="1164" w:hangingChars="550" w:hanging="1164"/>
      </w:pPr>
      <w:r>
        <w:rPr>
          <w:rFonts w:hint="eastAsia"/>
        </w:rPr>
        <w:t>（２）趣旨・解説</w:t>
      </w:r>
    </w:p>
    <w:p w:rsidR="00197479" w:rsidRDefault="00AE2339" w:rsidP="00197479">
      <w:pPr>
        <w:ind w:leftChars="100" w:left="424" w:hangingChars="100" w:hanging="212"/>
      </w:pPr>
      <w:r w:rsidRPr="00AE2339">
        <w:rPr>
          <w:rFonts w:hint="eastAsia"/>
        </w:rPr>
        <w:t>○施設は、「児童福祉施設の設備及び運営に関する基準」第２３条により、児童の家庭の状況に応じ、親子関係の再構築等を図ることが規定されています。また第２５条には児童相談所等の関係機関と密接に連携して家庭環境の調整に当たらなければならないと規定されています。</w:t>
      </w:r>
    </w:p>
    <w:p w:rsidR="00AE2339" w:rsidRDefault="00AE2339" w:rsidP="00AE2339">
      <w:pPr>
        <w:ind w:leftChars="100" w:left="424" w:hangingChars="100" w:hanging="212"/>
      </w:pPr>
      <w:r>
        <w:rPr>
          <w:rFonts w:hint="eastAsia"/>
        </w:rPr>
        <w:t>○親子関係の再構築のためには、児童相談所との連携や協働が大切です。児童相談所の作成した援助指針をもとに支援方針を作成し、支援を展開します。支援を展開する上では、子どもと家族との関係性の現状を丁寧にアセスメントし、そのアセスメントを基に、より具体的な支援方針を策定し、実践し、評価し、再アセスメントするシステムを構築しておくことが大切です。</w:t>
      </w:r>
    </w:p>
    <w:p w:rsidR="00AE2339" w:rsidRDefault="00AE2339" w:rsidP="00AE2339">
      <w:pPr>
        <w:ind w:leftChars="100" w:left="424" w:hangingChars="100" w:hanging="212"/>
      </w:pPr>
      <w:r>
        <w:rPr>
          <w:rFonts w:hint="eastAsia"/>
        </w:rPr>
        <w:t>○特に入所時の保護者等と話し合いにおいて「親子関係再構築」が目標となるケースにあっては、そのプロセスづくりに、面会・外出・一時帰宅が重要な要素となります。取組にあたり、施設職員が親子関係の再構築にあたっての留意点や保護者等の課題に対する認識を十分に持っていることが大切です。</w:t>
      </w:r>
    </w:p>
    <w:p w:rsidR="00AE2339" w:rsidRDefault="00AE2339" w:rsidP="00AE2339">
      <w:pPr>
        <w:ind w:leftChars="100" w:left="424" w:hangingChars="100" w:hanging="212"/>
      </w:pPr>
      <w:r>
        <w:rPr>
          <w:rFonts w:hint="eastAsia"/>
        </w:rPr>
        <w:t>○支援する際に、施設は保護者等とともに子どもを養育するという立場を明確にし、具体的な家庭支援計画を立案し、保護者等と共に実践することが大切です。</w:t>
      </w:r>
    </w:p>
    <w:p w:rsidR="00AE2339" w:rsidRDefault="00AE2339" w:rsidP="00AE2339">
      <w:pPr>
        <w:ind w:leftChars="100" w:left="424" w:hangingChars="100" w:hanging="212"/>
      </w:pPr>
      <w:r>
        <w:rPr>
          <w:rFonts w:hint="eastAsia"/>
        </w:rPr>
        <w:t>○面会・外出・一時帰宅などの際に、保護者等の不適切なかかわりや、強引な引取り（施設からの強引な連れ出しや外出から施設に戻さない等）があった場合には、子どもの命と安全・安心を守ることを最優先にし、関係機関との連携によって適切な対応をとることが必要です。</w:t>
      </w:r>
    </w:p>
    <w:p w:rsidR="00AE2339" w:rsidRDefault="00AE2339" w:rsidP="00AE2339">
      <w:pPr>
        <w:ind w:leftChars="100" w:left="424" w:hangingChars="100" w:hanging="212"/>
      </w:pPr>
      <w:r>
        <w:rPr>
          <w:rFonts w:hint="eastAsia"/>
        </w:rPr>
        <w:t>○取組には、家族等との交流の乏しい子どもに対する配慮や、面会や外出等を希望しない子どもへの対応等も含まれます。</w:t>
      </w:r>
    </w:p>
    <w:p w:rsidR="00197479" w:rsidRPr="00AE2339" w:rsidRDefault="00197479" w:rsidP="00197479">
      <w:pPr>
        <w:ind w:leftChars="100" w:left="424" w:hangingChars="100" w:hanging="212"/>
      </w:pPr>
    </w:p>
    <w:p w:rsidR="00197479" w:rsidRDefault="00197479" w:rsidP="00792FC1">
      <w:pPr>
        <w:ind w:left="1164" w:hangingChars="550" w:hanging="1164"/>
      </w:pPr>
      <w:r>
        <w:rPr>
          <w:rFonts w:hint="eastAsia"/>
        </w:rPr>
        <w:t>（３）評価の留意点</w:t>
      </w:r>
    </w:p>
    <w:p w:rsidR="00AE2339" w:rsidRDefault="00AE2339" w:rsidP="00AE2339">
      <w:pPr>
        <w:ind w:leftChars="100" w:left="424" w:hangingChars="100" w:hanging="212"/>
      </w:pPr>
      <w:r>
        <w:rPr>
          <w:rFonts w:hint="eastAsia"/>
        </w:rPr>
        <w:t>○親子関係再構築の評価を行なう場合、以下のようなケースがあることにも留意しておく必要があります。</w:t>
      </w:r>
    </w:p>
    <w:p w:rsidR="00AE2339" w:rsidRDefault="00AE2339" w:rsidP="00AE2339">
      <w:pPr>
        <w:ind w:leftChars="100" w:left="424" w:hangingChars="100" w:hanging="212"/>
      </w:pPr>
      <w:r>
        <w:rPr>
          <w:rFonts w:hint="eastAsia"/>
        </w:rPr>
        <w:t>①　養育拒否等の理由により、特別養子縁組が前提となる支援を行う場合の取組評価</w:t>
      </w:r>
    </w:p>
    <w:p w:rsidR="00AE2339" w:rsidRDefault="00AE2339" w:rsidP="00AE2339">
      <w:pPr>
        <w:ind w:leftChars="100" w:left="424" w:hangingChars="100" w:hanging="212"/>
      </w:pPr>
      <w:r>
        <w:rPr>
          <w:rFonts w:hint="eastAsia"/>
        </w:rPr>
        <w:t>②　養育里親への措置変更が前提となるケースの評価</w:t>
      </w:r>
    </w:p>
    <w:p w:rsidR="00AE2339" w:rsidRDefault="00AE2339" w:rsidP="00AE2339">
      <w:pPr>
        <w:ind w:leftChars="100" w:left="424" w:hangingChars="100" w:hanging="212"/>
      </w:pPr>
      <w:r>
        <w:rPr>
          <w:rFonts w:hint="eastAsia"/>
        </w:rPr>
        <w:t>③　保護者等の精神疾患等の理由により家庭引取りは困難だが、子どもとのかかわりは面会等の機会を通して継続するケースの評価（児童養護施設への措置変更が考えられるケース）</w:t>
      </w:r>
    </w:p>
    <w:p w:rsidR="00AE2339" w:rsidRDefault="00AE2339" w:rsidP="00AE2339">
      <w:pPr>
        <w:ind w:leftChars="100" w:left="424" w:hangingChars="100" w:hanging="212"/>
      </w:pPr>
      <w:r>
        <w:rPr>
          <w:rFonts w:hint="eastAsia"/>
        </w:rPr>
        <w:t>④　入所の際の課題が克服され、家庭引取りが可能なケースの評価</w:t>
      </w:r>
    </w:p>
    <w:p w:rsidR="00AE2339" w:rsidRDefault="00AE2339" w:rsidP="00AE2339">
      <w:pPr>
        <w:ind w:leftChars="100" w:left="424" w:hangingChars="100" w:hanging="212"/>
      </w:pPr>
      <w:r>
        <w:rPr>
          <w:rFonts w:hint="eastAsia"/>
        </w:rPr>
        <w:t>⑤　社会資源を利用することにより家庭引取りを促進するケースの評価</w:t>
      </w:r>
    </w:p>
    <w:p w:rsidR="00AE2339" w:rsidRDefault="00AE2339" w:rsidP="00AE2339">
      <w:pPr>
        <w:ind w:leftChars="100" w:left="424" w:hangingChars="100" w:hanging="212"/>
      </w:pPr>
      <w:r>
        <w:rPr>
          <w:rFonts w:hint="eastAsia"/>
        </w:rPr>
        <w:t>○面会、外出、一時帰宅の際に、施設が子どもや保護者等と協議の上で目標を立てているかどうか確認します。</w:t>
      </w:r>
    </w:p>
    <w:p w:rsidR="00AE2339" w:rsidRDefault="00AE2339" w:rsidP="00AE2339">
      <w:pPr>
        <w:ind w:leftChars="100" w:left="424" w:hangingChars="100" w:hanging="212"/>
      </w:pPr>
      <w:r>
        <w:rPr>
          <w:rFonts w:hint="eastAsia"/>
        </w:rPr>
        <w:t>○一時帰宅の際に児童相談所と協議を行い連携し、家庭訪問等を実施しているか確認します。</w:t>
      </w:r>
    </w:p>
    <w:p w:rsidR="00AE2339" w:rsidRDefault="00AE2339" w:rsidP="00AE2339">
      <w:pPr>
        <w:ind w:leftChars="100" w:left="424" w:hangingChars="100" w:hanging="212"/>
      </w:pPr>
      <w:r>
        <w:rPr>
          <w:rFonts w:hint="eastAsia"/>
        </w:rPr>
        <w:t>○施設内において、家庭支援専門相談員、個別担当職員、心理療法担当職員、担当養育者、里親支援専門相談員、施設長等の中で、ケース会議が定期的に実施され、記録を残しているか確認します。</w:t>
      </w:r>
    </w:p>
    <w:p w:rsidR="00792FC1" w:rsidRDefault="00AE2339" w:rsidP="00AE2339">
      <w:pPr>
        <w:ind w:leftChars="100" w:left="424" w:hangingChars="100" w:hanging="212"/>
      </w:pPr>
      <w:r>
        <w:rPr>
          <w:rFonts w:hint="eastAsia"/>
        </w:rPr>
        <w:t>○児童相談所との間において親子の関係性についての具体的な情報交換の記録を確認します。</w:t>
      </w:r>
      <w:r w:rsidR="00792FC1">
        <w:br w:type="page"/>
      </w:r>
    </w:p>
    <w:p w:rsidR="00197479" w:rsidRPr="00792FC1" w:rsidRDefault="00AE2339" w:rsidP="00792FC1">
      <w:pPr>
        <w:ind w:left="1164" w:hangingChars="550" w:hanging="1164"/>
        <w:rPr>
          <w:bdr w:val="single" w:sz="4" w:space="0" w:color="auto"/>
        </w:rPr>
      </w:pPr>
      <w:r w:rsidRPr="00AE2339">
        <w:rPr>
          <w:rFonts w:hint="eastAsia"/>
          <w:bdr w:val="single" w:sz="4" w:space="0" w:color="auto"/>
        </w:rPr>
        <w:lastRenderedPageBreak/>
        <w:t>Ａ－２－（７）養育・支援の継続性とアフターケア</w:t>
      </w:r>
    </w:p>
    <w:p w:rsidR="00197479" w:rsidRDefault="00197479" w:rsidP="00792FC1">
      <w:pPr>
        <w:ind w:left="1164" w:hangingChars="550" w:hanging="1164"/>
      </w:pPr>
      <w:r w:rsidRPr="00792FC1">
        <w:rPr>
          <w:rFonts w:hint="eastAsia"/>
          <w:u w:val="single"/>
          <w:bdr w:val="single" w:sz="4" w:space="0" w:color="auto"/>
        </w:rPr>
        <w:t>Ａ⑳</w:t>
      </w:r>
      <w:r w:rsidRPr="00792FC1">
        <w:rPr>
          <w:rFonts w:hint="eastAsia"/>
          <w:u w:val="single"/>
        </w:rPr>
        <w:t xml:space="preserve">　</w:t>
      </w:r>
      <w:r w:rsidR="00AE2339" w:rsidRPr="00AE2339">
        <w:rPr>
          <w:rFonts w:hint="eastAsia"/>
          <w:u w:val="single"/>
        </w:rPr>
        <w:t>Ａ－２－（７）－①　退所後、子どもが安定した生活を送ることができるよう取り組んでいる。</w:t>
      </w:r>
    </w:p>
    <w:p w:rsidR="00792FC1" w:rsidRPr="00300CF7" w:rsidRDefault="00792FC1" w:rsidP="00792FC1">
      <w:pPr>
        <w:ind w:left="2433" w:hangingChars="1150" w:hanging="2433"/>
        <w:rPr>
          <w:rFonts w:hAnsi="ＭＳ Ｐゴシック"/>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792FC1" w:rsidRPr="00FE0785" w:rsidTr="00D56242">
        <w:tc>
          <w:tcPr>
            <w:tcW w:w="9080" w:type="dxa"/>
          </w:tcPr>
          <w:p w:rsidR="00792FC1" w:rsidRPr="00300CF7" w:rsidRDefault="00792FC1" w:rsidP="00D56242">
            <w:pPr>
              <w:rPr>
                <w:rFonts w:hAnsi="ＭＳ Ｐゴシック"/>
              </w:rPr>
            </w:pPr>
            <w:r w:rsidRPr="00300CF7">
              <w:rPr>
                <w:rFonts w:hAnsi="ＭＳ Ｐゴシック" w:hint="eastAsia"/>
              </w:rPr>
              <w:t>【判断基準】</w:t>
            </w:r>
          </w:p>
          <w:p w:rsidR="00AE2339" w:rsidRDefault="00AE2339" w:rsidP="00AE2339">
            <w:pPr>
              <w:spacing w:afterLines="50" w:after="152"/>
              <w:ind w:left="423" w:hangingChars="200" w:hanging="423"/>
            </w:pPr>
            <w:r>
              <w:rPr>
                <w:rFonts w:hint="eastAsia"/>
              </w:rPr>
              <w:t>ａ）退所後、子どもが安定した生活を送ることができるよう取り組んでいる。</w:t>
            </w:r>
          </w:p>
          <w:p w:rsidR="00AE2339" w:rsidRDefault="00AE2339" w:rsidP="00AE2339">
            <w:pPr>
              <w:spacing w:afterLines="50" w:after="152"/>
              <w:ind w:left="423" w:hangingChars="200" w:hanging="423"/>
            </w:pPr>
            <w:r>
              <w:rPr>
                <w:rFonts w:hint="eastAsia"/>
              </w:rPr>
              <w:t>ｂ）退所後、子どもが安定した生活を送ることができるよう取り組んでいるが、十分ではない。</w:t>
            </w:r>
          </w:p>
          <w:p w:rsidR="00792FC1" w:rsidRPr="00132AD2" w:rsidRDefault="00AE2339" w:rsidP="00AE2339">
            <w:pPr>
              <w:spacing w:afterLines="50" w:after="152"/>
              <w:ind w:left="423" w:hangingChars="200" w:hanging="423"/>
              <w:rPr>
                <w:rFonts w:hAnsi="ＭＳ Ｐゴシック"/>
              </w:rPr>
            </w:pPr>
            <w:r>
              <w:rPr>
                <w:rFonts w:hint="eastAsia"/>
              </w:rPr>
              <w:t>ｃ）退所後、子どもが安定した生活を送ることができるような取り組みはしていない。</w:t>
            </w:r>
          </w:p>
        </w:tc>
      </w:tr>
    </w:tbl>
    <w:p w:rsidR="00792FC1" w:rsidRPr="00AE2339" w:rsidRDefault="00792FC1" w:rsidP="00792FC1">
      <w:pPr>
        <w:rPr>
          <w:rFonts w:hAnsi="ＭＳ Ｐゴシック"/>
        </w:rPr>
      </w:pPr>
    </w:p>
    <w:p w:rsidR="00197479" w:rsidRPr="00792FC1" w:rsidRDefault="00197479" w:rsidP="00792FC1">
      <w:pPr>
        <w:ind w:left="1164" w:hangingChars="550" w:hanging="1164"/>
      </w:pPr>
    </w:p>
    <w:p w:rsidR="00197479" w:rsidRDefault="00197479" w:rsidP="00792FC1">
      <w:pPr>
        <w:ind w:left="1164" w:hangingChars="550" w:hanging="1164"/>
      </w:pPr>
    </w:p>
    <w:p w:rsidR="00197479" w:rsidRPr="001D2A86" w:rsidRDefault="00197479" w:rsidP="001D2A86">
      <w:pPr>
        <w:spacing w:afterLines="50" w:after="152"/>
        <w:rPr>
          <w:rFonts w:hAnsi="ＭＳ Ｐゴシック"/>
          <w:bdr w:val="single" w:sz="4" w:space="0" w:color="auto"/>
        </w:rPr>
      </w:pPr>
      <w:r w:rsidRPr="001D2A86">
        <w:rPr>
          <w:rFonts w:hAnsi="ＭＳ Ｐゴシック" w:hint="eastAsia"/>
          <w:bdr w:val="single" w:sz="4" w:space="0" w:color="auto"/>
        </w:rPr>
        <w:t>評価の着眼点</w:t>
      </w:r>
    </w:p>
    <w:p w:rsidR="00AE2339" w:rsidRDefault="00AE2339" w:rsidP="00AE2339">
      <w:pPr>
        <w:ind w:leftChars="100" w:left="424" w:hangingChars="100" w:hanging="212"/>
      </w:pPr>
      <w:r>
        <w:rPr>
          <w:rFonts w:hint="eastAsia"/>
        </w:rPr>
        <w:t>□子どもの退所先に応じて、退所後の生活に向けて必要な支援を行っている。</w:t>
      </w:r>
    </w:p>
    <w:p w:rsidR="00AE2339" w:rsidRDefault="00AE2339" w:rsidP="00AE2339">
      <w:pPr>
        <w:ind w:leftChars="100" w:left="424" w:hangingChars="100" w:hanging="212"/>
      </w:pPr>
    </w:p>
    <w:p w:rsidR="00AE2339" w:rsidRDefault="00AE2339" w:rsidP="00AE2339">
      <w:pPr>
        <w:ind w:leftChars="100" w:left="424" w:hangingChars="100" w:hanging="212"/>
      </w:pPr>
      <w:r>
        <w:rPr>
          <w:rFonts w:hint="eastAsia"/>
        </w:rPr>
        <w:t>□退所後、施設に相談できる窓口（担当者）がある等、必要に応じた支援をするための体制を整えている。</w:t>
      </w:r>
    </w:p>
    <w:p w:rsidR="00AE2339" w:rsidRDefault="00AE2339" w:rsidP="00AE2339">
      <w:pPr>
        <w:ind w:leftChars="100" w:left="424" w:hangingChars="100" w:hanging="212"/>
      </w:pPr>
    </w:p>
    <w:p w:rsidR="00197479" w:rsidRDefault="00AE2339" w:rsidP="00AE2339">
      <w:pPr>
        <w:ind w:leftChars="100" w:left="424" w:hangingChars="100" w:hanging="212"/>
      </w:pPr>
      <w:r>
        <w:rPr>
          <w:rFonts w:hint="eastAsia"/>
        </w:rPr>
        <w:t>□児童相談所や関係機関、民間団体等と連携を図りながら退所後の支援を行っている。</w:t>
      </w:r>
    </w:p>
    <w:p w:rsidR="00197479" w:rsidRDefault="00197479" w:rsidP="00197479">
      <w:pPr>
        <w:ind w:leftChars="100" w:left="424" w:hangingChars="100" w:hanging="212"/>
      </w:pPr>
    </w:p>
    <w:p w:rsidR="00197479" w:rsidRDefault="00197479" w:rsidP="00197479">
      <w:pPr>
        <w:ind w:leftChars="100" w:left="424" w:hangingChars="100" w:hanging="212"/>
      </w:pPr>
    </w:p>
    <w:p w:rsidR="00197479" w:rsidRDefault="00197479" w:rsidP="00197479">
      <w:pPr>
        <w:ind w:leftChars="100" w:left="424" w:hangingChars="100" w:hanging="212"/>
      </w:pPr>
    </w:p>
    <w:p w:rsidR="0036412E" w:rsidRDefault="0036412E">
      <w:pPr>
        <w:widowControl/>
        <w:jc w:val="left"/>
        <w:rPr>
          <w:rFonts w:hAnsi="ＭＳ Ｐゴシック"/>
          <w:bdr w:val="single" w:sz="4" w:space="0" w:color="auto"/>
        </w:rPr>
      </w:pPr>
      <w:r>
        <w:rPr>
          <w:rFonts w:hAnsi="ＭＳ Ｐゴシック"/>
          <w:bdr w:val="single" w:sz="4" w:space="0" w:color="auto"/>
        </w:rPr>
        <w:br w:type="page"/>
      </w:r>
    </w:p>
    <w:p w:rsidR="0036412E" w:rsidRDefault="0036412E" w:rsidP="001D2A86">
      <w:pPr>
        <w:spacing w:afterLines="50" w:after="152"/>
        <w:rPr>
          <w:rFonts w:hAnsi="ＭＳ Ｐゴシック"/>
          <w:bdr w:val="single" w:sz="4" w:space="0" w:color="auto"/>
        </w:rPr>
      </w:pPr>
    </w:p>
    <w:p w:rsidR="00197479" w:rsidRPr="001D2A86" w:rsidRDefault="00197479" w:rsidP="001D2A86">
      <w:pPr>
        <w:spacing w:afterLines="50" w:after="152"/>
        <w:rPr>
          <w:rFonts w:hAnsi="ＭＳ Ｐゴシック"/>
          <w:bdr w:val="single" w:sz="4" w:space="0" w:color="auto"/>
        </w:rPr>
      </w:pPr>
      <w:r w:rsidRPr="001D2A86">
        <w:rPr>
          <w:rFonts w:hAnsi="ＭＳ Ｐゴシック" w:hint="eastAsia"/>
          <w:bdr w:val="single" w:sz="4" w:space="0" w:color="auto"/>
        </w:rPr>
        <w:t>評価基準の考え方と評価の留意点</w:t>
      </w:r>
    </w:p>
    <w:p w:rsidR="00197479" w:rsidRDefault="00197479" w:rsidP="00792FC1">
      <w:pPr>
        <w:ind w:left="1164" w:hangingChars="550" w:hanging="1164"/>
      </w:pPr>
      <w:r>
        <w:rPr>
          <w:rFonts w:hint="eastAsia"/>
        </w:rPr>
        <w:t>（１）目的</w:t>
      </w:r>
    </w:p>
    <w:p w:rsidR="00197479" w:rsidRDefault="00AE2339" w:rsidP="00197479">
      <w:pPr>
        <w:ind w:leftChars="100" w:left="424" w:hangingChars="100" w:hanging="212"/>
      </w:pPr>
      <w:r w:rsidRPr="00AE2339">
        <w:rPr>
          <w:rFonts w:hint="eastAsia"/>
        </w:rPr>
        <w:t>○本評価基準では、退所した子どもが安定した生活を送ることができるよう、退所に向けた支援と退所後の支援（アフター</w:t>
      </w:r>
      <w:r w:rsidR="002542B2">
        <w:rPr>
          <w:rFonts w:hint="eastAsia"/>
        </w:rPr>
        <w:t>ケア</w:t>
      </w:r>
      <w:r w:rsidRPr="00AE2339">
        <w:rPr>
          <w:rFonts w:hint="eastAsia"/>
        </w:rPr>
        <w:t>）について、施設における体制や関係機関との協力等がどのように構築され、具体的に実践されているかを評価します。</w:t>
      </w:r>
    </w:p>
    <w:p w:rsidR="00197479" w:rsidRDefault="00197479" w:rsidP="00197479">
      <w:pPr>
        <w:ind w:leftChars="100" w:left="424" w:hangingChars="100" w:hanging="212"/>
      </w:pPr>
    </w:p>
    <w:p w:rsidR="00197479" w:rsidRDefault="00197479" w:rsidP="00792FC1">
      <w:pPr>
        <w:ind w:left="1164" w:hangingChars="550" w:hanging="1164"/>
      </w:pPr>
      <w:r>
        <w:rPr>
          <w:rFonts w:hint="eastAsia"/>
        </w:rPr>
        <w:t>（２）趣旨・解説</w:t>
      </w:r>
    </w:p>
    <w:p w:rsidR="00AE2339" w:rsidRDefault="00AE2339" w:rsidP="00AE2339">
      <w:pPr>
        <w:ind w:leftChars="100" w:left="424" w:hangingChars="100" w:hanging="212"/>
      </w:pPr>
      <w:r>
        <w:rPr>
          <w:rFonts w:hint="eastAsia"/>
        </w:rPr>
        <w:t>○子どもは、自分の家と家族から分離され、乳児院での養育・支援を受け、そして退所によってまた新たな生活を送ることは、とくに乳児にとっては大きな影響を受けることになります。</w:t>
      </w:r>
    </w:p>
    <w:p w:rsidR="00AE2339" w:rsidRDefault="00AE2339" w:rsidP="00AE2339">
      <w:pPr>
        <w:ind w:leftChars="100" w:left="424" w:hangingChars="100" w:hanging="212"/>
      </w:pPr>
      <w:r>
        <w:rPr>
          <w:rFonts w:hint="eastAsia"/>
        </w:rPr>
        <w:t>○そのため、言葉では表現できない子どもの気持ちを受け止めて配慮をする必要があり、退所先に応じて新しい生活に移るこどもにとって大きな影響を与えないように努めなければなりません。</w:t>
      </w:r>
    </w:p>
    <w:p w:rsidR="00197479" w:rsidRDefault="00AE2339" w:rsidP="00AE2339">
      <w:pPr>
        <w:ind w:leftChars="100" w:left="424" w:hangingChars="100" w:hanging="212"/>
      </w:pPr>
      <w:r>
        <w:rPr>
          <w:rFonts w:hint="eastAsia"/>
        </w:rPr>
        <w:t>○できる限り養育・支援の一貫性を確保しつつ、新しい生活へのスムーズな移行とその後の安定した生活を送ることができるよう、退所に向けた支援と退所後の支援は施設にとって重要な業務として捉え、支援体制を整え、必要に応じて関係機関や支援団体との協力関係を構築しながら実践していく必要があります。</w:t>
      </w:r>
    </w:p>
    <w:p w:rsidR="00197479" w:rsidRDefault="00197479" w:rsidP="00197479">
      <w:pPr>
        <w:ind w:leftChars="100" w:left="424" w:hangingChars="100" w:hanging="212"/>
      </w:pPr>
    </w:p>
    <w:p w:rsidR="00197479" w:rsidRDefault="00197479" w:rsidP="00792FC1">
      <w:pPr>
        <w:ind w:left="1164" w:hangingChars="550" w:hanging="1164"/>
      </w:pPr>
      <w:r>
        <w:rPr>
          <w:rFonts w:hint="eastAsia"/>
        </w:rPr>
        <w:t>（３）評価の留意点</w:t>
      </w:r>
    </w:p>
    <w:p w:rsidR="00197479" w:rsidRDefault="00AE2339" w:rsidP="00197479">
      <w:pPr>
        <w:ind w:leftChars="100" w:left="424" w:hangingChars="100" w:hanging="212"/>
      </w:pPr>
      <w:r w:rsidRPr="00AE2339">
        <w:rPr>
          <w:rFonts w:hint="eastAsia"/>
        </w:rPr>
        <w:t>○一人ひとりの子どもの状況に即して、退所後の生活を見越した取組が行われているかを、自立支援計画や記録により確認します。</w:t>
      </w:r>
    </w:p>
    <w:p w:rsidR="00792FC1" w:rsidRDefault="00792FC1">
      <w:pPr>
        <w:widowControl/>
        <w:jc w:val="left"/>
      </w:pPr>
      <w:r>
        <w:br w:type="page"/>
      </w:r>
    </w:p>
    <w:p w:rsidR="00197479" w:rsidRPr="00792FC1" w:rsidRDefault="00AE2339" w:rsidP="00792FC1">
      <w:pPr>
        <w:ind w:left="1164" w:hangingChars="550" w:hanging="1164"/>
        <w:rPr>
          <w:bdr w:val="single" w:sz="4" w:space="0" w:color="auto"/>
        </w:rPr>
      </w:pPr>
      <w:r w:rsidRPr="00AE2339">
        <w:rPr>
          <w:rFonts w:hint="eastAsia"/>
          <w:bdr w:val="single" w:sz="4" w:space="0" w:color="auto"/>
        </w:rPr>
        <w:lastRenderedPageBreak/>
        <w:t>Ａ－２－（８）継続的な里親支援の体制整備</w:t>
      </w:r>
    </w:p>
    <w:p w:rsidR="00197479" w:rsidRPr="00792FC1" w:rsidRDefault="00197479" w:rsidP="00792FC1">
      <w:pPr>
        <w:ind w:left="1164" w:hangingChars="550" w:hanging="1164"/>
        <w:rPr>
          <w:u w:val="single"/>
        </w:rPr>
      </w:pPr>
      <w:r w:rsidRPr="00792FC1">
        <w:rPr>
          <w:rFonts w:hint="eastAsia"/>
          <w:u w:val="single"/>
          <w:bdr w:val="single" w:sz="4" w:space="0" w:color="auto"/>
        </w:rPr>
        <w:t>Ａ㉑</w:t>
      </w:r>
      <w:r w:rsidRPr="00792FC1">
        <w:rPr>
          <w:rFonts w:hint="eastAsia"/>
          <w:u w:val="single"/>
        </w:rPr>
        <w:t xml:space="preserve">　</w:t>
      </w:r>
      <w:r w:rsidR="00AE2339" w:rsidRPr="00AE2339">
        <w:rPr>
          <w:rFonts w:hint="eastAsia"/>
          <w:u w:val="single"/>
        </w:rPr>
        <w:t>Ａ－２－（８）－①　継続的な里親支援の体制を整備している。</w:t>
      </w:r>
    </w:p>
    <w:p w:rsidR="00792FC1" w:rsidRPr="00300CF7" w:rsidRDefault="00792FC1" w:rsidP="00792FC1">
      <w:pPr>
        <w:ind w:left="2433" w:hangingChars="1150" w:hanging="2433"/>
        <w:rPr>
          <w:rFonts w:hAnsi="ＭＳ Ｐゴシック"/>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792FC1" w:rsidRPr="00FE0785" w:rsidTr="00D56242">
        <w:tc>
          <w:tcPr>
            <w:tcW w:w="9080" w:type="dxa"/>
          </w:tcPr>
          <w:p w:rsidR="00792FC1" w:rsidRPr="00300CF7" w:rsidRDefault="00792FC1" w:rsidP="00D56242">
            <w:pPr>
              <w:rPr>
                <w:rFonts w:hAnsi="ＭＳ Ｐゴシック"/>
              </w:rPr>
            </w:pPr>
            <w:r w:rsidRPr="00300CF7">
              <w:rPr>
                <w:rFonts w:hAnsi="ＭＳ Ｐゴシック" w:hint="eastAsia"/>
              </w:rPr>
              <w:t>【判断基準】</w:t>
            </w:r>
          </w:p>
          <w:p w:rsidR="00AE2339" w:rsidRDefault="00AE2339" w:rsidP="00AE2339">
            <w:pPr>
              <w:spacing w:afterLines="50" w:after="152"/>
              <w:ind w:left="423" w:hangingChars="200" w:hanging="423"/>
            </w:pPr>
            <w:r>
              <w:rPr>
                <w:rFonts w:hint="eastAsia"/>
              </w:rPr>
              <w:t>ａ）継続的な里親支援の体制を整備し、積極的に取り組んでいる。</w:t>
            </w:r>
          </w:p>
          <w:p w:rsidR="00AE2339" w:rsidRDefault="00AE2339" w:rsidP="00AE2339">
            <w:pPr>
              <w:spacing w:afterLines="50" w:after="152"/>
              <w:ind w:left="423" w:hangingChars="200" w:hanging="423"/>
            </w:pPr>
            <w:r>
              <w:rPr>
                <w:rFonts w:hint="eastAsia"/>
              </w:rPr>
              <w:t>ｂ）里親支援の取り組みは行っているが、十分ではない。</w:t>
            </w:r>
          </w:p>
          <w:p w:rsidR="00792FC1" w:rsidRPr="00132AD2" w:rsidRDefault="00AE2339" w:rsidP="00AE2339">
            <w:pPr>
              <w:spacing w:afterLines="50" w:after="152"/>
              <w:ind w:left="423" w:hangingChars="200" w:hanging="423"/>
              <w:rPr>
                <w:rFonts w:hAnsi="ＭＳ Ｐゴシック"/>
              </w:rPr>
            </w:pPr>
            <w:r>
              <w:rPr>
                <w:rFonts w:hint="eastAsia"/>
              </w:rPr>
              <w:t>ｃ）里親支援の取り組みは行っていない。</w:t>
            </w:r>
          </w:p>
        </w:tc>
      </w:tr>
    </w:tbl>
    <w:p w:rsidR="00792FC1" w:rsidRPr="00AE2339" w:rsidRDefault="00792FC1" w:rsidP="00792FC1">
      <w:pPr>
        <w:rPr>
          <w:rFonts w:hAnsi="ＭＳ Ｐゴシック"/>
        </w:rPr>
      </w:pPr>
    </w:p>
    <w:p w:rsidR="00197479" w:rsidRDefault="00197479" w:rsidP="00792FC1">
      <w:pPr>
        <w:ind w:left="1164" w:hangingChars="550" w:hanging="1164"/>
      </w:pPr>
    </w:p>
    <w:p w:rsidR="00197479" w:rsidRDefault="00197479" w:rsidP="00792FC1">
      <w:pPr>
        <w:ind w:left="1164" w:hangingChars="550" w:hanging="1164"/>
      </w:pPr>
    </w:p>
    <w:p w:rsidR="00197479" w:rsidRPr="001D2A86" w:rsidRDefault="00197479" w:rsidP="001D2A86">
      <w:pPr>
        <w:spacing w:afterLines="50" w:after="152"/>
        <w:rPr>
          <w:rFonts w:hAnsi="ＭＳ Ｐゴシック"/>
          <w:bdr w:val="single" w:sz="4" w:space="0" w:color="auto"/>
        </w:rPr>
      </w:pPr>
      <w:r w:rsidRPr="001D2A86">
        <w:rPr>
          <w:rFonts w:hAnsi="ＭＳ Ｐゴシック" w:hint="eastAsia"/>
          <w:bdr w:val="single" w:sz="4" w:space="0" w:color="auto"/>
        </w:rPr>
        <w:t>評価の着眼点</w:t>
      </w:r>
    </w:p>
    <w:p w:rsidR="00AE2339" w:rsidRDefault="00AE2339" w:rsidP="00AE2339">
      <w:pPr>
        <w:ind w:leftChars="100" w:left="424" w:hangingChars="100" w:hanging="212"/>
      </w:pPr>
      <w:r>
        <w:rPr>
          <w:rFonts w:hint="eastAsia"/>
        </w:rPr>
        <w:t>□養育単位の小規模化による家庭的養護の推進や、早期に家庭復帰が見込めない乳幼児には個々の状況に応じて里親委託を推進している。</w:t>
      </w:r>
    </w:p>
    <w:p w:rsidR="00AE2339" w:rsidRDefault="00AE2339" w:rsidP="00AE2339">
      <w:pPr>
        <w:ind w:leftChars="100" w:left="424" w:hangingChars="100" w:hanging="212"/>
      </w:pPr>
    </w:p>
    <w:p w:rsidR="00AE2339" w:rsidRDefault="00AE2339" w:rsidP="00AE2339">
      <w:pPr>
        <w:ind w:leftChars="100" w:left="424" w:hangingChars="100" w:hanging="212"/>
      </w:pPr>
      <w:r>
        <w:rPr>
          <w:rFonts w:hint="eastAsia"/>
        </w:rPr>
        <w:t>□里親委託の推進に当たり、里親支援機能の充実などの中・長期計画を明確にしている。</w:t>
      </w:r>
    </w:p>
    <w:p w:rsidR="00AE2339" w:rsidRDefault="00AE2339" w:rsidP="00AE2339">
      <w:pPr>
        <w:ind w:leftChars="100" w:left="424" w:hangingChars="100" w:hanging="212"/>
      </w:pPr>
    </w:p>
    <w:p w:rsidR="00AE2339" w:rsidRDefault="00AE2339" w:rsidP="00AE2339">
      <w:pPr>
        <w:ind w:leftChars="100" w:left="424" w:hangingChars="100" w:hanging="212"/>
      </w:pPr>
      <w:r>
        <w:rPr>
          <w:rFonts w:hint="eastAsia"/>
        </w:rPr>
        <w:t>□里親支援専門相談員を配置するなど、里親委託の推進、地域の里親及びファミリーホームに対する継続的な支援の体制を整備している。</w:t>
      </w:r>
    </w:p>
    <w:p w:rsidR="00AE2339" w:rsidRDefault="00AE2339" w:rsidP="00AE2339">
      <w:pPr>
        <w:ind w:leftChars="100" w:left="424" w:hangingChars="100" w:hanging="212"/>
      </w:pPr>
    </w:p>
    <w:p w:rsidR="00AE2339" w:rsidRDefault="00AE2339" w:rsidP="00AE2339">
      <w:pPr>
        <w:ind w:leftChars="100" w:left="424" w:hangingChars="100" w:hanging="212"/>
      </w:pPr>
      <w:r>
        <w:rPr>
          <w:rFonts w:hint="eastAsia"/>
        </w:rPr>
        <w:t>□里親委託に当たり、委託に至るまでに里親・児童相談所等と丁寧な連携を行っている。</w:t>
      </w:r>
    </w:p>
    <w:p w:rsidR="00AE2339" w:rsidRDefault="00AE2339" w:rsidP="00AE2339">
      <w:pPr>
        <w:ind w:leftChars="100" w:left="424" w:hangingChars="100" w:hanging="212"/>
      </w:pPr>
    </w:p>
    <w:p w:rsidR="00AE2339" w:rsidRDefault="00AE2339" w:rsidP="00AE2339">
      <w:pPr>
        <w:ind w:leftChars="100" w:left="424" w:hangingChars="100" w:hanging="212"/>
      </w:pPr>
      <w:r>
        <w:rPr>
          <w:rFonts w:hint="eastAsia"/>
        </w:rPr>
        <w:t>□里親を希望する地域の人を対象に相談を行うなど、支援の取り組みを行っている。</w:t>
      </w:r>
    </w:p>
    <w:p w:rsidR="00AE2339" w:rsidRDefault="00AE2339" w:rsidP="00AE2339">
      <w:pPr>
        <w:ind w:leftChars="100" w:left="424" w:hangingChars="100" w:hanging="212"/>
      </w:pPr>
    </w:p>
    <w:p w:rsidR="00197479" w:rsidRDefault="00AE2339" w:rsidP="00AE2339">
      <w:pPr>
        <w:ind w:leftChars="100" w:left="424" w:hangingChars="100" w:hanging="212"/>
      </w:pPr>
      <w:r>
        <w:rPr>
          <w:rFonts w:hint="eastAsia"/>
        </w:rPr>
        <w:t>□相談支援のほか研修、レスパイトを行うなど、里親の状況に応じた取り組みを行っている。</w:t>
      </w:r>
    </w:p>
    <w:p w:rsidR="00197479" w:rsidRDefault="00197479" w:rsidP="00197479">
      <w:pPr>
        <w:ind w:leftChars="100" w:left="424" w:hangingChars="100" w:hanging="212"/>
      </w:pPr>
    </w:p>
    <w:p w:rsidR="00197479" w:rsidRDefault="00197479" w:rsidP="00197479">
      <w:pPr>
        <w:ind w:leftChars="100" w:left="424" w:hangingChars="100" w:hanging="212"/>
      </w:pPr>
    </w:p>
    <w:p w:rsidR="00197479" w:rsidRDefault="00197479" w:rsidP="00197479">
      <w:pPr>
        <w:ind w:leftChars="100" w:left="424" w:hangingChars="100" w:hanging="212"/>
      </w:pPr>
    </w:p>
    <w:p w:rsidR="0036412E" w:rsidRDefault="0036412E">
      <w:pPr>
        <w:widowControl/>
        <w:jc w:val="left"/>
        <w:rPr>
          <w:rFonts w:hAnsi="ＭＳ Ｐゴシック"/>
          <w:bdr w:val="single" w:sz="4" w:space="0" w:color="auto"/>
        </w:rPr>
      </w:pPr>
      <w:r>
        <w:rPr>
          <w:rFonts w:hAnsi="ＭＳ Ｐゴシック"/>
          <w:bdr w:val="single" w:sz="4" w:space="0" w:color="auto"/>
        </w:rPr>
        <w:br w:type="page"/>
      </w:r>
    </w:p>
    <w:p w:rsidR="00197479" w:rsidRPr="001D2A86" w:rsidRDefault="00197479" w:rsidP="001D2A86">
      <w:pPr>
        <w:spacing w:afterLines="50" w:after="152"/>
        <w:rPr>
          <w:rFonts w:hAnsi="ＭＳ Ｐゴシック"/>
          <w:bdr w:val="single" w:sz="4" w:space="0" w:color="auto"/>
        </w:rPr>
      </w:pPr>
      <w:r w:rsidRPr="001D2A86">
        <w:rPr>
          <w:rFonts w:hAnsi="ＭＳ Ｐゴシック" w:hint="eastAsia"/>
          <w:bdr w:val="single" w:sz="4" w:space="0" w:color="auto"/>
        </w:rPr>
        <w:lastRenderedPageBreak/>
        <w:t>評価基準の考え方と評価の留意点</w:t>
      </w:r>
    </w:p>
    <w:p w:rsidR="00197479" w:rsidRDefault="00197479" w:rsidP="00792FC1">
      <w:pPr>
        <w:ind w:left="1164" w:hangingChars="550" w:hanging="1164"/>
      </w:pPr>
      <w:r>
        <w:rPr>
          <w:rFonts w:hint="eastAsia"/>
        </w:rPr>
        <w:t>（１）目的</w:t>
      </w:r>
    </w:p>
    <w:p w:rsidR="00197479" w:rsidRDefault="00AE2339" w:rsidP="00197479">
      <w:pPr>
        <w:ind w:leftChars="100" w:left="424" w:hangingChars="100" w:hanging="212"/>
      </w:pPr>
      <w:r w:rsidRPr="00AE2339">
        <w:rPr>
          <w:rFonts w:hint="eastAsia"/>
        </w:rPr>
        <w:t>○本評価基準では、継続的な里親支援の体制を整備し、積極的に取り組んでいるかについて評価します。</w:t>
      </w:r>
    </w:p>
    <w:p w:rsidR="00AE2339" w:rsidRDefault="00AE2339" w:rsidP="00197479">
      <w:pPr>
        <w:ind w:leftChars="100" w:left="424" w:hangingChars="100" w:hanging="212"/>
      </w:pPr>
    </w:p>
    <w:p w:rsidR="00197479" w:rsidRDefault="00197479" w:rsidP="00792FC1">
      <w:pPr>
        <w:ind w:left="1164" w:hangingChars="550" w:hanging="1164"/>
      </w:pPr>
      <w:r>
        <w:rPr>
          <w:rFonts w:hint="eastAsia"/>
        </w:rPr>
        <w:t>（２）趣旨・解説</w:t>
      </w:r>
    </w:p>
    <w:p w:rsidR="00AE2339" w:rsidRDefault="00AE2339" w:rsidP="00AE2339">
      <w:pPr>
        <w:ind w:leftChars="100" w:left="424" w:hangingChars="100" w:hanging="212"/>
      </w:pPr>
      <w:r>
        <w:rPr>
          <w:rFonts w:hint="eastAsia"/>
        </w:rPr>
        <w:t>○乳児院は、里親支援の拠点としての地域支援機能が期待されています。</w:t>
      </w:r>
    </w:p>
    <w:p w:rsidR="00AE2339" w:rsidRDefault="00AE2339" w:rsidP="00AE2339">
      <w:pPr>
        <w:ind w:leftChars="100" w:left="424" w:hangingChars="100" w:hanging="212"/>
      </w:pPr>
      <w:r>
        <w:rPr>
          <w:rFonts w:hint="eastAsia"/>
        </w:rPr>
        <w:t>○里親支援には、家庭支援専門相談員（ファミリーソーシャルワーカー）のほか、里親支援専門相談員（里親支援ソーシャルワーカー）の活用が重要です。</w:t>
      </w:r>
    </w:p>
    <w:p w:rsidR="00AE2339" w:rsidRDefault="00AE2339" w:rsidP="00AE2339">
      <w:pPr>
        <w:ind w:leftChars="100" w:left="424" w:hangingChars="100" w:hanging="212"/>
      </w:pPr>
      <w:r>
        <w:rPr>
          <w:rFonts w:hint="eastAsia"/>
        </w:rPr>
        <w:t>○自らの施設の措置児童の里親委託を推進するのみならず、里親を希望する地域の人たちを対象に相談を行ったり、専門里親・未委託里親等の研修を受け入れたり、里親のレスパイトを行うなどの継続的な支援体制を整備すること等</w:t>
      </w:r>
      <w:r w:rsidR="00B758CC">
        <w:rPr>
          <w:rFonts w:hint="eastAsia"/>
        </w:rPr>
        <w:t>が</w:t>
      </w:r>
      <w:r>
        <w:rPr>
          <w:rFonts w:hint="eastAsia"/>
        </w:rPr>
        <w:t>求められます。</w:t>
      </w:r>
    </w:p>
    <w:p w:rsidR="00AE2339" w:rsidRDefault="00AE2339" w:rsidP="00AE2339">
      <w:pPr>
        <w:ind w:leftChars="100" w:left="424" w:hangingChars="100" w:hanging="212"/>
      </w:pPr>
      <w:r>
        <w:rPr>
          <w:rFonts w:hint="eastAsia"/>
        </w:rPr>
        <w:t>○里親支援専門相談員の業務内容には、里親の新規開拓、里親候補者の週末里親等の調整、里親への研修、マッチング、里親委託の推進、里親家庭への訪問及び電話相談、レスパイト・ケアの調整、里親サロンの運営、里親会の活動への参加勧奨及び活動支援、アフターケアとしての相談等があげられます。</w:t>
      </w:r>
    </w:p>
    <w:p w:rsidR="00197479" w:rsidRDefault="00AE2339" w:rsidP="00AE2339">
      <w:pPr>
        <w:ind w:leftChars="100" w:left="424" w:hangingChars="100" w:hanging="212"/>
      </w:pPr>
      <w:r>
        <w:rPr>
          <w:rFonts w:hint="eastAsia"/>
        </w:rPr>
        <w:t>○児童相談所の担当児童福祉司との連携を丁寧に行い、里親等の相談に積極的に応じることのできる専門的なチームづくりを図ることが大切です。</w:t>
      </w:r>
    </w:p>
    <w:p w:rsidR="00AE2339" w:rsidRDefault="00AE2339" w:rsidP="00AE2339">
      <w:pPr>
        <w:ind w:leftChars="100" w:left="424" w:hangingChars="100" w:hanging="212"/>
      </w:pPr>
    </w:p>
    <w:p w:rsidR="00197479" w:rsidRDefault="00197479" w:rsidP="00792FC1">
      <w:pPr>
        <w:ind w:left="1164" w:hangingChars="550" w:hanging="1164"/>
      </w:pPr>
      <w:r>
        <w:rPr>
          <w:rFonts w:hint="eastAsia"/>
        </w:rPr>
        <w:t>（３）評価の留意点</w:t>
      </w:r>
    </w:p>
    <w:p w:rsidR="00197479" w:rsidRDefault="00AE2339" w:rsidP="00197479">
      <w:pPr>
        <w:ind w:leftChars="100" w:left="424" w:hangingChars="100" w:hanging="212"/>
      </w:pPr>
      <w:r w:rsidRPr="00AE2339">
        <w:rPr>
          <w:rFonts w:hint="eastAsia"/>
        </w:rPr>
        <w:t>○施設が里親委託・継続的な里親支援の体制を整備し積極的に取り組んでいるかどうかを記録等で確認します。</w:t>
      </w:r>
    </w:p>
    <w:p w:rsidR="00AE2339" w:rsidRDefault="00AE2339">
      <w:pPr>
        <w:widowControl/>
        <w:jc w:val="left"/>
      </w:pPr>
      <w:r>
        <w:br w:type="page"/>
      </w:r>
    </w:p>
    <w:p w:rsidR="00197479" w:rsidRPr="00D119F1" w:rsidRDefault="00AE2339" w:rsidP="00D119F1">
      <w:pPr>
        <w:ind w:left="1164" w:hangingChars="550" w:hanging="1164"/>
        <w:rPr>
          <w:bdr w:val="single" w:sz="4" w:space="0" w:color="auto"/>
        </w:rPr>
      </w:pPr>
      <w:r w:rsidRPr="00AE2339">
        <w:rPr>
          <w:rFonts w:hint="eastAsia"/>
          <w:bdr w:val="single" w:sz="4" w:space="0" w:color="auto"/>
        </w:rPr>
        <w:lastRenderedPageBreak/>
        <w:t>Ａ－２－（９）一時保護委託への対応</w:t>
      </w:r>
    </w:p>
    <w:p w:rsidR="00197479" w:rsidRPr="00D119F1" w:rsidRDefault="00197479" w:rsidP="00D119F1">
      <w:pPr>
        <w:ind w:left="1164" w:hangingChars="550" w:hanging="1164"/>
        <w:rPr>
          <w:u w:val="single"/>
        </w:rPr>
      </w:pPr>
      <w:r w:rsidRPr="00D119F1">
        <w:rPr>
          <w:rFonts w:hint="eastAsia"/>
          <w:u w:val="single"/>
          <w:bdr w:val="single" w:sz="4" w:space="0" w:color="auto"/>
        </w:rPr>
        <w:t>Ａ㉒</w:t>
      </w:r>
      <w:r w:rsidRPr="00D119F1">
        <w:rPr>
          <w:rFonts w:hint="eastAsia"/>
          <w:u w:val="single"/>
        </w:rPr>
        <w:t xml:space="preserve">　</w:t>
      </w:r>
      <w:r w:rsidR="00AE2339" w:rsidRPr="00AE2339">
        <w:rPr>
          <w:rFonts w:hint="eastAsia"/>
          <w:u w:val="single"/>
        </w:rPr>
        <w:t>Ａ－２－（９）－①　一時保護委託を受ける体制が整備され、積極的に受け入れを行っている。</w:t>
      </w:r>
    </w:p>
    <w:p w:rsidR="00D119F1" w:rsidRPr="00300CF7" w:rsidRDefault="00D119F1" w:rsidP="00D119F1">
      <w:pPr>
        <w:ind w:left="2433" w:hangingChars="1150" w:hanging="2433"/>
        <w:rPr>
          <w:rFonts w:hAnsi="ＭＳ Ｐゴシック"/>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D119F1" w:rsidRPr="00FE0785" w:rsidTr="00D56242">
        <w:tc>
          <w:tcPr>
            <w:tcW w:w="9080" w:type="dxa"/>
          </w:tcPr>
          <w:p w:rsidR="00D119F1" w:rsidRPr="00300CF7" w:rsidRDefault="00D119F1" w:rsidP="00D56242">
            <w:pPr>
              <w:rPr>
                <w:rFonts w:hAnsi="ＭＳ Ｐゴシック"/>
              </w:rPr>
            </w:pPr>
            <w:r w:rsidRPr="00300CF7">
              <w:rPr>
                <w:rFonts w:hAnsi="ＭＳ Ｐゴシック" w:hint="eastAsia"/>
              </w:rPr>
              <w:t>【判断基準】</w:t>
            </w:r>
          </w:p>
          <w:p w:rsidR="00AE2339" w:rsidRDefault="00AE2339" w:rsidP="00AE2339">
            <w:pPr>
              <w:spacing w:afterLines="50" w:after="152"/>
              <w:ind w:left="423" w:hangingChars="200" w:hanging="423"/>
            </w:pPr>
            <w:r>
              <w:rPr>
                <w:rFonts w:hint="eastAsia"/>
              </w:rPr>
              <w:t>ａ）一時保護を受け入れる体制が整備され、積極的に受け入れを行っている。</w:t>
            </w:r>
          </w:p>
          <w:p w:rsidR="00AE2339" w:rsidRDefault="00AE2339" w:rsidP="00AE2339">
            <w:pPr>
              <w:spacing w:afterLines="50" w:after="152"/>
              <w:ind w:left="423" w:hangingChars="200" w:hanging="423"/>
            </w:pPr>
            <w:r>
              <w:rPr>
                <w:rFonts w:hint="eastAsia"/>
              </w:rPr>
              <w:t>ｂ）一時保護を積極的に受け入れているが、受け入れ体制が十分ではない。</w:t>
            </w:r>
          </w:p>
          <w:p w:rsidR="00D119F1" w:rsidRPr="00AE2339" w:rsidRDefault="00AE2339" w:rsidP="00AE2339">
            <w:pPr>
              <w:spacing w:afterLines="50" w:after="152"/>
              <w:ind w:left="423" w:hangingChars="200" w:hanging="423"/>
              <w:rPr>
                <w:rFonts w:hAnsi="ＭＳ Ｐゴシック"/>
              </w:rPr>
            </w:pPr>
            <w:r>
              <w:rPr>
                <w:rFonts w:hint="eastAsia"/>
              </w:rPr>
              <w:t>ｃ）一時保護を受け入れる体制が整わず、受け入れを行っていない。</w:t>
            </w:r>
          </w:p>
        </w:tc>
      </w:tr>
    </w:tbl>
    <w:p w:rsidR="00D119F1" w:rsidRDefault="00D119F1" w:rsidP="00D119F1">
      <w:pPr>
        <w:rPr>
          <w:rFonts w:hAnsi="ＭＳ Ｐゴシック"/>
        </w:rPr>
      </w:pPr>
    </w:p>
    <w:p w:rsidR="00197479" w:rsidRPr="00D119F1" w:rsidRDefault="00197479" w:rsidP="00D119F1">
      <w:pPr>
        <w:ind w:left="1164" w:hangingChars="550" w:hanging="1164"/>
      </w:pPr>
    </w:p>
    <w:p w:rsidR="00197479" w:rsidRDefault="00197479" w:rsidP="00D119F1">
      <w:pPr>
        <w:ind w:left="1164" w:hangingChars="550" w:hanging="1164"/>
      </w:pPr>
    </w:p>
    <w:p w:rsidR="00197479" w:rsidRPr="001D2A86" w:rsidRDefault="00197479" w:rsidP="001D2A86">
      <w:pPr>
        <w:spacing w:afterLines="50" w:after="152"/>
        <w:rPr>
          <w:rFonts w:hAnsi="ＭＳ Ｐゴシック"/>
          <w:bdr w:val="single" w:sz="4" w:space="0" w:color="auto"/>
        </w:rPr>
      </w:pPr>
      <w:r w:rsidRPr="001D2A86">
        <w:rPr>
          <w:rFonts w:hAnsi="ＭＳ Ｐゴシック" w:hint="eastAsia"/>
          <w:bdr w:val="single" w:sz="4" w:space="0" w:color="auto"/>
        </w:rPr>
        <w:t>評価の着眼点</w:t>
      </w:r>
    </w:p>
    <w:p w:rsidR="00AE2339" w:rsidRDefault="00AE2339" w:rsidP="00AE2339">
      <w:pPr>
        <w:ind w:leftChars="100" w:left="424" w:hangingChars="100" w:hanging="212"/>
      </w:pPr>
      <w:r>
        <w:rPr>
          <w:rFonts w:hint="eastAsia"/>
        </w:rPr>
        <w:t>□児童相談所と連携して、初期の情報共有とアセスメントに努めている。</w:t>
      </w:r>
    </w:p>
    <w:p w:rsidR="00AE2339" w:rsidRDefault="00AE2339" w:rsidP="00AE2339">
      <w:pPr>
        <w:ind w:leftChars="100" w:left="424" w:hangingChars="100" w:hanging="212"/>
      </w:pPr>
    </w:p>
    <w:p w:rsidR="00AE2339" w:rsidRDefault="00AE2339" w:rsidP="00AE2339">
      <w:pPr>
        <w:ind w:leftChars="100" w:left="424" w:hangingChars="100" w:hanging="212"/>
      </w:pPr>
      <w:r>
        <w:rPr>
          <w:rFonts w:hint="eastAsia"/>
        </w:rPr>
        <w:t>□一時保護を受ける際のマニュアルが整備されている。</w:t>
      </w:r>
    </w:p>
    <w:p w:rsidR="00AE2339" w:rsidRDefault="00AE2339" w:rsidP="00AE2339">
      <w:pPr>
        <w:ind w:leftChars="100" w:left="424" w:hangingChars="100" w:hanging="212"/>
      </w:pPr>
    </w:p>
    <w:p w:rsidR="00AE2339" w:rsidRDefault="00AE2339" w:rsidP="00AE2339">
      <w:pPr>
        <w:ind w:leftChars="100" w:left="424" w:hangingChars="100" w:hanging="212"/>
      </w:pPr>
      <w:r>
        <w:rPr>
          <w:rFonts w:hint="eastAsia"/>
        </w:rPr>
        <w:t>□入所時の健康</w:t>
      </w:r>
      <w:r w:rsidR="00B758CC">
        <w:rPr>
          <w:rFonts w:hint="eastAsia"/>
        </w:rPr>
        <w:t>管理に努めている。</w:t>
      </w:r>
    </w:p>
    <w:p w:rsidR="00AE2339" w:rsidRDefault="00AE2339" w:rsidP="00AE2339">
      <w:pPr>
        <w:ind w:leftChars="100" w:left="424" w:hangingChars="100" w:hanging="212"/>
      </w:pPr>
    </w:p>
    <w:p w:rsidR="00AE2339" w:rsidRDefault="00AE2339" w:rsidP="00AE2339">
      <w:pPr>
        <w:ind w:leftChars="100" w:left="424" w:hangingChars="100" w:hanging="212"/>
      </w:pPr>
      <w:r>
        <w:rPr>
          <w:rFonts w:hint="eastAsia"/>
        </w:rPr>
        <w:t>□感染症やアレルギー等の観察と配慮に努めている。</w:t>
      </w:r>
    </w:p>
    <w:p w:rsidR="00AE2339" w:rsidRDefault="00AE2339" w:rsidP="00AE2339">
      <w:pPr>
        <w:ind w:leftChars="100" w:left="424" w:hangingChars="100" w:hanging="212"/>
      </w:pPr>
    </w:p>
    <w:p w:rsidR="00197479" w:rsidRDefault="00AE2339" w:rsidP="00AE2339">
      <w:pPr>
        <w:ind w:leftChars="100" w:left="424" w:hangingChars="100" w:hanging="212"/>
      </w:pPr>
      <w:r>
        <w:rPr>
          <w:rFonts w:hint="eastAsia"/>
        </w:rPr>
        <w:t>□多様な職種が連携・協同し、一時保護後の養育環境（家庭復帰・里親、児童福祉施設等）の確保に向けてアセスメントに基づく支援を行っている。</w:t>
      </w:r>
    </w:p>
    <w:p w:rsidR="00197479" w:rsidRDefault="00197479" w:rsidP="00197479">
      <w:pPr>
        <w:ind w:leftChars="100" w:left="424" w:hangingChars="100" w:hanging="212"/>
      </w:pPr>
    </w:p>
    <w:p w:rsidR="00197479" w:rsidRDefault="00197479" w:rsidP="00197479">
      <w:pPr>
        <w:ind w:leftChars="100" w:left="424" w:hangingChars="100" w:hanging="212"/>
      </w:pPr>
    </w:p>
    <w:p w:rsidR="00197479" w:rsidRDefault="00197479" w:rsidP="00197479">
      <w:pPr>
        <w:ind w:leftChars="100" w:left="424" w:hangingChars="100" w:hanging="212"/>
      </w:pPr>
    </w:p>
    <w:p w:rsidR="0036412E" w:rsidRDefault="0036412E">
      <w:pPr>
        <w:widowControl/>
        <w:jc w:val="left"/>
        <w:rPr>
          <w:rFonts w:hAnsi="ＭＳ Ｐゴシック"/>
          <w:bdr w:val="single" w:sz="4" w:space="0" w:color="auto"/>
        </w:rPr>
      </w:pPr>
      <w:r>
        <w:rPr>
          <w:rFonts w:hAnsi="ＭＳ Ｐゴシック"/>
          <w:bdr w:val="single" w:sz="4" w:space="0" w:color="auto"/>
        </w:rPr>
        <w:br w:type="page"/>
      </w:r>
    </w:p>
    <w:p w:rsidR="0036412E" w:rsidRDefault="0036412E" w:rsidP="001D2A86">
      <w:pPr>
        <w:spacing w:afterLines="50" w:after="152"/>
        <w:rPr>
          <w:rFonts w:hAnsi="ＭＳ Ｐゴシック"/>
          <w:bdr w:val="single" w:sz="4" w:space="0" w:color="auto"/>
        </w:rPr>
      </w:pPr>
    </w:p>
    <w:p w:rsidR="00197479" w:rsidRPr="001D2A86" w:rsidRDefault="00197479" w:rsidP="001D2A86">
      <w:pPr>
        <w:spacing w:afterLines="50" w:after="152"/>
        <w:rPr>
          <w:rFonts w:hAnsi="ＭＳ Ｐゴシック"/>
          <w:bdr w:val="single" w:sz="4" w:space="0" w:color="auto"/>
        </w:rPr>
      </w:pPr>
      <w:r w:rsidRPr="001D2A86">
        <w:rPr>
          <w:rFonts w:hAnsi="ＭＳ Ｐゴシック" w:hint="eastAsia"/>
          <w:bdr w:val="single" w:sz="4" w:space="0" w:color="auto"/>
        </w:rPr>
        <w:t>評価基準の考え方と評価の留意点</w:t>
      </w:r>
    </w:p>
    <w:p w:rsidR="00197479" w:rsidRDefault="00197479" w:rsidP="00D119F1">
      <w:pPr>
        <w:ind w:left="1164" w:hangingChars="550" w:hanging="1164"/>
      </w:pPr>
      <w:r>
        <w:rPr>
          <w:rFonts w:hint="eastAsia"/>
        </w:rPr>
        <w:t>（１）目的</w:t>
      </w:r>
    </w:p>
    <w:p w:rsidR="00197479" w:rsidRDefault="00AE2339" w:rsidP="00197479">
      <w:pPr>
        <w:ind w:leftChars="100" w:left="424" w:hangingChars="100" w:hanging="212"/>
      </w:pPr>
      <w:r w:rsidRPr="00AE2339">
        <w:rPr>
          <w:rFonts w:hint="eastAsia"/>
        </w:rPr>
        <w:t>○本評価基準では、一時保護委託を受ける体制が整備され、積極的に受け入れを行っているかについて評価します。</w:t>
      </w:r>
    </w:p>
    <w:p w:rsidR="00197479" w:rsidRDefault="00197479" w:rsidP="00197479">
      <w:pPr>
        <w:ind w:leftChars="100" w:left="424" w:hangingChars="100" w:hanging="212"/>
      </w:pPr>
    </w:p>
    <w:p w:rsidR="00197479" w:rsidRDefault="00197479" w:rsidP="00D119F1">
      <w:pPr>
        <w:ind w:left="1164" w:hangingChars="550" w:hanging="1164"/>
      </w:pPr>
      <w:r>
        <w:rPr>
          <w:rFonts w:hint="eastAsia"/>
        </w:rPr>
        <w:t>（２）趣旨・解説</w:t>
      </w:r>
    </w:p>
    <w:p w:rsidR="00AE2339" w:rsidRDefault="00AE2339" w:rsidP="00AE2339">
      <w:pPr>
        <w:ind w:leftChars="100" w:left="424" w:hangingChars="100" w:hanging="212"/>
      </w:pPr>
      <w:r>
        <w:rPr>
          <w:rFonts w:hint="eastAsia"/>
        </w:rPr>
        <w:t>○乳児院は、乳児について児童相談所から一時保護委託を受け、アセスメントを含めた一時保護を担う機能が期待されています。</w:t>
      </w:r>
    </w:p>
    <w:p w:rsidR="00AE2339" w:rsidRDefault="00AE2339" w:rsidP="00AE2339">
      <w:pPr>
        <w:ind w:leftChars="100" w:left="424" w:hangingChars="100" w:hanging="212"/>
      </w:pPr>
      <w:r>
        <w:rPr>
          <w:rFonts w:hint="eastAsia"/>
        </w:rPr>
        <w:t>○「養育保障のための子どものアセスメント」、「家族再構築のための親子の関係性アセスメント」、「養育の場をつなぐための社会資源アセスメント」など、児童相談所との連携の下で、乳児院のアセスメント機能の充実を図る必要があります。</w:t>
      </w:r>
    </w:p>
    <w:p w:rsidR="00AE2339" w:rsidRDefault="00AE2339" w:rsidP="00AE2339">
      <w:pPr>
        <w:ind w:leftChars="100" w:left="424" w:hangingChars="100" w:hanging="212"/>
      </w:pPr>
      <w:r>
        <w:rPr>
          <w:rFonts w:hint="eastAsia"/>
        </w:rPr>
        <w:t>○乳児が一時保護になる理由はさまざまです。一時保護後の養育環境（家庭復帰・里親・他の児童福祉施設等）の確保に向けては、多様な職種が連携・協</w:t>
      </w:r>
      <w:r w:rsidR="002542B2">
        <w:rPr>
          <w:rFonts w:hint="eastAsia"/>
        </w:rPr>
        <w:t>働</w:t>
      </w:r>
      <w:r>
        <w:rPr>
          <w:rFonts w:hint="eastAsia"/>
        </w:rPr>
        <w:t>した、アセスメントに基づく支援が求められます。</w:t>
      </w:r>
    </w:p>
    <w:p w:rsidR="00AE2339" w:rsidRDefault="00AE2339" w:rsidP="00AE2339">
      <w:pPr>
        <w:ind w:leftChars="100" w:left="424" w:hangingChars="100" w:hanging="212"/>
      </w:pPr>
      <w:r>
        <w:rPr>
          <w:rFonts w:hint="eastAsia"/>
        </w:rPr>
        <w:t>〇入所時の健康診断については、原則</w:t>
      </w:r>
      <w:r w:rsidR="00B758CC">
        <w:rPr>
          <w:rFonts w:hint="eastAsia"/>
        </w:rPr>
        <w:t>児童相談所が</w:t>
      </w:r>
      <w:r>
        <w:rPr>
          <w:rFonts w:hint="eastAsia"/>
        </w:rPr>
        <w:t>実施</w:t>
      </w:r>
      <w:r w:rsidR="00B758CC">
        <w:rPr>
          <w:rFonts w:hint="eastAsia"/>
        </w:rPr>
        <w:t>する</w:t>
      </w:r>
      <w:r>
        <w:rPr>
          <w:rFonts w:hint="eastAsia"/>
        </w:rPr>
        <w:t>ことを</w:t>
      </w:r>
      <w:r w:rsidR="00B758CC">
        <w:rPr>
          <w:rFonts w:hint="eastAsia"/>
        </w:rPr>
        <w:t>乳児院は</w:t>
      </w:r>
      <w:r>
        <w:rPr>
          <w:rFonts w:hint="eastAsia"/>
        </w:rPr>
        <w:t>求めていますが、場合によっては健康診断を未実施のまま入所</w:t>
      </w:r>
      <w:r w:rsidR="00B758CC">
        <w:rPr>
          <w:rFonts w:hint="eastAsia"/>
        </w:rPr>
        <w:t>す</w:t>
      </w:r>
      <w:r>
        <w:rPr>
          <w:rFonts w:hint="eastAsia"/>
        </w:rPr>
        <w:t>ることも考えられます。その場合には、速やかに医療機関と連携してその対応を図ることが求められます。</w:t>
      </w:r>
    </w:p>
    <w:p w:rsidR="00197479" w:rsidRDefault="00AE2339" w:rsidP="00AE2339">
      <w:pPr>
        <w:ind w:leftChars="100" w:left="424" w:hangingChars="100" w:hanging="212"/>
      </w:pPr>
      <w:r>
        <w:rPr>
          <w:rFonts w:hint="eastAsia"/>
        </w:rPr>
        <w:t>○受け入れに当たって</w:t>
      </w:r>
      <w:r w:rsidR="002542B2">
        <w:rPr>
          <w:rFonts w:hint="eastAsia"/>
        </w:rPr>
        <w:t>、事業計画</w:t>
      </w:r>
      <w:r w:rsidR="00120968">
        <w:rPr>
          <w:rFonts w:hint="eastAsia"/>
        </w:rPr>
        <w:t>等</w:t>
      </w:r>
      <w:r w:rsidR="002542B2">
        <w:rPr>
          <w:rFonts w:hint="eastAsia"/>
        </w:rPr>
        <w:t>への記載とともに</w:t>
      </w:r>
      <w:r>
        <w:rPr>
          <w:rFonts w:hint="eastAsia"/>
        </w:rPr>
        <w:t>マニュアルが整備されていることが求められます。</w:t>
      </w:r>
    </w:p>
    <w:p w:rsidR="00197479" w:rsidRPr="00120968" w:rsidRDefault="00197479" w:rsidP="00197479">
      <w:pPr>
        <w:ind w:leftChars="100" w:left="424" w:hangingChars="100" w:hanging="212"/>
      </w:pPr>
    </w:p>
    <w:p w:rsidR="00197479" w:rsidRDefault="00197479" w:rsidP="00D119F1">
      <w:pPr>
        <w:ind w:left="1164" w:hangingChars="550" w:hanging="1164"/>
      </w:pPr>
      <w:r>
        <w:rPr>
          <w:rFonts w:hint="eastAsia"/>
        </w:rPr>
        <w:t>（３）評価の留意点</w:t>
      </w:r>
    </w:p>
    <w:p w:rsidR="008A26C7" w:rsidRDefault="00AE2339" w:rsidP="00197479">
      <w:pPr>
        <w:ind w:leftChars="100" w:left="424" w:hangingChars="100" w:hanging="212"/>
      </w:pPr>
      <w:r w:rsidRPr="00AE2339">
        <w:rPr>
          <w:rFonts w:hint="eastAsia"/>
        </w:rPr>
        <w:t>○施設が一時保護委託を受ける体制が整備され、積極的に受け入れを行っているかどうかを</w:t>
      </w:r>
      <w:r w:rsidR="002542B2">
        <w:rPr>
          <w:rFonts w:hint="eastAsia"/>
        </w:rPr>
        <w:t>、事業計画</w:t>
      </w:r>
      <w:r w:rsidR="00120968">
        <w:rPr>
          <w:rFonts w:hint="eastAsia"/>
        </w:rPr>
        <w:t>等</w:t>
      </w:r>
      <w:r w:rsidR="002542B2">
        <w:rPr>
          <w:rFonts w:hint="eastAsia"/>
        </w:rPr>
        <w:t>への記載とともに</w:t>
      </w:r>
      <w:r w:rsidRPr="00AE2339">
        <w:rPr>
          <w:rFonts w:hint="eastAsia"/>
        </w:rPr>
        <w:t>記録等で確認します。</w:t>
      </w:r>
    </w:p>
    <w:p w:rsidR="00AE2339" w:rsidRDefault="00AE2339">
      <w:pPr>
        <w:widowControl/>
        <w:jc w:val="left"/>
      </w:pPr>
      <w:r>
        <w:br w:type="page"/>
      </w:r>
    </w:p>
    <w:p w:rsidR="00AE2339" w:rsidRPr="00D119F1" w:rsidRDefault="00A26AD3" w:rsidP="00AE2339">
      <w:pPr>
        <w:ind w:left="1164" w:hangingChars="550" w:hanging="1164"/>
        <w:rPr>
          <w:u w:val="single"/>
        </w:rPr>
      </w:pPr>
      <w:r w:rsidRPr="00A26AD3">
        <w:rPr>
          <w:rFonts w:hint="eastAsia"/>
          <w:u w:val="single"/>
          <w:bdr w:val="single" w:sz="4" w:space="0" w:color="auto"/>
        </w:rPr>
        <w:lastRenderedPageBreak/>
        <w:t>Ａ㉓</w:t>
      </w:r>
      <w:r w:rsidR="00AE2339" w:rsidRPr="00D119F1">
        <w:rPr>
          <w:rFonts w:hint="eastAsia"/>
          <w:u w:val="single"/>
        </w:rPr>
        <w:t xml:space="preserve">　</w:t>
      </w:r>
      <w:r w:rsidRPr="00A26AD3">
        <w:rPr>
          <w:rFonts w:hint="eastAsia"/>
          <w:u w:val="single"/>
        </w:rPr>
        <w:t>Ａ－２－（９）－②　緊急一時保護委託を受ける体制が整備され、積極的に受け入れを行っている。</w:t>
      </w:r>
    </w:p>
    <w:p w:rsidR="00AE2339" w:rsidRPr="00300CF7" w:rsidRDefault="00AE2339" w:rsidP="00AE2339">
      <w:pPr>
        <w:ind w:left="2433" w:hangingChars="1150" w:hanging="2433"/>
        <w:rPr>
          <w:rFonts w:hAnsi="ＭＳ Ｐゴシック"/>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AE2339" w:rsidRPr="00FE0785" w:rsidTr="001608FD">
        <w:tc>
          <w:tcPr>
            <w:tcW w:w="9080" w:type="dxa"/>
          </w:tcPr>
          <w:p w:rsidR="00AE2339" w:rsidRPr="00300CF7" w:rsidRDefault="00AE2339" w:rsidP="001608FD">
            <w:pPr>
              <w:rPr>
                <w:rFonts w:hAnsi="ＭＳ Ｐゴシック"/>
              </w:rPr>
            </w:pPr>
            <w:r w:rsidRPr="00300CF7">
              <w:rPr>
                <w:rFonts w:hAnsi="ＭＳ Ｐゴシック" w:hint="eastAsia"/>
              </w:rPr>
              <w:t>【判断基準】</w:t>
            </w:r>
          </w:p>
          <w:p w:rsidR="00A26AD3" w:rsidRDefault="00A26AD3" w:rsidP="00A26AD3">
            <w:pPr>
              <w:spacing w:afterLines="50" w:after="152"/>
              <w:ind w:left="423" w:hangingChars="200" w:hanging="423"/>
            </w:pPr>
            <w:r>
              <w:rPr>
                <w:rFonts w:hint="eastAsia"/>
              </w:rPr>
              <w:t>ａ）緊急一時保護を受け入れる体制が整備され、積極的に受け入れを行っている。</w:t>
            </w:r>
          </w:p>
          <w:p w:rsidR="00A26AD3" w:rsidRDefault="00A26AD3" w:rsidP="00A26AD3">
            <w:pPr>
              <w:spacing w:afterLines="50" w:after="152"/>
              <w:ind w:left="423" w:hangingChars="200" w:hanging="423"/>
            </w:pPr>
            <w:r>
              <w:rPr>
                <w:rFonts w:hint="eastAsia"/>
              </w:rPr>
              <w:t>ｂ）緊急一時保護を積極的に受け入れているが、受け入れ体制が十分ではない。</w:t>
            </w:r>
          </w:p>
          <w:p w:rsidR="00AE2339" w:rsidRPr="00A26AD3" w:rsidRDefault="00A26AD3" w:rsidP="00A26AD3">
            <w:pPr>
              <w:spacing w:afterLines="50" w:after="152"/>
              <w:ind w:left="423" w:hangingChars="200" w:hanging="423"/>
              <w:rPr>
                <w:rFonts w:hAnsi="ＭＳ Ｐゴシック"/>
              </w:rPr>
            </w:pPr>
            <w:r>
              <w:rPr>
                <w:rFonts w:hint="eastAsia"/>
              </w:rPr>
              <w:t>ｃ）緊急一時保護を受け入れる体制が整わず、受け入れを行っていない。</w:t>
            </w:r>
          </w:p>
        </w:tc>
      </w:tr>
    </w:tbl>
    <w:p w:rsidR="00AE2339" w:rsidRDefault="00AE2339" w:rsidP="00AE2339">
      <w:pPr>
        <w:rPr>
          <w:rFonts w:hAnsi="ＭＳ Ｐゴシック"/>
        </w:rPr>
      </w:pPr>
    </w:p>
    <w:p w:rsidR="00AE2339" w:rsidRPr="00D119F1" w:rsidRDefault="00AE2339" w:rsidP="00AE2339">
      <w:pPr>
        <w:ind w:left="1164" w:hangingChars="550" w:hanging="1164"/>
      </w:pPr>
    </w:p>
    <w:p w:rsidR="00AE2339" w:rsidRDefault="00AE2339" w:rsidP="00AE2339">
      <w:pPr>
        <w:ind w:left="1164" w:hangingChars="550" w:hanging="1164"/>
      </w:pPr>
    </w:p>
    <w:p w:rsidR="00AE2339" w:rsidRPr="001D2A86" w:rsidRDefault="00AE2339" w:rsidP="00AE2339">
      <w:pPr>
        <w:spacing w:afterLines="50" w:after="152"/>
        <w:rPr>
          <w:rFonts w:hAnsi="ＭＳ Ｐゴシック"/>
          <w:bdr w:val="single" w:sz="4" w:space="0" w:color="auto"/>
        </w:rPr>
      </w:pPr>
      <w:r w:rsidRPr="001D2A86">
        <w:rPr>
          <w:rFonts w:hAnsi="ＭＳ Ｐゴシック" w:hint="eastAsia"/>
          <w:bdr w:val="single" w:sz="4" w:space="0" w:color="auto"/>
        </w:rPr>
        <w:t>評価の着眼点</w:t>
      </w:r>
    </w:p>
    <w:p w:rsidR="00A26AD3" w:rsidRDefault="00A26AD3" w:rsidP="00A26AD3">
      <w:pPr>
        <w:ind w:leftChars="100" w:left="424" w:hangingChars="100" w:hanging="212"/>
      </w:pPr>
      <w:r>
        <w:rPr>
          <w:rFonts w:hint="eastAsia"/>
        </w:rPr>
        <w:t>□児童相談所から緊急一時保護を受け入れている。</w:t>
      </w:r>
    </w:p>
    <w:p w:rsidR="00A26AD3" w:rsidRDefault="00A26AD3" w:rsidP="00A26AD3">
      <w:pPr>
        <w:ind w:leftChars="100" w:left="424" w:hangingChars="100" w:hanging="212"/>
      </w:pPr>
    </w:p>
    <w:p w:rsidR="00A26AD3" w:rsidRDefault="00A26AD3" w:rsidP="00A26AD3">
      <w:pPr>
        <w:ind w:leftChars="100" w:left="424" w:hangingChars="100" w:hanging="212"/>
      </w:pPr>
      <w:r>
        <w:rPr>
          <w:rFonts w:hint="eastAsia"/>
        </w:rPr>
        <w:t>□緊急一時保護を受ける際のマニュアルが整備されている。</w:t>
      </w:r>
    </w:p>
    <w:p w:rsidR="00A26AD3" w:rsidRDefault="00A26AD3" w:rsidP="00A26AD3">
      <w:pPr>
        <w:ind w:leftChars="100" w:left="424" w:hangingChars="100" w:hanging="212"/>
      </w:pPr>
    </w:p>
    <w:p w:rsidR="00A26AD3" w:rsidRDefault="00A26AD3" w:rsidP="00A26AD3">
      <w:pPr>
        <w:ind w:leftChars="100" w:left="424" w:hangingChars="100" w:hanging="212"/>
      </w:pPr>
      <w:r>
        <w:rPr>
          <w:rFonts w:hint="eastAsia"/>
        </w:rPr>
        <w:t>□観察室での「観察期間」の実施を順守して対応を行っている。</w:t>
      </w:r>
    </w:p>
    <w:p w:rsidR="00A26AD3" w:rsidRDefault="00A26AD3" w:rsidP="00A26AD3">
      <w:pPr>
        <w:ind w:leftChars="100" w:left="424" w:hangingChars="100" w:hanging="212"/>
      </w:pPr>
    </w:p>
    <w:p w:rsidR="00A26AD3" w:rsidRDefault="00A26AD3" w:rsidP="00A26AD3">
      <w:pPr>
        <w:ind w:leftChars="100" w:left="424" w:hangingChars="100" w:hanging="212"/>
      </w:pPr>
      <w:r>
        <w:rPr>
          <w:rFonts w:hint="eastAsia"/>
        </w:rPr>
        <w:t>□入所時に、必要に応じて医療機関との連携をはかる等の対応を行っている。</w:t>
      </w:r>
    </w:p>
    <w:p w:rsidR="00A26AD3" w:rsidRDefault="00A26AD3" w:rsidP="00A26AD3">
      <w:pPr>
        <w:ind w:leftChars="100" w:left="424" w:hangingChars="100" w:hanging="212"/>
      </w:pPr>
    </w:p>
    <w:p w:rsidR="00A26AD3" w:rsidRDefault="00A26AD3" w:rsidP="00A26AD3">
      <w:pPr>
        <w:ind w:leftChars="100" w:left="424" w:hangingChars="100" w:hanging="212"/>
      </w:pPr>
      <w:r>
        <w:rPr>
          <w:rFonts w:hint="eastAsia"/>
        </w:rPr>
        <w:t>□感染症や潜伏期間等への対応が十分にできている。</w:t>
      </w:r>
    </w:p>
    <w:p w:rsidR="00A26AD3" w:rsidRDefault="00A26AD3" w:rsidP="00A26AD3">
      <w:pPr>
        <w:ind w:leftChars="100" w:left="424" w:hangingChars="100" w:hanging="212"/>
      </w:pPr>
    </w:p>
    <w:p w:rsidR="00AE2339" w:rsidRDefault="00A26AD3" w:rsidP="00A26AD3">
      <w:pPr>
        <w:ind w:leftChars="100" w:left="424" w:hangingChars="100" w:hanging="212"/>
      </w:pPr>
      <w:r>
        <w:rPr>
          <w:rFonts w:hint="eastAsia"/>
        </w:rPr>
        <w:t>□受け入れ後の多職種による連携したアセスメントが実施されている。</w:t>
      </w:r>
    </w:p>
    <w:p w:rsidR="00AE2339" w:rsidRDefault="00AE2339" w:rsidP="00AE2339">
      <w:pPr>
        <w:ind w:leftChars="100" w:left="424" w:hangingChars="100" w:hanging="212"/>
      </w:pPr>
    </w:p>
    <w:p w:rsidR="00AE2339" w:rsidRDefault="00AE2339" w:rsidP="00AE2339">
      <w:pPr>
        <w:ind w:leftChars="100" w:left="424" w:hangingChars="100" w:hanging="212"/>
      </w:pPr>
    </w:p>
    <w:p w:rsidR="00AE2339" w:rsidRDefault="00AE2339" w:rsidP="00AE2339">
      <w:pPr>
        <w:ind w:leftChars="100" w:left="424" w:hangingChars="100" w:hanging="212"/>
      </w:pPr>
    </w:p>
    <w:p w:rsidR="00AE2339" w:rsidRDefault="00AE2339" w:rsidP="00AE2339">
      <w:pPr>
        <w:widowControl/>
        <w:jc w:val="left"/>
        <w:rPr>
          <w:rFonts w:hAnsi="ＭＳ Ｐゴシック"/>
          <w:bdr w:val="single" w:sz="4" w:space="0" w:color="auto"/>
        </w:rPr>
      </w:pPr>
      <w:r>
        <w:rPr>
          <w:rFonts w:hAnsi="ＭＳ Ｐゴシック"/>
          <w:bdr w:val="single" w:sz="4" w:space="0" w:color="auto"/>
        </w:rPr>
        <w:br w:type="page"/>
      </w:r>
    </w:p>
    <w:p w:rsidR="00AE2339" w:rsidRDefault="00AE2339" w:rsidP="00AE2339">
      <w:pPr>
        <w:spacing w:afterLines="50" w:after="152"/>
        <w:rPr>
          <w:rFonts w:hAnsi="ＭＳ Ｐゴシック"/>
          <w:bdr w:val="single" w:sz="4" w:space="0" w:color="auto"/>
        </w:rPr>
      </w:pPr>
    </w:p>
    <w:p w:rsidR="00AE2339" w:rsidRPr="001D2A86" w:rsidRDefault="00AE2339" w:rsidP="00AE2339">
      <w:pPr>
        <w:spacing w:afterLines="50" w:after="152"/>
        <w:rPr>
          <w:rFonts w:hAnsi="ＭＳ Ｐゴシック"/>
          <w:bdr w:val="single" w:sz="4" w:space="0" w:color="auto"/>
        </w:rPr>
      </w:pPr>
      <w:r w:rsidRPr="001D2A86">
        <w:rPr>
          <w:rFonts w:hAnsi="ＭＳ Ｐゴシック" w:hint="eastAsia"/>
          <w:bdr w:val="single" w:sz="4" w:space="0" w:color="auto"/>
        </w:rPr>
        <w:t>評価基準の考え方と評価の留意点</w:t>
      </w:r>
    </w:p>
    <w:p w:rsidR="00AE2339" w:rsidRDefault="00AE2339" w:rsidP="00AE2339">
      <w:pPr>
        <w:ind w:left="1164" w:hangingChars="550" w:hanging="1164"/>
      </w:pPr>
      <w:r>
        <w:rPr>
          <w:rFonts w:hint="eastAsia"/>
        </w:rPr>
        <w:t>（１）目的</w:t>
      </w:r>
    </w:p>
    <w:p w:rsidR="00AE2339" w:rsidRDefault="00A26AD3" w:rsidP="00AE2339">
      <w:pPr>
        <w:ind w:leftChars="100" w:left="424" w:hangingChars="100" w:hanging="212"/>
      </w:pPr>
      <w:r w:rsidRPr="00A26AD3">
        <w:rPr>
          <w:rFonts w:hint="eastAsia"/>
        </w:rPr>
        <w:t>○本評価基準では、緊急一時保護委託を受ける体制が整備され、積極的に受け入れを行っているかについて評価します。</w:t>
      </w:r>
    </w:p>
    <w:p w:rsidR="00AE2339" w:rsidRDefault="00AE2339" w:rsidP="00AE2339">
      <w:pPr>
        <w:ind w:leftChars="100" w:left="424" w:hangingChars="100" w:hanging="212"/>
      </w:pPr>
    </w:p>
    <w:p w:rsidR="00AE2339" w:rsidRDefault="00AE2339" w:rsidP="00AE2339">
      <w:pPr>
        <w:ind w:left="1164" w:hangingChars="550" w:hanging="1164"/>
      </w:pPr>
      <w:r>
        <w:rPr>
          <w:rFonts w:hint="eastAsia"/>
        </w:rPr>
        <w:t>（２）趣旨・解説</w:t>
      </w:r>
    </w:p>
    <w:p w:rsidR="00A26AD3" w:rsidRDefault="00A26AD3" w:rsidP="00A26AD3">
      <w:pPr>
        <w:ind w:leftChars="100" w:left="424" w:hangingChars="100" w:hanging="212"/>
      </w:pPr>
      <w:r>
        <w:rPr>
          <w:rFonts w:hint="eastAsia"/>
        </w:rPr>
        <w:t>○児童虐待に係る児童相談所への通告には、事例によっては直ちに安全の確認、緊急保護の必要な場合もあります。子ども虐待対応の手引き（厚生労働省）では、生命に関わるなど重大な事件が発生する前の対応を進めるうえで、休日や夜間に関わりなくできる限り速やかに対応する事を原則とすべきとしており、乳児や重度の障害を有する子ども等は、児童相談所における一時保護が困難な場合があり、その子どもに対応できる施設への委託一時保護を検討するとしています。</w:t>
      </w:r>
    </w:p>
    <w:p w:rsidR="00A26AD3" w:rsidRDefault="00A26AD3" w:rsidP="00A26AD3">
      <w:pPr>
        <w:ind w:leftChars="100" w:left="424" w:hangingChars="100" w:hanging="212"/>
      </w:pPr>
      <w:r>
        <w:rPr>
          <w:rFonts w:hint="eastAsia"/>
        </w:rPr>
        <w:t>○乳児院は、乳児について児童相談所から緊急一時保護委託を受け、アセスメントを含めた一時保護を担う機能が期待されています。</w:t>
      </w:r>
    </w:p>
    <w:p w:rsidR="00A26AD3" w:rsidRDefault="00A26AD3" w:rsidP="00A26AD3">
      <w:pPr>
        <w:ind w:leftChars="100" w:left="424" w:hangingChars="100" w:hanging="212"/>
      </w:pPr>
      <w:r>
        <w:rPr>
          <w:rFonts w:hint="eastAsia"/>
        </w:rPr>
        <w:t>○子どもの生命を守るための緊急一時保護の場合、子どもの情報がほとんどない場合もあり、受け入れに当たってのマニュアルが整備されていることが求められます。</w:t>
      </w:r>
    </w:p>
    <w:p w:rsidR="00AE2339" w:rsidRDefault="00A26AD3" w:rsidP="00A26AD3">
      <w:pPr>
        <w:ind w:leftChars="100" w:left="424" w:hangingChars="100" w:hanging="212"/>
      </w:pPr>
      <w:r>
        <w:rPr>
          <w:rFonts w:hint="eastAsia"/>
        </w:rPr>
        <w:t>〇緊急一時保護委託の場合は、夜間・休日等に入所してくる場合があります。その場合健康診断等を受けてこられないこともあることから、入所後速やかに医療機関と連携して対応を図ることが求められます。</w:t>
      </w:r>
    </w:p>
    <w:p w:rsidR="00AE2339" w:rsidRDefault="00AE2339" w:rsidP="00AE2339">
      <w:pPr>
        <w:ind w:leftChars="100" w:left="424" w:hangingChars="100" w:hanging="212"/>
      </w:pPr>
    </w:p>
    <w:p w:rsidR="00AE2339" w:rsidRDefault="00AE2339" w:rsidP="00AE2339">
      <w:pPr>
        <w:ind w:left="1164" w:hangingChars="550" w:hanging="1164"/>
      </w:pPr>
      <w:r>
        <w:rPr>
          <w:rFonts w:hint="eastAsia"/>
        </w:rPr>
        <w:t>（３）評価の留意点</w:t>
      </w:r>
    </w:p>
    <w:p w:rsidR="00AE2339" w:rsidRDefault="00A26AD3" w:rsidP="00AE2339">
      <w:pPr>
        <w:ind w:leftChars="100" w:left="424" w:hangingChars="100" w:hanging="212"/>
      </w:pPr>
      <w:r w:rsidRPr="00A26AD3">
        <w:rPr>
          <w:rFonts w:hint="eastAsia"/>
        </w:rPr>
        <w:t>○施設が緊急一時保護委託を受ける体制が整備され、積極的に受け入れを行っているかどうかを</w:t>
      </w:r>
      <w:r w:rsidR="002542B2">
        <w:rPr>
          <w:rFonts w:hint="eastAsia"/>
        </w:rPr>
        <w:t>、事業計画</w:t>
      </w:r>
      <w:r w:rsidR="00120968">
        <w:rPr>
          <w:rFonts w:hint="eastAsia"/>
        </w:rPr>
        <w:t>等</w:t>
      </w:r>
      <w:bookmarkStart w:id="0" w:name="_GoBack"/>
      <w:bookmarkEnd w:id="0"/>
      <w:r w:rsidR="002542B2">
        <w:rPr>
          <w:rFonts w:hint="eastAsia"/>
        </w:rPr>
        <w:t>への記載とともに</w:t>
      </w:r>
      <w:r w:rsidRPr="00A26AD3">
        <w:rPr>
          <w:rFonts w:hint="eastAsia"/>
        </w:rPr>
        <w:t>記録等で確認します。</w:t>
      </w:r>
    </w:p>
    <w:p w:rsidR="00AE2339" w:rsidRPr="00AE2339" w:rsidRDefault="00AE2339" w:rsidP="00AE2339"/>
    <w:sectPr w:rsidR="00AE2339" w:rsidRPr="00AE2339" w:rsidSect="00115E76">
      <w:footerReference w:type="default" r:id="rId8"/>
      <w:pgSz w:w="11906" w:h="16838" w:code="9"/>
      <w:pgMar w:top="1418" w:right="1418" w:bottom="1418" w:left="1418" w:header="567" w:footer="567" w:gutter="0"/>
      <w:pgNumType w:start="1"/>
      <w:cols w:space="425"/>
      <w:docGrid w:type="linesAndChars" w:linePitch="304"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50F" w:rsidRDefault="0003150F" w:rsidP="00115E76">
      <w:r>
        <w:separator/>
      </w:r>
    </w:p>
  </w:endnote>
  <w:endnote w:type="continuationSeparator" w:id="0">
    <w:p w:rsidR="0003150F" w:rsidRDefault="0003150F" w:rsidP="0011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50F" w:rsidRDefault="0003150F" w:rsidP="00115E76">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0304524"/>
      <w:docPartObj>
        <w:docPartGallery w:val="Page Numbers (Bottom of Page)"/>
        <w:docPartUnique/>
      </w:docPartObj>
    </w:sdtPr>
    <w:sdtEndPr>
      <w:rPr>
        <w:rFonts w:ascii="Times New Roman" w:hAnsi="Times New Roman" w:cs="Times New Roman"/>
      </w:rPr>
    </w:sdtEndPr>
    <w:sdtContent>
      <w:p w:rsidR="0003150F" w:rsidRPr="0003150F" w:rsidRDefault="0003150F" w:rsidP="0003150F">
        <w:pPr>
          <w:pStyle w:val="a5"/>
          <w:jc w:val="center"/>
          <w:rPr>
            <w:rFonts w:ascii="Times New Roman" w:hAnsi="Times New Roman" w:cs="Times New Roman"/>
          </w:rPr>
        </w:pPr>
        <w:r w:rsidRPr="00604B21">
          <w:rPr>
            <w:rFonts w:ascii="Times New Roman" w:hAnsi="Times New Roman" w:cs="Times New Roman"/>
          </w:rPr>
          <w:fldChar w:fldCharType="begin"/>
        </w:r>
        <w:r w:rsidRPr="00604B21">
          <w:rPr>
            <w:rFonts w:ascii="Times New Roman" w:hAnsi="Times New Roman" w:cs="Times New Roman"/>
          </w:rPr>
          <w:instrText>PAGE   \* MERGEFORMAT</w:instrText>
        </w:r>
        <w:r w:rsidRPr="00604B21">
          <w:rPr>
            <w:rFonts w:ascii="Times New Roman" w:hAnsi="Times New Roman" w:cs="Times New Roman"/>
          </w:rPr>
          <w:fldChar w:fldCharType="separate"/>
        </w:r>
        <w:r w:rsidR="00120968" w:rsidRPr="00120968">
          <w:rPr>
            <w:rFonts w:ascii="Times New Roman" w:hAnsi="Times New Roman" w:cs="Times New Roman"/>
            <w:noProof/>
            <w:lang w:val="ja-JP"/>
          </w:rPr>
          <w:t>46</w:t>
        </w:r>
        <w:r w:rsidRPr="00604B21">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50F" w:rsidRDefault="0003150F" w:rsidP="00115E76">
      <w:r>
        <w:separator/>
      </w:r>
    </w:p>
  </w:footnote>
  <w:footnote w:type="continuationSeparator" w:id="0">
    <w:p w:rsidR="0003150F" w:rsidRDefault="0003150F" w:rsidP="00115E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6"/>
  <w:drawingGridVerticalSpacing w:val="152"/>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E76"/>
    <w:rsid w:val="00002DCF"/>
    <w:rsid w:val="00017777"/>
    <w:rsid w:val="00023576"/>
    <w:rsid w:val="00030A83"/>
    <w:rsid w:val="0003150F"/>
    <w:rsid w:val="00032114"/>
    <w:rsid w:val="00044613"/>
    <w:rsid w:val="000461F4"/>
    <w:rsid w:val="00057D17"/>
    <w:rsid w:val="000601F3"/>
    <w:rsid w:val="00063BDE"/>
    <w:rsid w:val="00064123"/>
    <w:rsid w:val="00064628"/>
    <w:rsid w:val="000710E6"/>
    <w:rsid w:val="00073467"/>
    <w:rsid w:val="000759DA"/>
    <w:rsid w:val="00085AB5"/>
    <w:rsid w:val="00096C6A"/>
    <w:rsid w:val="00097F33"/>
    <w:rsid w:val="000A141D"/>
    <w:rsid w:val="000A77AC"/>
    <w:rsid w:val="000B61DF"/>
    <w:rsid w:val="000B7D67"/>
    <w:rsid w:val="000D7849"/>
    <w:rsid w:val="000F0BB1"/>
    <w:rsid w:val="000F1C7A"/>
    <w:rsid w:val="001018F9"/>
    <w:rsid w:val="001033E6"/>
    <w:rsid w:val="0011081B"/>
    <w:rsid w:val="00115E76"/>
    <w:rsid w:val="00120968"/>
    <w:rsid w:val="00121023"/>
    <w:rsid w:val="00127B74"/>
    <w:rsid w:val="00131DD3"/>
    <w:rsid w:val="00132942"/>
    <w:rsid w:val="00133511"/>
    <w:rsid w:val="00143555"/>
    <w:rsid w:val="001602B8"/>
    <w:rsid w:val="0016495C"/>
    <w:rsid w:val="00172949"/>
    <w:rsid w:val="001760D8"/>
    <w:rsid w:val="001804BE"/>
    <w:rsid w:val="00190163"/>
    <w:rsid w:val="00190C63"/>
    <w:rsid w:val="00191800"/>
    <w:rsid w:val="001923F9"/>
    <w:rsid w:val="00197479"/>
    <w:rsid w:val="001A0D15"/>
    <w:rsid w:val="001A480B"/>
    <w:rsid w:val="001A54BD"/>
    <w:rsid w:val="001A6273"/>
    <w:rsid w:val="001B2653"/>
    <w:rsid w:val="001C6A82"/>
    <w:rsid w:val="001D2A86"/>
    <w:rsid w:val="001D5F8F"/>
    <w:rsid w:val="001E781C"/>
    <w:rsid w:val="001F5726"/>
    <w:rsid w:val="002136E5"/>
    <w:rsid w:val="00223CCB"/>
    <w:rsid w:val="00227E3D"/>
    <w:rsid w:val="002334BB"/>
    <w:rsid w:val="00236325"/>
    <w:rsid w:val="0024232A"/>
    <w:rsid w:val="00247676"/>
    <w:rsid w:val="002542B2"/>
    <w:rsid w:val="0025453D"/>
    <w:rsid w:val="00257ADF"/>
    <w:rsid w:val="0026617C"/>
    <w:rsid w:val="002668B7"/>
    <w:rsid w:val="00271565"/>
    <w:rsid w:val="002853B5"/>
    <w:rsid w:val="00295FEE"/>
    <w:rsid w:val="002A1FBB"/>
    <w:rsid w:val="002A42B2"/>
    <w:rsid w:val="002A5EE1"/>
    <w:rsid w:val="002A7626"/>
    <w:rsid w:val="002C5A18"/>
    <w:rsid w:val="002D118A"/>
    <w:rsid w:val="002E3E9C"/>
    <w:rsid w:val="002F1F89"/>
    <w:rsid w:val="002F3764"/>
    <w:rsid w:val="002F4E77"/>
    <w:rsid w:val="002F597E"/>
    <w:rsid w:val="002F75A6"/>
    <w:rsid w:val="00300255"/>
    <w:rsid w:val="00306A64"/>
    <w:rsid w:val="00313836"/>
    <w:rsid w:val="00316BB0"/>
    <w:rsid w:val="00320280"/>
    <w:rsid w:val="00325F1E"/>
    <w:rsid w:val="00336F8B"/>
    <w:rsid w:val="00341C5A"/>
    <w:rsid w:val="00342EED"/>
    <w:rsid w:val="0034594F"/>
    <w:rsid w:val="00347F63"/>
    <w:rsid w:val="003570D3"/>
    <w:rsid w:val="00357743"/>
    <w:rsid w:val="00363A6F"/>
    <w:rsid w:val="0036412E"/>
    <w:rsid w:val="00365283"/>
    <w:rsid w:val="003713F1"/>
    <w:rsid w:val="0037148D"/>
    <w:rsid w:val="00372CAB"/>
    <w:rsid w:val="00374B76"/>
    <w:rsid w:val="003758E9"/>
    <w:rsid w:val="00381394"/>
    <w:rsid w:val="00381D9D"/>
    <w:rsid w:val="00385A41"/>
    <w:rsid w:val="00385A68"/>
    <w:rsid w:val="00385D08"/>
    <w:rsid w:val="00387CB2"/>
    <w:rsid w:val="003A3399"/>
    <w:rsid w:val="003A36B2"/>
    <w:rsid w:val="003B2C64"/>
    <w:rsid w:val="003B6172"/>
    <w:rsid w:val="003B6792"/>
    <w:rsid w:val="003C0BA3"/>
    <w:rsid w:val="003D02CB"/>
    <w:rsid w:val="003D1FF1"/>
    <w:rsid w:val="003D2966"/>
    <w:rsid w:val="003E1FE7"/>
    <w:rsid w:val="00406B23"/>
    <w:rsid w:val="0041005F"/>
    <w:rsid w:val="00411834"/>
    <w:rsid w:val="00413783"/>
    <w:rsid w:val="00421C54"/>
    <w:rsid w:val="00435310"/>
    <w:rsid w:val="004458C0"/>
    <w:rsid w:val="00447A05"/>
    <w:rsid w:val="0045386E"/>
    <w:rsid w:val="00460B18"/>
    <w:rsid w:val="0046276C"/>
    <w:rsid w:val="00467239"/>
    <w:rsid w:val="00470274"/>
    <w:rsid w:val="004702C3"/>
    <w:rsid w:val="00471F6D"/>
    <w:rsid w:val="00473383"/>
    <w:rsid w:val="00474F49"/>
    <w:rsid w:val="004778ED"/>
    <w:rsid w:val="00493419"/>
    <w:rsid w:val="004A77D0"/>
    <w:rsid w:val="004C1833"/>
    <w:rsid w:val="004C2584"/>
    <w:rsid w:val="004C326B"/>
    <w:rsid w:val="004C3BAF"/>
    <w:rsid w:val="004C6D88"/>
    <w:rsid w:val="004C735D"/>
    <w:rsid w:val="004E0B1C"/>
    <w:rsid w:val="004E3EF9"/>
    <w:rsid w:val="004E523E"/>
    <w:rsid w:val="004F2456"/>
    <w:rsid w:val="00504704"/>
    <w:rsid w:val="005047DE"/>
    <w:rsid w:val="00506B67"/>
    <w:rsid w:val="00523381"/>
    <w:rsid w:val="005252A3"/>
    <w:rsid w:val="00534100"/>
    <w:rsid w:val="00536F01"/>
    <w:rsid w:val="00544ED5"/>
    <w:rsid w:val="005517AC"/>
    <w:rsid w:val="0055474F"/>
    <w:rsid w:val="00561BBD"/>
    <w:rsid w:val="00564F6F"/>
    <w:rsid w:val="005660F1"/>
    <w:rsid w:val="00566F85"/>
    <w:rsid w:val="00567517"/>
    <w:rsid w:val="005710B8"/>
    <w:rsid w:val="00572A25"/>
    <w:rsid w:val="00584007"/>
    <w:rsid w:val="0058515B"/>
    <w:rsid w:val="00586FF0"/>
    <w:rsid w:val="00590C28"/>
    <w:rsid w:val="00590E2B"/>
    <w:rsid w:val="005C3529"/>
    <w:rsid w:val="005C3DEF"/>
    <w:rsid w:val="005C5118"/>
    <w:rsid w:val="005D077B"/>
    <w:rsid w:val="005D284F"/>
    <w:rsid w:val="005E27E8"/>
    <w:rsid w:val="005E29BD"/>
    <w:rsid w:val="005E3311"/>
    <w:rsid w:val="005F113A"/>
    <w:rsid w:val="005F3FB1"/>
    <w:rsid w:val="00604B21"/>
    <w:rsid w:val="00604E72"/>
    <w:rsid w:val="00610F80"/>
    <w:rsid w:val="006132FA"/>
    <w:rsid w:val="00613D93"/>
    <w:rsid w:val="00625CC8"/>
    <w:rsid w:val="00625E40"/>
    <w:rsid w:val="00630AA8"/>
    <w:rsid w:val="006376A6"/>
    <w:rsid w:val="00642C91"/>
    <w:rsid w:val="00652687"/>
    <w:rsid w:val="00661170"/>
    <w:rsid w:val="006661F2"/>
    <w:rsid w:val="00675456"/>
    <w:rsid w:val="00675732"/>
    <w:rsid w:val="00675A69"/>
    <w:rsid w:val="00680655"/>
    <w:rsid w:val="00692C31"/>
    <w:rsid w:val="006A57D6"/>
    <w:rsid w:val="006B4D36"/>
    <w:rsid w:val="006D1BB9"/>
    <w:rsid w:val="006D5B1C"/>
    <w:rsid w:val="006D5DE0"/>
    <w:rsid w:val="006E12C8"/>
    <w:rsid w:val="006E3A1A"/>
    <w:rsid w:val="006E54EB"/>
    <w:rsid w:val="006F65DB"/>
    <w:rsid w:val="006F68C7"/>
    <w:rsid w:val="00700D28"/>
    <w:rsid w:val="007018B5"/>
    <w:rsid w:val="007036EB"/>
    <w:rsid w:val="007036F6"/>
    <w:rsid w:val="00707094"/>
    <w:rsid w:val="00722D48"/>
    <w:rsid w:val="0073050B"/>
    <w:rsid w:val="00733351"/>
    <w:rsid w:val="00735A17"/>
    <w:rsid w:val="00736D99"/>
    <w:rsid w:val="00741F1B"/>
    <w:rsid w:val="0074351F"/>
    <w:rsid w:val="00744BE4"/>
    <w:rsid w:val="007572F0"/>
    <w:rsid w:val="00760E08"/>
    <w:rsid w:val="007703F9"/>
    <w:rsid w:val="007740EB"/>
    <w:rsid w:val="00777125"/>
    <w:rsid w:val="00780CC9"/>
    <w:rsid w:val="0078259B"/>
    <w:rsid w:val="007858DA"/>
    <w:rsid w:val="00785DF5"/>
    <w:rsid w:val="00787537"/>
    <w:rsid w:val="00787720"/>
    <w:rsid w:val="00792FC1"/>
    <w:rsid w:val="00793B8B"/>
    <w:rsid w:val="007951B6"/>
    <w:rsid w:val="007A0507"/>
    <w:rsid w:val="007A172D"/>
    <w:rsid w:val="007A69E4"/>
    <w:rsid w:val="007B0BAF"/>
    <w:rsid w:val="007B6BD2"/>
    <w:rsid w:val="007D231C"/>
    <w:rsid w:val="007D3C3A"/>
    <w:rsid w:val="007D440D"/>
    <w:rsid w:val="007E0F76"/>
    <w:rsid w:val="007E10E6"/>
    <w:rsid w:val="007E2DB3"/>
    <w:rsid w:val="007E5AAF"/>
    <w:rsid w:val="007E5F3C"/>
    <w:rsid w:val="007F24D3"/>
    <w:rsid w:val="007F2DE2"/>
    <w:rsid w:val="007F6D92"/>
    <w:rsid w:val="007F6E7A"/>
    <w:rsid w:val="00803BD6"/>
    <w:rsid w:val="008073F9"/>
    <w:rsid w:val="008123E0"/>
    <w:rsid w:val="00813770"/>
    <w:rsid w:val="00816BB4"/>
    <w:rsid w:val="0082704B"/>
    <w:rsid w:val="008272C2"/>
    <w:rsid w:val="00834235"/>
    <w:rsid w:val="008435E3"/>
    <w:rsid w:val="008531B4"/>
    <w:rsid w:val="00854629"/>
    <w:rsid w:val="00854F3B"/>
    <w:rsid w:val="008652CD"/>
    <w:rsid w:val="0086726F"/>
    <w:rsid w:val="00867E9F"/>
    <w:rsid w:val="008731B3"/>
    <w:rsid w:val="00873724"/>
    <w:rsid w:val="0087410E"/>
    <w:rsid w:val="0088611D"/>
    <w:rsid w:val="00886332"/>
    <w:rsid w:val="00891D9A"/>
    <w:rsid w:val="0089725B"/>
    <w:rsid w:val="008A1B55"/>
    <w:rsid w:val="008A26C7"/>
    <w:rsid w:val="008B67AB"/>
    <w:rsid w:val="008B745A"/>
    <w:rsid w:val="008C48D5"/>
    <w:rsid w:val="008C52DE"/>
    <w:rsid w:val="008C58E6"/>
    <w:rsid w:val="008D0D77"/>
    <w:rsid w:val="008D41B0"/>
    <w:rsid w:val="008D7D14"/>
    <w:rsid w:val="008E2720"/>
    <w:rsid w:val="008E2F5E"/>
    <w:rsid w:val="008E63EA"/>
    <w:rsid w:val="0090300F"/>
    <w:rsid w:val="00904EE2"/>
    <w:rsid w:val="009056DB"/>
    <w:rsid w:val="009143C7"/>
    <w:rsid w:val="0092357A"/>
    <w:rsid w:val="00936491"/>
    <w:rsid w:val="009423BC"/>
    <w:rsid w:val="00964D84"/>
    <w:rsid w:val="009778EE"/>
    <w:rsid w:val="00981676"/>
    <w:rsid w:val="00982F80"/>
    <w:rsid w:val="00985DE5"/>
    <w:rsid w:val="00996010"/>
    <w:rsid w:val="009A165E"/>
    <w:rsid w:val="009A1C9C"/>
    <w:rsid w:val="009A5791"/>
    <w:rsid w:val="009A62C3"/>
    <w:rsid w:val="009B665F"/>
    <w:rsid w:val="009C1038"/>
    <w:rsid w:val="009C20CA"/>
    <w:rsid w:val="009C3DEE"/>
    <w:rsid w:val="009D224C"/>
    <w:rsid w:val="009D2FA3"/>
    <w:rsid w:val="009D64FA"/>
    <w:rsid w:val="009E1A2A"/>
    <w:rsid w:val="009E438D"/>
    <w:rsid w:val="009E5063"/>
    <w:rsid w:val="009F0A06"/>
    <w:rsid w:val="00A17294"/>
    <w:rsid w:val="00A17D15"/>
    <w:rsid w:val="00A2195C"/>
    <w:rsid w:val="00A22ABA"/>
    <w:rsid w:val="00A26AD3"/>
    <w:rsid w:val="00A27EF2"/>
    <w:rsid w:val="00A32743"/>
    <w:rsid w:val="00A46D52"/>
    <w:rsid w:val="00A56C43"/>
    <w:rsid w:val="00A65384"/>
    <w:rsid w:val="00A6566A"/>
    <w:rsid w:val="00A71725"/>
    <w:rsid w:val="00A727D2"/>
    <w:rsid w:val="00A73255"/>
    <w:rsid w:val="00A755B5"/>
    <w:rsid w:val="00A82755"/>
    <w:rsid w:val="00A83AC5"/>
    <w:rsid w:val="00A92667"/>
    <w:rsid w:val="00A94311"/>
    <w:rsid w:val="00AB28F1"/>
    <w:rsid w:val="00AB29F0"/>
    <w:rsid w:val="00AB4176"/>
    <w:rsid w:val="00AB6A51"/>
    <w:rsid w:val="00AC4047"/>
    <w:rsid w:val="00AC5974"/>
    <w:rsid w:val="00AD285D"/>
    <w:rsid w:val="00AD5694"/>
    <w:rsid w:val="00AE2339"/>
    <w:rsid w:val="00AF660C"/>
    <w:rsid w:val="00AF6940"/>
    <w:rsid w:val="00B0470C"/>
    <w:rsid w:val="00B052EF"/>
    <w:rsid w:val="00B1140E"/>
    <w:rsid w:val="00B153BC"/>
    <w:rsid w:val="00B17FCA"/>
    <w:rsid w:val="00B22756"/>
    <w:rsid w:val="00B308AC"/>
    <w:rsid w:val="00B35F68"/>
    <w:rsid w:val="00B367C8"/>
    <w:rsid w:val="00B453A9"/>
    <w:rsid w:val="00B52224"/>
    <w:rsid w:val="00B52650"/>
    <w:rsid w:val="00B55B76"/>
    <w:rsid w:val="00B61BFF"/>
    <w:rsid w:val="00B6234B"/>
    <w:rsid w:val="00B6385D"/>
    <w:rsid w:val="00B64766"/>
    <w:rsid w:val="00B72282"/>
    <w:rsid w:val="00B758CC"/>
    <w:rsid w:val="00B93C59"/>
    <w:rsid w:val="00B95BEA"/>
    <w:rsid w:val="00BA6626"/>
    <w:rsid w:val="00BA7C20"/>
    <w:rsid w:val="00BB6959"/>
    <w:rsid w:val="00BC0313"/>
    <w:rsid w:val="00BC320A"/>
    <w:rsid w:val="00BC520D"/>
    <w:rsid w:val="00BD1E0E"/>
    <w:rsid w:val="00BD2F80"/>
    <w:rsid w:val="00BD5823"/>
    <w:rsid w:val="00BE01A7"/>
    <w:rsid w:val="00BE632F"/>
    <w:rsid w:val="00C166F5"/>
    <w:rsid w:val="00C35220"/>
    <w:rsid w:val="00C45F49"/>
    <w:rsid w:val="00C5229A"/>
    <w:rsid w:val="00C52C8A"/>
    <w:rsid w:val="00C54E82"/>
    <w:rsid w:val="00C60B83"/>
    <w:rsid w:val="00C62B88"/>
    <w:rsid w:val="00C66778"/>
    <w:rsid w:val="00C67D12"/>
    <w:rsid w:val="00C7339A"/>
    <w:rsid w:val="00C843C9"/>
    <w:rsid w:val="00C86510"/>
    <w:rsid w:val="00CA0335"/>
    <w:rsid w:val="00CA3A05"/>
    <w:rsid w:val="00CA5520"/>
    <w:rsid w:val="00CB1917"/>
    <w:rsid w:val="00CB2C4D"/>
    <w:rsid w:val="00CB4A4A"/>
    <w:rsid w:val="00CC40E7"/>
    <w:rsid w:val="00CD48CB"/>
    <w:rsid w:val="00CE1697"/>
    <w:rsid w:val="00CE5AA5"/>
    <w:rsid w:val="00CF38BD"/>
    <w:rsid w:val="00D114DD"/>
    <w:rsid w:val="00D119F1"/>
    <w:rsid w:val="00D17D9A"/>
    <w:rsid w:val="00D25C58"/>
    <w:rsid w:val="00D312D4"/>
    <w:rsid w:val="00D340E3"/>
    <w:rsid w:val="00D36D7D"/>
    <w:rsid w:val="00D3794C"/>
    <w:rsid w:val="00D44D2D"/>
    <w:rsid w:val="00D47A4B"/>
    <w:rsid w:val="00D56242"/>
    <w:rsid w:val="00D60485"/>
    <w:rsid w:val="00D623A0"/>
    <w:rsid w:val="00D73AD7"/>
    <w:rsid w:val="00D773D1"/>
    <w:rsid w:val="00D77657"/>
    <w:rsid w:val="00D82E16"/>
    <w:rsid w:val="00D82F3E"/>
    <w:rsid w:val="00D92536"/>
    <w:rsid w:val="00D92CE3"/>
    <w:rsid w:val="00D93FAC"/>
    <w:rsid w:val="00D95178"/>
    <w:rsid w:val="00D960D5"/>
    <w:rsid w:val="00DA021F"/>
    <w:rsid w:val="00DA1660"/>
    <w:rsid w:val="00DA3DA9"/>
    <w:rsid w:val="00DC3268"/>
    <w:rsid w:val="00DD2634"/>
    <w:rsid w:val="00DD6ED2"/>
    <w:rsid w:val="00DE2E3C"/>
    <w:rsid w:val="00DE4742"/>
    <w:rsid w:val="00DF2343"/>
    <w:rsid w:val="00DF441D"/>
    <w:rsid w:val="00DF4FD6"/>
    <w:rsid w:val="00E018CE"/>
    <w:rsid w:val="00E10298"/>
    <w:rsid w:val="00E1460D"/>
    <w:rsid w:val="00E148A7"/>
    <w:rsid w:val="00E14F49"/>
    <w:rsid w:val="00E16EF1"/>
    <w:rsid w:val="00E2194F"/>
    <w:rsid w:val="00E31789"/>
    <w:rsid w:val="00E4726E"/>
    <w:rsid w:val="00E6119B"/>
    <w:rsid w:val="00E67620"/>
    <w:rsid w:val="00E71855"/>
    <w:rsid w:val="00E751D9"/>
    <w:rsid w:val="00E800B8"/>
    <w:rsid w:val="00E816EC"/>
    <w:rsid w:val="00E840E8"/>
    <w:rsid w:val="00EA0C2E"/>
    <w:rsid w:val="00EA4C33"/>
    <w:rsid w:val="00EA7ADC"/>
    <w:rsid w:val="00EC59AE"/>
    <w:rsid w:val="00EC6A6D"/>
    <w:rsid w:val="00ED042F"/>
    <w:rsid w:val="00ED16A0"/>
    <w:rsid w:val="00ED4461"/>
    <w:rsid w:val="00EE1A34"/>
    <w:rsid w:val="00EE262C"/>
    <w:rsid w:val="00EE34D3"/>
    <w:rsid w:val="00EE6856"/>
    <w:rsid w:val="00EF0B0C"/>
    <w:rsid w:val="00EF4FFB"/>
    <w:rsid w:val="00EF5201"/>
    <w:rsid w:val="00F05520"/>
    <w:rsid w:val="00F064D3"/>
    <w:rsid w:val="00F130E8"/>
    <w:rsid w:val="00F25CD6"/>
    <w:rsid w:val="00F31327"/>
    <w:rsid w:val="00F364BD"/>
    <w:rsid w:val="00F459AF"/>
    <w:rsid w:val="00F4680E"/>
    <w:rsid w:val="00F46984"/>
    <w:rsid w:val="00F539C6"/>
    <w:rsid w:val="00F5519D"/>
    <w:rsid w:val="00F560CB"/>
    <w:rsid w:val="00F567EF"/>
    <w:rsid w:val="00F57319"/>
    <w:rsid w:val="00F824E7"/>
    <w:rsid w:val="00F8735E"/>
    <w:rsid w:val="00F972A2"/>
    <w:rsid w:val="00FA3CF7"/>
    <w:rsid w:val="00FA76B8"/>
    <w:rsid w:val="00FB4173"/>
    <w:rsid w:val="00FB5986"/>
    <w:rsid w:val="00FB710E"/>
    <w:rsid w:val="00FC344E"/>
    <w:rsid w:val="00FC3D1F"/>
    <w:rsid w:val="00FC6F08"/>
    <w:rsid w:val="00FD0468"/>
    <w:rsid w:val="00FE0551"/>
    <w:rsid w:val="00FE5B3B"/>
    <w:rsid w:val="00FF5BD5"/>
    <w:rsid w:val="00FF6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E6E52329-4E3F-4234-AD77-E33E9136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5E76"/>
    <w:pPr>
      <w:widowControl w:val="0"/>
      <w:jc w:val="both"/>
    </w:pPr>
    <w:rPr>
      <w:rFonts w:ascii="HG丸ｺﾞｼｯｸM-PRO" w:eastAsia="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15E76"/>
    <w:pPr>
      <w:tabs>
        <w:tab w:val="center" w:pos="4252"/>
        <w:tab w:val="right" w:pos="8504"/>
      </w:tabs>
      <w:snapToGrid w:val="0"/>
    </w:pPr>
  </w:style>
  <w:style w:type="character" w:customStyle="1" w:styleId="a4">
    <w:name w:val="ヘッダー (文字)"/>
    <w:basedOn w:val="a0"/>
    <w:link w:val="a3"/>
    <w:uiPriority w:val="99"/>
    <w:rsid w:val="00115E76"/>
    <w:rPr>
      <w:rFonts w:eastAsia="HG丸ｺﾞｼｯｸM-PRO"/>
      <w:sz w:val="22"/>
    </w:rPr>
  </w:style>
  <w:style w:type="paragraph" w:styleId="a5">
    <w:name w:val="footer"/>
    <w:basedOn w:val="a"/>
    <w:link w:val="a6"/>
    <w:uiPriority w:val="99"/>
    <w:unhideWhenUsed/>
    <w:rsid w:val="00115E76"/>
    <w:pPr>
      <w:tabs>
        <w:tab w:val="center" w:pos="4252"/>
        <w:tab w:val="right" w:pos="8504"/>
      </w:tabs>
      <w:snapToGrid w:val="0"/>
    </w:pPr>
  </w:style>
  <w:style w:type="character" w:customStyle="1" w:styleId="a6">
    <w:name w:val="フッター (文字)"/>
    <w:basedOn w:val="a0"/>
    <w:link w:val="a5"/>
    <w:uiPriority w:val="99"/>
    <w:rsid w:val="00115E76"/>
    <w:rPr>
      <w:rFonts w:eastAsia="HG丸ｺﾞｼｯｸM-PRO"/>
      <w:sz w:val="22"/>
    </w:rPr>
  </w:style>
  <w:style w:type="paragraph" w:styleId="a7">
    <w:name w:val="Balloon Text"/>
    <w:basedOn w:val="a"/>
    <w:link w:val="a8"/>
    <w:uiPriority w:val="99"/>
    <w:semiHidden/>
    <w:unhideWhenUsed/>
    <w:rsid w:val="007A05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A050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CFBCB-0588-42FD-8738-81B6B32E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49</Pages>
  <Words>4011</Words>
  <Characters>22863</Characters>
  <Application>Microsoft Office Word</Application>
  <DocSecurity>0</DocSecurity>
  <Lines>190</Lines>
  <Paragraphs>53</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26821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5099679</dc:creator>
  <cp:lastModifiedBy>山本 有作</cp:lastModifiedBy>
  <cp:revision>24</cp:revision>
  <cp:lastPrinted>2015-02-14T07:22:00Z</cp:lastPrinted>
  <dcterms:created xsi:type="dcterms:W3CDTF">2015-02-10T12:21:00Z</dcterms:created>
  <dcterms:modified xsi:type="dcterms:W3CDTF">2018-03-28T04:41:00Z</dcterms:modified>
</cp:coreProperties>
</file>