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2A" w:rsidRPr="001F4189" w:rsidRDefault="0096662A" w:rsidP="0096662A">
      <w:pPr>
        <w:jc w:val="left"/>
        <w:rPr>
          <w:rFonts w:ascii="ＭＳ ゴシック" w:eastAsia="ＭＳ ゴシック" w:hAnsi="ＭＳ ゴシック"/>
          <w:sz w:val="22"/>
          <w:szCs w:val="20"/>
        </w:rPr>
      </w:pPr>
      <w:r w:rsidRPr="001F4189">
        <w:rPr>
          <w:rFonts w:ascii="ＭＳ ゴシック" w:eastAsia="ＭＳ ゴシック" w:hAnsi="ＭＳ ゴシック" w:hint="eastAsia"/>
          <w:sz w:val="22"/>
          <w:szCs w:val="20"/>
        </w:rPr>
        <w:t>様式第</w:t>
      </w:r>
      <w:r w:rsidR="00692FC1" w:rsidRPr="001F4189">
        <w:rPr>
          <w:rFonts w:ascii="ＭＳ ゴシック" w:eastAsia="ＭＳ ゴシック" w:hAnsi="ＭＳ ゴシック" w:hint="eastAsia"/>
          <w:sz w:val="22"/>
          <w:szCs w:val="20"/>
        </w:rPr>
        <w:t>２</w:t>
      </w:r>
      <w:r w:rsidRPr="001F4189">
        <w:rPr>
          <w:rFonts w:ascii="ＭＳ ゴシック" w:eastAsia="ＭＳ ゴシック" w:hAnsi="ＭＳ ゴシック" w:hint="eastAsia"/>
          <w:sz w:val="22"/>
          <w:szCs w:val="20"/>
        </w:rPr>
        <w:t>号の２</w:t>
      </w:r>
      <w:r w:rsidR="004448DF" w:rsidRPr="001F4189">
        <w:rPr>
          <w:rFonts w:ascii="ＭＳ ゴシック" w:eastAsia="ＭＳ ゴシック" w:hAnsi="ＭＳ ゴシック" w:hint="eastAsia"/>
          <w:sz w:val="22"/>
          <w:szCs w:val="20"/>
        </w:rPr>
        <w:t>（H</w:t>
      </w:r>
      <w:r w:rsidR="00692FC1" w:rsidRPr="001F4189">
        <w:rPr>
          <w:rFonts w:ascii="ＭＳ ゴシック" w:eastAsia="ＭＳ ゴシック" w:hAnsi="ＭＳ ゴシック" w:hint="eastAsia"/>
          <w:sz w:val="22"/>
          <w:szCs w:val="20"/>
        </w:rPr>
        <w:t>29</w:t>
      </w:r>
      <w:r w:rsidR="004448DF" w:rsidRPr="001F4189">
        <w:rPr>
          <w:rFonts w:ascii="ＭＳ ゴシック" w:eastAsia="ＭＳ ゴシック" w:hAnsi="ＭＳ ゴシック" w:hint="eastAsia"/>
          <w:sz w:val="22"/>
          <w:szCs w:val="20"/>
        </w:rPr>
        <w:t>.</w:t>
      </w:r>
      <w:r w:rsidR="00692FC1" w:rsidRPr="001F4189">
        <w:rPr>
          <w:rFonts w:ascii="ＭＳ ゴシック" w:eastAsia="ＭＳ ゴシック" w:hAnsi="ＭＳ ゴシック" w:hint="eastAsia"/>
          <w:sz w:val="22"/>
          <w:szCs w:val="20"/>
        </w:rPr>
        <w:t>4</w:t>
      </w:r>
      <w:r w:rsidR="004448DF" w:rsidRPr="001F4189">
        <w:rPr>
          <w:rFonts w:ascii="ＭＳ ゴシック" w:eastAsia="ＭＳ ゴシック" w:hAnsi="ＭＳ ゴシック" w:hint="eastAsia"/>
          <w:sz w:val="22"/>
          <w:szCs w:val="20"/>
        </w:rPr>
        <w:t>）</w:t>
      </w:r>
    </w:p>
    <w:p w:rsidR="00021057" w:rsidRPr="001F4189" w:rsidRDefault="00021057" w:rsidP="0096662A">
      <w:pPr>
        <w:jc w:val="center"/>
        <w:rPr>
          <w:rFonts w:ascii="ＭＳ ゴシック" w:eastAsia="ＭＳ ゴシック" w:hAnsi="ＭＳ ゴシック"/>
          <w:sz w:val="36"/>
          <w:szCs w:val="40"/>
        </w:rPr>
      </w:pPr>
      <w:r w:rsidRPr="001F4189">
        <w:rPr>
          <w:rFonts w:ascii="ＭＳ ゴシック" w:eastAsia="ＭＳ ゴシック" w:hAnsi="ＭＳ ゴシック" w:hint="eastAsia"/>
          <w:sz w:val="36"/>
          <w:szCs w:val="40"/>
        </w:rPr>
        <w:t>誓約書</w:t>
      </w:r>
    </w:p>
    <w:p w:rsidR="00C33E65" w:rsidRPr="001F4189" w:rsidRDefault="00692FC1" w:rsidP="00692FC1">
      <w:pPr>
        <w:jc w:val="center"/>
        <w:rPr>
          <w:rFonts w:ascii="ＭＳ ゴシック" w:eastAsia="ＭＳ ゴシック" w:hAnsi="ＭＳ ゴシック"/>
          <w:szCs w:val="40"/>
        </w:rPr>
      </w:pPr>
      <w:r w:rsidRPr="001F4189">
        <w:rPr>
          <w:rFonts w:ascii="ＭＳ ゴシック" w:eastAsia="ＭＳ ゴシック" w:hAnsi="ＭＳ ゴシック" w:hint="eastAsia"/>
          <w:szCs w:val="40"/>
        </w:rPr>
        <w:t>（特定求職者雇用開発助成金</w:t>
      </w:r>
      <w:r w:rsidR="00021057" w:rsidRPr="001F4189">
        <w:rPr>
          <w:rFonts w:ascii="ＭＳ ゴシック" w:eastAsia="ＭＳ ゴシック" w:hAnsi="ＭＳ ゴシック" w:hint="eastAsia"/>
          <w:szCs w:val="40"/>
        </w:rPr>
        <w:t>（三年以内既卒者等採用定着</w:t>
      </w:r>
      <w:r w:rsidR="00AA20EA" w:rsidRPr="001F4189">
        <w:rPr>
          <w:rFonts w:ascii="ＭＳ ゴシック" w:eastAsia="ＭＳ ゴシック" w:hAnsi="ＭＳ ゴシック" w:hint="eastAsia"/>
          <w:szCs w:val="40"/>
        </w:rPr>
        <w:t>コース）</w:t>
      </w:r>
    </w:p>
    <w:p w:rsidR="00021057" w:rsidRPr="001F4189" w:rsidRDefault="00021057" w:rsidP="00692FC1">
      <w:pPr>
        <w:jc w:val="center"/>
        <w:rPr>
          <w:rFonts w:ascii="ＭＳ ゴシック" w:eastAsia="ＭＳ ゴシック" w:hAnsi="ＭＳ ゴシック"/>
          <w:szCs w:val="40"/>
        </w:rPr>
      </w:pPr>
      <w:r w:rsidRPr="001F4189">
        <w:rPr>
          <w:rFonts w:ascii="ＭＳ ゴシック" w:eastAsia="ＭＳ ゴシック" w:hAnsi="ＭＳ ゴシック" w:hint="eastAsia"/>
          <w:szCs w:val="40"/>
        </w:rPr>
        <w:t>（高校中退者コース）支給申請用）</w:t>
      </w:r>
    </w:p>
    <w:p w:rsidR="00021057" w:rsidRPr="001F4189" w:rsidRDefault="00021057" w:rsidP="00021057">
      <w:pPr>
        <w:jc w:val="left"/>
        <w:rPr>
          <w:rFonts w:ascii="ＭＳ ゴシック" w:eastAsia="ＭＳ ゴシック" w:hAnsi="ＭＳ ゴシック"/>
          <w:sz w:val="20"/>
          <w:szCs w:val="20"/>
        </w:rPr>
      </w:pPr>
    </w:p>
    <w:p w:rsidR="00021057" w:rsidRPr="001F4189" w:rsidRDefault="00692FC1" w:rsidP="00C33E65">
      <w:pPr>
        <w:ind w:firstLineChars="100" w:firstLine="220"/>
        <w:jc w:val="left"/>
        <w:rPr>
          <w:rFonts w:ascii="ＭＳ ゴシック" w:eastAsia="ＭＳ ゴシック" w:hAnsi="ＭＳ ゴシック"/>
          <w:sz w:val="22"/>
        </w:rPr>
      </w:pPr>
      <w:r w:rsidRPr="001F4189">
        <w:rPr>
          <w:rFonts w:ascii="ＭＳ ゴシック" w:eastAsia="ＭＳ ゴシック" w:hAnsi="ＭＳ ゴシック" w:hint="eastAsia"/>
          <w:sz w:val="22"/>
        </w:rPr>
        <w:t>特定求職者雇用開発助成金（</w:t>
      </w:r>
      <w:r w:rsidR="00021057" w:rsidRPr="001F4189">
        <w:rPr>
          <w:rFonts w:ascii="ＭＳ ゴシック" w:eastAsia="ＭＳ ゴシック" w:hAnsi="ＭＳ ゴシック" w:hint="eastAsia"/>
          <w:sz w:val="22"/>
        </w:rPr>
        <w:t>三年以内既卒者等採用定着</w:t>
      </w:r>
      <w:r w:rsidRPr="001F4189">
        <w:rPr>
          <w:rFonts w:ascii="ＭＳ ゴシック" w:eastAsia="ＭＳ ゴシック" w:hAnsi="ＭＳ ゴシック" w:hint="eastAsia"/>
          <w:sz w:val="22"/>
        </w:rPr>
        <w:t>コース</w:t>
      </w:r>
      <w:r w:rsidR="00AA20EA" w:rsidRPr="001F4189">
        <w:rPr>
          <w:rFonts w:ascii="ＭＳ ゴシック" w:eastAsia="ＭＳ ゴシック" w:hAnsi="ＭＳ ゴシック" w:hint="eastAsia"/>
          <w:sz w:val="22"/>
        </w:rPr>
        <w:t>）</w:t>
      </w:r>
      <w:r w:rsidR="00021057" w:rsidRPr="001F4189">
        <w:rPr>
          <w:rFonts w:ascii="ＭＳ ゴシック" w:eastAsia="ＭＳ ゴシック" w:hAnsi="ＭＳ ゴシック" w:hint="eastAsia"/>
          <w:sz w:val="22"/>
        </w:rPr>
        <w:t>の支給申請にあたって、</w:t>
      </w:r>
      <w:r w:rsidR="004D2BF2" w:rsidRPr="001F4189">
        <w:rPr>
          <w:rFonts w:ascii="ＭＳ ゴシック" w:eastAsia="ＭＳ ゴシック" w:hAnsi="ＭＳ ゴシック" w:hint="eastAsia"/>
          <w:sz w:val="22"/>
        </w:rPr>
        <w:t>以下の要件</w:t>
      </w:r>
      <w:r w:rsidR="00021057" w:rsidRPr="001F4189">
        <w:rPr>
          <w:rFonts w:ascii="ＭＳ ゴシック" w:eastAsia="ＭＳ ゴシック" w:hAnsi="ＭＳ ゴシック" w:hint="eastAsia"/>
          <w:sz w:val="22"/>
        </w:rPr>
        <w:t>を満たしていることを誓約します。</w:t>
      </w:r>
    </w:p>
    <w:p w:rsidR="001B383D" w:rsidRPr="001F4189" w:rsidRDefault="00021057" w:rsidP="001B383D">
      <w:pPr>
        <w:jc w:val="left"/>
        <w:rPr>
          <w:rFonts w:ascii="ＭＳ ゴシック" w:eastAsia="ＭＳ ゴシック" w:hAnsi="ＭＳ ゴシック"/>
          <w:sz w:val="22"/>
        </w:rPr>
      </w:pPr>
      <w:r w:rsidRPr="001F4189">
        <w:rPr>
          <w:rFonts w:ascii="ＭＳ ゴシック" w:eastAsia="ＭＳ ゴシック" w:hAnsi="ＭＳ ゴシック" w:hint="eastAsia"/>
          <w:sz w:val="22"/>
        </w:rPr>
        <w:t>（該当する場合、チェックボックスにチェックを入れて下さい。）</w:t>
      </w:r>
    </w:p>
    <w:p w:rsidR="00021057" w:rsidRPr="001F4189" w:rsidRDefault="001F4189" w:rsidP="00692FC1">
      <w:pPr>
        <w:ind w:left="440" w:hangingChars="200" w:hanging="440"/>
        <w:jc w:val="left"/>
        <w:rPr>
          <w:rFonts w:ascii="ＭＳ ゴシック" w:eastAsia="ＭＳ ゴシック" w:hAnsi="ＭＳ ゴシック"/>
          <w:sz w:val="22"/>
        </w:rPr>
      </w:pPr>
      <w:sdt>
        <w:sdtPr>
          <w:rPr>
            <w:rFonts w:ascii="ＭＳ ゴシック" w:eastAsia="ＭＳ ゴシック" w:hAnsi="ＭＳ ゴシック" w:hint="eastAsia"/>
            <w:sz w:val="22"/>
          </w:rPr>
          <w:id w:val="318231643"/>
          <w14:checkbox>
            <w14:checked w14:val="0"/>
            <w14:checkedState w14:val="2611" w14:font="ＭＳ Ｐゴシック"/>
            <w14:uncheckedState w14:val="2610" w14:font="ＭＳ ゴシック"/>
          </w14:checkbox>
        </w:sdtPr>
        <w:sdtEndPr/>
        <w:sdtContent>
          <w:r w:rsidR="001B383D" w:rsidRPr="001F4189">
            <w:rPr>
              <w:rFonts w:ascii="ＭＳ ゴシック" w:eastAsia="ＭＳ ゴシック" w:hAnsi="ＭＳ ゴシック" w:hint="eastAsia"/>
              <w:sz w:val="22"/>
            </w:rPr>
            <w:t>☐</w:t>
          </w:r>
        </w:sdtContent>
      </w:sdt>
      <w:r w:rsidR="001B383D" w:rsidRPr="001F4189">
        <w:rPr>
          <w:rFonts w:ascii="ＭＳ ゴシック" w:eastAsia="ＭＳ ゴシック" w:hAnsi="ＭＳ ゴシック" w:hint="eastAsia"/>
          <w:sz w:val="22"/>
        </w:rPr>
        <w:t>１</w:t>
      </w:r>
      <w:r w:rsidR="001B383D" w:rsidRPr="001F4189">
        <w:rPr>
          <w:rFonts w:asciiTheme="majorEastAsia" w:eastAsiaTheme="majorEastAsia" w:hAnsiTheme="majorEastAsia" w:hint="eastAsia"/>
          <w:sz w:val="22"/>
        </w:rPr>
        <w:t xml:space="preserve">　</w:t>
      </w:r>
      <w:r w:rsidR="00CE16AE" w:rsidRPr="001F4189">
        <w:rPr>
          <w:rFonts w:ascii="ＭＳ ゴシック" w:eastAsia="ＭＳ ゴシック" w:hAnsi="ＭＳ ゴシック" w:hint="eastAsia"/>
          <w:sz w:val="22"/>
        </w:rPr>
        <w:t>学校教育法第１条</w:t>
      </w:r>
      <w:r w:rsidR="00CE16AE" w:rsidRPr="001F4189">
        <w:rPr>
          <w:rFonts w:asciiTheme="majorEastAsia" w:eastAsiaTheme="majorEastAsia" w:hAnsiTheme="majorEastAsia" w:hint="eastAsia"/>
          <w:sz w:val="22"/>
          <w:szCs w:val="18"/>
        </w:rPr>
        <w:t>（昭和22年法律第26号）</w:t>
      </w:r>
      <w:r w:rsidR="00CE16AE" w:rsidRPr="001F4189">
        <w:rPr>
          <w:rFonts w:ascii="ＭＳ ゴシック" w:eastAsia="ＭＳ ゴシック" w:hAnsi="ＭＳ ゴシック" w:hint="eastAsia"/>
          <w:sz w:val="22"/>
        </w:rPr>
        <w:t>に規定する高等学校</w:t>
      </w:r>
      <w:r w:rsidR="00021057" w:rsidRPr="001F4189">
        <w:rPr>
          <w:rFonts w:ascii="ＭＳ ゴシック" w:eastAsia="ＭＳ ゴシック" w:hAnsi="ＭＳ ゴシック" w:hint="eastAsia"/>
          <w:sz w:val="22"/>
        </w:rPr>
        <w:t>を</w:t>
      </w:r>
      <w:r w:rsidR="00CE16AE" w:rsidRPr="001F4189">
        <w:rPr>
          <w:rFonts w:ascii="ＭＳ ゴシック" w:eastAsia="ＭＳ ゴシック" w:hAnsi="ＭＳ ゴシック" w:hint="eastAsia"/>
          <w:sz w:val="22"/>
        </w:rPr>
        <w:t>退学した者を</w:t>
      </w:r>
      <w:r w:rsidR="004D2BF2" w:rsidRPr="001F4189">
        <w:rPr>
          <w:rFonts w:ascii="ＭＳ ゴシック" w:eastAsia="ＭＳ ゴシック" w:hAnsi="ＭＳ ゴシック" w:hint="eastAsia"/>
          <w:sz w:val="22"/>
        </w:rPr>
        <w:t>通常の労働者</w:t>
      </w:r>
      <w:r w:rsidR="00633831" w:rsidRPr="001F4189">
        <w:rPr>
          <w:rFonts w:ascii="ＭＳ ゴシック" w:eastAsia="ＭＳ ゴシック" w:hAnsi="ＭＳ ゴシック" w:hint="eastAsia"/>
          <w:sz w:val="22"/>
        </w:rPr>
        <w:t>として雇い入れることを目的とした場合</w:t>
      </w:r>
      <w:r w:rsidR="00021057" w:rsidRPr="001F4189">
        <w:rPr>
          <w:rFonts w:ascii="ＭＳ ゴシック" w:eastAsia="ＭＳ ゴシック" w:hAnsi="ＭＳ ゴシック" w:hint="eastAsia"/>
          <w:sz w:val="22"/>
        </w:rPr>
        <w:t>であって、退学した日の属する年度及びその翌年度以降少なくとも３年間応募できる高卒求人の申し込み又は募集を行い、</w:t>
      </w:r>
      <w:r w:rsidR="00692FC1" w:rsidRPr="001F4189">
        <w:rPr>
          <w:rFonts w:ascii="ＭＳ ゴシック" w:eastAsia="ＭＳ ゴシック" w:hAnsi="ＭＳ ゴシック" w:hint="eastAsia"/>
          <w:sz w:val="22"/>
        </w:rPr>
        <w:t>当該求人・募集に応募した</w:t>
      </w:r>
      <w:r w:rsidR="00021057" w:rsidRPr="001F4189">
        <w:rPr>
          <w:rFonts w:ascii="ＭＳ ゴシック" w:eastAsia="ＭＳ ゴシック" w:hAnsi="ＭＳ ゴシック" w:hint="eastAsia"/>
          <w:sz w:val="22"/>
        </w:rPr>
        <w:t>高校中退者を通常の労働者として</w:t>
      </w:r>
      <w:r w:rsidR="00692FC1" w:rsidRPr="001F4189">
        <w:rPr>
          <w:rFonts w:ascii="ＭＳ ゴシック" w:eastAsia="ＭＳ ゴシック" w:hAnsi="ＭＳ ゴシック" w:hint="eastAsia"/>
          <w:sz w:val="22"/>
        </w:rPr>
        <w:t>初めて</w:t>
      </w:r>
      <w:r w:rsidR="00021057" w:rsidRPr="001F4189">
        <w:rPr>
          <w:rFonts w:ascii="ＭＳ ゴシック" w:eastAsia="ＭＳ ゴシック" w:hAnsi="ＭＳ ゴシック" w:hint="eastAsia"/>
          <w:sz w:val="22"/>
        </w:rPr>
        <w:t>雇用した事業主であること</w:t>
      </w:r>
    </w:p>
    <w:p w:rsidR="00692FC1" w:rsidRPr="001F4189" w:rsidRDefault="00692FC1" w:rsidP="00C33E65">
      <w:pPr>
        <w:ind w:leftChars="200" w:left="480"/>
        <w:jc w:val="left"/>
        <w:rPr>
          <w:rFonts w:ascii="ＭＳ ゴシック" w:eastAsia="ＭＳ ゴシック" w:hAnsi="ＭＳ ゴシック"/>
          <w:sz w:val="22"/>
        </w:rPr>
      </w:pPr>
      <w:r w:rsidRPr="001F4189">
        <w:rPr>
          <w:rFonts w:asciiTheme="majorEastAsia" w:eastAsiaTheme="majorEastAsia" w:hAnsiTheme="majorEastAsia" w:hint="eastAsia"/>
          <w:sz w:val="20"/>
          <w:szCs w:val="20"/>
        </w:rPr>
        <w:t>※「当該求人･募集に応募した高校中退者を通常の労働者として初めて雇用した事業主」とは、これまで高校新卒枠で高校中退者を雇用したことがなく、今回初めて高校新卒枠で高校中退者を雇用した事業主を指します。</w:t>
      </w:r>
    </w:p>
    <w:p w:rsidR="00CE16AE" w:rsidRDefault="001F4189" w:rsidP="00CE16AE">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2132214429"/>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２</w:t>
      </w:r>
      <w:r w:rsidR="00CE16AE" w:rsidRPr="008F281F">
        <w:rPr>
          <w:rFonts w:asciiTheme="majorEastAsia" w:eastAsiaTheme="majorEastAsia" w:hAnsiTheme="majorEastAsia" w:hint="eastAsia"/>
          <w:sz w:val="22"/>
        </w:rPr>
        <w:t xml:space="preserve">　</w:t>
      </w:r>
      <w:r w:rsidR="007A6C05">
        <w:rPr>
          <w:rFonts w:asciiTheme="majorEastAsia" w:eastAsiaTheme="majorEastAsia" w:hAnsiTheme="majorEastAsia" w:hint="eastAsia"/>
          <w:sz w:val="22"/>
        </w:rPr>
        <w:t>支給申請時点</w:t>
      </w:r>
      <w:r w:rsidR="00CE16AE">
        <w:rPr>
          <w:rFonts w:asciiTheme="majorEastAsia" w:eastAsiaTheme="majorEastAsia" w:hAnsiTheme="majorEastAsia" w:hint="eastAsia"/>
          <w:sz w:val="22"/>
        </w:rPr>
        <w:t>において対象労働者を通常の労働者として継続して雇用している事業主であること</w:t>
      </w:r>
    </w:p>
    <w:p w:rsidR="007A6C05" w:rsidRPr="00CA2F7C" w:rsidRDefault="007A6C05" w:rsidP="007A6C05">
      <w:pPr>
        <w:spacing w:line="0" w:lineRule="atLeast"/>
        <w:ind w:leftChars="205" w:left="672" w:hangingChars="100" w:hanging="180"/>
        <w:rPr>
          <w:rFonts w:asciiTheme="majorEastAsia" w:eastAsiaTheme="majorEastAsia" w:hAnsiTheme="majorEastAsia"/>
          <w:sz w:val="22"/>
        </w:rPr>
      </w:pPr>
      <w:r w:rsidRPr="00CA2F7C">
        <w:rPr>
          <w:rFonts w:asciiTheme="majorEastAsia" w:eastAsiaTheme="majorEastAsia" w:hAnsiTheme="majorEastAsia" w:hint="eastAsia"/>
          <w:sz w:val="18"/>
          <w:szCs w:val="21"/>
        </w:rPr>
        <w:t>（支給対象期経過後、支給申請までの間に本人の都合による離職及び天災その他やむを得ない理由のために事業の継続が困難となったこと又は本人の責めに帰すべき理由による解雇した場合</w:t>
      </w:r>
      <w:r w:rsidR="006E490E">
        <w:rPr>
          <w:rFonts w:asciiTheme="majorEastAsia" w:eastAsiaTheme="majorEastAsia" w:hAnsiTheme="majorEastAsia" w:hint="eastAsia"/>
          <w:sz w:val="18"/>
          <w:szCs w:val="21"/>
        </w:rPr>
        <w:t>も含む</w:t>
      </w:r>
      <w:r w:rsidRPr="00CA2F7C">
        <w:rPr>
          <w:rFonts w:asciiTheme="majorEastAsia" w:eastAsiaTheme="majorEastAsia" w:hAnsiTheme="majorEastAsia" w:hint="eastAsia"/>
          <w:sz w:val="18"/>
          <w:szCs w:val="21"/>
        </w:rPr>
        <w:t>。）</w:t>
      </w:r>
    </w:p>
    <w:p w:rsidR="00CE16AE" w:rsidRPr="008F281F" w:rsidRDefault="001F4189" w:rsidP="00CE16AE">
      <w:pPr>
        <w:ind w:leftChars="6" w:left="522" w:hangingChars="231" w:hanging="508"/>
        <w:rPr>
          <w:rFonts w:asciiTheme="majorEastAsia" w:eastAsiaTheme="majorEastAsia" w:hAnsiTheme="majorEastAsia"/>
          <w:sz w:val="22"/>
        </w:rPr>
      </w:pPr>
      <w:sdt>
        <w:sdtPr>
          <w:rPr>
            <w:rFonts w:ascii="ＭＳ ゴシック" w:eastAsia="ＭＳ ゴシック" w:hAnsi="ＭＳ ゴシック" w:hint="eastAsia"/>
            <w:sz w:val="22"/>
          </w:rPr>
          <w:id w:val="-1856870864"/>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 xml:space="preserve">３　</w:t>
      </w:r>
      <w:r w:rsidR="00CE16AE" w:rsidRPr="008F281F">
        <w:rPr>
          <w:rFonts w:asciiTheme="majorEastAsia" w:eastAsiaTheme="majorEastAsia" w:hAnsiTheme="majorEastAsia" w:hint="eastAsia"/>
          <w:sz w:val="22"/>
        </w:rPr>
        <w:t>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者の雇入れ日の前日から起算して６</w:t>
      </w:r>
      <w:r w:rsidR="004448DF">
        <w:rPr>
          <w:rFonts w:asciiTheme="majorEastAsia" w:eastAsiaTheme="majorEastAsia" w:hAnsiTheme="majorEastAsia" w:hint="eastAsia"/>
          <w:sz w:val="22"/>
        </w:rPr>
        <w:t>か</w:t>
      </w:r>
      <w:r w:rsidR="007A6C05">
        <w:rPr>
          <w:rFonts w:asciiTheme="majorEastAsia" w:eastAsiaTheme="majorEastAsia" w:hAnsiTheme="majorEastAsia" w:hint="eastAsia"/>
          <w:sz w:val="22"/>
        </w:rPr>
        <w:t>月前の日から１年６</w:t>
      </w:r>
      <w:r w:rsidR="004448DF">
        <w:rPr>
          <w:rFonts w:asciiTheme="majorEastAsia" w:eastAsiaTheme="majorEastAsia" w:hAnsiTheme="majorEastAsia" w:hint="eastAsia"/>
          <w:sz w:val="22"/>
        </w:rPr>
        <w:t>か</w:t>
      </w:r>
      <w:r w:rsidR="007A6C05">
        <w:rPr>
          <w:rFonts w:asciiTheme="majorEastAsia" w:eastAsiaTheme="majorEastAsia" w:hAnsiTheme="majorEastAsia" w:hint="eastAsia"/>
          <w:sz w:val="22"/>
        </w:rPr>
        <w:t>月を経過する</w:t>
      </w:r>
      <w:r w:rsidR="00CE16AE">
        <w:rPr>
          <w:rFonts w:asciiTheme="majorEastAsia" w:eastAsiaTheme="majorEastAsia" w:hAnsiTheme="majorEastAsia" w:hint="eastAsia"/>
          <w:sz w:val="22"/>
        </w:rPr>
        <w:t>日までの間（以下</w:t>
      </w:r>
      <w:r w:rsidR="00CE16AE" w:rsidRPr="008F281F">
        <w:rPr>
          <w:rFonts w:asciiTheme="majorEastAsia" w:eastAsiaTheme="majorEastAsia" w:hAnsiTheme="majorEastAsia" w:hint="eastAsia"/>
          <w:sz w:val="22"/>
        </w:rPr>
        <w:t>「基準期間」という。）において、当該雇入れに係る事業所の雇用保険被保険者（</w:t>
      </w:r>
      <w:r w:rsidR="00CA2F7C">
        <w:rPr>
          <w:rFonts w:asciiTheme="majorEastAsia" w:eastAsiaTheme="majorEastAsia" w:hAnsiTheme="majorEastAsia" w:hint="eastAsia"/>
          <w:sz w:val="22"/>
        </w:rPr>
        <w:t>雇用保険</w:t>
      </w:r>
      <w:r w:rsidR="00CE16AE" w:rsidRPr="008F281F">
        <w:rPr>
          <w:rFonts w:asciiTheme="majorEastAsia" w:eastAsiaTheme="majorEastAsia" w:hAnsiTheme="majorEastAsia" w:hint="eastAsia"/>
          <w:sz w:val="22"/>
        </w:rPr>
        <w:t>法</w:t>
      </w:r>
      <w:r w:rsidR="00453E0F">
        <w:rPr>
          <w:rFonts w:asciiTheme="majorEastAsia" w:eastAsiaTheme="majorEastAsia" w:hAnsiTheme="majorEastAsia" w:hint="eastAsia"/>
          <w:sz w:val="22"/>
        </w:rPr>
        <w:t>第</w:t>
      </w:r>
      <w:r w:rsidR="00CE16AE" w:rsidRPr="008F281F">
        <w:rPr>
          <w:rFonts w:asciiTheme="majorEastAsia" w:eastAsiaTheme="majorEastAsia" w:hAnsiTheme="majorEastAsia" w:hint="eastAsia"/>
          <w:sz w:val="22"/>
        </w:rPr>
        <w:t>38条第１項に規定する短期雇用特例被保険者及び法第43条第１項に規定する日雇労働被保険者を除く。以下「被保険者」という。）を解雇する等事業主の都合により離職させた事業主（次の</w:t>
      </w:r>
      <w:r w:rsidR="00CE16AE">
        <w:rPr>
          <w:rFonts w:asciiTheme="majorEastAsia" w:eastAsiaTheme="majorEastAsia" w:hAnsiTheme="majorEastAsia" w:hint="eastAsia"/>
          <w:sz w:val="22"/>
        </w:rPr>
        <w:t>（１）</w:t>
      </w:r>
      <w:r w:rsidR="00CE16AE" w:rsidRPr="008F281F">
        <w:rPr>
          <w:rFonts w:asciiTheme="majorEastAsia" w:eastAsiaTheme="majorEastAsia" w:hAnsiTheme="majorEastAsia" w:hint="eastAsia"/>
          <w:sz w:val="22"/>
        </w:rPr>
        <w:t>又は</w:t>
      </w:r>
      <w:r w:rsidR="00CE16AE">
        <w:rPr>
          <w:rFonts w:asciiTheme="majorEastAsia" w:eastAsiaTheme="majorEastAsia" w:hAnsiTheme="majorEastAsia" w:hint="eastAsia"/>
          <w:sz w:val="22"/>
        </w:rPr>
        <w:t>（２）</w:t>
      </w:r>
      <w:r w:rsidR="00CE16AE" w:rsidRPr="008F281F">
        <w:rPr>
          <w:rFonts w:asciiTheme="majorEastAsia" w:eastAsiaTheme="majorEastAsia" w:hAnsiTheme="majorEastAsia" w:hint="eastAsia"/>
          <w:sz w:val="22"/>
        </w:rPr>
        <w:t>に該当する解雇により当該被保険者を離職させた者を除く。）以外の事業主であること</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（１）  当該被保険者の責に帰すべき理由による解雇</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（２）  天災その他やむを得ない理由のために事業の継続が不可能となったことによる解雇</w:t>
      </w:r>
    </w:p>
    <w:p w:rsidR="00CE16AE" w:rsidRDefault="001F4189"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646496648"/>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４</w:t>
      </w:r>
      <w:r w:rsidR="00CE16AE" w:rsidRPr="008F281F">
        <w:rPr>
          <w:rFonts w:asciiTheme="majorEastAsia" w:eastAsiaTheme="majorEastAsia" w:hAnsiTheme="majorEastAsia" w:hint="eastAsia"/>
          <w:sz w:val="22"/>
        </w:rPr>
        <w:t xml:space="preserve">　基準期間に対象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者を雇用した事業所において、</w:t>
      </w:r>
      <w:r w:rsidR="007A6C05">
        <w:rPr>
          <w:rFonts w:asciiTheme="majorEastAsia" w:eastAsiaTheme="majorEastAsia" w:hAnsiTheme="majorEastAsia" w:hint="eastAsia"/>
          <w:sz w:val="22"/>
        </w:rPr>
        <w:t>雇用保険</w:t>
      </w:r>
      <w:r w:rsidR="00CE16AE" w:rsidRPr="008F281F">
        <w:rPr>
          <w:rFonts w:asciiTheme="majorEastAsia" w:eastAsiaTheme="majorEastAsia" w:hAnsiTheme="majorEastAsia" w:hint="eastAsia"/>
          <w:sz w:val="22"/>
        </w:rPr>
        <w:t>法第23条第１項に規定する特定受給資格者となる離職理由のうち離職区分１Ａ又は３Ａに区分される離職理由により離職した者として</w:t>
      </w:r>
      <w:r w:rsidR="007A6C05">
        <w:rPr>
          <w:rFonts w:asciiTheme="majorEastAsia" w:eastAsiaTheme="majorEastAsia" w:hAnsiTheme="majorEastAsia" w:hint="eastAsia"/>
          <w:sz w:val="22"/>
        </w:rPr>
        <w:t>雇用保険</w:t>
      </w:r>
      <w:r w:rsidR="00CE16AE" w:rsidRPr="008F281F">
        <w:rPr>
          <w:rFonts w:asciiTheme="majorEastAsia" w:eastAsiaTheme="majorEastAsia" w:hAnsiTheme="majorEastAsia" w:hint="eastAsia"/>
          <w:sz w:val="22"/>
        </w:rPr>
        <w:t>法第13条に規定する受給資格の決定が行われたものの数を、当該事業所における当該雇入れ日に</w:t>
      </w:r>
      <w:r w:rsidR="00CE16AE">
        <w:rPr>
          <w:rFonts w:asciiTheme="majorEastAsia" w:eastAsiaTheme="majorEastAsia" w:hAnsiTheme="majorEastAsia" w:hint="eastAsia"/>
          <w:sz w:val="22"/>
        </w:rPr>
        <w:t>おける被保険者数で除した割合が６％を超えている（特定受給資格</w:t>
      </w:r>
      <w:r w:rsidR="00CE16AE" w:rsidRPr="008F281F">
        <w:rPr>
          <w:rFonts w:asciiTheme="majorEastAsia" w:eastAsiaTheme="majorEastAsia" w:hAnsiTheme="majorEastAsia" w:hint="eastAsia"/>
          <w:sz w:val="22"/>
        </w:rPr>
        <w:t>者として当該受給資格の決定</w:t>
      </w:r>
      <w:r w:rsidR="008131C8">
        <w:rPr>
          <w:rFonts w:asciiTheme="majorEastAsia" w:eastAsiaTheme="majorEastAsia" w:hAnsiTheme="majorEastAsia" w:hint="eastAsia"/>
          <w:sz w:val="22"/>
        </w:rPr>
        <w:t>が行われたものの数が３人以下である場合を除く。）事業主以外の事業主</w:t>
      </w:r>
      <w:r w:rsidR="00CE16AE" w:rsidRPr="008F281F">
        <w:rPr>
          <w:rFonts w:asciiTheme="majorEastAsia" w:eastAsiaTheme="majorEastAsia" w:hAnsiTheme="majorEastAsia" w:hint="eastAsia"/>
          <w:sz w:val="22"/>
        </w:rPr>
        <w:t>であること</w:t>
      </w:r>
    </w:p>
    <w:p w:rsidR="00CE16AE" w:rsidRPr="008F281F" w:rsidRDefault="001F4189"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912354914"/>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５</w:t>
      </w:r>
      <w:r w:rsidR="00CE16AE"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者を雇用した事業所において、次の</w:t>
      </w:r>
      <w:r w:rsidR="00CE16AE">
        <w:rPr>
          <w:rFonts w:asciiTheme="majorEastAsia" w:eastAsiaTheme="majorEastAsia" w:hAnsiTheme="majorEastAsia" w:hint="eastAsia"/>
          <w:sz w:val="22"/>
        </w:rPr>
        <w:t>（１）</w:t>
      </w:r>
      <w:r w:rsidR="00CE16AE" w:rsidRPr="008F281F">
        <w:rPr>
          <w:rFonts w:asciiTheme="majorEastAsia" w:eastAsiaTheme="majorEastAsia" w:hAnsiTheme="majorEastAsia" w:hint="eastAsia"/>
          <w:sz w:val="22"/>
        </w:rPr>
        <w:t>から</w:t>
      </w:r>
      <w:r w:rsidR="00CE16AE">
        <w:rPr>
          <w:rFonts w:asciiTheme="majorEastAsia" w:eastAsiaTheme="majorEastAsia" w:hAnsiTheme="majorEastAsia" w:hint="eastAsia"/>
          <w:sz w:val="22"/>
        </w:rPr>
        <w:t>（３）</w:t>
      </w:r>
      <w:r w:rsidR="00CE16AE" w:rsidRPr="008F281F">
        <w:rPr>
          <w:rFonts w:asciiTheme="majorEastAsia" w:eastAsiaTheme="majorEastAsia" w:hAnsiTheme="majorEastAsia" w:hint="eastAsia"/>
          <w:sz w:val="22"/>
        </w:rPr>
        <w:t>までの書類を整備・保管していること</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（１）　労働者の出勤状況が日ごと明らかにされた出勤簿等の書類</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（２）　労働基準法（昭和22年法律第49号）第107条に規定する労働者名簿</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（３）　労働基準法第108条に規定する賃金台帳</w:t>
      </w:r>
    </w:p>
    <w:p w:rsidR="00CE16AE" w:rsidRPr="00216446" w:rsidRDefault="001F4189" w:rsidP="00CE16AE">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1569380902"/>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 xml:space="preserve">６　</w:t>
      </w:r>
      <w:r w:rsidR="00CE16AE" w:rsidRPr="008F281F">
        <w:rPr>
          <w:rFonts w:asciiTheme="majorEastAsia" w:eastAsiaTheme="majorEastAsia" w:hAnsiTheme="majorEastAsia" w:hint="eastAsia"/>
          <w:sz w:val="22"/>
        </w:rPr>
        <w:t>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者の雇入れを行った事業所の事業主又は取締役の３親等以内の親族（配偶者、３親等以内の血族及び姻</w:t>
      </w:r>
      <w:r w:rsidR="00CE16AE">
        <w:rPr>
          <w:rFonts w:asciiTheme="majorEastAsia" w:eastAsiaTheme="majorEastAsia" w:hAnsiTheme="majorEastAsia" w:hint="eastAsia"/>
          <w:sz w:val="22"/>
        </w:rPr>
        <w:t>族をいう</w:t>
      </w:r>
      <w:r w:rsidR="00CE16AE" w:rsidRPr="008F281F">
        <w:rPr>
          <w:rFonts w:asciiTheme="majorEastAsia" w:eastAsiaTheme="majorEastAsia" w:hAnsiTheme="majorEastAsia" w:hint="eastAsia"/>
          <w:sz w:val="22"/>
        </w:rPr>
        <w:t>。）以外の対象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者を雇用した事業主で</w:t>
      </w:r>
      <w:r w:rsidR="00CE16AE" w:rsidRPr="008F281F">
        <w:rPr>
          <w:rFonts w:asciiTheme="majorEastAsia" w:eastAsiaTheme="majorEastAsia" w:hAnsiTheme="majorEastAsia" w:hint="eastAsia"/>
          <w:sz w:val="22"/>
        </w:rPr>
        <w:lastRenderedPageBreak/>
        <w:t>あ</w:t>
      </w:r>
      <w:r w:rsidR="00CE16AE" w:rsidRPr="001B383D">
        <w:rPr>
          <w:rFonts w:asciiTheme="majorEastAsia" w:eastAsiaTheme="majorEastAsia" w:hAnsiTheme="majorEastAsia" w:hint="eastAsia"/>
          <w:sz w:val="22"/>
        </w:rPr>
        <w:t>ること</w:t>
      </w:r>
    </w:p>
    <w:p w:rsidR="00CE16AE" w:rsidRPr="008F281F" w:rsidRDefault="001F4189"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299029543"/>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７</w:t>
      </w:r>
      <w:r w:rsidR="00CE16AE"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者の雇入れ日の前日から起算して１年前の日から雇入れ開始日の前日までの間において、当該者を雇用していた事業主との間において、次の</w:t>
      </w:r>
      <w:r w:rsidR="00CE16AE">
        <w:rPr>
          <w:rFonts w:asciiTheme="majorEastAsia" w:eastAsiaTheme="majorEastAsia" w:hAnsiTheme="majorEastAsia" w:hint="eastAsia"/>
          <w:sz w:val="22"/>
        </w:rPr>
        <w:t>（１）</w:t>
      </w:r>
      <w:r w:rsidR="00CE16AE" w:rsidRPr="008F281F">
        <w:rPr>
          <w:rFonts w:asciiTheme="majorEastAsia" w:eastAsiaTheme="majorEastAsia" w:hAnsiTheme="majorEastAsia" w:hint="eastAsia"/>
          <w:sz w:val="22"/>
        </w:rPr>
        <w:t>又は</w:t>
      </w:r>
      <w:r w:rsidR="00CE16AE">
        <w:rPr>
          <w:rFonts w:asciiTheme="majorEastAsia" w:eastAsiaTheme="majorEastAsia" w:hAnsiTheme="majorEastAsia" w:hint="eastAsia"/>
          <w:sz w:val="22"/>
        </w:rPr>
        <w:t>（２）</w:t>
      </w:r>
      <w:r w:rsidR="00CE16AE" w:rsidRPr="008F281F">
        <w:rPr>
          <w:rFonts w:asciiTheme="majorEastAsia" w:eastAsiaTheme="majorEastAsia" w:hAnsiTheme="majorEastAsia" w:hint="eastAsia"/>
          <w:sz w:val="22"/>
        </w:rPr>
        <w:t>のいずれかに該当する等、資本的、経済的、組織的関連性等から密接な関係にある事業主（</w:t>
      </w:r>
      <w:r w:rsidR="001A2B22">
        <w:rPr>
          <w:rFonts w:asciiTheme="majorEastAsia" w:eastAsiaTheme="majorEastAsia" w:hAnsiTheme="majorEastAsia" w:hint="eastAsia"/>
          <w:sz w:val="22"/>
        </w:rPr>
        <w:t>特定地方公共団体</w:t>
      </w:r>
      <w:r w:rsidR="00453E0F">
        <w:rPr>
          <w:rFonts w:asciiTheme="majorEastAsia" w:eastAsiaTheme="majorEastAsia" w:hAnsiTheme="majorEastAsia" w:hint="eastAsia"/>
          <w:sz w:val="22"/>
        </w:rPr>
        <w:t>又</w:t>
      </w:r>
      <w:r w:rsidR="001A2B22">
        <w:rPr>
          <w:rFonts w:asciiTheme="majorEastAsia" w:eastAsiaTheme="majorEastAsia" w:hAnsiTheme="majorEastAsia" w:hint="eastAsia"/>
          <w:sz w:val="22"/>
        </w:rPr>
        <w:t>は</w:t>
      </w:r>
      <w:r w:rsidR="00CE16AE" w:rsidRPr="008F281F">
        <w:rPr>
          <w:rFonts w:asciiTheme="majorEastAsia" w:eastAsiaTheme="majorEastAsia" w:hAnsiTheme="majorEastAsia" w:hint="eastAsia"/>
          <w:sz w:val="22"/>
        </w:rPr>
        <w:t>職業紹介事業者が当該対象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者を紹介した場合であって、当該</w:t>
      </w:r>
      <w:r w:rsidR="005B22ED" w:rsidRPr="001F4189">
        <w:rPr>
          <w:rFonts w:asciiTheme="majorEastAsia" w:eastAsiaTheme="majorEastAsia" w:hAnsiTheme="majorEastAsia" w:hint="eastAsia"/>
          <w:sz w:val="22"/>
        </w:rPr>
        <w:t>特定地方公共団体又は</w:t>
      </w:r>
      <w:r w:rsidR="00CE16AE" w:rsidRPr="008F281F">
        <w:rPr>
          <w:rFonts w:asciiTheme="majorEastAsia" w:eastAsiaTheme="majorEastAsia" w:hAnsiTheme="majorEastAsia" w:hint="eastAsia"/>
          <w:sz w:val="22"/>
        </w:rPr>
        <w:t>職業紹介事業者と密接な関係にある事業所の事業主を含む。）以外の者であること</w:t>
      </w:r>
    </w:p>
    <w:p w:rsidR="00CE16AE" w:rsidRPr="00216446" w:rsidRDefault="00CE16AE" w:rsidP="00CE16AE">
      <w:pPr>
        <w:tabs>
          <w:tab w:val="left" w:pos="851"/>
        </w:tabs>
        <w:spacing w:line="0" w:lineRule="atLeast"/>
        <w:ind w:leftChars="-10" w:left="908" w:hangingChars="518" w:hanging="932"/>
        <w:rPr>
          <w:rFonts w:asciiTheme="majorEastAsia" w:eastAsiaTheme="majorEastAsia" w:hAnsiTheme="majorEastAsia"/>
          <w:sz w:val="18"/>
        </w:rPr>
      </w:pPr>
      <w:r w:rsidRPr="00216446">
        <w:rPr>
          <w:rFonts w:asciiTheme="majorEastAsia" w:eastAsiaTheme="majorEastAsia" w:hAnsiTheme="majorEastAsia" w:hint="eastAsia"/>
          <w:sz w:val="18"/>
        </w:rPr>
        <w:t xml:space="preserve">　　（１）　対象</w:t>
      </w:r>
      <w:r>
        <w:rPr>
          <w:rFonts w:asciiTheme="majorEastAsia" w:eastAsiaTheme="majorEastAsia" w:hAnsiTheme="majorEastAsia" w:hint="eastAsia"/>
          <w:sz w:val="18"/>
        </w:rPr>
        <w:t>労働</w:t>
      </w:r>
      <w:r w:rsidRPr="00216446">
        <w:rPr>
          <w:rFonts w:asciiTheme="majorEastAsia" w:eastAsiaTheme="majorEastAsia" w:hAnsiTheme="majorEastAsia" w:hint="eastAsia"/>
          <w:sz w:val="18"/>
        </w:rPr>
        <w:t>者の雇入れ日において、他の事業主の総株主又は総社員の議決数の過半数を有する事業主を親会社、当該他の事業主を子会社とする場合における、親会社又は子会社であること</w:t>
      </w:r>
    </w:p>
    <w:p w:rsidR="00CE16AE" w:rsidRPr="00216446" w:rsidRDefault="00CE16AE" w:rsidP="00CE16AE">
      <w:pPr>
        <w:spacing w:line="0" w:lineRule="atLeast"/>
        <w:ind w:leftChars="-226" w:left="817" w:hangingChars="755" w:hanging="1359"/>
        <w:rPr>
          <w:rFonts w:asciiTheme="majorEastAsia" w:eastAsiaTheme="majorEastAsia" w:hAnsiTheme="majorEastAsia"/>
          <w:sz w:val="18"/>
        </w:rPr>
      </w:pPr>
      <w:r w:rsidRPr="0021644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216446">
        <w:rPr>
          <w:rFonts w:asciiTheme="majorEastAsia" w:eastAsiaTheme="majorEastAsia" w:hAnsiTheme="majorEastAsia" w:hint="eastAsia"/>
          <w:sz w:val="18"/>
        </w:rPr>
        <w:t xml:space="preserve">  （２）　取締役会の構成員について、代表取締役が同一人物であること又は取締役を兼務している者がいずれかの取締役会の過半数を占めていること</w:t>
      </w:r>
    </w:p>
    <w:p w:rsidR="00CE16AE" w:rsidRPr="008F281F" w:rsidRDefault="001F4189" w:rsidP="00CE16AE">
      <w:pPr>
        <w:rPr>
          <w:rFonts w:asciiTheme="majorEastAsia" w:eastAsiaTheme="majorEastAsia" w:hAnsiTheme="majorEastAsia"/>
          <w:sz w:val="22"/>
        </w:rPr>
      </w:pPr>
      <w:sdt>
        <w:sdtPr>
          <w:rPr>
            <w:rFonts w:ascii="ＭＳ ゴシック" w:eastAsia="ＭＳ ゴシック" w:hAnsi="ＭＳ ゴシック" w:hint="eastAsia"/>
            <w:sz w:val="22"/>
          </w:rPr>
          <w:id w:val="-1424724421"/>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８</w:t>
      </w:r>
      <w:r w:rsidR="00CE16AE"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労働者に対し</w:t>
      </w:r>
      <w:r w:rsidR="00CE16AE" w:rsidRPr="008F281F">
        <w:rPr>
          <w:rFonts w:asciiTheme="majorEastAsia" w:eastAsiaTheme="majorEastAsia" w:hAnsiTheme="majorEastAsia" w:hint="eastAsia"/>
          <w:sz w:val="22"/>
        </w:rPr>
        <w:t>支給対象期</w:t>
      </w:r>
      <w:r w:rsidR="00CE16AE">
        <w:rPr>
          <w:rFonts w:asciiTheme="majorEastAsia" w:eastAsiaTheme="majorEastAsia" w:hAnsiTheme="majorEastAsia" w:hint="eastAsia"/>
          <w:sz w:val="22"/>
        </w:rPr>
        <w:t>中に支払う</w:t>
      </w:r>
      <w:r w:rsidR="00CE16AE" w:rsidRPr="008F281F">
        <w:rPr>
          <w:rFonts w:asciiTheme="majorEastAsia" w:eastAsiaTheme="majorEastAsia" w:hAnsiTheme="majorEastAsia" w:hint="eastAsia"/>
          <w:sz w:val="22"/>
        </w:rPr>
        <w:t>べき賃金を支払った事業主であること</w:t>
      </w:r>
    </w:p>
    <w:p w:rsidR="00CE16AE" w:rsidRPr="008F281F" w:rsidRDefault="001F4189"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942116426"/>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９</w:t>
      </w:r>
      <w:r w:rsidR="00CE16AE" w:rsidRPr="008F281F">
        <w:rPr>
          <w:rFonts w:asciiTheme="majorEastAsia" w:eastAsiaTheme="majorEastAsia" w:hAnsiTheme="majorEastAsia" w:hint="eastAsia"/>
          <w:sz w:val="22"/>
        </w:rPr>
        <w:t xml:space="preserve">　安定所・</w:t>
      </w:r>
      <w:r w:rsidR="001A2B22">
        <w:rPr>
          <w:rFonts w:asciiTheme="majorEastAsia" w:eastAsiaTheme="majorEastAsia" w:hAnsiTheme="majorEastAsia" w:hint="eastAsia"/>
          <w:sz w:val="22"/>
        </w:rPr>
        <w:t>特定地方公共団体・職業</w:t>
      </w:r>
      <w:r w:rsidR="00CE16AE" w:rsidRPr="008F281F">
        <w:rPr>
          <w:rFonts w:asciiTheme="majorEastAsia" w:eastAsiaTheme="majorEastAsia" w:hAnsiTheme="majorEastAsia" w:hint="eastAsia"/>
          <w:sz w:val="22"/>
        </w:rPr>
        <w:t>紹介事業者等の紹介時点若しくは募集時点と異なる条件により対象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者の雇入れを行った事業主であって、対象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者に対し労働条件に関する不利益又は違法行為があり、かつ当該者から求人条件若しくは募集条件と実際の労働条件が異なることについ</w:t>
      </w:r>
      <w:bookmarkStart w:id="0" w:name="_GoBack"/>
      <w:bookmarkEnd w:id="0"/>
      <w:r w:rsidR="00CE16AE" w:rsidRPr="008F281F">
        <w:rPr>
          <w:rFonts w:asciiTheme="majorEastAsia" w:eastAsiaTheme="majorEastAsia" w:hAnsiTheme="majorEastAsia" w:hint="eastAsia"/>
          <w:sz w:val="22"/>
        </w:rPr>
        <w:t>て安定所又は都道府県労働局に申し出があった事業主以外の</w:t>
      </w:r>
      <w:r w:rsidR="008131C8">
        <w:rPr>
          <w:rFonts w:asciiTheme="majorEastAsia" w:eastAsiaTheme="majorEastAsia" w:hAnsiTheme="majorEastAsia" w:hint="eastAsia"/>
          <w:sz w:val="22"/>
        </w:rPr>
        <w:t>事業主</w:t>
      </w:r>
      <w:r w:rsidR="00CE16AE" w:rsidRPr="008F281F">
        <w:rPr>
          <w:rFonts w:asciiTheme="majorEastAsia" w:eastAsiaTheme="majorEastAsia" w:hAnsiTheme="majorEastAsia" w:hint="eastAsia"/>
          <w:sz w:val="22"/>
        </w:rPr>
        <w:t>であること</w:t>
      </w:r>
    </w:p>
    <w:p w:rsidR="00CE16AE" w:rsidRDefault="001F4189"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490296495"/>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 xml:space="preserve">10　</w:t>
      </w:r>
      <w:r w:rsidR="00CE16AE" w:rsidRPr="008F281F">
        <w:rPr>
          <w:rFonts w:asciiTheme="majorEastAsia" w:eastAsiaTheme="majorEastAsia" w:hAnsiTheme="majorEastAsia" w:hint="eastAsia"/>
          <w:sz w:val="22"/>
        </w:rPr>
        <w:t>高年齢者雇用確保措置を講じていないことにより、高年齢者等の雇用の安定等に関する法律（昭和46年法律第68号）第10条第２項に基づき、当該確保措置を講ずべきことの勧告を受けていない事業主（勧告を受け、支給申請日までにその是正を図った者を含む。）であること</w:t>
      </w:r>
    </w:p>
    <w:p w:rsidR="00CE16AE" w:rsidRPr="008F281F" w:rsidRDefault="001F4189"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93670969"/>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 xml:space="preserve">11　</w:t>
      </w:r>
      <w:r w:rsidR="00CE16AE">
        <w:rPr>
          <w:rFonts w:asciiTheme="majorEastAsia" w:eastAsiaTheme="majorEastAsia" w:hAnsiTheme="majorEastAsia" w:hint="eastAsia"/>
          <w:sz w:val="22"/>
        </w:rPr>
        <w:t>対象労働者の雇入れ日の前日から過去３年間に、対象労働者と雇用、請負、委任の関係にあった事業主、又は出向、派遣、請負、委任の関係により対象労働者を事業所において就労させたことがある事業主</w:t>
      </w:r>
      <w:r w:rsidR="005B22ED" w:rsidRPr="001F4189">
        <w:rPr>
          <w:rFonts w:asciiTheme="majorEastAsia" w:eastAsiaTheme="majorEastAsia" w:hAnsiTheme="majorEastAsia" w:hint="eastAsia"/>
          <w:sz w:val="22"/>
        </w:rPr>
        <w:t>以外の事業主であること</w:t>
      </w:r>
      <w:r w:rsidR="00CE16AE" w:rsidRPr="008F281F">
        <w:rPr>
          <w:rFonts w:asciiTheme="majorEastAsia" w:eastAsiaTheme="majorEastAsia" w:hAnsiTheme="majorEastAsia"/>
          <w:sz w:val="22"/>
        </w:rPr>
        <w:t xml:space="preserve"> </w:t>
      </w:r>
    </w:p>
    <w:p w:rsidR="008131C8" w:rsidRPr="00216446" w:rsidRDefault="001F4189" w:rsidP="008131C8">
      <w:pPr>
        <w:ind w:left="440" w:hangingChars="200" w:hanging="440"/>
        <w:jc w:val="left"/>
        <w:rPr>
          <w:rFonts w:ascii="ＭＳ ゴシック" w:eastAsia="ＭＳ ゴシック" w:hAnsi="ＭＳ ゴシック"/>
          <w:szCs w:val="24"/>
        </w:rPr>
      </w:pPr>
      <w:sdt>
        <w:sdtPr>
          <w:rPr>
            <w:rFonts w:ascii="ＭＳ ゴシック" w:eastAsia="ＭＳ ゴシック" w:hAnsi="ＭＳ ゴシック" w:hint="eastAsia"/>
            <w:sz w:val="22"/>
          </w:rPr>
          <w:id w:val="208623283"/>
          <w14:checkbox>
            <w14:checked w14:val="0"/>
            <w14:checkedState w14:val="2611" w14:font="ＭＳ Ｐゴシック"/>
            <w14:uncheckedState w14:val="2610" w14:font="ＭＳ ゴシック"/>
          </w14:checkbox>
        </w:sdtPr>
        <w:sdtEndPr/>
        <w:sdtContent>
          <w:r w:rsidR="008131C8">
            <w:rPr>
              <w:rFonts w:ascii="ＭＳ ゴシック" w:eastAsia="ＭＳ ゴシック" w:hAnsi="ＭＳ ゴシック" w:hint="eastAsia"/>
              <w:sz w:val="22"/>
            </w:rPr>
            <w:t>☐</w:t>
          </w:r>
        </w:sdtContent>
      </w:sdt>
      <w:r w:rsidR="008131C8">
        <w:rPr>
          <w:rFonts w:ascii="ＭＳ ゴシック" w:eastAsia="ＭＳ ゴシック" w:hAnsi="ＭＳ ゴシック" w:hint="eastAsia"/>
          <w:sz w:val="22"/>
        </w:rPr>
        <w:t xml:space="preserve">12　</w:t>
      </w:r>
      <w:r w:rsidR="008131C8" w:rsidRPr="004A5D19">
        <w:rPr>
          <w:rFonts w:asciiTheme="majorEastAsia" w:eastAsiaTheme="majorEastAsia" w:hAnsiTheme="majorEastAsia" w:hint="eastAsia"/>
          <w:sz w:val="22"/>
          <w:szCs w:val="21"/>
        </w:rPr>
        <w:t>対象労働者の雇入れ日の前日から過去３年間に、対象労働者に対して通算して３か月を超えて訓練･実習等を受講させたことがある事業主以外の事業主であること</w:t>
      </w:r>
    </w:p>
    <w:p w:rsidR="00CE16AE" w:rsidRPr="008131C8" w:rsidRDefault="00CE16AE" w:rsidP="00CE16AE">
      <w:pPr>
        <w:jc w:val="left"/>
        <w:rPr>
          <w:rFonts w:ascii="ＭＳ ゴシック" w:eastAsia="ＭＳ ゴシック" w:hAnsi="ＭＳ ゴシック"/>
          <w:szCs w:val="24"/>
        </w:rPr>
      </w:pPr>
    </w:p>
    <w:p w:rsidR="00CE16AE" w:rsidRPr="003B131A" w:rsidRDefault="00CE16AE" w:rsidP="00CE16AE">
      <w:pPr>
        <w:ind w:firstLineChars="100" w:firstLine="240"/>
        <w:jc w:val="left"/>
        <w:rPr>
          <w:rFonts w:ascii="ＭＳ ゴシック" w:eastAsia="ＭＳ ゴシック" w:hAnsi="ＭＳ ゴシック"/>
          <w:szCs w:val="24"/>
        </w:rPr>
      </w:pPr>
      <w:r w:rsidRPr="003B131A">
        <w:rPr>
          <w:rFonts w:ascii="ＭＳ ゴシック" w:eastAsia="ＭＳ ゴシック" w:hAnsi="ＭＳ ゴシック" w:hint="eastAsia"/>
          <w:szCs w:val="24"/>
        </w:rPr>
        <w:t>平成　　　年　　　月　　　日</w:t>
      </w:r>
    </w:p>
    <w:p w:rsidR="00CE16AE" w:rsidRPr="00C14920" w:rsidRDefault="00CE16AE" w:rsidP="00CE16AE">
      <w:pPr>
        <w:jc w:val="left"/>
        <w:rPr>
          <w:rFonts w:ascii="ＭＳ ゴシック" w:eastAsia="ＭＳ ゴシック" w:hAnsi="ＭＳ ゴシック"/>
          <w:szCs w:val="24"/>
        </w:rPr>
      </w:pPr>
    </w:p>
    <w:p w:rsidR="00CE16AE" w:rsidRPr="00CE16AE" w:rsidRDefault="00CE16AE" w:rsidP="00CE16AE">
      <w:pPr>
        <w:jc w:val="left"/>
        <w:rPr>
          <w:rFonts w:ascii="ＭＳ ゴシック" w:eastAsia="ＭＳ ゴシック" w:hAnsi="ＭＳ ゴシック"/>
          <w:szCs w:val="24"/>
        </w:rPr>
      </w:pPr>
      <w:r w:rsidRPr="00C14920">
        <w:rPr>
          <w:rFonts w:ascii="ＭＳ ゴシック" w:eastAsia="ＭＳ ゴシック" w:hAnsi="ＭＳ ゴシック" w:hint="eastAsia"/>
          <w:szCs w:val="24"/>
        </w:rPr>
        <w:t>事業主</w:t>
      </w:r>
    </w:p>
    <w:p w:rsidR="00CE16AE" w:rsidRPr="00C14920" w:rsidRDefault="00CE16AE" w:rsidP="00CE16AE">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Pr="003B131A">
        <w:rPr>
          <w:rFonts w:ascii="ＭＳ ゴシック" w:eastAsia="ＭＳ ゴシック" w:hAnsi="ＭＳ ゴシック" w:hint="eastAsia"/>
          <w:szCs w:val="24"/>
          <w:u w:val="single"/>
        </w:rPr>
        <w:t xml:space="preserve">　　　　　　　　　　　　　　　</w:t>
      </w:r>
    </w:p>
    <w:p w:rsidR="00CE16AE" w:rsidRPr="00C14920" w:rsidRDefault="00CE16AE" w:rsidP="00CE16AE">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p>
    <w:p w:rsidR="00CE16AE" w:rsidRDefault="00CE16AE" w:rsidP="00CE16AE">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3B131A">
        <w:rPr>
          <w:rFonts w:ascii="ＭＳ ゴシック" w:eastAsia="ＭＳ ゴシック" w:hAnsi="ＭＳ ゴシック" w:hint="eastAsia"/>
          <w:szCs w:val="24"/>
          <w:u w:val="single"/>
        </w:rPr>
        <w:t xml:space="preserve">　　　　　　　　　　</w:t>
      </w:r>
      <w:r w:rsidR="007A6C05">
        <w:rPr>
          <w:rFonts w:ascii="ＭＳ ゴシック" w:eastAsia="ＭＳ ゴシック" w:hAnsi="ＭＳ ゴシック" w:hint="eastAsia"/>
          <w:szCs w:val="24"/>
          <w:u w:val="single"/>
        </w:rPr>
        <w:t>印</w:t>
      </w:r>
      <w:r w:rsidRPr="003B131A">
        <w:rPr>
          <w:rFonts w:ascii="ＭＳ ゴシック" w:eastAsia="ＭＳ ゴシック" w:hAnsi="ＭＳ ゴシック" w:hint="eastAsia"/>
          <w:szCs w:val="24"/>
          <w:u w:val="single"/>
        </w:rPr>
        <w:t xml:space="preserve">　　　</w:t>
      </w:r>
      <w:r w:rsidRPr="003B131A">
        <w:rPr>
          <w:rFonts w:ascii="ＭＳ ゴシック" w:eastAsia="ＭＳ ゴシック" w:hAnsi="ＭＳ ゴシック" w:hint="eastAsia"/>
          <w:szCs w:val="24"/>
        </w:rPr>
        <w:t>（記名押印、又は署名）</w:t>
      </w:r>
    </w:p>
    <w:p w:rsidR="00CE16AE" w:rsidRDefault="00CE16AE" w:rsidP="00CE16AE">
      <w:pPr>
        <w:ind w:firstLineChars="100" w:firstLine="240"/>
        <w:jc w:val="left"/>
        <w:rPr>
          <w:rFonts w:ascii="ＭＳ ゴシック" w:eastAsia="ＭＳ ゴシック" w:hAnsi="ＭＳ ゴシック"/>
          <w:szCs w:val="24"/>
        </w:rPr>
      </w:pPr>
    </w:p>
    <w:p w:rsidR="00CE16AE" w:rsidRPr="00CE16AE" w:rsidRDefault="00CE16AE" w:rsidP="00CE16AE">
      <w:pPr>
        <w:jc w:val="left"/>
        <w:rPr>
          <w:rFonts w:ascii="ＭＳ ゴシック" w:eastAsia="ＭＳ ゴシック" w:hAnsi="ＭＳ ゴシック"/>
          <w:szCs w:val="24"/>
        </w:rPr>
      </w:pPr>
      <w:r>
        <w:rPr>
          <w:rFonts w:ascii="ＭＳ ゴシック" w:eastAsia="ＭＳ ゴシック" w:hAnsi="ＭＳ ゴシック" w:hint="eastAsia"/>
          <w:szCs w:val="24"/>
        </w:rPr>
        <w:t>代理人又は事務代行者・提出代行者</w:t>
      </w:r>
    </w:p>
    <w:p w:rsidR="00CE16AE" w:rsidRPr="00C14920" w:rsidRDefault="00CE16AE" w:rsidP="00CE16AE">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Pr="003B131A">
        <w:rPr>
          <w:rFonts w:ascii="ＭＳ ゴシック" w:eastAsia="ＭＳ ゴシック" w:hAnsi="ＭＳ ゴシック" w:hint="eastAsia"/>
          <w:szCs w:val="24"/>
          <w:u w:val="single"/>
        </w:rPr>
        <w:t xml:space="preserve">　　　　　　　　　　　　　　　</w:t>
      </w:r>
    </w:p>
    <w:p w:rsidR="00CE16AE" w:rsidRPr="00C14920" w:rsidRDefault="00CE16AE" w:rsidP="00CE16AE">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p>
    <w:p w:rsidR="00CE16AE" w:rsidRDefault="00CE16AE" w:rsidP="00CE16AE">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3B131A">
        <w:rPr>
          <w:rFonts w:ascii="ＭＳ ゴシック" w:eastAsia="ＭＳ ゴシック" w:hAnsi="ＭＳ ゴシック" w:hint="eastAsia"/>
          <w:szCs w:val="24"/>
          <w:u w:val="single"/>
        </w:rPr>
        <w:t xml:space="preserve">　　　　　　　　　　</w:t>
      </w:r>
      <w:r w:rsidR="007A6C05">
        <w:rPr>
          <w:rFonts w:ascii="ＭＳ ゴシック" w:eastAsia="ＭＳ ゴシック" w:hAnsi="ＭＳ ゴシック" w:hint="eastAsia"/>
          <w:szCs w:val="24"/>
          <w:u w:val="single"/>
        </w:rPr>
        <w:t>印</w:t>
      </w:r>
      <w:r w:rsidRPr="003B131A">
        <w:rPr>
          <w:rFonts w:ascii="ＭＳ ゴシック" w:eastAsia="ＭＳ ゴシック" w:hAnsi="ＭＳ ゴシック" w:hint="eastAsia"/>
          <w:szCs w:val="24"/>
          <w:u w:val="single"/>
        </w:rPr>
        <w:t xml:space="preserve">　　　</w:t>
      </w:r>
      <w:r w:rsidRPr="003B131A">
        <w:rPr>
          <w:rFonts w:ascii="ＭＳ ゴシック" w:eastAsia="ＭＳ ゴシック" w:hAnsi="ＭＳ ゴシック" w:hint="eastAsia"/>
          <w:szCs w:val="24"/>
        </w:rPr>
        <w:t>（記名押印、又は署名）</w:t>
      </w:r>
    </w:p>
    <w:p w:rsidR="00021057" w:rsidRPr="00CE16AE" w:rsidRDefault="00021057" w:rsidP="00CE16AE">
      <w:pPr>
        <w:ind w:leftChars="5" w:left="566" w:hangingChars="231" w:hanging="554"/>
        <w:rPr>
          <w:rFonts w:ascii="ＭＳ 明朝" w:hAnsi="ＭＳ 明朝"/>
        </w:rPr>
      </w:pPr>
    </w:p>
    <w:sectPr w:rsidR="00021057" w:rsidRPr="00CE16AE" w:rsidSect="00B22E1F">
      <w:footerReference w:type="default" r:id="rId12"/>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6B" w:rsidRDefault="00464B6B" w:rsidP="006F2B48">
      <w:r>
        <w:separator/>
      </w:r>
    </w:p>
  </w:endnote>
  <w:endnote w:type="continuationSeparator" w:id="0">
    <w:p w:rsidR="00464B6B" w:rsidRDefault="00464B6B"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28" w:rsidRDefault="00995228">
    <w:pPr>
      <w:pStyle w:val="ac"/>
      <w:jc w:val="center"/>
    </w:pPr>
    <w:r>
      <w:fldChar w:fldCharType="begin"/>
    </w:r>
    <w:r>
      <w:instrText xml:space="preserve"> PAGE   \* MERGEFORMAT </w:instrText>
    </w:r>
    <w:r>
      <w:fldChar w:fldCharType="separate"/>
    </w:r>
    <w:r w:rsidR="001F4189" w:rsidRPr="001F4189">
      <w:rPr>
        <w:noProof/>
        <w:lang w:val="ja-JP"/>
      </w:rPr>
      <w:t>1</w:t>
    </w:r>
    <w:r>
      <w:fldChar w:fldCharType="end"/>
    </w:r>
  </w:p>
  <w:p w:rsidR="00995228" w:rsidRDefault="009952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6B" w:rsidRDefault="00464B6B" w:rsidP="006F2B48">
      <w:r>
        <w:separator/>
      </w:r>
    </w:p>
  </w:footnote>
  <w:footnote w:type="continuationSeparator" w:id="0">
    <w:p w:rsidR="00464B6B" w:rsidRDefault="00464B6B" w:rsidP="006F2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9">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3">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0"/>
  </w:num>
  <w:num w:numId="4">
    <w:abstractNumId w:val="9"/>
  </w:num>
  <w:num w:numId="5">
    <w:abstractNumId w:val="4"/>
  </w:num>
  <w:num w:numId="6">
    <w:abstractNumId w:val="7"/>
  </w:num>
  <w:num w:numId="7">
    <w:abstractNumId w:val="12"/>
  </w:num>
  <w:num w:numId="8">
    <w:abstractNumId w:val="10"/>
  </w:num>
  <w:num w:numId="9">
    <w:abstractNumId w:val="2"/>
  </w:num>
  <w:num w:numId="10">
    <w:abstractNumId w:val="5"/>
  </w:num>
  <w:num w:numId="11">
    <w:abstractNumId w:val="3"/>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1057"/>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CDE"/>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C53"/>
    <w:rsid w:val="000A2191"/>
    <w:rsid w:val="000A3342"/>
    <w:rsid w:val="000A3487"/>
    <w:rsid w:val="000A7F68"/>
    <w:rsid w:val="000B0902"/>
    <w:rsid w:val="000B4889"/>
    <w:rsid w:val="000B51FA"/>
    <w:rsid w:val="000B5D09"/>
    <w:rsid w:val="000C0E07"/>
    <w:rsid w:val="000C480C"/>
    <w:rsid w:val="000C4F13"/>
    <w:rsid w:val="000C53FB"/>
    <w:rsid w:val="000D0351"/>
    <w:rsid w:val="000D2442"/>
    <w:rsid w:val="000D2EA9"/>
    <w:rsid w:val="000D35DC"/>
    <w:rsid w:val="000D3697"/>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029"/>
    <w:rsid w:val="001064E7"/>
    <w:rsid w:val="001077CB"/>
    <w:rsid w:val="00113B80"/>
    <w:rsid w:val="0011464F"/>
    <w:rsid w:val="00115916"/>
    <w:rsid w:val="00115FE7"/>
    <w:rsid w:val="0011625C"/>
    <w:rsid w:val="00120B32"/>
    <w:rsid w:val="0012540E"/>
    <w:rsid w:val="001274FF"/>
    <w:rsid w:val="00130688"/>
    <w:rsid w:val="00134019"/>
    <w:rsid w:val="00142E2D"/>
    <w:rsid w:val="00143E66"/>
    <w:rsid w:val="00146EB9"/>
    <w:rsid w:val="00156394"/>
    <w:rsid w:val="001605C1"/>
    <w:rsid w:val="00162B60"/>
    <w:rsid w:val="00164D94"/>
    <w:rsid w:val="001650CE"/>
    <w:rsid w:val="001658A3"/>
    <w:rsid w:val="00166041"/>
    <w:rsid w:val="00167BBD"/>
    <w:rsid w:val="00170A07"/>
    <w:rsid w:val="00171FBA"/>
    <w:rsid w:val="00174082"/>
    <w:rsid w:val="001805A8"/>
    <w:rsid w:val="001820ED"/>
    <w:rsid w:val="0019077F"/>
    <w:rsid w:val="00192CDE"/>
    <w:rsid w:val="0019497E"/>
    <w:rsid w:val="0019543D"/>
    <w:rsid w:val="00195F63"/>
    <w:rsid w:val="001972A6"/>
    <w:rsid w:val="001972B2"/>
    <w:rsid w:val="001A072B"/>
    <w:rsid w:val="001A199D"/>
    <w:rsid w:val="001A1EA4"/>
    <w:rsid w:val="001A24DF"/>
    <w:rsid w:val="001A2B22"/>
    <w:rsid w:val="001A6D5E"/>
    <w:rsid w:val="001B383D"/>
    <w:rsid w:val="001C0429"/>
    <w:rsid w:val="001C0672"/>
    <w:rsid w:val="001C12B7"/>
    <w:rsid w:val="001C3EDF"/>
    <w:rsid w:val="001C5A9F"/>
    <w:rsid w:val="001C5C07"/>
    <w:rsid w:val="001C72B3"/>
    <w:rsid w:val="001C7436"/>
    <w:rsid w:val="001D1A49"/>
    <w:rsid w:val="001D1DD5"/>
    <w:rsid w:val="001D668C"/>
    <w:rsid w:val="001D77D6"/>
    <w:rsid w:val="001E3A14"/>
    <w:rsid w:val="001E6FDE"/>
    <w:rsid w:val="001F007D"/>
    <w:rsid w:val="001F3D6D"/>
    <w:rsid w:val="001F3E61"/>
    <w:rsid w:val="001F4189"/>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16446"/>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7FF"/>
    <w:rsid w:val="002F5AB2"/>
    <w:rsid w:val="002F6D37"/>
    <w:rsid w:val="00300D3F"/>
    <w:rsid w:val="003027EA"/>
    <w:rsid w:val="00303CC4"/>
    <w:rsid w:val="00313A9F"/>
    <w:rsid w:val="00316BE7"/>
    <w:rsid w:val="003179F6"/>
    <w:rsid w:val="00321ACD"/>
    <w:rsid w:val="003227B9"/>
    <w:rsid w:val="003238DE"/>
    <w:rsid w:val="0033259A"/>
    <w:rsid w:val="003329D3"/>
    <w:rsid w:val="00332EE5"/>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40ED"/>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5169"/>
    <w:rsid w:val="004059F2"/>
    <w:rsid w:val="0040606B"/>
    <w:rsid w:val="00406FA6"/>
    <w:rsid w:val="004110DF"/>
    <w:rsid w:val="004170B4"/>
    <w:rsid w:val="004176C3"/>
    <w:rsid w:val="004213BF"/>
    <w:rsid w:val="0042359E"/>
    <w:rsid w:val="0042473A"/>
    <w:rsid w:val="00425EBE"/>
    <w:rsid w:val="00426DB4"/>
    <w:rsid w:val="00427CBD"/>
    <w:rsid w:val="004302EB"/>
    <w:rsid w:val="004308D9"/>
    <w:rsid w:val="0043313C"/>
    <w:rsid w:val="00436863"/>
    <w:rsid w:val="00436DCF"/>
    <w:rsid w:val="00440A91"/>
    <w:rsid w:val="00440AA4"/>
    <w:rsid w:val="0044177A"/>
    <w:rsid w:val="00443769"/>
    <w:rsid w:val="004448DF"/>
    <w:rsid w:val="004455CA"/>
    <w:rsid w:val="00446DFD"/>
    <w:rsid w:val="00451E96"/>
    <w:rsid w:val="00452753"/>
    <w:rsid w:val="00452FD8"/>
    <w:rsid w:val="00453E0F"/>
    <w:rsid w:val="00460428"/>
    <w:rsid w:val="00461029"/>
    <w:rsid w:val="00461AE6"/>
    <w:rsid w:val="004629D6"/>
    <w:rsid w:val="00464B6B"/>
    <w:rsid w:val="00464E64"/>
    <w:rsid w:val="00467BF3"/>
    <w:rsid w:val="00471858"/>
    <w:rsid w:val="00472D48"/>
    <w:rsid w:val="0047406C"/>
    <w:rsid w:val="004744CF"/>
    <w:rsid w:val="00476A20"/>
    <w:rsid w:val="0048042E"/>
    <w:rsid w:val="0048350A"/>
    <w:rsid w:val="00484BA1"/>
    <w:rsid w:val="00491ACE"/>
    <w:rsid w:val="00495788"/>
    <w:rsid w:val="0049770C"/>
    <w:rsid w:val="004A251F"/>
    <w:rsid w:val="004A3FA0"/>
    <w:rsid w:val="004A5D19"/>
    <w:rsid w:val="004B071A"/>
    <w:rsid w:val="004B37A2"/>
    <w:rsid w:val="004B6CCA"/>
    <w:rsid w:val="004B721D"/>
    <w:rsid w:val="004C11D6"/>
    <w:rsid w:val="004C1B8A"/>
    <w:rsid w:val="004C6A1B"/>
    <w:rsid w:val="004D0DA1"/>
    <w:rsid w:val="004D2BF2"/>
    <w:rsid w:val="004D3C2C"/>
    <w:rsid w:val="004D5690"/>
    <w:rsid w:val="004D6656"/>
    <w:rsid w:val="004E5050"/>
    <w:rsid w:val="004E5320"/>
    <w:rsid w:val="004F56B2"/>
    <w:rsid w:val="004F70FC"/>
    <w:rsid w:val="00504766"/>
    <w:rsid w:val="00511869"/>
    <w:rsid w:val="0051294D"/>
    <w:rsid w:val="00512AEE"/>
    <w:rsid w:val="0052200A"/>
    <w:rsid w:val="00524A45"/>
    <w:rsid w:val="00524A60"/>
    <w:rsid w:val="00525445"/>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76C28"/>
    <w:rsid w:val="00580083"/>
    <w:rsid w:val="0058127A"/>
    <w:rsid w:val="00585AE7"/>
    <w:rsid w:val="00594F6B"/>
    <w:rsid w:val="00597201"/>
    <w:rsid w:val="005A2D7F"/>
    <w:rsid w:val="005A3A43"/>
    <w:rsid w:val="005A4A88"/>
    <w:rsid w:val="005A53D9"/>
    <w:rsid w:val="005A699C"/>
    <w:rsid w:val="005B1639"/>
    <w:rsid w:val="005B22ED"/>
    <w:rsid w:val="005B3A70"/>
    <w:rsid w:val="005B4377"/>
    <w:rsid w:val="005C0E3F"/>
    <w:rsid w:val="005C1070"/>
    <w:rsid w:val="005C532D"/>
    <w:rsid w:val="005C5878"/>
    <w:rsid w:val="005C6367"/>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3831"/>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2FC1"/>
    <w:rsid w:val="00693D84"/>
    <w:rsid w:val="006940FD"/>
    <w:rsid w:val="0069417A"/>
    <w:rsid w:val="006963C6"/>
    <w:rsid w:val="006967A3"/>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3E2B"/>
    <w:rsid w:val="006E490E"/>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E8E"/>
    <w:rsid w:val="00715F7B"/>
    <w:rsid w:val="00721395"/>
    <w:rsid w:val="00722E5C"/>
    <w:rsid w:val="00730807"/>
    <w:rsid w:val="007324C7"/>
    <w:rsid w:val="00733B23"/>
    <w:rsid w:val="007356ED"/>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1601"/>
    <w:rsid w:val="0079708B"/>
    <w:rsid w:val="007A1614"/>
    <w:rsid w:val="007A1CC7"/>
    <w:rsid w:val="007A5641"/>
    <w:rsid w:val="007A6B69"/>
    <w:rsid w:val="007A6C05"/>
    <w:rsid w:val="007B25AA"/>
    <w:rsid w:val="007B2A61"/>
    <w:rsid w:val="007B5E00"/>
    <w:rsid w:val="007B6C02"/>
    <w:rsid w:val="007C25FF"/>
    <w:rsid w:val="007C2EAB"/>
    <w:rsid w:val="007C704F"/>
    <w:rsid w:val="007C7385"/>
    <w:rsid w:val="007E3EA2"/>
    <w:rsid w:val="007E7EBA"/>
    <w:rsid w:val="007F03C0"/>
    <w:rsid w:val="007F6B28"/>
    <w:rsid w:val="00800E76"/>
    <w:rsid w:val="00802C97"/>
    <w:rsid w:val="0080317B"/>
    <w:rsid w:val="00803446"/>
    <w:rsid w:val="00804AEB"/>
    <w:rsid w:val="008050C0"/>
    <w:rsid w:val="0080676C"/>
    <w:rsid w:val="00807C94"/>
    <w:rsid w:val="00807FF6"/>
    <w:rsid w:val="00810393"/>
    <w:rsid w:val="00812E97"/>
    <w:rsid w:val="008131C8"/>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77FA0"/>
    <w:rsid w:val="00881E54"/>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281F"/>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62A"/>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0E41"/>
    <w:rsid w:val="00A92AB1"/>
    <w:rsid w:val="00A95B78"/>
    <w:rsid w:val="00A97F8C"/>
    <w:rsid w:val="00AA1080"/>
    <w:rsid w:val="00AA20EA"/>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76A7"/>
    <w:rsid w:val="00B61372"/>
    <w:rsid w:val="00B65407"/>
    <w:rsid w:val="00B67A15"/>
    <w:rsid w:val="00B706C0"/>
    <w:rsid w:val="00B7260D"/>
    <w:rsid w:val="00B738CA"/>
    <w:rsid w:val="00B80415"/>
    <w:rsid w:val="00B81EEE"/>
    <w:rsid w:val="00B82126"/>
    <w:rsid w:val="00B82324"/>
    <w:rsid w:val="00B85F1E"/>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14920"/>
    <w:rsid w:val="00C212A5"/>
    <w:rsid w:val="00C25D36"/>
    <w:rsid w:val="00C261E2"/>
    <w:rsid w:val="00C31346"/>
    <w:rsid w:val="00C31C76"/>
    <w:rsid w:val="00C322CD"/>
    <w:rsid w:val="00C33E65"/>
    <w:rsid w:val="00C34394"/>
    <w:rsid w:val="00C34800"/>
    <w:rsid w:val="00C34A2C"/>
    <w:rsid w:val="00C360B8"/>
    <w:rsid w:val="00C366C3"/>
    <w:rsid w:val="00C43439"/>
    <w:rsid w:val="00C442B9"/>
    <w:rsid w:val="00C452BF"/>
    <w:rsid w:val="00C4548B"/>
    <w:rsid w:val="00C46F42"/>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08E7"/>
    <w:rsid w:val="00CA1C32"/>
    <w:rsid w:val="00CA2761"/>
    <w:rsid w:val="00CA2F7C"/>
    <w:rsid w:val="00CA7A46"/>
    <w:rsid w:val="00CB48C9"/>
    <w:rsid w:val="00CC09F2"/>
    <w:rsid w:val="00CC3F05"/>
    <w:rsid w:val="00CC561B"/>
    <w:rsid w:val="00CD1E44"/>
    <w:rsid w:val="00CD730D"/>
    <w:rsid w:val="00CE16AE"/>
    <w:rsid w:val="00CE25F9"/>
    <w:rsid w:val="00CE4CAD"/>
    <w:rsid w:val="00CE53C2"/>
    <w:rsid w:val="00CE7801"/>
    <w:rsid w:val="00CF318B"/>
    <w:rsid w:val="00CF46E3"/>
    <w:rsid w:val="00CF5B18"/>
    <w:rsid w:val="00CF689A"/>
    <w:rsid w:val="00CF7304"/>
    <w:rsid w:val="00CF738B"/>
    <w:rsid w:val="00CF7AE5"/>
    <w:rsid w:val="00D0305E"/>
    <w:rsid w:val="00D14A63"/>
    <w:rsid w:val="00D20821"/>
    <w:rsid w:val="00D21FC3"/>
    <w:rsid w:val="00D24B9E"/>
    <w:rsid w:val="00D3601A"/>
    <w:rsid w:val="00D37F0F"/>
    <w:rsid w:val="00D408F1"/>
    <w:rsid w:val="00D41684"/>
    <w:rsid w:val="00D43C1C"/>
    <w:rsid w:val="00D43E3A"/>
    <w:rsid w:val="00D44733"/>
    <w:rsid w:val="00D44761"/>
    <w:rsid w:val="00D46E4E"/>
    <w:rsid w:val="00D47A45"/>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707E4"/>
    <w:rsid w:val="00E707FE"/>
    <w:rsid w:val="00E80585"/>
    <w:rsid w:val="00E958BD"/>
    <w:rsid w:val="00E96CBD"/>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69DB"/>
    <w:rsid w:val="00ED72D8"/>
    <w:rsid w:val="00ED7C3F"/>
    <w:rsid w:val="00EE0963"/>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87B"/>
    <w:rsid w:val="00F40A40"/>
    <w:rsid w:val="00F41515"/>
    <w:rsid w:val="00F42299"/>
    <w:rsid w:val="00F43D57"/>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5B03"/>
    <w:rsid w:val="00FD5BB4"/>
    <w:rsid w:val="00FE0AA3"/>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3.xml><?xml version="1.0" encoding="utf-8"?>
<ds:datastoreItem xmlns:ds="http://schemas.openxmlformats.org/officeDocument/2006/customXml" ds:itemID="{A35157F7-CBE7-4DF6-8137-143304123F80}">
  <ds:schemaRef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8B97BE19-CDDD-400E-817A-CFDD13F7EC12"/>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F54C12-C94C-4C3B-9F6A-AF174AC5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lastPrinted>2017-01-31T09:17:00Z</cp:lastPrinted>
  <dcterms:created xsi:type="dcterms:W3CDTF">2016-03-14T07:02:00Z</dcterms:created>
  <dcterms:modified xsi:type="dcterms:W3CDTF">2017-02-09T02:35:00Z</dcterms:modified>
</cp:coreProperties>
</file>