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3A4265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H2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9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F25AB2" w:rsidRDefault="003A4265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人事評価制度等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35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5946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正規労働者等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には、対象労働者ごとの職種を記載してください。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08559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3A4265">
        <w:rPr>
          <w:rFonts w:ascii="ＭＳ 明朝" w:hAnsi="ＭＳ 明朝" w:cs="HGS教科書体" w:hint="eastAsia"/>
          <w:kern w:val="0"/>
          <w:sz w:val="20"/>
          <w:szCs w:val="20"/>
        </w:rPr>
        <w:t>人事評価制度等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F25AB2" w:rsidRDefault="00E32E7D" w:rsidP="00D95E22">
      <w:pPr>
        <w:overflowPunct w:val="0"/>
        <w:ind w:left="217" w:hangingChars="100" w:hanging="217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の名称、概略等について記載してください。</w:t>
      </w:r>
    </w:p>
    <w:p w:rsidR="00A14597" w:rsidRPr="009D4A93" w:rsidRDefault="00E32E7D" w:rsidP="00D95E22">
      <w:pPr>
        <w:spacing w:line="300" w:lineRule="exact"/>
        <w:ind w:left="217" w:hangingChars="100" w:hanging="217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FD" w:rsidRDefault="00BC51FD">
      <w:r>
        <w:separator/>
      </w:r>
    </w:p>
  </w:endnote>
  <w:endnote w:type="continuationSeparator" w:id="0">
    <w:p w:rsidR="00BC51FD" w:rsidRDefault="00BC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FD" w:rsidRDefault="00BC51FD">
      <w:r>
        <w:separator/>
      </w:r>
    </w:p>
  </w:footnote>
  <w:footnote w:type="continuationSeparator" w:id="0">
    <w:p w:rsidR="00BC51FD" w:rsidRDefault="00BC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286E-C4B8-4385-9F01-BBD8364EABDA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B97BE19-CDDD-400E-817A-CFDD13F7EC12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62113255-c046-408a-8e5f-3a362af068fb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2AA1DE-04D4-4CC9-9CEB-3DD9407C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2017-03-13T01:55:00Z</cp:lastPrinted>
  <dcterms:created xsi:type="dcterms:W3CDTF">2017-03-14T06:00:00Z</dcterms:created>
  <dcterms:modified xsi:type="dcterms:W3CDTF">2017-03-14T11:58:00Z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