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DA" w:rsidRPr="00E531DA" w:rsidRDefault="00564B9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311DCE" w:rsidRPr="00335B27" w:rsidRDefault="00311DC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（</w:t>
      </w:r>
      <w:r w:rsidR="00564B9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診断書と兼用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:rsidTr="006D6B1B">
        <w:trPr>
          <w:trHeight w:val="175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:rsidTr="006D6B1B">
        <w:trPr>
          <w:trHeight w:val="96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Default="004445A0" w:rsidP="006D6B1B">
      <w:pPr>
        <w:pStyle w:val="a"/>
        <w:numPr>
          <w:ilvl w:val="0"/>
          <w:numId w:val="0"/>
        </w:numPr>
        <w:spacing w:after="0" w:line="36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:rsidTr="00461A4C">
        <w:trPr>
          <w:trHeight w:val="2352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:rsidTr="00461A4C">
        <w:trPr>
          <w:trHeight w:val="2399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093E51" w:rsidRPr="00366C10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退院後</w:t>
            </w:r>
            <w:r>
              <w:rPr>
                <w:rFonts w:ascii="メイリオ" w:eastAsia="メイリオ" w:hAnsi="メイリオ" w:cs="メイリオ" w:hint="eastAsia"/>
              </w:rPr>
              <w:t>／</w:t>
            </w:r>
            <w:r w:rsidRPr="00366C10">
              <w:rPr>
                <w:rFonts w:ascii="メイリオ" w:eastAsia="メイリオ" w:hAnsi="メイリオ" w:cs="メイリオ" w:hint="eastAsia"/>
              </w:rPr>
              <w:t>治療中の就業継続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□可　　　　　（職務の健康への悪影響は見込まれない）</w:t>
            </w:r>
          </w:p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□条件付きで可（就業上の措置があれば可能）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□現時点で不可（療養の継続が望ましい）</w:t>
            </w:r>
          </w:p>
        </w:tc>
      </w:tr>
      <w:tr w:rsidR="002F2A43" w:rsidRPr="00366C10" w:rsidTr="00461A4C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2A43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8E2F8B">
              <w:rPr>
                <w:rFonts w:ascii="メイリオ" w:eastAsia="メイリオ" w:hAnsi="メイリオ" w:cs="メイリオ" w:hint="eastAsia"/>
                <w:sz w:val="20"/>
              </w:rPr>
              <w:t>業務の内容について職場で配慮したほうがよいこと</w:t>
            </w:r>
          </w:p>
          <w:p w:rsidR="002F2A43" w:rsidRPr="00461A4C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08229E">
              <w:rPr>
                <w:rFonts w:ascii="メイリオ" w:eastAsia="メイリオ" w:hAnsi="メイリオ" w:cs="メイリオ" w:hint="eastAsia"/>
                <w:sz w:val="20"/>
              </w:rPr>
              <w:t>（望ましい就業上の措置）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F2A43" w:rsidRPr="00926778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2F2A43" w:rsidRPr="00932514" w:rsidRDefault="002F2A43" w:rsidP="009D73A7">
            <w:pPr>
              <w:pStyle w:val="a"/>
              <w:numPr>
                <w:ilvl w:val="0"/>
                <w:numId w:val="0"/>
              </w:numPr>
              <w:spacing w:after="0" w:line="240" w:lineRule="exact"/>
              <w:ind w:leftChars="135" w:left="566" w:right="208" w:hangingChars="177" w:hanging="283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2F2A43" w:rsidRPr="00366C10" w:rsidTr="00461A4C">
        <w:trPr>
          <w:trHeight w:val="953"/>
        </w:trPr>
        <w:tc>
          <w:tcPr>
            <w:tcW w:w="1843" w:type="dxa"/>
            <w:vAlign w:val="center"/>
          </w:tcPr>
          <w:p w:rsidR="002F2A43" w:rsidRPr="00366C10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</w:tc>
      </w:tr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311DCE" w:rsidRPr="00366C10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93E51" w:rsidTr="006D6B1B">
        <w:trPr>
          <w:trHeight w:val="847"/>
        </w:trPr>
        <w:tc>
          <w:tcPr>
            <w:tcW w:w="9355" w:type="dxa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0D2837" w:rsidRPr="00E531DA" w:rsidRDefault="000D2837" w:rsidP="006D6B1B">
      <w:pPr>
        <w:widowControl/>
        <w:spacing w:beforeLines="50" w:before="180"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>上記のとおり、診断し、就業継続の可否等に関する意見を提出します。</w:t>
      </w:r>
    </w:p>
    <w:p w:rsidR="00093E51" w:rsidRDefault="000D2837" w:rsidP="006D6B1B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4A3653" w:rsidRDefault="00955876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  <w:r w:rsidDel="00955876">
        <w:rPr>
          <w:rFonts w:ascii="メイリオ" w:eastAsia="メイリオ" w:hAnsi="メイリオ" w:cs="メイリオ"/>
          <w:sz w:val="18"/>
          <w:szCs w:val="20"/>
        </w:rPr>
        <w:t xml:space="preserve"> 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(注)この様式は、患者が病状を悪化させることなく治療と</w:t>
      </w:r>
      <w:r w:rsidR="00861DF3">
        <w:rPr>
          <w:rFonts w:ascii="メイリオ" w:eastAsia="メイリオ" w:hAnsi="メイリオ" w:cs="メイリオ" w:hint="eastAsia"/>
          <w:sz w:val="18"/>
          <w:szCs w:val="20"/>
        </w:rPr>
        <w:t>就労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を両立できるよう、職場で</w:t>
      </w:r>
      <w:r w:rsidR="00064D58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6D6B1B">
        <w:rPr>
          <w:rFonts w:ascii="メイリオ" w:eastAsia="メイリオ" w:hAnsi="メイリオ" w:cs="メイリオ" w:hint="eastAsia"/>
          <w:sz w:val="18"/>
          <w:szCs w:val="20"/>
        </w:rPr>
        <w:t>ます。</w:t>
      </w:r>
    </w:p>
    <w:p w:rsidR="004A3653" w:rsidRDefault="004A3653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</w:p>
    <w:p w:rsidR="004A3653" w:rsidRDefault="004A3653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</w:p>
    <w:p w:rsidR="004A3653" w:rsidRDefault="004A3653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</w:p>
    <w:p w:rsidR="004A3653" w:rsidRDefault="004A3653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</w:p>
    <w:p w:rsidR="0071008A" w:rsidRPr="0071008A" w:rsidRDefault="0071008A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40" w:rsidRDefault="004E2240" w:rsidP="00D5617A">
      <w:r>
        <w:separator/>
      </w:r>
    </w:p>
  </w:endnote>
  <w:endnote w:type="continuationSeparator" w:id="0">
    <w:p w:rsidR="004E2240" w:rsidRDefault="004E2240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AF" w:rsidRDefault="009C7A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AB44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AF" w:rsidRDefault="009C7A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40" w:rsidRDefault="004E2240" w:rsidP="00D5617A">
      <w:r>
        <w:separator/>
      </w:r>
    </w:p>
  </w:footnote>
  <w:footnote w:type="continuationSeparator" w:id="0">
    <w:p w:rsidR="004E2240" w:rsidRDefault="004E2240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AF" w:rsidRDefault="009C7A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AF" w:rsidRDefault="009C7AA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AF" w:rsidRDefault="009C7A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trackRevisions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C7AAF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4749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2017-07-07T04:55:00Z</dcterms:created>
  <dcterms:modified xsi:type="dcterms:W3CDTF">2017-07-07T04:55:00Z</dcterms:modified>
</cp:coreProperties>
</file>