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FD" w:rsidRDefault="00DB0DFD" w:rsidP="009E6CB9">
      <w:pPr>
        <w:ind w:right="140" w:firstLineChars="200" w:firstLine="420"/>
        <w:jc w:val="right"/>
        <w:rPr>
          <w:u w:val="single"/>
        </w:rPr>
      </w:pPr>
      <w:bookmarkStart w:id="0" w:name="_GoBack"/>
      <w:bookmarkEnd w:id="0"/>
      <w:r>
        <w:rPr>
          <w:rFonts w:hint="eastAsia"/>
          <w:u w:val="single"/>
        </w:rPr>
        <w:t>平成　　年　　月　　日</w:t>
      </w:r>
    </w:p>
    <w:p w:rsidR="00DB0DFD" w:rsidRPr="009E6CB9" w:rsidRDefault="00DB0DFD" w:rsidP="009E6CB9">
      <w:pPr>
        <w:wordWrap w:val="0"/>
        <w:ind w:right="140"/>
        <w:jc w:val="right"/>
        <w:rPr>
          <w:rFonts w:asciiTheme="minorEastAsia" w:eastAsiaTheme="minorEastAsia" w:hAnsiTheme="minorEastAsia"/>
          <w:u w:val="single"/>
        </w:rPr>
      </w:pPr>
      <w:r w:rsidRPr="009E6CB9">
        <w:rPr>
          <w:rFonts w:asciiTheme="minorEastAsia" w:eastAsiaTheme="minorEastAsia" w:hAnsiTheme="minorEastAsia" w:hint="eastAsia"/>
          <w:u w:val="single"/>
        </w:rPr>
        <w:t xml:space="preserve">報告書No.　　　　　　　</w:t>
      </w:r>
    </w:p>
    <w:p w:rsidR="00DB0DFD" w:rsidRPr="006829B0" w:rsidRDefault="00DB0DFD">
      <w:pPr>
        <w:rPr>
          <w:rFonts w:ascii="ＭＳ Ｐゴシック" w:eastAsia="ＭＳ Ｐゴシック" w:hAnsi="ＭＳ Ｐゴシック"/>
          <w:szCs w:val="21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殿</w:t>
      </w:r>
      <w:r w:rsidR="006829B0">
        <w:rPr>
          <w:rFonts w:hint="eastAsia"/>
          <w:sz w:val="28"/>
          <w:szCs w:val="28"/>
        </w:rPr>
        <w:t xml:space="preserve">　　　　　　　　　</w:t>
      </w:r>
      <w:r w:rsidR="006829B0">
        <w:rPr>
          <w:rFonts w:hint="eastAsia"/>
          <w:sz w:val="28"/>
          <w:szCs w:val="28"/>
        </w:rPr>
        <w:t xml:space="preserve">       </w:t>
      </w:r>
      <w:r w:rsidR="006829B0">
        <w:rPr>
          <w:rFonts w:hint="eastAsia"/>
          <w:sz w:val="28"/>
          <w:szCs w:val="28"/>
        </w:rPr>
        <w:t xml:space="preserve">　</w:t>
      </w:r>
    </w:p>
    <w:p w:rsidR="00DB0DFD" w:rsidRDefault="00DB0DF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アスベスト有無に関する</w:t>
      </w:r>
      <w:r w:rsidR="00474556" w:rsidRPr="00474556">
        <w:rPr>
          <w:rFonts w:hint="eastAsia"/>
          <w:b/>
          <w:sz w:val="28"/>
          <w:szCs w:val="28"/>
        </w:rPr>
        <w:t>（</w:t>
      </w:r>
      <w:r w:rsidRPr="00474556">
        <w:rPr>
          <w:rFonts w:hint="eastAsia"/>
          <w:b/>
          <w:sz w:val="28"/>
          <w:szCs w:val="28"/>
        </w:rPr>
        <w:t>事前</w:t>
      </w:r>
      <w:r w:rsidR="00474556" w:rsidRPr="00474556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調査結果報告書</w:t>
      </w:r>
    </w:p>
    <w:p w:rsidR="00DB0DFD" w:rsidRDefault="00DB0DFD">
      <w:pPr>
        <w:jc w:val="center"/>
        <w:rPr>
          <w:bCs/>
          <w:sz w:val="16"/>
          <w:szCs w:val="28"/>
        </w:rPr>
      </w:pPr>
    </w:p>
    <w:p w:rsidR="00DB0DFD" w:rsidRDefault="00DB0DFD">
      <w:pPr>
        <w:ind w:firstLineChars="100" w:firstLine="210"/>
      </w:pPr>
      <w:r>
        <w:rPr>
          <w:rFonts w:hint="eastAsia"/>
        </w:rPr>
        <w:t>貴社より委託を受けたアスベスト有無に関する調査結果は、下記に記載した通りであることを報告いたします。</w:t>
      </w:r>
    </w:p>
    <w:p w:rsidR="00DB0DFD" w:rsidRDefault="00DB0DFD">
      <w:r>
        <w:rPr>
          <w:rFonts w:hint="eastAsia"/>
        </w:rPr>
        <w:t xml:space="preserve">　　　　　　　　　　　　　　　　　　　（会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名）　　　　　　　　　　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印</w:t>
      </w:r>
    </w:p>
    <w:p w:rsidR="00DB0DFD" w:rsidRDefault="00DB0DFD">
      <w:pPr>
        <w:ind w:firstLineChars="1900" w:firstLine="3990"/>
      </w:pPr>
      <w:r>
        <w:rPr>
          <w:rFonts w:hint="eastAsia"/>
        </w:rPr>
        <w:t>（代表者名）</w:t>
      </w:r>
    </w:p>
    <w:p w:rsidR="00DB0DFD" w:rsidRDefault="00DB0DFD">
      <w:r>
        <w:rPr>
          <w:rFonts w:hint="eastAsia"/>
        </w:rPr>
        <w:t xml:space="preserve">        </w:t>
      </w:r>
      <w:r w:rsidR="0089240B">
        <w:rPr>
          <w:rFonts w:hint="eastAsia"/>
        </w:rPr>
        <w:t xml:space="preserve">                              </w:t>
      </w:r>
      <w:r w:rsidR="0089240B">
        <w:rPr>
          <w:rFonts w:hint="eastAsia"/>
        </w:rPr>
        <w:t>（</w:t>
      </w:r>
      <w:r>
        <w:rPr>
          <w:rFonts w:hint="eastAsia"/>
        </w:rPr>
        <w:t>住</w:t>
      </w:r>
      <w:r>
        <w:rPr>
          <w:rFonts w:hint="eastAsia"/>
        </w:rPr>
        <w:t xml:space="preserve">    </w:t>
      </w:r>
      <w:r>
        <w:rPr>
          <w:rFonts w:hint="eastAsia"/>
        </w:rPr>
        <w:t>所</w:t>
      </w:r>
      <w:r w:rsidR="0089240B">
        <w:rPr>
          <w:rFonts w:hint="eastAsia"/>
        </w:rPr>
        <w:t>）</w:t>
      </w:r>
    </w:p>
    <w:p w:rsidR="00DB0DFD" w:rsidRPr="00964A7A" w:rsidRDefault="00DB0D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260"/>
        <w:gridCol w:w="2700"/>
        <w:gridCol w:w="720"/>
        <w:gridCol w:w="540"/>
        <w:gridCol w:w="1800"/>
        <w:gridCol w:w="1158"/>
      </w:tblGrid>
      <w:tr w:rsidR="003D6200" w:rsidRPr="00923A49" w:rsidTr="003D4ACE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調査の種類</w:t>
            </w:r>
          </w:p>
        </w:tc>
        <w:tc>
          <w:tcPr>
            <w:tcW w:w="8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１．石綿則第３条に基づく事前調査　２．その他の調査</w:t>
            </w:r>
          </w:p>
        </w:tc>
      </w:tr>
      <w:tr w:rsidR="003D6200" w:rsidRPr="00923A49" w:rsidTr="003D4ACE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調査期間</w:t>
            </w:r>
          </w:p>
        </w:tc>
        <w:tc>
          <w:tcPr>
            <w:tcW w:w="8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D6200" w:rsidRPr="00923A49" w:rsidTr="003D4ACE">
        <w:trPr>
          <w:cantSplit/>
          <w:trHeight w:val="397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調査責任者</w:t>
            </w:r>
          </w:p>
        </w:tc>
        <w:tc>
          <w:tcPr>
            <w:tcW w:w="8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C63090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（氏名）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</w:t>
            </w:r>
            <w:r w:rsidRPr="00923A4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36D6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3D6200" w:rsidRPr="00923A49" w:rsidTr="003D4ACE">
        <w:trPr>
          <w:cantSplit/>
          <w:trHeight w:val="39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C63090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C630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資格名等</w:t>
            </w:r>
            <w:r w:rsidRPr="00923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　　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 xml:space="preserve">　印</w:t>
            </w:r>
          </w:p>
        </w:tc>
      </w:tr>
      <w:tr w:rsidR="003D6200" w:rsidRPr="00923A49" w:rsidTr="003D4ACE">
        <w:trPr>
          <w:cantSplit/>
          <w:trHeight w:val="39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6200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（所属部署）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　　　　　　　　</w:t>
            </w:r>
            <w:r w:rsidRPr="00923A49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EC1EE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Tel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Pr="00EC1EE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C1EE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EC1EE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Fax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6200" w:rsidRPr="00923A49" w:rsidTr="003D4ACE">
        <w:trPr>
          <w:cantSplit/>
          <w:trHeight w:val="397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対象物件概要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D6200" w:rsidRPr="00923A49" w:rsidTr="003D4ACE">
        <w:trPr>
          <w:cantSplit/>
          <w:trHeight w:val="39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竣工年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文書記録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設計図書・維持保全記録</w:t>
            </w:r>
          </w:p>
        </w:tc>
      </w:tr>
      <w:tr w:rsidR="003D6200" w:rsidRPr="00923A49" w:rsidTr="003D4ACE">
        <w:trPr>
          <w:cantSplit/>
          <w:trHeight w:val="39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D6200" w:rsidRPr="00923A49" w:rsidTr="003D4ACE">
        <w:trPr>
          <w:cantSplit/>
          <w:trHeight w:val="39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分類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建築物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工作物</w:t>
            </w:r>
          </w:p>
        </w:tc>
      </w:tr>
      <w:tr w:rsidR="003D6200" w:rsidRPr="00923A49" w:rsidTr="003D4ACE">
        <w:trPr>
          <w:cantSplit/>
          <w:trHeight w:val="39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規模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屋内工作物・屋外工作物</w:t>
            </w:r>
          </w:p>
        </w:tc>
      </w:tr>
      <w:tr w:rsidR="003D6200" w:rsidRPr="00923A49" w:rsidTr="003D4ACE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建物構造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Ｓ造・ＳＲＣ造・ＲＣ造・</w:t>
            </w:r>
          </w:p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木造・その他（　　　　）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</w:p>
        </w:tc>
      </w:tr>
      <w:tr w:rsidR="003D6200" w:rsidRPr="00923A49" w:rsidTr="003D4ACE">
        <w:trPr>
          <w:cantSplit/>
          <w:trHeight w:val="194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用途</w:t>
            </w:r>
          </w:p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（複数選択可）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2B4" w:rsidRDefault="009062B4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3D6200" w:rsidRPr="00923A49">
              <w:rPr>
                <w:rFonts w:ascii="ＭＳ ゴシック" w:eastAsia="ＭＳ ゴシック" w:hAnsi="ＭＳ ゴシック" w:hint="eastAsia"/>
              </w:rPr>
              <w:t>事務所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3D6200" w:rsidRPr="00923A49">
              <w:rPr>
                <w:rFonts w:ascii="ＭＳ ゴシック" w:eastAsia="ＭＳ ゴシック" w:hAnsi="ＭＳ ゴシック" w:hint="eastAsia"/>
              </w:rPr>
              <w:t>・工場／倉庫</w:t>
            </w:r>
          </w:p>
          <w:p w:rsidR="009062B4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・娯楽施設</w:t>
            </w:r>
            <w:r w:rsidR="009062B4">
              <w:rPr>
                <w:rFonts w:ascii="ＭＳ ゴシック" w:eastAsia="ＭＳ ゴシック" w:hAnsi="ＭＳ ゴシック" w:hint="eastAsia"/>
              </w:rPr>
              <w:t xml:space="preserve">　　・</w:t>
            </w:r>
            <w:r w:rsidRPr="00923A49">
              <w:rPr>
                <w:rFonts w:ascii="ＭＳ ゴシック" w:eastAsia="ＭＳ ゴシック" w:hAnsi="ＭＳ ゴシック" w:hint="eastAsia"/>
              </w:rPr>
              <w:t>学校／病院</w:t>
            </w:r>
          </w:p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・公共施設</w:t>
            </w:r>
            <w:r w:rsidR="009062B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23A49">
              <w:rPr>
                <w:rFonts w:ascii="ＭＳ ゴシック" w:eastAsia="ＭＳ ゴシック" w:hAnsi="ＭＳ ゴシック" w:hint="eastAsia"/>
              </w:rPr>
              <w:t>・店舗</w:t>
            </w:r>
          </w:p>
          <w:p w:rsidR="009062B4" w:rsidRDefault="009062B4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3D6200" w:rsidRPr="00923A49">
              <w:rPr>
                <w:rFonts w:ascii="ＭＳ ゴシック" w:eastAsia="ＭＳ ゴシック" w:hAnsi="ＭＳ ゴシック" w:hint="eastAsia"/>
              </w:rPr>
              <w:t>特殊建築物</w:t>
            </w:r>
            <w:r>
              <w:rPr>
                <w:rFonts w:ascii="ＭＳ ゴシック" w:eastAsia="ＭＳ ゴシック" w:hAnsi="ＭＳ ゴシック" w:hint="eastAsia"/>
              </w:rPr>
              <w:t>（　　　　　　）</w:t>
            </w:r>
          </w:p>
          <w:p w:rsidR="009062B4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・運輸関連施設</w:t>
            </w:r>
          </w:p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・戸建住宅</w:t>
            </w:r>
            <w:r w:rsidR="009062B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23A49">
              <w:rPr>
                <w:rFonts w:ascii="ＭＳ ゴシック" w:eastAsia="ＭＳ ゴシック" w:hAnsi="ＭＳ ゴシック" w:hint="eastAsia"/>
              </w:rPr>
              <w:t>・共同住宅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電力・石油</w:t>
            </w:r>
            <w:r w:rsidRPr="00923A49">
              <w:rPr>
                <w:rFonts w:ascii="ＭＳ ゴシック" w:eastAsia="ＭＳ ゴシック" w:hAnsi="ＭＳ ゴシック"/>
              </w:rPr>
              <w:t>/</w:t>
            </w:r>
            <w:r w:rsidRPr="00923A49">
              <w:rPr>
                <w:rFonts w:ascii="ＭＳ ゴシック" w:eastAsia="ＭＳ ゴシック" w:hAnsi="ＭＳ ゴシック" w:hint="eastAsia"/>
              </w:rPr>
              <w:t>ガス・化学プラント</w:t>
            </w:r>
          </w:p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ボイラー・焼却施設</w:t>
            </w:r>
          </w:p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その他（　　　　　　　　）</w:t>
            </w:r>
          </w:p>
        </w:tc>
      </w:tr>
      <w:tr w:rsidR="003D6200" w:rsidRPr="00923A49" w:rsidTr="003D4ACE">
        <w:trPr>
          <w:trHeight w:val="6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Default="003D6200" w:rsidP="003D4ACE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調査対象材料</w:t>
            </w:r>
          </w:p>
          <w:p w:rsidR="003D6200" w:rsidRPr="00923A49" w:rsidRDefault="003D6200" w:rsidP="003D4A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（複数選択可）</w:t>
            </w:r>
          </w:p>
        </w:tc>
        <w:tc>
          <w:tcPr>
            <w:tcW w:w="8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spacing w:line="480" w:lineRule="auto"/>
              <w:ind w:rightChars="-233" w:right="-489"/>
              <w:jc w:val="left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吹付け材・保温材・断熱材・耐火被覆材・成形材・その他（　　　　　）</w:t>
            </w:r>
          </w:p>
        </w:tc>
      </w:tr>
      <w:tr w:rsidR="003D6200" w:rsidRPr="00474556" w:rsidTr="003D4ACE">
        <w:trPr>
          <w:trHeight w:val="6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調査方法</w:t>
            </w:r>
          </w:p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（複数選択可）</w:t>
            </w:r>
          </w:p>
        </w:tc>
        <w:tc>
          <w:tcPr>
            <w:tcW w:w="8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A71235" w:rsidRDefault="00F7497B" w:rsidP="003D4ACE">
            <w:pPr>
              <w:spacing w:line="480" w:lineRule="auto"/>
              <w:ind w:rightChars="-233" w:right="-48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71235">
              <w:rPr>
                <w:rFonts w:ascii="ＭＳ ゴシック" w:eastAsia="ＭＳ ゴシック" w:hAnsi="ＭＳ ゴシック" w:hint="eastAsia"/>
                <w:szCs w:val="21"/>
              </w:rPr>
              <w:t>書面</w:t>
            </w:r>
            <w:r w:rsidR="00474556" w:rsidRPr="00A71235">
              <w:rPr>
                <w:rFonts w:ascii="ＭＳ ゴシック" w:eastAsia="ＭＳ ゴシック" w:hAnsi="ＭＳ ゴシック" w:hint="eastAsia"/>
                <w:szCs w:val="21"/>
              </w:rPr>
              <w:t>調査・</w:t>
            </w:r>
            <w:r w:rsidRPr="00A71235">
              <w:rPr>
                <w:rFonts w:ascii="ＭＳ ゴシック" w:eastAsia="ＭＳ ゴシック" w:hAnsi="ＭＳ ゴシック" w:hint="eastAsia"/>
                <w:szCs w:val="21"/>
              </w:rPr>
              <w:t>現地</w:t>
            </w:r>
            <w:r w:rsidR="003D6200" w:rsidRPr="00A71235">
              <w:rPr>
                <w:rFonts w:ascii="ＭＳ ゴシック" w:eastAsia="ＭＳ ゴシック" w:hAnsi="ＭＳ ゴシック" w:hint="eastAsia"/>
                <w:szCs w:val="21"/>
              </w:rPr>
              <w:t>調査・分析調査</w:t>
            </w:r>
          </w:p>
        </w:tc>
      </w:tr>
      <w:tr w:rsidR="003D6200" w:rsidRPr="00923A49" w:rsidTr="00796E45">
        <w:trPr>
          <w:trHeight w:val="173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調査結果</w:t>
            </w:r>
          </w:p>
        </w:tc>
        <w:tc>
          <w:tcPr>
            <w:tcW w:w="8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ind w:rightChars="-233" w:right="-489"/>
              <w:rPr>
                <w:rFonts w:ascii="ＭＳ ゴシック" w:eastAsia="ＭＳ ゴシック" w:hAnsi="ＭＳ ゴシック"/>
              </w:rPr>
            </w:pPr>
          </w:p>
        </w:tc>
      </w:tr>
    </w:tbl>
    <w:p w:rsidR="009D39B8" w:rsidRDefault="009D39B8" w:rsidP="00796E45">
      <w:pPr>
        <w:ind w:rightChars="-233" w:right="-489"/>
        <w:rPr>
          <w:rFonts w:ascii="ＭＳ ゴシック" w:eastAsia="ＭＳ ゴシック" w:hAnsi="ＭＳ ゴシック"/>
          <w:b/>
        </w:rPr>
      </w:pPr>
    </w:p>
    <w:p w:rsidR="003D6200" w:rsidRDefault="003D6200" w:rsidP="00796E45">
      <w:pPr>
        <w:ind w:rightChars="-233" w:right="-489"/>
        <w:rPr>
          <w:rFonts w:ascii="ＭＳ ゴシック" w:eastAsia="ＭＳ ゴシック" w:hAnsi="ＭＳ ゴシック"/>
          <w:b/>
          <w:color w:val="FF0000"/>
          <w:sz w:val="16"/>
          <w:szCs w:val="16"/>
        </w:rPr>
      </w:pPr>
      <w:r w:rsidRPr="00923A49">
        <w:rPr>
          <w:rFonts w:ascii="ＭＳ ゴシック" w:eastAsia="ＭＳ ゴシック" w:hAnsi="ＭＳ ゴシック" w:hint="eastAsia"/>
          <w:b/>
        </w:rPr>
        <w:lastRenderedPageBreak/>
        <w:t>調査結果の概要</w:t>
      </w:r>
    </w:p>
    <w:p w:rsidR="003D6200" w:rsidRPr="00223E39" w:rsidRDefault="003D6200" w:rsidP="003D6200">
      <w:pPr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 w:hint="eastAsia"/>
        </w:rPr>
        <w:t>１</w:t>
      </w:r>
      <w:r w:rsidRPr="00923A49">
        <w:rPr>
          <w:rFonts w:ascii="ＭＳ ゴシック" w:eastAsia="ＭＳ ゴシック" w:hAnsi="ＭＳ ゴシック" w:hint="eastAsia"/>
        </w:rPr>
        <w:t>．特記事項</w:t>
      </w:r>
      <w:r w:rsidR="00223E39" w:rsidRPr="00223E39">
        <w:rPr>
          <w:rFonts w:asciiTheme="minorEastAsia" w:eastAsiaTheme="minorEastAsia" w:hAnsiTheme="minorEastAsia" w:hint="eastAsia"/>
          <w:sz w:val="20"/>
        </w:rPr>
        <w:t>（調査の範囲（アクセス不能であった箇所、改修の場合は調査対象外の箇所）</w:t>
      </w:r>
      <w:r w:rsidR="00223E39">
        <w:rPr>
          <w:rFonts w:asciiTheme="minorEastAsia" w:eastAsiaTheme="minorEastAsia" w:hAnsiTheme="minorEastAsia" w:hint="eastAsia"/>
          <w:sz w:val="20"/>
        </w:rPr>
        <w:t>も記入</w:t>
      </w:r>
      <w:r w:rsidR="00223E39" w:rsidRPr="00223E39">
        <w:rPr>
          <w:rFonts w:asciiTheme="minorEastAsia" w:eastAsiaTheme="minorEastAsia" w:hAnsiTheme="minorEastAsia" w:hint="eastAsia"/>
          <w:sz w:val="20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6"/>
      </w:tblGrid>
      <w:tr w:rsidR="003D6200" w:rsidRPr="003D6200" w:rsidTr="00796E45">
        <w:trPr>
          <w:trHeight w:val="5497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6200" w:rsidRDefault="003D6200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Pr="0050050E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  <w:p w:rsidR="009D39B8" w:rsidRPr="003D6200" w:rsidRDefault="009D39B8" w:rsidP="003D6200">
            <w:pPr>
              <w:ind w:left="281" w:hangingChars="134" w:hanging="281"/>
              <w:rPr>
                <w:rFonts w:ascii="ＭＳ ゴシック" w:eastAsia="ＭＳ ゴシック" w:hAnsi="ＭＳ ゴシック"/>
              </w:rPr>
            </w:pPr>
          </w:p>
        </w:tc>
      </w:tr>
    </w:tbl>
    <w:p w:rsidR="00DB0DFD" w:rsidRDefault="00DB0DFD"/>
    <w:p w:rsidR="003D6200" w:rsidRPr="00923A49" w:rsidRDefault="003D6200" w:rsidP="003D6200">
      <w:pPr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</w:rPr>
        <w:t>２</w:t>
      </w:r>
      <w:r w:rsidRPr="00923A49">
        <w:rPr>
          <w:rFonts w:ascii="ＭＳ ゴシック" w:eastAsia="ＭＳ ゴシック" w:hAnsi="ＭＳ ゴシック" w:hint="eastAsia"/>
        </w:rPr>
        <w:t>．レベル</w:t>
      </w:r>
      <w:r w:rsidR="00796E45">
        <w:rPr>
          <w:rFonts w:ascii="ＭＳ ゴシック" w:eastAsia="ＭＳ ゴシック" w:hAnsi="ＭＳ ゴシック" w:hint="eastAsia"/>
        </w:rPr>
        <w:t>１</w:t>
      </w:r>
      <w:r w:rsidRPr="00923A49">
        <w:rPr>
          <w:rFonts w:ascii="ＭＳ ゴシック" w:eastAsia="ＭＳ ゴシック" w:hAnsi="ＭＳ ゴシック" w:hint="eastAsia"/>
        </w:rPr>
        <w:t xml:space="preserve">　</w:t>
      </w:r>
      <w:r w:rsidRPr="00923A49">
        <w:rPr>
          <w:rFonts w:ascii="ＭＳ ゴシック" w:eastAsia="ＭＳ ゴシック" w:hAnsi="ＭＳ ゴシック" w:hint="eastAsia"/>
          <w:szCs w:val="21"/>
        </w:rPr>
        <w:t xml:space="preserve">　判断根拠の資料番号：</w:t>
      </w:r>
      <w:r w:rsidRPr="00923A49">
        <w:rPr>
          <w:rFonts w:ascii="ＭＳ ゴシック" w:eastAsia="ＭＳ ゴシック" w:hAnsi="ＭＳ ゴシック" w:hint="eastAsia"/>
          <w:color w:val="FF0000"/>
          <w:szCs w:val="21"/>
        </w:rPr>
        <w:t xml:space="preserve"> 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1"/>
        <w:gridCol w:w="6113"/>
      </w:tblGrid>
      <w:tr w:rsidR="00851A89" w:rsidRPr="00923A49" w:rsidTr="00EC1DC5"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階・部屋名</w:t>
            </w:r>
          </w:p>
        </w:tc>
        <w:tc>
          <w:tcPr>
            <w:tcW w:w="6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　　　　所</w:t>
            </w:r>
          </w:p>
        </w:tc>
      </w:tr>
      <w:tr w:rsidR="00851A89" w:rsidRPr="00923A49" w:rsidTr="00EC1DC5">
        <w:trPr>
          <w:trHeight w:val="285"/>
        </w:trPr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1A89" w:rsidRPr="00923A49" w:rsidTr="00EC1DC5">
        <w:trPr>
          <w:trHeight w:val="338"/>
        </w:trPr>
        <w:tc>
          <w:tcPr>
            <w:tcW w:w="35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A89" w:rsidRPr="00923A49" w:rsidRDefault="00851A89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:rsidR="003D6200" w:rsidRDefault="003D6200"/>
    <w:p w:rsidR="003D6200" w:rsidRPr="00923A49" w:rsidRDefault="003D6200" w:rsidP="003D6200">
      <w:pPr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Pr="00923A49">
        <w:rPr>
          <w:rFonts w:ascii="ＭＳ ゴシック" w:eastAsia="ＭＳ ゴシック" w:hAnsi="ＭＳ ゴシック" w:hint="eastAsia"/>
          <w:szCs w:val="21"/>
        </w:rPr>
        <w:t>．レベル</w:t>
      </w:r>
      <w:r w:rsidR="00796E45">
        <w:rPr>
          <w:rFonts w:ascii="ＭＳ ゴシック" w:eastAsia="ＭＳ ゴシック" w:hAnsi="ＭＳ ゴシック" w:hint="eastAsia"/>
          <w:szCs w:val="21"/>
        </w:rPr>
        <w:t>２</w:t>
      </w:r>
      <w:r w:rsidRPr="00923A49">
        <w:rPr>
          <w:rFonts w:ascii="ＭＳ ゴシック" w:eastAsia="ＭＳ ゴシック" w:hAnsi="ＭＳ ゴシック" w:hint="eastAsia"/>
          <w:szCs w:val="21"/>
        </w:rPr>
        <w:t xml:space="preserve">　　判断根拠の資料番号：</w:t>
      </w:r>
      <w:r w:rsidRPr="00923A49">
        <w:rPr>
          <w:rFonts w:ascii="ＭＳ ゴシック" w:eastAsia="ＭＳ ゴシック" w:hAnsi="ＭＳ ゴシック" w:hint="eastAsia"/>
          <w:color w:val="FF0000"/>
          <w:szCs w:val="21"/>
        </w:rPr>
        <w:t xml:space="preserve"> 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1"/>
        <w:gridCol w:w="6113"/>
      </w:tblGrid>
      <w:tr w:rsidR="00851A89" w:rsidRPr="00923A49" w:rsidTr="00EC1DC5"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階・部屋名</w:t>
            </w:r>
          </w:p>
        </w:tc>
        <w:tc>
          <w:tcPr>
            <w:tcW w:w="6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　　　　所</w:t>
            </w:r>
          </w:p>
        </w:tc>
      </w:tr>
      <w:tr w:rsidR="00851A89" w:rsidRPr="00923A49" w:rsidTr="00EC1DC5">
        <w:trPr>
          <w:trHeight w:val="285"/>
        </w:trPr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1A89" w:rsidRPr="00923A49" w:rsidTr="00EC1DC5">
        <w:trPr>
          <w:trHeight w:val="166"/>
        </w:trPr>
        <w:tc>
          <w:tcPr>
            <w:tcW w:w="35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E0A6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E0A6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E0A6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E0A6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E0A6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E0A6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:rsidR="009D39B8" w:rsidRDefault="009D39B8" w:rsidP="003D6200">
      <w:pPr>
        <w:ind w:rightChars="-233" w:right="-489"/>
        <w:rPr>
          <w:rFonts w:ascii="ＭＳ ゴシック" w:eastAsia="ＭＳ ゴシック" w:hAnsi="ＭＳ ゴシック"/>
          <w:szCs w:val="21"/>
        </w:rPr>
      </w:pPr>
    </w:p>
    <w:p w:rsidR="00EC1DC5" w:rsidRDefault="00EC1DC5" w:rsidP="003D6200">
      <w:pPr>
        <w:ind w:rightChars="-233" w:right="-489"/>
        <w:rPr>
          <w:rFonts w:ascii="ＭＳ ゴシック" w:eastAsia="ＭＳ ゴシック" w:hAnsi="ＭＳ ゴシック"/>
          <w:szCs w:val="21"/>
        </w:rPr>
      </w:pPr>
    </w:p>
    <w:p w:rsidR="003D6200" w:rsidRPr="00923A49" w:rsidRDefault="003D6200" w:rsidP="003D6200">
      <w:pPr>
        <w:ind w:rightChars="-233" w:right="-489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４</w:t>
      </w:r>
      <w:r w:rsidRPr="00923A49">
        <w:rPr>
          <w:rFonts w:ascii="ＭＳ ゴシック" w:eastAsia="ＭＳ ゴシック" w:hAnsi="ＭＳ ゴシック" w:hint="eastAsia"/>
          <w:szCs w:val="21"/>
        </w:rPr>
        <w:t>．レベル</w:t>
      </w:r>
      <w:r w:rsidR="00796E45">
        <w:rPr>
          <w:rFonts w:ascii="ＭＳ ゴシック" w:eastAsia="ＭＳ ゴシック" w:hAnsi="ＭＳ ゴシック" w:hint="eastAsia"/>
          <w:szCs w:val="21"/>
        </w:rPr>
        <w:t>３</w:t>
      </w:r>
      <w:r w:rsidRPr="00923A49">
        <w:rPr>
          <w:rFonts w:ascii="ＭＳ ゴシック" w:eastAsia="ＭＳ ゴシック" w:hAnsi="ＭＳ ゴシック" w:hint="eastAsia"/>
          <w:szCs w:val="21"/>
        </w:rPr>
        <w:t xml:space="preserve">　　判断根拠の資料番号：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1"/>
        <w:gridCol w:w="1222"/>
        <w:gridCol w:w="1223"/>
        <w:gridCol w:w="1222"/>
        <w:gridCol w:w="1223"/>
        <w:gridCol w:w="1223"/>
      </w:tblGrid>
      <w:tr w:rsidR="003D6200" w:rsidRPr="00923A49" w:rsidTr="00EC1DC5"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階・部屋名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巾木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壁</w:t>
            </w:r>
          </w:p>
        </w:tc>
        <w:tc>
          <w:tcPr>
            <w:tcW w:w="12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天井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  <w:tr w:rsidR="003D6200" w:rsidRPr="00923A49" w:rsidTr="00EC1DC5">
        <w:trPr>
          <w:trHeight w:val="285"/>
        </w:trPr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D6200" w:rsidRPr="00923A49" w:rsidTr="00EC1DC5">
        <w:trPr>
          <w:trHeight w:val="216"/>
        </w:trPr>
        <w:tc>
          <w:tcPr>
            <w:tcW w:w="35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796E45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796E45" w:rsidRPr="00923A49" w:rsidRDefault="00796E45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796E45" w:rsidRPr="00923A49" w:rsidRDefault="00796E45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796E45" w:rsidRPr="00923A49" w:rsidRDefault="00796E45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796E45" w:rsidRPr="00923A49" w:rsidRDefault="00796E45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796E45" w:rsidRPr="00923A49" w:rsidRDefault="00796E45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796E45" w:rsidRPr="00923A49" w:rsidRDefault="00796E45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D6200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3D6200" w:rsidRPr="00923A49" w:rsidRDefault="003D6200" w:rsidP="003D4A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12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12" w:space="0" w:color="auto"/>
              <w:right w:val="single" w:sz="4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6200" w:rsidRPr="00923A49" w:rsidRDefault="003D6200" w:rsidP="003D4A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:rsidR="003D6200" w:rsidRDefault="003D6200"/>
    <w:p w:rsidR="003D6200" w:rsidRPr="00923A49" w:rsidRDefault="003D6200" w:rsidP="003D6200">
      <w:pPr>
        <w:ind w:rightChars="-233" w:right="-489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Pr="00923A49">
        <w:rPr>
          <w:rFonts w:ascii="ＭＳ ゴシック" w:eastAsia="ＭＳ ゴシック" w:hAnsi="ＭＳ ゴシック" w:hint="eastAsia"/>
          <w:szCs w:val="21"/>
        </w:rPr>
        <w:t>．</w:t>
      </w:r>
      <w:r w:rsidR="00851A89">
        <w:rPr>
          <w:rFonts w:ascii="ＭＳ ゴシック" w:eastAsia="ＭＳ ゴシック" w:hAnsi="ＭＳ ゴシック" w:hint="eastAsia"/>
          <w:szCs w:val="21"/>
        </w:rPr>
        <w:t>その他</w:t>
      </w:r>
      <w:r w:rsidRPr="00923A49">
        <w:rPr>
          <w:rFonts w:ascii="ＭＳ ゴシック" w:eastAsia="ＭＳ ゴシック" w:hAnsi="ＭＳ ゴシック" w:hint="eastAsia"/>
          <w:szCs w:val="21"/>
        </w:rPr>
        <w:t xml:space="preserve">　　判断根拠の資料番号：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1"/>
        <w:gridCol w:w="6113"/>
      </w:tblGrid>
      <w:tr w:rsidR="00851A89" w:rsidRPr="00923A49" w:rsidTr="00EC1DC5"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jc w:val="center"/>
              <w:rPr>
                <w:rFonts w:ascii="ＭＳ ゴシック" w:eastAsia="ＭＳ ゴシック" w:hAnsi="ＭＳ ゴシック"/>
              </w:rPr>
            </w:pPr>
            <w:r w:rsidRPr="00923A49">
              <w:rPr>
                <w:rFonts w:ascii="ＭＳ ゴシック" w:eastAsia="ＭＳ ゴシック" w:hAnsi="ＭＳ ゴシック" w:hint="eastAsia"/>
              </w:rPr>
              <w:t>階・部屋名</w:t>
            </w:r>
          </w:p>
        </w:tc>
        <w:tc>
          <w:tcPr>
            <w:tcW w:w="6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A89" w:rsidRPr="00923A49" w:rsidRDefault="00851A89" w:rsidP="00EE0A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設備、機器等の名称</w:t>
            </w:r>
          </w:p>
        </w:tc>
      </w:tr>
      <w:tr w:rsidR="00851A89" w:rsidRPr="00923A49" w:rsidTr="00EC1DC5">
        <w:trPr>
          <w:trHeight w:val="285"/>
        </w:trPr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A89" w:rsidRPr="00923A49" w:rsidRDefault="00851A89" w:rsidP="00EC1D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A89" w:rsidRPr="00923A49" w:rsidRDefault="00851A89" w:rsidP="00EC1D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1A89" w:rsidRPr="00923A49" w:rsidTr="00EC1DC5">
        <w:trPr>
          <w:trHeight w:val="182"/>
        </w:trPr>
        <w:tc>
          <w:tcPr>
            <w:tcW w:w="35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C1D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C1D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796E45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796E45" w:rsidRPr="00923A49" w:rsidRDefault="00796E45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796E45" w:rsidRPr="00923A49" w:rsidRDefault="00796E45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right w:val="single" w:sz="12" w:space="0" w:color="auto"/>
            </w:tcBorders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51A89" w:rsidRPr="00923A49" w:rsidTr="00EC1DC5">
        <w:trPr>
          <w:trHeight w:val="66"/>
        </w:trPr>
        <w:tc>
          <w:tcPr>
            <w:tcW w:w="3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1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A89" w:rsidRPr="00923A49" w:rsidRDefault="00851A89" w:rsidP="00EC1DC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:rsidR="003D6200" w:rsidRPr="003D6200" w:rsidRDefault="003D6200" w:rsidP="00EC1DC5"/>
    <w:p w:rsidR="00DB0DFD" w:rsidRPr="00964A7A" w:rsidRDefault="00DB0DFD">
      <w:r w:rsidRPr="00964A7A">
        <w:rPr>
          <w:rFonts w:hint="eastAsia"/>
        </w:rPr>
        <w:t>備考：各レベル区分に該当する石綿含有建材は下記の通りです。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520"/>
        <w:gridCol w:w="1080"/>
        <w:gridCol w:w="3891"/>
      </w:tblGrid>
      <w:tr w:rsidR="00DB0DFD" w:rsidRPr="00964A7A" w:rsidTr="00851A89">
        <w:trPr>
          <w:cantSplit/>
          <w:trHeight w:val="70"/>
        </w:trPr>
        <w:tc>
          <w:tcPr>
            <w:tcW w:w="1080" w:type="dxa"/>
            <w:vMerge w:val="restart"/>
            <w:vAlign w:val="center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レベル</w:t>
            </w:r>
            <w:r w:rsidR="00E60884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520" w:type="dxa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①吹付け石綿</w:t>
            </w:r>
          </w:p>
        </w:tc>
        <w:tc>
          <w:tcPr>
            <w:tcW w:w="1080" w:type="dxa"/>
            <w:vMerge w:val="restart"/>
            <w:vAlign w:val="center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レベル</w:t>
            </w:r>
            <w:r w:rsidR="00E60884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3891" w:type="dxa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⑤石綿含有保温材（吹付け材を除く）</w:t>
            </w:r>
          </w:p>
        </w:tc>
      </w:tr>
      <w:tr w:rsidR="00DB0DFD" w:rsidRPr="00964A7A" w:rsidTr="00851A89">
        <w:trPr>
          <w:cantSplit/>
        </w:trPr>
        <w:tc>
          <w:tcPr>
            <w:tcW w:w="1080" w:type="dxa"/>
            <w:vMerge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②石綿含有吹付けﾛｯｸｳｰﾙ</w:t>
            </w:r>
          </w:p>
        </w:tc>
        <w:tc>
          <w:tcPr>
            <w:tcW w:w="1080" w:type="dxa"/>
            <w:vMerge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</w:p>
        </w:tc>
        <w:tc>
          <w:tcPr>
            <w:tcW w:w="3891" w:type="dxa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⑥石綿含有断熱材（吹付け材を除く）</w:t>
            </w:r>
          </w:p>
        </w:tc>
      </w:tr>
      <w:tr w:rsidR="00DB0DFD" w:rsidRPr="00964A7A" w:rsidTr="00851A89">
        <w:trPr>
          <w:cantSplit/>
        </w:trPr>
        <w:tc>
          <w:tcPr>
            <w:tcW w:w="1080" w:type="dxa"/>
            <w:vMerge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③石綿含有吹付けﾊﾞｰﾐｭｷﾗｲﾄ</w:t>
            </w:r>
          </w:p>
        </w:tc>
        <w:tc>
          <w:tcPr>
            <w:tcW w:w="1080" w:type="dxa"/>
            <w:vMerge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</w:p>
        </w:tc>
        <w:tc>
          <w:tcPr>
            <w:tcW w:w="3891" w:type="dxa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⑦石綿含有耐火被覆材（吹付け材を除く）</w:t>
            </w:r>
          </w:p>
        </w:tc>
      </w:tr>
      <w:tr w:rsidR="00DB0DFD" w:rsidRPr="00964A7A" w:rsidTr="00851A89">
        <w:trPr>
          <w:cantSplit/>
        </w:trPr>
        <w:tc>
          <w:tcPr>
            <w:tcW w:w="1080" w:type="dxa"/>
            <w:vMerge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④石綿含有吹付けﾊﾟｰﾗｲﾄ</w:t>
            </w:r>
          </w:p>
        </w:tc>
        <w:tc>
          <w:tcPr>
            <w:tcW w:w="1080" w:type="dxa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レベル</w:t>
            </w:r>
            <w:r w:rsidR="00E60884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3891" w:type="dxa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⑧その他の石綿含有建材（成形板等）</w:t>
            </w:r>
          </w:p>
        </w:tc>
      </w:tr>
      <w:tr w:rsidR="00DB0DFD" w:rsidRPr="00964A7A" w:rsidTr="00851A89">
        <w:trPr>
          <w:trHeight w:val="291"/>
        </w:trPr>
        <w:tc>
          <w:tcPr>
            <w:tcW w:w="3600" w:type="dxa"/>
            <w:gridSpan w:val="2"/>
            <w:tcBorders>
              <w:left w:val="nil"/>
              <w:bottom w:val="nil"/>
            </w:tcBorders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レベル外</w:t>
            </w:r>
          </w:p>
        </w:tc>
        <w:tc>
          <w:tcPr>
            <w:tcW w:w="3891" w:type="dxa"/>
          </w:tcPr>
          <w:p w:rsidR="00DB0DFD" w:rsidRPr="00964A7A" w:rsidRDefault="00DB0DFD">
            <w:pPr>
              <w:ind w:rightChars="-236" w:right="-496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⑨上記のレベル以外の石綿含有製品をいい、</w:t>
            </w:r>
          </w:p>
          <w:p w:rsidR="00DB0DFD" w:rsidRPr="00964A7A" w:rsidRDefault="00851A89" w:rsidP="00851A89">
            <w:pPr>
              <w:ind w:rightChars="-236" w:right="-496" w:firstLineChars="100" w:firstLine="180"/>
              <w:rPr>
                <w:sz w:val="18"/>
                <w:szCs w:val="18"/>
              </w:rPr>
            </w:pPr>
            <w:r w:rsidRPr="00964A7A">
              <w:rPr>
                <w:rFonts w:hint="eastAsia"/>
                <w:sz w:val="18"/>
                <w:szCs w:val="18"/>
              </w:rPr>
              <w:t>これには</w:t>
            </w:r>
            <w:r w:rsidR="00DB0DFD" w:rsidRPr="00964A7A">
              <w:rPr>
                <w:rFonts w:hint="eastAsia"/>
                <w:sz w:val="18"/>
                <w:szCs w:val="18"/>
              </w:rPr>
              <w:t>石綿</w:t>
            </w:r>
            <w:r>
              <w:rPr>
                <w:rFonts w:hint="eastAsia"/>
                <w:sz w:val="18"/>
                <w:szCs w:val="18"/>
              </w:rPr>
              <w:t>紡織品</w:t>
            </w:r>
            <w:r w:rsidR="00DB0DFD" w:rsidRPr="00964A7A">
              <w:rPr>
                <w:rFonts w:hint="eastAsia"/>
                <w:sz w:val="18"/>
                <w:szCs w:val="18"/>
              </w:rPr>
              <w:t>等が該当する。</w:t>
            </w:r>
          </w:p>
        </w:tc>
      </w:tr>
    </w:tbl>
    <w:p w:rsidR="00DB0DFD" w:rsidRPr="00964A7A" w:rsidRDefault="00DB0DFD" w:rsidP="003D6200"/>
    <w:sectPr w:rsidR="00DB0DFD" w:rsidRPr="00964A7A" w:rsidSect="00796E45">
      <w:headerReference w:type="default" r:id="rId9"/>
      <w:footerReference w:type="default" r:id="rId10"/>
      <w:pgSz w:w="11906" w:h="16838" w:code="9"/>
      <w:pgMar w:top="1134" w:right="1134" w:bottom="1134" w:left="1134" w:header="680" w:footer="56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6E" w:rsidRDefault="0077586E">
      <w:r>
        <w:separator/>
      </w:r>
    </w:p>
  </w:endnote>
  <w:endnote w:type="continuationSeparator" w:id="0">
    <w:p w:rsidR="0077586E" w:rsidRDefault="0077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45" w:rsidRPr="00A420C3" w:rsidRDefault="0071288F" w:rsidP="00796E45">
    <w:pPr>
      <w:pStyle w:val="a5"/>
      <w:wordWrap w:val="0"/>
      <w:ind w:right="640" w:firstLineChars="2300" w:firstLine="4830"/>
      <w:rPr>
        <w:rFonts w:ascii="ＭＳ 明朝" w:hAnsi="ＭＳ 明朝"/>
        <w:kern w:val="0"/>
        <w:szCs w:val="21"/>
      </w:rPr>
    </w:pPr>
    <w:r w:rsidRPr="00A420C3">
      <w:rPr>
        <w:rFonts w:ascii="ＭＳ 明朝" w:hAnsi="ＭＳ 明朝"/>
        <w:kern w:val="0"/>
        <w:szCs w:val="21"/>
      </w:rPr>
      <w:fldChar w:fldCharType="begin"/>
    </w:r>
    <w:r w:rsidRPr="00A420C3">
      <w:rPr>
        <w:rFonts w:ascii="ＭＳ 明朝" w:hAnsi="ＭＳ 明朝"/>
        <w:kern w:val="0"/>
        <w:szCs w:val="21"/>
      </w:rPr>
      <w:instrText xml:space="preserve"> PAGE </w:instrText>
    </w:r>
    <w:r w:rsidRPr="00A420C3">
      <w:rPr>
        <w:rFonts w:ascii="ＭＳ 明朝" w:hAnsi="ＭＳ 明朝"/>
        <w:kern w:val="0"/>
        <w:szCs w:val="21"/>
      </w:rPr>
      <w:fldChar w:fldCharType="separate"/>
    </w:r>
    <w:r w:rsidR="00146966">
      <w:rPr>
        <w:rFonts w:ascii="ＭＳ 明朝" w:hAnsi="ＭＳ 明朝"/>
        <w:noProof/>
        <w:kern w:val="0"/>
        <w:szCs w:val="21"/>
      </w:rPr>
      <w:t>2</w:t>
    </w:r>
    <w:r w:rsidRPr="00A420C3">
      <w:rPr>
        <w:rFonts w:ascii="ＭＳ 明朝" w:hAnsi="ＭＳ 明朝"/>
        <w:kern w:val="0"/>
        <w:szCs w:val="21"/>
      </w:rPr>
      <w:fldChar w:fldCharType="end"/>
    </w:r>
    <w:r w:rsidRPr="00A420C3">
      <w:rPr>
        <w:rFonts w:ascii="ＭＳ 明朝" w:hAnsi="ＭＳ 明朝"/>
        <w:kern w:val="0"/>
        <w:szCs w:val="21"/>
      </w:rPr>
      <w:t>/</w:t>
    </w:r>
    <w:r w:rsidRPr="00A420C3">
      <w:rPr>
        <w:rFonts w:ascii="ＭＳ 明朝" w:hAnsi="ＭＳ 明朝"/>
        <w:kern w:val="0"/>
        <w:szCs w:val="21"/>
      </w:rPr>
      <w:fldChar w:fldCharType="begin"/>
    </w:r>
    <w:r w:rsidRPr="00A420C3">
      <w:rPr>
        <w:rFonts w:ascii="ＭＳ 明朝" w:hAnsi="ＭＳ 明朝"/>
        <w:kern w:val="0"/>
        <w:szCs w:val="21"/>
      </w:rPr>
      <w:instrText xml:space="preserve"> NUMPAGES </w:instrText>
    </w:r>
    <w:r w:rsidRPr="00A420C3">
      <w:rPr>
        <w:rFonts w:ascii="ＭＳ 明朝" w:hAnsi="ＭＳ 明朝"/>
        <w:kern w:val="0"/>
        <w:szCs w:val="21"/>
      </w:rPr>
      <w:fldChar w:fldCharType="separate"/>
    </w:r>
    <w:r w:rsidR="00146966">
      <w:rPr>
        <w:rFonts w:ascii="ＭＳ 明朝" w:hAnsi="ＭＳ 明朝"/>
        <w:noProof/>
        <w:kern w:val="0"/>
        <w:szCs w:val="21"/>
      </w:rPr>
      <w:t>3</w:t>
    </w:r>
    <w:r w:rsidRPr="00A420C3">
      <w:rPr>
        <w:rFonts w:ascii="ＭＳ 明朝" w:hAnsi="ＭＳ 明朝"/>
        <w:kern w:val="0"/>
        <w:szCs w:val="21"/>
      </w:rPr>
      <w:fldChar w:fldCharType="end"/>
    </w:r>
    <w:r w:rsidRPr="00A420C3">
      <w:rPr>
        <w:rFonts w:ascii="ＭＳ 明朝" w:hAnsi="ＭＳ 明朝" w:hint="eastAsia"/>
        <w:kern w:val="0"/>
        <w:szCs w:val="21"/>
      </w:rPr>
      <w:t xml:space="preserve">　</w:t>
    </w:r>
  </w:p>
  <w:p w:rsidR="0071288F" w:rsidRPr="00A71235" w:rsidRDefault="00C63090" w:rsidP="00A71235">
    <w:pPr>
      <w:pStyle w:val="a5"/>
      <w:spacing w:beforeLines="50" w:before="120"/>
      <w:ind w:right="11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kern w:val="0"/>
        <w:sz w:val="18"/>
        <w:szCs w:val="18"/>
      </w:rPr>
      <w:t>出典：</w:t>
    </w:r>
    <w:r w:rsidR="00796E45" w:rsidRPr="00A71235">
      <w:rPr>
        <w:rFonts w:ascii="ＭＳ 明朝" w:hAnsi="ＭＳ 明朝" w:hint="eastAsia"/>
        <w:kern w:val="0"/>
        <w:sz w:val="18"/>
        <w:szCs w:val="18"/>
      </w:rPr>
      <w:t>(一社)</w:t>
    </w:r>
    <w:r w:rsidR="001A7290" w:rsidRPr="00A71235">
      <w:rPr>
        <w:rFonts w:ascii="ＭＳ 明朝" w:hAnsi="ＭＳ 明朝" w:hint="eastAsia"/>
        <w:kern w:val="0"/>
        <w:sz w:val="18"/>
        <w:szCs w:val="18"/>
      </w:rPr>
      <w:t>JATI協会</w:t>
    </w:r>
    <w:r>
      <w:rPr>
        <w:rFonts w:ascii="ＭＳ 明朝" w:hAnsi="ＭＳ 明朝" w:hint="eastAsia"/>
        <w:kern w:val="0"/>
        <w:sz w:val="18"/>
        <w:szCs w:val="18"/>
      </w:rPr>
      <w:t>資料を一部改変</w:t>
    </w:r>
    <w:r w:rsidR="00A71235" w:rsidRPr="00A71235">
      <w:rPr>
        <w:rFonts w:ascii="ＭＳ 明朝" w:hAnsi="ＭＳ 明朝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6E" w:rsidRDefault="0077586E">
      <w:r>
        <w:separator/>
      </w:r>
    </w:p>
  </w:footnote>
  <w:footnote w:type="continuationSeparator" w:id="0">
    <w:p w:rsidR="0077586E" w:rsidRDefault="00775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8F" w:rsidRDefault="0071288F">
    <w:pPr>
      <w:pStyle w:val="a4"/>
      <w:rPr>
        <w:bdr w:val="single" w:sz="4" w:space="0" w:color="auto"/>
      </w:rPr>
    </w:pPr>
    <w:r>
      <w:rPr>
        <w:rFonts w:hint="eastAsia"/>
        <w:bdr w:val="single" w:sz="4" w:space="0" w:color="auto"/>
      </w:rPr>
      <w:t>40</w:t>
    </w:r>
    <w:r>
      <w:rPr>
        <w:rFonts w:hint="eastAsia"/>
        <w:bdr w:val="single" w:sz="4" w:space="0" w:color="auto"/>
      </w:rPr>
      <w:t>年保存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03C9"/>
    <w:multiLevelType w:val="hybridMultilevel"/>
    <w:tmpl w:val="2C7E654C"/>
    <w:lvl w:ilvl="0" w:tplc="E7C04B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2D"/>
    <w:rsid w:val="000E38C4"/>
    <w:rsid w:val="00146966"/>
    <w:rsid w:val="00162165"/>
    <w:rsid w:val="00170F37"/>
    <w:rsid w:val="001A06AD"/>
    <w:rsid w:val="001A7290"/>
    <w:rsid w:val="00223E39"/>
    <w:rsid w:val="002B23FC"/>
    <w:rsid w:val="002E1862"/>
    <w:rsid w:val="002E5585"/>
    <w:rsid w:val="0036411C"/>
    <w:rsid w:val="003C125E"/>
    <w:rsid w:val="003C5EBF"/>
    <w:rsid w:val="003C687E"/>
    <w:rsid w:val="003D4ACE"/>
    <w:rsid w:val="003D6200"/>
    <w:rsid w:val="00463450"/>
    <w:rsid w:val="00474556"/>
    <w:rsid w:val="004A6693"/>
    <w:rsid w:val="004F62F4"/>
    <w:rsid w:val="0050050E"/>
    <w:rsid w:val="005C432A"/>
    <w:rsid w:val="00625024"/>
    <w:rsid w:val="006829B0"/>
    <w:rsid w:val="006B0C64"/>
    <w:rsid w:val="006B628E"/>
    <w:rsid w:val="00702E38"/>
    <w:rsid w:val="00710868"/>
    <w:rsid w:val="0071288F"/>
    <w:rsid w:val="0077586E"/>
    <w:rsid w:val="00796E45"/>
    <w:rsid w:val="007B4253"/>
    <w:rsid w:val="007C05A0"/>
    <w:rsid w:val="00804378"/>
    <w:rsid w:val="008128A6"/>
    <w:rsid w:val="008156C9"/>
    <w:rsid w:val="008260D7"/>
    <w:rsid w:val="00844BFB"/>
    <w:rsid w:val="00851A89"/>
    <w:rsid w:val="00870263"/>
    <w:rsid w:val="0089240B"/>
    <w:rsid w:val="009062B4"/>
    <w:rsid w:val="009531F6"/>
    <w:rsid w:val="009540C3"/>
    <w:rsid w:val="00964A7A"/>
    <w:rsid w:val="009A4DA7"/>
    <w:rsid w:val="009D39B8"/>
    <w:rsid w:val="009D5BC9"/>
    <w:rsid w:val="009E5813"/>
    <w:rsid w:val="009E6CB9"/>
    <w:rsid w:val="00A252D4"/>
    <w:rsid w:val="00A420C3"/>
    <w:rsid w:val="00A71235"/>
    <w:rsid w:val="00A808BD"/>
    <w:rsid w:val="00A81838"/>
    <w:rsid w:val="00AC5A70"/>
    <w:rsid w:val="00B571EB"/>
    <w:rsid w:val="00B86CE0"/>
    <w:rsid w:val="00B9213E"/>
    <w:rsid w:val="00C05EC7"/>
    <w:rsid w:val="00C47FA0"/>
    <w:rsid w:val="00C63090"/>
    <w:rsid w:val="00C83AFD"/>
    <w:rsid w:val="00C9716A"/>
    <w:rsid w:val="00CD354A"/>
    <w:rsid w:val="00CF2A00"/>
    <w:rsid w:val="00D72F83"/>
    <w:rsid w:val="00DB0DFD"/>
    <w:rsid w:val="00DB7D0A"/>
    <w:rsid w:val="00E60884"/>
    <w:rsid w:val="00E95284"/>
    <w:rsid w:val="00EC1DC5"/>
    <w:rsid w:val="00EE0A69"/>
    <w:rsid w:val="00F15E7D"/>
    <w:rsid w:val="00F3532D"/>
    <w:rsid w:val="00F36D68"/>
    <w:rsid w:val="00F61AF1"/>
    <w:rsid w:val="00F7497B"/>
    <w:rsid w:val="00F758EA"/>
    <w:rsid w:val="00FE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200"/>
    <w:rPr>
      <w:rFonts w:ascii="Times New Roman" w:eastAsia="ＭＳ Ｐゴシック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200"/>
    <w:rPr>
      <w:rFonts w:ascii="Times New Roman" w:eastAsia="ＭＳ Ｐゴシック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3E0B-1DB2-450C-9838-B6ADA9FF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751</Words>
  <Characters>591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/>
  <cp:keywords/>
  <dc:description/>
  <cp:lastModifiedBy>厚生労働省ネットワークシステム</cp:lastModifiedBy>
  <cp:revision>11</cp:revision>
  <cp:lastPrinted>2016-02-03T06:31:00Z</cp:lastPrinted>
  <dcterms:created xsi:type="dcterms:W3CDTF">2016-02-14T04:02:00Z</dcterms:created>
  <dcterms:modified xsi:type="dcterms:W3CDTF">2017-03-23T03:10:00Z</dcterms:modified>
</cp:coreProperties>
</file>