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C9F5C" w14:textId="6E2E143E" w:rsidR="008D005E" w:rsidRPr="005318C1" w:rsidRDefault="002524EF" w:rsidP="001636D0">
      <w:pPr>
        <w:snapToGrid w:val="0"/>
        <w:jc w:val="center"/>
        <w:rPr>
          <w:rFonts w:ascii="ＭＳ Ｐゴシック" w:eastAsia="ＭＳ Ｐゴシック" w:hAnsi="ＭＳ Ｐゴシック"/>
          <w:sz w:val="24"/>
        </w:rPr>
      </w:pPr>
      <w:bookmarkStart w:id="0" w:name="_GoBack"/>
      <w:bookmarkEnd w:id="0"/>
      <w:r w:rsidRPr="00A4602E">
        <w:rPr>
          <w:rFonts w:ascii="ＭＳ Ｐゴシック" w:eastAsia="ＭＳ Ｐゴシック" w:hAnsi="ＭＳ Ｐゴシック" w:hint="eastAsia"/>
          <w:sz w:val="28"/>
        </w:rPr>
        <w:t>22</w:t>
      </w:r>
      <w:r w:rsidR="008D005E" w:rsidRPr="00A4602E">
        <w:rPr>
          <w:rFonts w:ascii="ＭＳ Ｐゴシック" w:eastAsia="ＭＳ Ｐゴシック" w:hAnsi="ＭＳ Ｐゴシック" w:hint="eastAsia"/>
          <w:sz w:val="28"/>
        </w:rPr>
        <w:t xml:space="preserve">　</w:t>
      </w:r>
      <w:r w:rsidR="009A0C32" w:rsidRPr="005318C1">
        <w:rPr>
          <w:rFonts w:ascii="ＭＳ Ｐゴシック" w:eastAsia="ＭＳ Ｐゴシック" w:hAnsi="ＭＳ Ｐゴシック" w:hint="eastAsia"/>
          <w:sz w:val="28"/>
        </w:rPr>
        <w:t>もやもや</w:t>
      </w:r>
      <w:r w:rsidR="008D005E" w:rsidRPr="005318C1">
        <w:rPr>
          <w:rFonts w:ascii="ＭＳ Ｐゴシック" w:eastAsia="ＭＳ Ｐゴシック" w:hAnsi="ＭＳ Ｐゴシック" w:hint="eastAsia"/>
          <w:sz w:val="28"/>
        </w:rPr>
        <w:t>病</w:t>
      </w:r>
    </w:p>
    <w:p w14:paraId="684A9923" w14:textId="77777777" w:rsidR="008D005E" w:rsidRPr="005318C1" w:rsidRDefault="008D005E" w:rsidP="008D005E">
      <w:pPr>
        <w:rPr>
          <w:rFonts w:ascii="ＭＳ Ｐゴシック" w:eastAsia="ＭＳ Ｐゴシック" w:hAnsi="ＭＳ Ｐゴシック"/>
          <w:szCs w:val="21"/>
          <w:bdr w:val="single" w:sz="4" w:space="0" w:color="auto"/>
        </w:rPr>
      </w:pPr>
      <w:r w:rsidRPr="005318C1">
        <w:rPr>
          <w:rFonts w:ascii="ＭＳ Ｐゴシック" w:eastAsia="ＭＳ Ｐゴシック" w:hAnsi="ＭＳ Ｐゴシック" w:hint="eastAsia"/>
          <w:szCs w:val="21"/>
          <w:bdr w:val="single" w:sz="4" w:space="0" w:color="auto"/>
        </w:rPr>
        <w:t>○　概要</w:t>
      </w:r>
    </w:p>
    <w:p w14:paraId="10E1B25A" w14:textId="77777777" w:rsidR="008D005E" w:rsidRPr="006D661D" w:rsidRDefault="008D005E" w:rsidP="008D005E">
      <w:pPr>
        <w:ind w:leftChars="100" w:left="210"/>
        <w:rPr>
          <w:rFonts w:ascii="ＭＳ Ｐゴシック" w:eastAsia="ＭＳ Ｐゴシック" w:hAnsi="ＭＳ Ｐゴシック"/>
          <w:szCs w:val="21"/>
        </w:rPr>
      </w:pPr>
    </w:p>
    <w:p w14:paraId="3D83E9FB" w14:textId="77777777" w:rsidR="008D005E" w:rsidRPr="005318C1" w:rsidRDefault="008D005E" w:rsidP="001636D0">
      <w:pPr>
        <w:ind w:leftChars="100" w:left="210"/>
        <w:outlineLvl w:val="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 xml:space="preserve">１．概要 </w:t>
      </w:r>
    </w:p>
    <w:p w14:paraId="08B4205F" w14:textId="59BC682B" w:rsidR="002A5D6C" w:rsidRPr="005318C1" w:rsidRDefault="008D005E" w:rsidP="008D005E">
      <w:pPr>
        <w:ind w:leftChars="200" w:left="42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 xml:space="preserve">　</w:t>
      </w:r>
      <w:r w:rsidR="00170AEB" w:rsidRPr="005318C1">
        <w:rPr>
          <w:rFonts w:ascii="ＭＳ Ｐゴシック" w:eastAsia="ＭＳ Ｐゴシック" w:hAnsi="ＭＳ Ｐゴシック" w:hint="eastAsia"/>
          <w:szCs w:val="21"/>
        </w:rPr>
        <w:t>もやもや</w:t>
      </w:r>
      <w:r w:rsidRPr="005318C1">
        <w:rPr>
          <w:rFonts w:ascii="ＭＳ Ｐゴシック" w:eastAsia="ＭＳ Ｐゴシック" w:hAnsi="ＭＳ Ｐゴシック" w:hint="eastAsia"/>
          <w:szCs w:val="21"/>
        </w:rPr>
        <w:t>病</w:t>
      </w:r>
      <w:r w:rsidR="00156D82">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ウィリス動脈輪閉塞症</w:t>
      </w:r>
      <w:r w:rsidR="00A11C3A">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は</w:t>
      </w:r>
      <w:r w:rsidR="007C5F8F">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日本人に多発する原因不明の進行性脳血管閉塞症であり、脳血管撮影検査で両側の内頚動脈終末部に狭窄ないしは閉塞とその周囲に異常血管網を認める。</w:t>
      </w:r>
    </w:p>
    <w:p w14:paraId="014A9C5B" w14:textId="657FA6D5" w:rsidR="008D005E" w:rsidRPr="005318C1" w:rsidRDefault="002A5D6C" w:rsidP="00645BEA">
      <w:pPr>
        <w:ind w:leftChars="200" w:left="420" w:firstLineChars="100" w:firstLine="21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家族性の発症を</w:t>
      </w:r>
      <w:r w:rsidR="00A13B1D" w:rsidRPr="005318C1">
        <w:rPr>
          <w:rFonts w:ascii="ＭＳ Ｐゴシック" w:eastAsia="ＭＳ Ｐゴシック" w:hAnsi="ＭＳ Ｐゴシック" w:hint="eastAsia"/>
          <w:szCs w:val="21"/>
        </w:rPr>
        <w:t>10～</w:t>
      </w:r>
      <w:r w:rsidRPr="005318C1">
        <w:rPr>
          <w:rFonts w:ascii="ＭＳ Ｐゴシック" w:eastAsia="ＭＳ Ｐゴシック" w:hAnsi="ＭＳ Ｐゴシック" w:hint="eastAsia"/>
          <w:szCs w:val="21"/>
        </w:rPr>
        <w:t>20</w:t>
      </w:r>
      <w:r w:rsidR="004A42DE">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に認め、男女比は</w:t>
      </w:r>
      <w:r w:rsidR="00090816">
        <w:rPr>
          <w:rFonts w:ascii="ＭＳ Ｐゴシック" w:eastAsia="ＭＳ Ｐゴシック" w:hAnsi="ＭＳ Ｐゴシック" w:hint="eastAsia"/>
          <w:szCs w:val="21"/>
        </w:rPr>
        <w:t>１</w:t>
      </w:r>
      <w:r w:rsidR="00A13B1D" w:rsidRPr="005318C1">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2.5で有病率は最近の検討では10万人に対して</w:t>
      </w:r>
      <w:r w:rsidR="00090816">
        <w:rPr>
          <w:rFonts w:ascii="ＭＳ Ｐゴシック" w:eastAsia="ＭＳ Ｐゴシック" w:hAnsi="ＭＳ Ｐゴシック" w:hint="eastAsia"/>
          <w:szCs w:val="21"/>
        </w:rPr>
        <w:t>３</w:t>
      </w:r>
      <w:r w:rsidR="00A13B1D" w:rsidRPr="005318C1">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10.5人とされる。</w:t>
      </w:r>
      <w:r w:rsidR="008D005E" w:rsidRPr="005318C1">
        <w:rPr>
          <w:rFonts w:ascii="ＭＳ Ｐゴシック" w:eastAsia="ＭＳ Ｐゴシック" w:hAnsi="ＭＳ Ｐゴシック" w:hint="eastAsia"/>
          <w:szCs w:val="21"/>
        </w:rPr>
        <w:t>発症年齢は二峰性分布を示し</w:t>
      </w:r>
      <w:r w:rsidR="00090816">
        <w:rPr>
          <w:rFonts w:ascii="ＭＳ Ｐゴシック" w:eastAsia="ＭＳ Ｐゴシック" w:hAnsi="ＭＳ Ｐゴシック" w:hint="eastAsia"/>
          <w:szCs w:val="21"/>
        </w:rPr>
        <w:t>５</w:t>
      </w:r>
      <w:r w:rsidR="00A13B1D" w:rsidRPr="005318C1">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10歳を</w:t>
      </w:r>
      <w:r w:rsidR="008D005E" w:rsidRPr="005318C1">
        <w:rPr>
          <w:rFonts w:ascii="ＭＳ Ｐゴシック" w:eastAsia="ＭＳ Ｐゴシック" w:hAnsi="ＭＳ Ｐゴシック" w:hint="eastAsia"/>
          <w:szCs w:val="21"/>
        </w:rPr>
        <w:t>中心とする高い山と30</w:t>
      </w:r>
      <w:r w:rsidR="00A13B1D" w:rsidRPr="005318C1">
        <w:rPr>
          <w:rFonts w:ascii="ＭＳ Ｐゴシック" w:eastAsia="ＭＳ Ｐゴシック" w:hAnsi="ＭＳ Ｐゴシック" w:hint="eastAsia"/>
          <w:szCs w:val="21"/>
        </w:rPr>
        <w:t>～</w:t>
      </w:r>
      <w:r w:rsidR="008D005E" w:rsidRPr="005318C1">
        <w:rPr>
          <w:rFonts w:ascii="ＭＳ Ｐゴシック" w:eastAsia="ＭＳ Ｐゴシック" w:hAnsi="ＭＳ Ｐゴシック" w:hint="eastAsia"/>
          <w:szCs w:val="21"/>
        </w:rPr>
        <w:t>40歳を中心とする低い山を認める。</w:t>
      </w:r>
    </w:p>
    <w:p w14:paraId="265CF93F" w14:textId="77777777" w:rsidR="008D005E" w:rsidRPr="005318C1" w:rsidRDefault="008D005E" w:rsidP="008D005E">
      <w:pPr>
        <w:ind w:leftChars="200" w:left="420"/>
        <w:rPr>
          <w:rFonts w:ascii="ＭＳ Ｐゴシック" w:eastAsia="ＭＳ Ｐゴシック" w:hAnsi="ＭＳ Ｐゴシック"/>
          <w:szCs w:val="21"/>
        </w:rPr>
      </w:pPr>
    </w:p>
    <w:p w14:paraId="57D2A37A" w14:textId="667185DD" w:rsidR="008D005E" w:rsidRPr="005318C1" w:rsidRDefault="008D005E" w:rsidP="001636D0">
      <w:pPr>
        <w:ind w:leftChars="100" w:left="210"/>
        <w:outlineLvl w:val="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 xml:space="preserve">２．原因 </w:t>
      </w:r>
    </w:p>
    <w:p w14:paraId="164D19D9" w14:textId="7F49889F" w:rsidR="007A1657" w:rsidRPr="005318C1" w:rsidRDefault="008D005E" w:rsidP="007A1657">
      <w:pPr>
        <w:ind w:leftChars="200" w:left="420"/>
        <w:rPr>
          <w:rFonts w:ascii="ＭＳ Ｐゴシック" w:eastAsia="ＭＳ Ｐゴシック" w:hAnsi="ＭＳ Ｐゴシック" w:cs="Times New Roman"/>
          <w:szCs w:val="21"/>
        </w:rPr>
      </w:pPr>
      <w:r w:rsidRPr="005318C1">
        <w:rPr>
          <w:rFonts w:ascii="ＭＳ Ｐゴシック" w:eastAsia="ＭＳ Ｐゴシック" w:hAnsi="ＭＳ Ｐゴシック" w:hint="eastAsia"/>
          <w:szCs w:val="21"/>
        </w:rPr>
        <w:t xml:space="preserve">　</w:t>
      </w:r>
      <w:r w:rsidR="00681742" w:rsidRPr="005318C1">
        <w:rPr>
          <w:rFonts w:ascii="ＭＳ Ｐゴシック" w:eastAsia="ＭＳ Ｐゴシック" w:hAnsi="ＭＳ Ｐゴシック" w:cs="Times New Roman" w:hint="eastAsia"/>
          <w:szCs w:val="21"/>
        </w:rPr>
        <w:t>2011</w:t>
      </w:r>
      <w:r w:rsidR="00A30F98" w:rsidRPr="005318C1">
        <w:rPr>
          <w:rFonts w:ascii="ＭＳ Ｐゴシック" w:eastAsia="ＭＳ Ｐゴシック" w:hAnsi="ＭＳ Ｐゴシック" w:cs="Times New Roman" w:hint="eastAsia"/>
          <w:szCs w:val="21"/>
        </w:rPr>
        <w:t>年に</w:t>
      </w:r>
      <w:r w:rsidR="00681742" w:rsidRPr="005318C1">
        <w:rPr>
          <w:rFonts w:ascii="ＭＳ Ｐゴシック" w:eastAsia="ＭＳ Ｐゴシック" w:hAnsi="ＭＳ Ｐゴシック" w:cs="Times New Roman" w:hint="eastAsia"/>
          <w:szCs w:val="21"/>
        </w:rPr>
        <w:t>、</w:t>
      </w:r>
      <w:r w:rsidR="00681742" w:rsidRPr="00661A05">
        <w:rPr>
          <w:rFonts w:ascii="ＭＳ Ｐゴシック" w:eastAsia="ＭＳ Ｐゴシック" w:hAnsi="ＭＳ Ｐゴシック" w:cs="Times New Roman"/>
          <w:i/>
          <w:szCs w:val="21"/>
        </w:rPr>
        <w:t>RNF213</w:t>
      </w:r>
      <w:r w:rsidR="00681742" w:rsidRPr="005318C1">
        <w:rPr>
          <w:rFonts w:ascii="ＭＳ Ｐゴシック" w:eastAsia="ＭＳ Ｐゴシック" w:hAnsi="ＭＳ Ｐゴシック" w:cs="Times New Roman" w:hint="eastAsia"/>
          <w:szCs w:val="21"/>
        </w:rPr>
        <w:t>遺伝子が</w:t>
      </w:r>
      <w:r w:rsidR="00170AEB" w:rsidRPr="005318C1">
        <w:rPr>
          <w:rFonts w:ascii="ＭＳ Ｐゴシック" w:eastAsia="ＭＳ Ｐゴシック" w:hAnsi="ＭＳ Ｐゴシック" w:hint="eastAsia"/>
          <w:szCs w:val="21"/>
        </w:rPr>
        <w:t>もやもや</w:t>
      </w:r>
      <w:r w:rsidR="00681742" w:rsidRPr="005318C1">
        <w:rPr>
          <w:rFonts w:ascii="ＭＳ Ｐゴシック" w:eastAsia="ＭＳ Ｐゴシック" w:hAnsi="ＭＳ Ｐゴシック" w:cs="Times New Roman" w:hint="eastAsia"/>
          <w:szCs w:val="21"/>
        </w:rPr>
        <w:t>病の感受性遺伝子であることが確認された。</w:t>
      </w:r>
      <w:r w:rsidR="00907C19" w:rsidRPr="005318C1">
        <w:rPr>
          <w:rFonts w:ascii="ＭＳ Ｐゴシック" w:eastAsia="ＭＳ Ｐゴシック" w:hAnsi="ＭＳ Ｐゴシック" w:cs="Times New Roman" w:hint="eastAsia"/>
          <w:szCs w:val="21"/>
        </w:rPr>
        <w:t>同遺伝子多型</w:t>
      </w:r>
      <w:r w:rsidR="00A30F98" w:rsidRPr="005318C1">
        <w:rPr>
          <w:rFonts w:ascii="ＭＳ Ｐゴシック" w:eastAsia="ＭＳ Ｐゴシック" w:hAnsi="ＭＳ Ｐゴシック" w:cs="Times New Roman" w:hint="eastAsia"/>
          <w:szCs w:val="21"/>
        </w:rPr>
        <w:t>p.R4810Kは、</w:t>
      </w:r>
      <w:r w:rsidR="007A1657" w:rsidRPr="005318C1">
        <w:rPr>
          <w:rFonts w:ascii="ＭＳ Ｐゴシック" w:eastAsia="ＭＳ Ｐゴシック" w:hAnsi="ＭＳ Ｐゴシック" w:cs="Times New Roman" w:hint="eastAsia"/>
          <w:szCs w:val="21"/>
        </w:rPr>
        <w:t>日本人患者の80</w:t>
      </w:r>
      <w:r w:rsidR="004A42DE">
        <w:rPr>
          <w:rFonts w:ascii="ＭＳ Ｐゴシック" w:eastAsia="ＭＳ Ｐゴシック" w:hAnsi="ＭＳ Ｐゴシック" w:cs="Times New Roman" w:hint="eastAsia"/>
          <w:szCs w:val="21"/>
        </w:rPr>
        <w:t>～</w:t>
      </w:r>
      <w:r w:rsidR="007A1657" w:rsidRPr="005318C1">
        <w:rPr>
          <w:rFonts w:ascii="ＭＳ Ｐゴシック" w:eastAsia="ＭＳ Ｐゴシック" w:hAnsi="ＭＳ Ｐゴシック" w:cs="Times New Roman" w:hint="eastAsia"/>
          <w:szCs w:val="21"/>
        </w:rPr>
        <w:t>90％が保因しているが、</w:t>
      </w:r>
      <w:r w:rsidR="00A30F98" w:rsidRPr="005318C1">
        <w:rPr>
          <w:rFonts w:ascii="ＭＳ Ｐゴシック" w:eastAsia="ＭＳ Ｐゴシック" w:hAnsi="ＭＳ Ｐゴシック" w:cs="Times New Roman" w:hint="eastAsia"/>
          <w:szCs w:val="21"/>
        </w:rPr>
        <w:t>日本人</w:t>
      </w:r>
      <w:r w:rsidR="00683B53">
        <w:rPr>
          <w:rFonts w:ascii="ＭＳ Ｐゴシック" w:eastAsia="ＭＳ Ｐゴシック" w:hAnsi="ＭＳ Ｐゴシック" w:cs="Times New Roman" w:hint="eastAsia"/>
          <w:szCs w:val="21"/>
        </w:rPr>
        <w:t>健常者</w:t>
      </w:r>
      <w:r w:rsidR="00A30F98" w:rsidRPr="005318C1">
        <w:rPr>
          <w:rFonts w:ascii="ＭＳ Ｐゴシック" w:eastAsia="ＭＳ Ｐゴシック" w:hAnsi="ＭＳ Ｐゴシック" w:cs="Times New Roman" w:hint="eastAsia"/>
          <w:szCs w:val="21"/>
        </w:rPr>
        <w:t>の</w:t>
      </w:r>
      <w:r w:rsidR="004A42DE">
        <w:rPr>
          <w:rFonts w:ascii="ＭＳ Ｐゴシック" w:eastAsia="ＭＳ Ｐゴシック" w:hAnsi="ＭＳ Ｐゴシック" w:cs="Times New Roman" w:hint="eastAsia"/>
          <w:szCs w:val="21"/>
        </w:rPr>
        <w:t>１～２</w:t>
      </w:r>
      <w:r w:rsidR="00A30F98" w:rsidRPr="005318C1">
        <w:rPr>
          <w:rFonts w:ascii="ＭＳ Ｐゴシック" w:eastAsia="ＭＳ Ｐゴシック" w:hAnsi="ＭＳ Ｐゴシック" w:cs="Times New Roman" w:hint="eastAsia"/>
          <w:szCs w:val="21"/>
        </w:rPr>
        <w:t>％も同様に保因していることがわかっている。</w:t>
      </w:r>
      <w:r w:rsidR="00907C19" w:rsidRPr="005318C1">
        <w:rPr>
          <w:rFonts w:ascii="ＭＳ Ｐゴシック" w:eastAsia="ＭＳ Ｐゴシック" w:hAnsi="ＭＳ Ｐゴシック" w:cs="Times New Roman" w:hint="eastAsia"/>
          <w:szCs w:val="21"/>
        </w:rPr>
        <w:t>つまり大部分の多型保因者はもやもや病を発症しておらず、</w:t>
      </w:r>
      <w:r w:rsidR="007A1657" w:rsidRPr="005318C1">
        <w:rPr>
          <w:rFonts w:ascii="ＭＳ Ｐゴシック" w:eastAsia="ＭＳ Ｐゴシック" w:hAnsi="ＭＳ Ｐゴシック" w:cs="Times New Roman" w:hint="eastAsia"/>
          <w:szCs w:val="21"/>
        </w:rPr>
        <w:t>同遺伝子だけで</w:t>
      </w:r>
      <w:r w:rsidR="00907C19" w:rsidRPr="005318C1">
        <w:rPr>
          <w:rFonts w:ascii="ＭＳ Ｐゴシック" w:eastAsia="ＭＳ Ｐゴシック" w:hAnsi="ＭＳ Ｐゴシック" w:cs="Times New Roman" w:hint="eastAsia"/>
          <w:szCs w:val="21"/>
        </w:rPr>
        <w:t>なく</w:t>
      </w:r>
      <w:r w:rsidR="007A1657" w:rsidRPr="005318C1">
        <w:rPr>
          <w:rFonts w:ascii="ＭＳ Ｐゴシック" w:eastAsia="ＭＳ Ｐゴシック" w:hAnsi="ＭＳ Ｐゴシック" w:cs="Times New Roman" w:hint="eastAsia"/>
          <w:szCs w:val="21"/>
        </w:rPr>
        <w:t>、炎症などの</w:t>
      </w:r>
      <w:r w:rsidR="00907C19" w:rsidRPr="005318C1">
        <w:rPr>
          <w:rFonts w:ascii="ＭＳ Ｐゴシック" w:eastAsia="ＭＳ Ｐゴシック" w:hAnsi="ＭＳ Ｐゴシック" w:cs="Times New Roman" w:hint="eastAsia"/>
          <w:szCs w:val="21"/>
        </w:rPr>
        <w:t>何らかの</w:t>
      </w:r>
      <w:r w:rsidR="007A1657" w:rsidRPr="005318C1">
        <w:rPr>
          <w:rFonts w:ascii="ＭＳ Ｐゴシック" w:eastAsia="ＭＳ Ｐゴシック" w:hAnsi="ＭＳ Ｐゴシック" w:cs="Times New Roman" w:hint="eastAsia"/>
          <w:szCs w:val="21"/>
        </w:rPr>
        <w:t>二次的</w:t>
      </w:r>
      <w:r w:rsidR="00907C19" w:rsidRPr="005318C1">
        <w:rPr>
          <w:rFonts w:ascii="ＭＳ Ｐゴシック" w:eastAsia="ＭＳ Ｐゴシック" w:hAnsi="ＭＳ Ｐゴシック" w:cs="Times New Roman" w:hint="eastAsia"/>
          <w:szCs w:val="21"/>
        </w:rPr>
        <w:t>要因も</w:t>
      </w:r>
      <w:r w:rsidR="00A30F98" w:rsidRPr="005318C1">
        <w:rPr>
          <w:rFonts w:ascii="ＭＳ Ｐゴシック" w:eastAsia="ＭＳ Ｐゴシック" w:hAnsi="ＭＳ Ｐゴシック" w:cs="Times New Roman" w:hint="eastAsia"/>
          <w:szCs w:val="21"/>
        </w:rPr>
        <w:t>発症</w:t>
      </w:r>
      <w:r w:rsidR="00907C19" w:rsidRPr="005318C1">
        <w:rPr>
          <w:rFonts w:ascii="ＭＳ Ｐゴシック" w:eastAsia="ＭＳ Ｐゴシック" w:hAnsi="ＭＳ Ｐゴシック" w:cs="Times New Roman" w:hint="eastAsia"/>
          <w:szCs w:val="21"/>
        </w:rPr>
        <w:t>に強く関与</w:t>
      </w:r>
      <w:r w:rsidR="00A30F98" w:rsidRPr="005318C1">
        <w:rPr>
          <w:rFonts w:ascii="ＭＳ Ｐゴシック" w:eastAsia="ＭＳ Ｐゴシック" w:hAnsi="ＭＳ Ｐゴシック" w:cs="Times New Roman" w:hint="eastAsia"/>
          <w:szCs w:val="21"/>
        </w:rPr>
        <w:t>する多因子疾患と考えられる。</w:t>
      </w:r>
      <w:r w:rsidR="007A1657" w:rsidRPr="005318C1">
        <w:rPr>
          <w:rFonts w:ascii="ＭＳ Ｐゴシック" w:eastAsia="ＭＳ Ｐゴシック" w:hAnsi="ＭＳ Ｐゴシック" w:cs="Times New Roman" w:hint="eastAsia"/>
          <w:szCs w:val="21"/>
        </w:rPr>
        <w:t>また、p.R4810Kは動脈硬化性頭蓋内動脈狭窄症にも一定数認められ、頭蓋内閉塞性変化を</w:t>
      </w:r>
      <w:r w:rsidR="004A42DE">
        <w:rPr>
          <w:rFonts w:ascii="ＭＳ Ｐゴシック" w:eastAsia="ＭＳ Ｐゴシック" w:hAnsi="ＭＳ Ｐゴシック" w:cs="Times New Roman" w:hint="eastAsia"/>
          <w:szCs w:val="21"/>
        </w:rPr>
        <w:t>来す</w:t>
      </w:r>
      <w:r w:rsidR="00907C19" w:rsidRPr="005318C1">
        <w:rPr>
          <w:rFonts w:ascii="ＭＳ Ｐゴシック" w:eastAsia="ＭＳ Ｐゴシック" w:hAnsi="ＭＳ Ｐゴシック" w:cs="Times New Roman" w:hint="eastAsia"/>
          <w:szCs w:val="21"/>
        </w:rPr>
        <w:t>共通した素因で</w:t>
      </w:r>
      <w:r w:rsidR="007A1657" w:rsidRPr="005318C1">
        <w:rPr>
          <w:rFonts w:ascii="ＭＳ Ｐゴシック" w:eastAsia="ＭＳ Ｐゴシック" w:hAnsi="ＭＳ Ｐゴシック" w:cs="Times New Roman" w:hint="eastAsia"/>
          <w:szCs w:val="21"/>
        </w:rPr>
        <w:t>あることが示唆されている。</w:t>
      </w:r>
    </w:p>
    <w:p w14:paraId="2BA6B352" w14:textId="77777777" w:rsidR="008D005E" w:rsidRPr="005318C1" w:rsidRDefault="008D005E" w:rsidP="00C81122">
      <w:pPr>
        <w:rPr>
          <w:rFonts w:ascii="ＭＳ Ｐゴシック" w:eastAsia="ＭＳ Ｐゴシック" w:hAnsi="ＭＳ Ｐゴシック"/>
          <w:szCs w:val="21"/>
        </w:rPr>
      </w:pPr>
    </w:p>
    <w:p w14:paraId="353A1BF1" w14:textId="77777777" w:rsidR="008D005E" w:rsidRPr="005318C1" w:rsidRDefault="008D005E" w:rsidP="001636D0">
      <w:pPr>
        <w:ind w:leftChars="100" w:left="210"/>
        <w:outlineLvl w:val="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 xml:space="preserve">３．症状 </w:t>
      </w:r>
    </w:p>
    <w:p w14:paraId="114ECD83" w14:textId="60272F04" w:rsidR="008D005E" w:rsidRPr="005318C1" w:rsidRDefault="008D005E" w:rsidP="008D005E">
      <w:pPr>
        <w:ind w:leftChars="200" w:left="42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 xml:space="preserve">　無症状</w:t>
      </w:r>
      <w:r w:rsidR="003936F4">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偶然発見</w:t>
      </w:r>
      <w:r w:rsidR="00A11C3A">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のものから一過性ないしは固定性の神経症状を呈するものまで症状は軽重・多岐にわたる。小児例では脳虚血症状が大半を占め、また成人例には頭蓋内出血を来す例が</w:t>
      </w:r>
      <w:r w:rsidR="00A13B1D" w:rsidRPr="005318C1">
        <w:rPr>
          <w:rFonts w:ascii="ＭＳ Ｐゴシック" w:eastAsia="ＭＳ Ｐゴシック" w:hAnsi="ＭＳ Ｐゴシック" w:hint="eastAsia"/>
          <w:szCs w:val="21"/>
        </w:rPr>
        <w:t>30～</w:t>
      </w:r>
      <w:r w:rsidR="00F66D1D" w:rsidRPr="005318C1">
        <w:rPr>
          <w:rFonts w:ascii="ＭＳ Ｐゴシック" w:eastAsia="ＭＳ Ｐゴシック" w:hAnsi="ＭＳ Ｐゴシック" w:hint="eastAsia"/>
          <w:szCs w:val="21"/>
        </w:rPr>
        <w:t>40</w:t>
      </w:r>
      <w:r w:rsidR="004A42DE">
        <w:rPr>
          <w:rFonts w:ascii="ＭＳ Ｐゴシック" w:eastAsia="ＭＳ Ｐゴシック" w:hAnsi="ＭＳ Ｐゴシック" w:hint="eastAsia"/>
          <w:szCs w:val="21"/>
        </w:rPr>
        <w:t>％</w:t>
      </w:r>
      <w:r w:rsidR="00F66D1D" w:rsidRPr="005318C1">
        <w:rPr>
          <w:rFonts w:ascii="ＭＳ Ｐゴシック" w:eastAsia="ＭＳ Ｐゴシック" w:hAnsi="ＭＳ Ｐゴシック" w:hint="eastAsia"/>
          <w:szCs w:val="21"/>
        </w:rPr>
        <w:t>に観察される</w:t>
      </w:r>
      <w:r w:rsidRPr="005318C1">
        <w:rPr>
          <w:rFonts w:ascii="ＭＳ Ｐゴシック" w:eastAsia="ＭＳ Ｐゴシック" w:hAnsi="ＭＳ Ｐゴシック" w:hint="eastAsia"/>
          <w:szCs w:val="21"/>
        </w:rPr>
        <w:t>。脳虚血型</w:t>
      </w:r>
      <w:r w:rsidR="003936F4">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TIA型、</w:t>
      </w:r>
      <w:r w:rsidR="00C81122" w:rsidRPr="005318C1">
        <w:rPr>
          <w:rFonts w:ascii="ＭＳ Ｐゴシック" w:eastAsia="ＭＳ Ｐゴシック" w:hAnsi="ＭＳ Ｐゴシック" w:hint="eastAsia"/>
          <w:szCs w:val="21"/>
        </w:rPr>
        <w:t>脳梗塞型</w:t>
      </w:r>
      <w:r w:rsidR="00A11C3A">
        <w:rPr>
          <w:rFonts w:ascii="ＭＳ Ｐゴシック" w:eastAsia="ＭＳ Ｐゴシック" w:hAnsi="ＭＳ Ｐゴシック" w:hint="eastAsia"/>
          <w:szCs w:val="21"/>
        </w:rPr>
        <w:t>）</w:t>
      </w:r>
      <w:r w:rsidR="00C81122" w:rsidRPr="005318C1">
        <w:rPr>
          <w:rFonts w:ascii="ＭＳ Ｐゴシック" w:eastAsia="ＭＳ Ｐゴシック" w:hAnsi="ＭＳ Ｐゴシック" w:hint="eastAsia"/>
          <w:szCs w:val="21"/>
        </w:rPr>
        <w:t>、脳出血型、てんかん</w:t>
      </w:r>
      <w:r w:rsidRPr="005318C1">
        <w:rPr>
          <w:rFonts w:ascii="ＭＳ Ｐゴシック" w:eastAsia="ＭＳ Ｐゴシック" w:hAnsi="ＭＳ Ｐゴシック" w:hint="eastAsia"/>
          <w:szCs w:val="21"/>
        </w:rPr>
        <w:t>、無症候型などに</w:t>
      </w:r>
      <w:r w:rsidR="00A02029" w:rsidRPr="005318C1">
        <w:rPr>
          <w:rFonts w:ascii="ＭＳ Ｐゴシック" w:eastAsia="ＭＳ Ｐゴシック" w:hAnsi="ＭＳ Ｐゴシック" w:hint="eastAsia"/>
          <w:szCs w:val="21"/>
        </w:rPr>
        <w:t>大きく</w:t>
      </w:r>
      <w:r w:rsidRPr="005318C1">
        <w:rPr>
          <w:rFonts w:ascii="ＭＳ Ｐゴシック" w:eastAsia="ＭＳ Ｐゴシック" w:hAnsi="ＭＳ Ｐゴシック" w:hint="eastAsia"/>
          <w:szCs w:val="21"/>
        </w:rPr>
        <w:t>分類される。</w:t>
      </w:r>
    </w:p>
    <w:p w14:paraId="172ECFB8" w14:textId="77777777" w:rsidR="00316F31" w:rsidRPr="005318C1" w:rsidRDefault="00316F31" w:rsidP="008D005E">
      <w:pPr>
        <w:ind w:leftChars="200" w:left="420"/>
        <w:rPr>
          <w:rFonts w:ascii="ＭＳ Ｐゴシック" w:eastAsia="ＭＳ Ｐゴシック" w:hAnsi="ＭＳ Ｐゴシック"/>
          <w:szCs w:val="21"/>
        </w:rPr>
      </w:pPr>
    </w:p>
    <w:p w14:paraId="79E37100" w14:textId="2BF52F43" w:rsidR="008D005E" w:rsidRPr="005318C1" w:rsidRDefault="003936F4" w:rsidP="00661A05">
      <w:pPr>
        <w:ind w:leftChars="200" w:left="708" w:hangingChars="137" w:hanging="288"/>
        <w:rPr>
          <w:rFonts w:ascii="ＭＳ Ｐゴシック" w:eastAsia="ＭＳ Ｐゴシック" w:hAnsi="ＭＳ Ｐゴシック"/>
          <w:strike/>
          <w:szCs w:val="21"/>
        </w:rPr>
      </w:pPr>
      <w:r>
        <w:rPr>
          <w:rFonts w:ascii="ＭＳ Ｐゴシック" w:eastAsia="ＭＳ Ｐゴシック" w:hAnsi="ＭＳ Ｐゴシック" w:hint="eastAsia"/>
          <w:szCs w:val="21"/>
        </w:rPr>
        <w:t>（</w:t>
      </w:r>
      <w:r w:rsidR="004A42DE">
        <w:rPr>
          <w:rFonts w:ascii="ＭＳ Ｐゴシック" w:eastAsia="ＭＳ Ｐゴシック" w:hAnsi="ＭＳ Ｐゴシック" w:hint="eastAsia"/>
          <w:szCs w:val="21"/>
        </w:rPr>
        <w:t>１</w:t>
      </w:r>
      <w:r w:rsidR="00A11C3A">
        <w:rPr>
          <w:rFonts w:ascii="ＭＳ Ｐゴシック" w:eastAsia="ＭＳ Ｐゴシック" w:hAnsi="ＭＳ Ｐゴシック" w:hint="eastAsia"/>
          <w:szCs w:val="21"/>
        </w:rPr>
        <w:t>）</w:t>
      </w:r>
      <w:r w:rsidR="008D005E" w:rsidRPr="005318C1">
        <w:rPr>
          <w:rFonts w:ascii="ＭＳ Ｐゴシック" w:eastAsia="ＭＳ Ｐゴシック" w:hAnsi="ＭＳ Ｐゴシック" w:hint="eastAsia"/>
          <w:szCs w:val="21"/>
        </w:rPr>
        <w:t>小児例は大脳の虚血による神経症状を初発とするものが多く、意識障害、脱力発作</w:t>
      </w:r>
      <w:r>
        <w:rPr>
          <w:rFonts w:ascii="ＭＳ Ｐゴシック" w:eastAsia="ＭＳ Ｐゴシック" w:hAnsi="ＭＳ Ｐゴシック" w:hint="eastAsia"/>
          <w:szCs w:val="21"/>
        </w:rPr>
        <w:t>（</w:t>
      </w:r>
      <w:r w:rsidR="008D005E" w:rsidRPr="005318C1">
        <w:rPr>
          <w:rFonts w:ascii="ＭＳ Ｐゴシック" w:eastAsia="ＭＳ Ｐゴシック" w:hAnsi="ＭＳ Ｐゴシック" w:hint="eastAsia"/>
          <w:szCs w:val="21"/>
        </w:rPr>
        <w:t>四肢麻痺、片麻痺、単麻痺</w:t>
      </w:r>
      <w:r w:rsidR="00A11C3A">
        <w:rPr>
          <w:rFonts w:ascii="ＭＳ Ｐゴシック" w:eastAsia="ＭＳ Ｐゴシック" w:hAnsi="ＭＳ Ｐゴシック" w:hint="eastAsia"/>
          <w:szCs w:val="21"/>
        </w:rPr>
        <w:t>）</w:t>
      </w:r>
      <w:r w:rsidR="008D005E" w:rsidRPr="005318C1">
        <w:rPr>
          <w:rFonts w:ascii="ＭＳ Ｐゴシック" w:eastAsia="ＭＳ Ｐゴシック" w:hAnsi="ＭＳ Ｐゴシック" w:hint="eastAsia"/>
          <w:szCs w:val="21"/>
        </w:rPr>
        <w:t>、感覚異常、不随意運動、けいれん、頭痛などが生じる。虚血発作は過呼吸</w:t>
      </w:r>
      <w:r>
        <w:rPr>
          <w:rFonts w:ascii="ＭＳ Ｐゴシック" w:eastAsia="ＭＳ Ｐゴシック" w:hAnsi="ＭＳ Ｐゴシック" w:hint="eastAsia"/>
          <w:szCs w:val="21"/>
        </w:rPr>
        <w:t>（</w:t>
      </w:r>
      <w:r w:rsidR="008D005E" w:rsidRPr="005318C1">
        <w:rPr>
          <w:rFonts w:ascii="ＭＳ Ｐゴシック" w:eastAsia="ＭＳ Ｐゴシック" w:hAnsi="ＭＳ Ｐゴシック" w:hint="eastAsia"/>
          <w:szCs w:val="21"/>
        </w:rPr>
        <w:t>啼泣など</w:t>
      </w:r>
      <w:r w:rsidR="00A11C3A">
        <w:rPr>
          <w:rFonts w:ascii="ＭＳ Ｐゴシック" w:eastAsia="ＭＳ Ｐゴシック" w:hAnsi="ＭＳ Ｐゴシック" w:hint="eastAsia"/>
          <w:szCs w:val="21"/>
        </w:rPr>
        <w:t>）</w:t>
      </w:r>
      <w:r w:rsidR="008D005E" w:rsidRPr="005318C1">
        <w:rPr>
          <w:rFonts w:ascii="ＭＳ Ｐゴシック" w:eastAsia="ＭＳ Ｐゴシック" w:hAnsi="ＭＳ Ｐゴシック" w:hint="eastAsia"/>
          <w:szCs w:val="21"/>
        </w:rPr>
        <w:t>で誘発され、反復発作的に出現し、時には病側の左右が交代することもある。症状は</w:t>
      </w:r>
      <w:r w:rsidR="007C5F8F">
        <w:rPr>
          <w:rFonts w:ascii="ＭＳ Ｐゴシック" w:eastAsia="ＭＳ Ｐゴシック" w:hAnsi="ＭＳ Ｐゴシック" w:hint="eastAsia"/>
          <w:szCs w:val="21"/>
        </w:rPr>
        <w:t>、</w:t>
      </w:r>
      <w:r w:rsidR="008D005E" w:rsidRPr="005318C1">
        <w:rPr>
          <w:rFonts w:ascii="ＭＳ Ｐゴシック" w:eastAsia="ＭＳ Ｐゴシック" w:hAnsi="ＭＳ Ｐゴシック" w:hint="eastAsia"/>
          <w:szCs w:val="21"/>
        </w:rPr>
        <w:t>その後継続して生じる場合と、停止する場合がある。</w:t>
      </w:r>
      <w:r w:rsidR="00F66D1D" w:rsidRPr="005318C1">
        <w:rPr>
          <w:rFonts w:ascii="ＭＳ Ｐゴシック" w:eastAsia="ＭＳ Ｐゴシック" w:hAnsi="ＭＳ Ｐゴシック" w:hint="eastAsia"/>
          <w:szCs w:val="21"/>
        </w:rPr>
        <w:t>脳梗塞の部位に応じた神経脱落症状を呈するが、特に広範梗塞例、後大脳動脈閉塞を伴う例では、</w:t>
      </w:r>
      <w:r w:rsidR="00A02029" w:rsidRPr="005318C1">
        <w:rPr>
          <w:rFonts w:ascii="ＭＳ Ｐゴシック" w:eastAsia="ＭＳ Ｐゴシック" w:hAnsi="ＭＳ Ｐゴシック" w:hint="eastAsia"/>
          <w:szCs w:val="21"/>
        </w:rPr>
        <w:t>運動麻痺、言語障害に加えて</w:t>
      </w:r>
      <w:r w:rsidR="00F66D1D" w:rsidRPr="005318C1">
        <w:rPr>
          <w:rFonts w:ascii="ＭＳ Ｐゴシック" w:eastAsia="ＭＳ Ｐゴシック" w:hAnsi="ＭＳ Ｐゴシック" w:hint="eastAsia"/>
          <w:szCs w:val="21"/>
        </w:rPr>
        <w:t>知能低下、視野障害</w:t>
      </w:r>
      <w:r>
        <w:rPr>
          <w:rFonts w:ascii="ＭＳ Ｐゴシック" w:eastAsia="ＭＳ Ｐゴシック" w:hAnsi="ＭＳ Ｐゴシック" w:hint="eastAsia"/>
          <w:szCs w:val="21"/>
        </w:rPr>
        <w:t>（</w:t>
      </w:r>
      <w:r w:rsidR="00F66D1D" w:rsidRPr="005318C1">
        <w:rPr>
          <w:rFonts w:ascii="ＭＳ Ｐゴシック" w:eastAsia="ＭＳ Ｐゴシック" w:hAnsi="ＭＳ Ｐゴシック" w:hint="eastAsia"/>
          <w:szCs w:val="21"/>
        </w:rPr>
        <w:t>皮質盲を含む</w:t>
      </w:r>
      <w:r w:rsidR="002C1AAB">
        <w:rPr>
          <w:rFonts w:ascii="ＭＳ Ｐゴシック" w:eastAsia="ＭＳ Ｐゴシック" w:hAnsi="ＭＳ Ｐゴシック" w:hint="eastAsia"/>
          <w:szCs w:val="21"/>
        </w:rPr>
        <w:t>。</w:t>
      </w:r>
      <w:r w:rsidR="00A11C3A">
        <w:rPr>
          <w:rFonts w:ascii="ＭＳ Ｐゴシック" w:eastAsia="ＭＳ Ｐゴシック" w:hAnsi="ＭＳ Ｐゴシック" w:hint="eastAsia"/>
          <w:szCs w:val="21"/>
        </w:rPr>
        <w:t>）</w:t>
      </w:r>
      <w:r w:rsidR="00F66D1D" w:rsidRPr="005318C1">
        <w:rPr>
          <w:rFonts w:ascii="ＭＳ Ｐゴシック" w:eastAsia="ＭＳ Ｐゴシック" w:hAnsi="ＭＳ Ｐゴシック" w:hint="eastAsia"/>
          <w:szCs w:val="21"/>
        </w:rPr>
        <w:t>などが見られる。</w:t>
      </w:r>
    </w:p>
    <w:p w14:paraId="2572FED1" w14:textId="7822D78E" w:rsidR="008D005E" w:rsidRPr="005318C1" w:rsidRDefault="003936F4" w:rsidP="00661A05">
      <w:pPr>
        <w:ind w:leftChars="200" w:left="708" w:hangingChars="137" w:hanging="288"/>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4A42DE">
        <w:rPr>
          <w:rFonts w:ascii="ＭＳ Ｐゴシック" w:eastAsia="ＭＳ Ｐゴシック" w:hAnsi="ＭＳ Ｐゴシック" w:hint="eastAsia"/>
          <w:szCs w:val="21"/>
        </w:rPr>
        <w:t>２</w:t>
      </w:r>
      <w:r w:rsidR="00A11C3A">
        <w:rPr>
          <w:rFonts w:ascii="ＭＳ Ｐゴシック" w:eastAsia="ＭＳ Ｐゴシック" w:hAnsi="ＭＳ Ｐゴシック" w:hint="eastAsia"/>
          <w:szCs w:val="21"/>
        </w:rPr>
        <w:t>）</w:t>
      </w:r>
      <w:r w:rsidR="008D005E" w:rsidRPr="005318C1">
        <w:rPr>
          <w:rFonts w:ascii="ＭＳ Ｐゴシック" w:eastAsia="ＭＳ Ｐゴシック" w:hAnsi="ＭＳ Ｐゴシック" w:hint="eastAsia"/>
          <w:szCs w:val="21"/>
        </w:rPr>
        <w:t>成人例は</w:t>
      </w:r>
      <w:r w:rsidR="007C5F8F">
        <w:rPr>
          <w:rFonts w:ascii="ＭＳ Ｐゴシック" w:eastAsia="ＭＳ Ｐゴシック" w:hAnsi="ＭＳ Ｐゴシック" w:hint="eastAsia"/>
          <w:szCs w:val="21"/>
        </w:rPr>
        <w:t>、</w:t>
      </w:r>
      <w:r w:rsidR="008D005E" w:rsidRPr="005318C1">
        <w:rPr>
          <w:rFonts w:ascii="ＭＳ Ｐゴシック" w:eastAsia="ＭＳ Ｐゴシック" w:hAnsi="ＭＳ Ｐゴシック" w:hint="eastAsia"/>
          <w:szCs w:val="21"/>
        </w:rPr>
        <w:t>頭蓋内出血</w:t>
      </w:r>
      <w:r w:rsidR="00F66D1D" w:rsidRPr="005318C1">
        <w:rPr>
          <w:rFonts w:ascii="ＭＳ Ｐゴシック" w:eastAsia="ＭＳ Ｐゴシック" w:hAnsi="ＭＳ Ｐゴシック" w:hint="eastAsia"/>
          <w:szCs w:val="21"/>
        </w:rPr>
        <w:t>が</w:t>
      </w:r>
      <w:r>
        <w:rPr>
          <w:rFonts w:ascii="ＭＳ Ｐゴシック" w:eastAsia="ＭＳ Ｐゴシック" w:hAnsi="ＭＳ Ｐゴシック" w:hint="eastAsia"/>
          <w:szCs w:val="21"/>
        </w:rPr>
        <w:t>（</w:t>
      </w:r>
      <w:r w:rsidR="008D005E" w:rsidRPr="005318C1">
        <w:rPr>
          <w:rFonts w:ascii="ＭＳ Ｐゴシック" w:eastAsia="ＭＳ Ｐゴシック" w:hAnsi="ＭＳ Ｐゴシック" w:hint="eastAsia"/>
          <w:szCs w:val="21"/>
        </w:rPr>
        <w:t>多くは脳室内出血、その他くも膜下出血、脳内出血</w:t>
      </w:r>
      <w:r w:rsidR="00A11C3A">
        <w:rPr>
          <w:rFonts w:ascii="ＭＳ Ｐゴシック" w:eastAsia="ＭＳ Ｐゴシック" w:hAnsi="ＭＳ Ｐゴシック" w:hint="eastAsia"/>
          <w:szCs w:val="21"/>
        </w:rPr>
        <w:t>）</w:t>
      </w:r>
      <w:r w:rsidR="00A13B1D" w:rsidRPr="005318C1">
        <w:rPr>
          <w:rFonts w:ascii="ＭＳ Ｐゴシック" w:eastAsia="ＭＳ Ｐゴシック" w:hAnsi="ＭＳ Ｐゴシック" w:hint="eastAsia"/>
          <w:szCs w:val="21"/>
        </w:rPr>
        <w:t>40～</w:t>
      </w:r>
      <w:r w:rsidR="00F66D1D" w:rsidRPr="005318C1">
        <w:rPr>
          <w:rFonts w:ascii="ＭＳ Ｐゴシック" w:eastAsia="ＭＳ Ｐゴシック" w:hAnsi="ＭＳ Ｐゴシック" w:hint="eastAsia"/>
          <w:szCs w:val="21"/>
        </w:rPr>
        <w:t>50代を中心として観察される。</w:t>
      </w:r>
      <w:r w:rsidR="008D005E" w:rsidRPr="005318C1">
        <w:rPr>
          <w:rFonts w:ascii="ＭＳ Ｐゴシック" w:eastAsia="ＭＳ Ｐゴシック" w:hAnsi="ＭＳ Ｐゴシック" w:hint="eastAsia"/>
          <w:szCs w:val="21"/>
        </w:rPr>
        <w:t>脳虚血発作の形で発症する</w:t>
      </w:r>
      <w:r w:rsidR="007D073E" w:rsidRPr="005318C1">
        <w:rPr>
          <w:rFonts w:ascii="ＭＳ Ｐゴシック" w:eastAsia="ＭＳ Ｐゴシック" w:hAnsi="ＭＳ Ｐゴシック" w:hint="eastAsia"/>
          <w:szCs w:val="21"/>
        </w:rPr>
        <w:t>場合、小児例と同様な高度な脳循環不全を呈するものもあるが、症状が限局し脳循環不全の軽微な例も観察される</w:t>
      </w:r>
      <w:r w:rsidR="008D005E" w:rsidRPr="005318C1">
        <w:rPr>
          <w:rFonts w:ascii="ＭＳ Ｐゴシック" w:eastAsia="ＭＳ Ｐゴシック" w:hAnsi="ＭＳ Ｐゴシック" w:hint="eastAsia"/>
          <w:szCs w:val="21"/>
        </w:rPr>
        <w:t>。死亡例の約半数が出血例である。</w:t>
      </w:r>
    </w:p>
    <w:p w14:paraId="47A66E78" w14:textId="6D506EB4" w:rsidR="008D005E" w:rsidRPr="005318C1" w:rsidRDefault="003936F4" w:rsidP="00661A05">
      <w:pPr>
        <w:ind w:leftChars="200" w:left="708" w:hangingChars="137" w:hanging="288"/>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4A42DE">
        <w:rPr>
          <w:rFonts w:ascii="ＭＳ Ｐゴシック" w:eastAsia="ＭＳ Ｐゴシック" w:hAnsi="ＭＳ Ｐゴシック" w:hint="eastAsia"/>
          <w:szCs w:val="21"/>
        </w:rPr>
        <w:t>３</w:t>
      </w:r>
      <w:r w:rsidR="00A11C3A">
        <w:rPr>
          <w:rFonts w:ascii="ＭＳ Ｐゴシック" w:eastAsia="ＭＳ Ｐゴシック" w:hAnsi="ＭＳ Ｐゴシック" w:hint="eastAsia"/>
          <w:szCs w:val="21"/>
        </w:rPr>
        <w:t>）</w:t>
      </w:r>
      <w:r w:rsidR="008D005E" w:rsidRPr="005318C1">
        <w:rPr>
          <w:rFonts w:ascii="ＭＳ Ｐゴシック" w:eastAsia="ＭＳ Ｐゴシック" w:hAnsi="ＭＳ Ｐゴシック" w:hint="eastAsia"/>
          <w:szCs w:val="21"/>
        </w:rPr>
        <w:t>虚血型、出血型が大</w:t>
      </w:r>
      <w:r w:rsidR="00F650F8" w:rsidRPr="005318C1">
        <w:rPr>
          <w:rFonts w:ascii="ＭＳ Ｐゴシック" w:eastAsia="ＭＳ Ｐゴシック" w:hAnsi="ＭＳ Ｐゴシック" w:hint="eastAsia"/>
          <w:szCs w:val="21"/>
        </w:rPr>
        <w:t>部分を占めるが</w:t>
      </w:r>
      <w:r w:rsidR="007C5F8F">
        <w:rPr>
          <w:rFonts w:ascii="ＭＳ Ｐゴシック" w:eastAsia="ＭＳ Ｐゴシック" w:hAnsi="ＭＳ Ｐゴシック" w:hint="eastAsia"/>
          <w:szCs w:val="21"/>
        </w:rPr>
        <w:t>、</w:t>
      </w:r>
      <w:r w:rsidR="00F650F8" w:rsidRPr="005318C1">
        <w:rPr>
          <w:rFonts w:ascii="ＭＳ Ｐゴシック" w:eastAsia="ＭＳ Ｐゴシック" w:hAnsi="ＭＳ Ｐゴシック" w:hint="eastAsia"/>
          <w:szCs w:val="21"/>
        </w:rPr>
        <w:t>最近は無症候で発見される</w:t>
      </w:r>
      <w:r w:rsidR="00170AEB" w:rsidRPr="005318C1">
        <w:rPr>
          <w:rFonts w:ascii="ＭＳ Ｐゴシック" w:eastAsia="ＭＳ Ｐゴシック" w:hAnsi="ＭＳ Ｐゴシック" w:hint="eastAsia"/>
          <w:szCs w:val="21"/>
        </w:rPr>
        <w:t>もやもや</w:t>
      </w:r>
      <w:r w:rsidR="00F650F8" w:rsidRPr="005318C1">
        <w:rPr>
          <w:rFonts w:ascii="ＭＳ Ｐゴシック" w:eastAsia="ＭＳ Ｐゴシック" w:hAnsi="ＭＳ Ｐゴシック" w:hint="eastAsia"/>
          <w:szCs w:val="21"/>
        </w:rPr>
        <w:t>病が増加している</w:t>
      </w:r>
      <w:r>
        <w:rPr>
          <w:rFonts w:ascii="ＭＳ Ｐゴシック" w:eastAsia="ＭＳ Ｐゴシック" w:hAnsi="ＭＳ Ｐゴシック" w:hint="eastAsia"/>
          <w:szCs w:val="21"/>
        </w:rPr>
        <w:t>（</w:t>
      </w:r>
      <w:r w:rsidR="004A42DE">
        <w:rPr>
          <w:rFonts w:ascii="ＭＳ Ｐゴシック" w:eastAsia="ＭＳ Ｐゴシック" w:hAnsi="ＭＳ Ｐゴシック" w:hint="eastAsia"/>
          <w:szCs w:val="21"/>
        </w:rPr>
        <w:t>３</w:t>
      </w:r>
      <w:r w:rsidR="00A13B1D" w:rsidRPr="005318C1">
        <w:rPr>
          <w:rFonts w:ascii="ＭＳ Ｐゴシック" w:eastAsia="ＭＳ Ｐゴシック" w:hAnsi="ＭＳ Ｐゴシック" w:hint="eastAsia"/>
          <w:szCs w:val="21"/>
        </w:rPr>
        <w:t>～</w:t>
      </w:r>
      <w:r w:rsidR="008D005E" w:rsidRPr="005318C1">
        <w:rPr>
          <w:rFonts w:ascii="ＭＳ Ｐゴシック" w:eastAsia="ＭＳ Ｐゴシック" w:hAnsi="ＭＳ Ｐゴシック" w:hint="eastAsia"/>
          <w:szCs w:val="21"/>
        </w:rPr>
        <w:t>16</w:t>
      </w:r>
      <w:r w:rsidR="004A42DE">
        <w:rPr>
          <w:rFonts w:ascii="ＭＳ Ｐゴシック" w:eastAsia="ＭＳ Ｐゴシック" w:hAnsi="ＭＳ Ｐゴシック" w:hint="eastAsia"/>
          <w:szCs w:val="21"/>
        </w:rPr>
        <w:t>％</w:t>
      </w:r>
      <w:r w:rsidR="00A11C3A">
        <w:rPr>
          <w:rFonts w:ascii="ＭＳ Ｐゴシック" w:eastAsia="ＭＳ Ｐゴシック" w:hAnsi="ＭＳ Ｐゴシック"/>
          <w:szCs w:val="21"/>
        </w:rPr>
        <w:t>）</w:t>
      </w:r>
      <w:r w:rsidR="008D005E" w:rsidRPr="005318C1">
        <w:rPr>
          <w:rFonts w:ascii="ＭＳ Ｐゴシック" w:eastAsia="ＭＳ Ｐゴシック" w:hAnsi="ＭＳ Ｐゴシック" w:hint="eastAsia"/>
          <w:szCs w:val="21"/>
        </w:rPr>
        <w:t>。</w:t>
      </w:r>
    </w:p>
    <w:p w14:paraId="56E8C390" w14:textId="3A994C20" w:rsidR="008D005E" w:rsidRPr="005318C1" w:rsidRDefault="003936F4" w:rsidP="00661A05">
      <w:pPr>
        <w:ind w:leftChars="200" w:left="708" w:hangingChars="137" w:hanging="288"/>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4A42DE">
        <w:rPr>
          <w:rFonts w:ascii="ＭＳ Ｐゴシック" w:eastAsia="ＭＳ Ｐゴシック" w:hAnsi="ＭＳ Ｐゴシック" w:hint="eastAsia"/>
          <w:szCs w:val="21"/>
        </w:rPr>
        <w:t>４</w:t>
      </w:r>
      <w:r w:rsidR="00A11C3A">
        <w:rPr>
          <w:rFonts w:ascii="ＭＳ Ｐゴシック" w:eastAsia="ＭＳ Ｐゴシック" w:hAnsi="ＭＳ Ｐゴシック" w:hint="eastAsia"/>
          <w:szCs w:val="21"/>
        </w:rPr>
        <w:t>）</w:t>
      </w:r>
      <w:r w:rsidR="007F3633">
        <w:rPr>
          <w:rFonts w:ascii="ＭＳ Ｐゴシック" w:eastAsia="ＭＳ Ｐゴシック" w:hAnsi="ＭＳ Ｐゴシック" w:hint="eastAsia"/>
          <w:szCs w:val="21"/>
        </w:rPr>
        <w:t>７</w:t>
      </w:r>
      <w:r w:rsidR="004A42DE">
        <w:rPr>
          <w:rFonts w:ascii="ＭＳ Ｐゴシック" w:eastAsia="ＭＳ Ｐゴシック" w:hAnsi="ＭＳ Ｐゴシック" w:hint="eastAsia"/>
          <w:szCs w:val="21"/>
        </w:rPr>
        <w:t>％</w:t>
      </w:r>
      <w:r w:rsidR="00645BEA" w:rsidRPr="005318C1">
        <w:rPr>
          <w:rFonts w:ascii="ＭＳ Ｐゴシック" w:eastAsia="ＭＳ Ｐゴシック" w:hAnsi="ＭＳ Ｐゴシック" w:hint="eastAsia"/>
          <w:szCs w:val="21"/>
        </w:rPr>
        <w:t>程度に頭痛型</w:t>
      </w:r>
      <w:r w:rsidR="00170AEB" w:rsidRPr="005318C1">
        <w:rPr>
          <w:rFonts w:ascii="ＭＳ Ｐゴシック" w:eastAsia="ＭＳ Ｐゴシック" w:hAnsi="ＭＳ Ｐゴシック" w:hint="eastAsia"/>
          <w:szCs w:val="21"/>
        </w:rPr>
        <w:t>もやもや</w:t>
      </w:r>
      <w:r w:rsidR="00645BEA" w:rsidRPr="005318C1">
        <w:rPr>
          <w:rFonts w:ascii="ＭＳ Ｐゴシック" w:eastAsia="ＭＳ Ｐゴシック" w:hAnsi="ＭＳ Ｐゴシック" w:hint="eastAsia"/>
          <w:szCs w:val="21"/>
        </w:rPr>
        <w:t>病があり、</w:t>
      </w:r>
      <w:r w:rsidR="002A5D6C" w:rsidRPr="005318C1">
        <w:rPr>
          <w:rFonts w:ascii="ＭＳ Ｐゴシック" w:eastAsia="ＭＳ Ｐゴシック" w:hAnsi="ＭＳ Ｐゴシック" w:hint="eastAsia"/>
          <w:szCs w:val="21"/>
        </w:rPr>
        <w:t>特に小児例では</w:t>
      </w:r>
      <w:r w:rsidR="008D005E" w:rsidRPr="005318C1">
        <w:rPr>
          <w:rFonts w:ascii="ＭＳ Ｐゴシック" w:eastAsia="ＭＳ Ｐゴシック" w:hAnsi="ＭＳ Ｐゴシック" w:hint="eastAsia"/>
          <w:szCs w:val="21"/>
        </w:rPr>
        <w:t>朝方に嘔気を伴う強い頭痛を呈</w:t>
      </w:r>
      <w:r w:rsidR="002A5D6C" w:rsidRPr="005318C1">
        <w:rPr>
          <w:rFonts w:ascii="ＭＳ Ｐゴシック" w:eastAsia="ＭＳ Ｐゴシック" w:hAnsi="ＭＳ Ｐゴシック" w:hint="eastAsia"/>
          <w:szCs w:val="21"/>
        </w:rPr>
        <w:t>し血行再建術後に軽快することが多いため、何らかの脳循環不全</w:t>
      </w:r>
      <w:r w:rsidR="008D005E" w:rsidRPr="005318C1">
        <w:rPr>
          <w:rFonts w:ascii="ＭＳ Ｐゴシック" w:eastAsia="ＭＳ Ｐゴシック" w:hAnsi="ＭＳ Ｐゴシック" w:hint="eastAsia"/>
          <w:szCs w:val="21"/>
        </w:rPr>
        <w:t>との関連が示唆される。</w:t>
      </w:r>
    </w:p>
    <w:p w14:paraId="3AA36093" w14:textId="77777777" w:rsidR="008D005E" w:rsidRDefault="008D005E" w:rsidP="008D005E">
      <w:pPr>
        <w:ind w:leftChars="200" w:left="420"/>
        <w:rPr>
          <w:rFonts w:ascii="ＭＳ Ｐゴシック" w:eastAsia="ＭＳ Ｐゴシック" w:hAnsi="ＭＳ Ｐゴシック"/>
          <w:szCs w:val="21"/>
        </w:rPr>
      </w:pPr>
    </w:p>
    <w:p w14:paraId="531E7D8B" w14:textId="77777777" w:rsidR="004A42DE" w:rsidRPr="005318C1" w:rsidRDefault="004A42DE" w:rsidP="008D005E">
      <w:pPr>
        <w:ind w:leftChars="200" w:left="420"/>
        <w:rPr>
          <w:rFonts w:ascii="ＭＳ Ｐゴシック" w:eastAsia="ＭＳ Ｐゴシック" w:hAnsi="ＭＳ Ｐゴシック"/>
          <w:szCs w:val="21"/>
        </w:rPr>
      </w:pPr>
    </w:p>
    <w:p w14:paraId="189EFB57" w14:textId="77777777" w:rsidR="00AE3B0C" w:rsidRDefault="00AE3B0C" w:rsidP="001636D0">
      <w:pPr>
        <w:ind w:leftChars="100" w:left="210"/>
        <w:outlineLvl w:val="0"/>
        <w:rPr>
          <w:rFonts w:ascii="ＭＳ Ｐゴシック" w:eastAsia="ＭＳ Ｐゴシック" w:hAnsi="ＭＳ Ｐゴシック"/>
          <w:szCs w:val="21"/>
        </w:rPr>
      </w:pPr>
    </w:p>
    <w:p w14:paraId="28BCCB82" w14:textId="7419B0C2" w:rsidR="008D005E" w:rsidRPr="005318C1" w:rsidRDefault="008D005E" w:rsidP="001636D0">
      <w:pPr>
        <w:ind w:leftChars="100" w:left="210"/>
        <w:outlineLvl w:val="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 xml:space="preserve">４．治療法 </w:t>
      </w:r>
    </w:p>
    <w:p w14:paraId="6DD8077A" w14:textId="6F59681C" w:rsidR="008D005E" w:rsidRPr="005318C1" w:rsidRDefault="008D005E" w:rsidP="00A02029">
      <w:pPr>
        <w:ind w:leftChars="200" w:left="42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 xml:space="preserve">　脳虚血、出血の急性期は血圧コントロールや脳圧亢進対策などの内科的治療を行う。脳虚血発作に対しては外科的血行再建術が有効とされ慢性期に行うことが多い。</w:t>
      </w:r>
      <w:r w:rsidR="00A02029" w:rsidRPr="005318C1">
        <w:rPr>
          <w:rFonts w:ascii="ＭＳ Ｐゴシック" w:eastAsia="ＭＳ Ｐゴシック" w:hAnsi="ＭＳ Ｐゴシック" w:hint="eastAsia"/>
          <w:szCs w:val="21"/>
        </w:rPr>
        <w:t>外科的治療は浅側頭</w:t>
      </w:r>
      <w:r w:rsidR="00A13B1D" w:rsidRPr="005318C1">
        <w:rPr>
          <w:rFonts w:ascii="ＭＳ Ｐゴシック" w:eastAsia="ＭＳ Ｐゴシック" w:hAnsi="ＭＳ Ｐゴシック" w:hint="eastAsia"/>
          <w:szCs w:val="21"/>
        </w:rPr>
        <w:t>動脈</w:t>
      </w:r>
      <w:r w:rsidR="00A43805">
        <w:rPr>
          <w:rFonts w:ascii="ＭＳ Ｐゴシック" w:eastAsia="ＭＳ Ｐゴシック" w:hAnsi="ＭＳ Ｐゴシック" w:hint="eastAsia"/>
          <w:szCs w:val="21"/>
        </w:rPr>
        <w:t>－</w:t>
      </w:r>
      <w:r w:rsidR="00A02029" w:rsidRPr="005318C1">
        <w:rPr>
          <w:rFonts w:ascii="ＭＳ Ｐゴシック" w:eastAsia="ＭＳ Ｐゴシック" w:hAnsi="ＭＳ Ｐゴシック" w:hint="eastAsia"/>
          <w:szCs w:val="21"/>
        </w:rPr>
        <w:t>中大脳動脈吻合術を中心とする直接血行再建術と側頭筋接着術を主に行う間接血行再建術、</w:t>
      </w:r>
      <w:r w:rsidR="007C5F8F">
        <w:rPr>
          <w:rFonts w:ascii="ＭＳ Ｐゴシック" w:eastAsia="ＭＳ Ｐゴシック" w:hAnsi="ＭＳ Ｐゴシック" w:hint="eastAsia"/>
          <w:szCs w:val="21"/>
        </w:rPr>
        <w:t>及</w:t>
      </w:r>
      <w:r w:rsidR="004A42DE">
        <w:rPr>
          <w:rFonts w:ascii="ＭＳ Ｐゴシック" w:eastAsia="ＭＳ Ｐゴシック" w:hAnsi="ＭＳ Ｐゴシック" w:hint="eastAsia"/>
          <w:szCs w:val="21"/>
        </w:rPr>
        <w:t>び</w:t>
      </w:r>
      <w:r w:rsidR="00A02029" w:rsidRPr="005318C1">
        <w:rPr>
          <w:rFonts w:ascii="ＭＳ Ｐゴシック" w:eastAsia="ＭＳ Ｐゴシック" w:hAnsi="ＭＳ Ｐゴシック" w:hint="eastAsia"/>
          <w:szCs w:val="21"/>
        </w:rPr>
        <w:t>両者を併用した複合血行再建術がある。</w:t>
      </w:r>
      <w:r w:rsidR="00D8203D" w:rsidRPr="005318C1">
        <w:rPr>
          <w:rFonts w:ascii="ＭＳ Ｐゴシック" w:eastAsia="ＭＳ Ｐゴシック" w:hAnsi="ＭＳ Ｐゴシック" w:hint="eastAsia"/>
          <w:szCs w:val="21"/>
        </w:rPr>
        <w:t>頭蓋内出血例における</w:t>
      </w:r>
      <w:r w:rsidR="00491664" w:rsidRPr="005318C1">
        <w:rPr>
          <w:rFonts w:ascii="ＭＳ Ｐゴシック" w:eastAsia="ＭＳ Ｐゴシック" w:hAnsi="ＭＳ Ｐゴシック" w:hint="eastAsia"/>
          <w:szCs w:val="21"/>
        </w:rPr>
        <w:t>直接血行再建術</w:t>
      </w:r>
      <w:r w:rsidR="007C5F8F">
        <w:rPr>
          <w:rFonts w:ascii="ＭＳ Ｐゴシック" w:eastAsia="ＭＳ Ｐゴシック" w:hAnsi="ＭＳ Ｐゴシック" w:hint="eastAsia"/>
          <w:szCs w:val="21"/>
        </w:rPr>
        <w:t>又</w:t>
      </w:r>
      <w:r w:rsidR="00491664" w:rsidRPr="005318C1">
        <w:rPr>
          <w:rFonts w:ascii="ＭＳ Ｐゴシック" w:eastAsia="ＭＳ Ｐゴシック" w:hAnsi="ＭＳ Ｐゴシック" w:hint="eastAsia"/>
          <w:szCs w:val="21"/>
        </w:rPr>
        <w:t>はそれを含む複合血行再建術は</w:t>
      </w:r>
      <w:r w:rsidR="00D8203D" w:rsidRPr="005318C1">
        <w:rPr>
          <w:rFonts w:ascii="ＭＳ Ｐゴシック" w:eastAsia="ＭＳ Ｐゴシック" w:hAnsi="ＭＳ Ｐゴシック" w:hint="eastAsia"/>
          <w:szCs w:val="21"/>
        </w:rPr>
        <w:t>脳出血再発予防効果があることが最近の研究により明らかになった。</w:t>
      </w:r>
    </w:p>
    <w:p w14:paraId="13A3B794" w14:textId="77777777" w:rsidR="008D005E" w:rsidRPr="005318C1" w:rsidRDefault="008D005E" w:rsidP="008D005E">
      <w:pPr>
        <w:ind w:leftChars="200" w:left="420"/>
        <w:rPr>
          <w:rFonts w:ascii="ＭＳ Ｐゴシック" w:eastAsia="ＭＳ Ｐゴシック" w:hAnsi="ＭＳ Ｐゴシック"/>
          <w:szCs w:val="21"/>
        </w:rPr>
      </w:pPr>
    </w:p>
    <w:p w14:paraId="0AC65DBE" w14:textId="77777777" w:rsidR="008D005E" w:rsidRPr="005318C1" w:rsidRDefault="008D005E" w:rsidP="001636D0">
      <w:pPr>
        <w:ind w:leftChars="100" w:left="210"/>
        <w:outlineLvl w:val="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５．予後</w:t>
      </w:r>
    </w:p>
    <w:p w14:paraId="7707059B" w14:textId="53FBFCEC" w:rsidR="00D8203D" w:rsidRPr="005318C1" w:rsidRDefault="008D005E" w:rsidP="00735613">
      <w:pPr>
        <w:ind w:leftChars="200" w:left="42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 xml:space="preserve">　</w:t>
      </w:r>
      <w:r w:rsidR="00D8203D" w:rsidRPr="005318C1">
        <w:rPr>
          <w:rFonts w:ascii="ＭＳ Ｐゴシック" w:eastAsia="ＭＳ Ｐゴシック" w:hAnsi="ＭＳ Ｐゴシック" w:hint="eastAsia"/>
          <w:szCs w:val="21"/>
        </w:rPr>
        <w:t>小児例では、乳児期発症例の機能予後は悪く精神機能障害、知能低下を</w:t>
      </w:r>
      <w:r w:rsidR="004A42DE">
        <w:rPr>
          <w:rFonts w:ascii="ＭＳ Ｐゴシック" w:eastAsia="ＭＳ Ｐゴシック" w:hAnsi="ＭＳ Ｐゴシック" w:hint="eastAsia"/>
          <w:szCs w:val="21"/>
        </w:rPr>
        <w:t>来す</w:t>
      </w:r>
      <w:r w:rsidR="00D8203D" w:rsidRPr="005318C1">
        <w:rPr>
          <w:rFonts w:ascii="ＭＳ Ｐゴシック" w:eastAsia="ＭＳ Ｐゴシック" w:hAnsi="ＭＳ Ｐゴシック" w:hint="eastAsia"/>
          <w:szCs w:val="21"/>
        </w:rPr>
        <w:t>。脳梗塞の部位により失語、全盲などに</w:t>
      </w:r>
      <w:r w:rsidR="007C5F8F">
        <w:rPr>
          <w:rFonts w:ascii="ＭＳ Ｐゴシック" w:eastAsia="ＭＳ Ｐゴシック" w:hAnsi="ＭＳ Ｐゴシック" w:hint="eastAsia"/>
          <w:szCs w:val="21"/>
        </w:rPr>
        <w:t>至</w:t>
      </w:r>
      <w:r w:rsidR="00D8203D" w:rsidRPr="005318C1">
        <w:rPr>
          <w:rFonts w:ascii="ＭＳ Ｐゴシック" w:eastAsia="ＭＳ Ｐゴシック" w:hAnsi="ＭＳ Ｐゴシック" w:hint="eastAsia"/>
          <w:szCs w:val="21"/>
        </w:rPr>
        <w:t>る場合もある。一方、一過性脳虚血発作で発症した例において適切な外科的治療がなされた症例の社会的予後は良好である。</w:t>
      </w:r>
    </w:p>
    <w:p w14:paraId="636F055D" w14:textId="77777777" w:rsidR="00735613" w:rsidRPr="005318C1" w:rsidRDefault="00735613" w:rsidP="001636D0">
      <w:pPr>
        <w:ind w:leftChars="200" w:left="420" w:firstLineChars="100" w:firstLine="21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成人例は頭蓋内出血による脳卒中で突然発症する例が半数近くを占め、死亡例の約半数が出血例である。</w:t>
      </w:r>
    </w:p>
    <w:p w14:paraId="36B64291" w14:textId="5AF6FA11" w:rsidR="008D005E" w:rsidRPr="005318C1" w:rsidRDefault="00A04417" w:rsidP="001636D0">
      <w:pPr>
        <w:ind w:leftChars="200" w:left="42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無症候型においても、年間</w:t>
      </w:r>
      <w:r w:rsidR="009F131F">
        <w:rPr>
          <w:rFonts w:ascii="ＭＳ Ｐゴシック" w:eastAsia="ＭＳ Ｐゴシック" w:hAnsi="ＭＳ Ｐゴシック"/>
          <w:szCs w:val="21"/>
        </w:rPr>
        <w:t>10</w:t>
      </w:r>
      <w:r w:rsidRPr="005318C1">
        <w:rPr>
          <w:rFonts w:ascii="ＭＳ Ｐゴシック" w:eastAsia="ＭＳ Ｐゴシック" w:hAnsi="ＭＳ Ｐゴシック" w:hint="eastAsia"/>
          <w:szCs w:val="21"/>
        </w:rPr>
        <w:t>％未満の頻度で脳卒中リスクが存在すると考えられる。</w:t>
      </w:r>
      <w:r w:rsidR="008D005E" w:rsidRPr="005318C1">
        <w:rPr>
          <w:rFonts w:ascii="ＭＳ Ｐゴシック" w:eastAsia="ＭＳ Ｐゴシック" w:hAnsi="ＭＳ Ｐゴシック" w:hint="eastAsia"/>
          <w:szCs w:val="21"/>
        </w:rPr>
        <w:t xml:space="preserve"> </w:t>
      </w:r>
    </w:p>
    <w:p w14:paraId="25260DAA" w14:textId="7871D564" w:rsidR="00A04417" w:rsidRPr="005318C1" w:rsidRDefault="00A04417" w:rsidP="008D005E">
      <w:pPr>
        <w:ind w:leftChars="200" w:left="420"/>
        <w:rPr>
          <w:rFonts w:ascii="ＭＳ Ｐゴシック" w:eastAsia="ＭＳ Ｐゴシック" w:hAnsi="ＭＳ Ｐゴシック"/>
          <w:szCs w:val="21"/>
        </w:rPr>
      </w:pPr>
    </w:p>
    <w:p w14:paraId="0924866D" w14:textId="77777777" w:rsidR="008D005E" w:rsidRPr="005318C1" w:rsidRDefault="008D005E" w:rsidP="008D005E">
      <w:pPr>
        <w:rPr>
          <w:rFonts w:ascii="ＭＳ Ｐゴシック" w:eastAsia="ＭＳ Ｐゴシック" w:hAnsi="ＭＳ Ｐゴシック"/>
          <w:szCs w:val="21"/>
          <w:bdr w:val="single" w:sz="4" w:space="0" w:color="auto"/>
        </w:rPr>
      </w:pPr>
      <w:r w:rsidRPr="005318C1">
        <w:rPr>
          <w:rFonts w:ascii="ＭＳ Ｐゴシック" w:eastAsia="ＭＳ Ｐゴシック" w:hAnsi="ＭＳ Ｐゴシック" w:hint="eastAsia"/>
          <w:szCs w:val="21"/>
          <w:bdr w:val="single" w:sz="4" w:space="0" w:color="auto"/>
        </w:rPr>
        <w:t>○　要件の判定に必要な事項</w:t>
      </w:r>
    </w:p>
    <w:p w14:paraId="5945BD97" w14:textId="65B62320" w:rsidR="008D005E" w:rsidRPr="005318C1" w:rsidRDefault="008D005E" w:rsidP="001636D0">
      <w:pPr>
        <w:ind w:firstLineChars="100" w:firstLine="210"/>
        <w:outlineLvl w:val="0"/>
        <w:rPr>
          <w:rFonts w:ascii="ＭＳ Ｐゴシック" w:eastAsia="ＭＳ Ｐゴシック" w:hAnsi="ＭＳ Ｐゴシック"/>
          <w:szCs w:val="21"/>
          <w:lang w:eastAsia="zh-CN"/>
        </w:rPr>
      </w:pPr>
      <w:r w:rsidRPr="005318C1">
        <w:rPr>
          <w:rFonts w:ascii="ＭＳ Ｐゴシック" w:eastAsia="ＭＳ Ｐゴシック" w:hAnsi="ＭＳ Ｐゴシック" w:hint="eastAsia"/>
          <w:szCs w:val="21"/>
          <w:lang w:eastAsia="zh-CN"/>
        </w:rPr>
        <w:t>１．患者数</w:t>
      </w:r>
      <w:r w:rsidR="003936F4">
        <w:rPr>
          <w:rFonts w:ascii="ＭＳ Ｐゴシック" w:eastAsia="ＭＳ Ｐゴシック" w:hAnsi="ＭＳ Ｐゴシック" w:hint="eastAsia"/>
          <w:szCs w:val="21"/>
          <w:lang w:eastAsia="zh-CN"/>
        </w:rPr>
        <w:t>（</w:t>
      </w:r>
      <w:r w:rsidRPr="005318C1">
        <w:rPr>
          <w:rFonts w:ascii="ＭＳ Ｐゴシック" w:eastAsia="ＭＳ Ｐゴシック" w:hAnsi="ＭＳ Ｐゴシック" w:hint="eastAsia"/>
          <w:szCs w:val="21"/>
          <w:lang w:eastAsia="zh-CN"/>
        </w:rPr>
        <w:t>平成24年度医療受給者証保持者数</w:t>
      </w:r>
      <w:r w:rsidR="00A11C3A">
        <w:rPr>
          <w:rFonts w:ascii="ＭＳ Ｐゴシック" w:eastAsia="ＭＳ Ｐゴシック" w:hAnsi="ＭＳ Ｐゴシック" w:hint="eastAsia"/>
          <w:szCs w:val="21"/>
          <w:lang w:eastAsia="zh-CN"/>
        </w:rPr>
        <w:t>）</w:t>
      </w:r>
    </w:p>
    <w:p w14:paraId="63873A52" w14:textId="77777777" w:rsidR="008D005E" w:rsidRPr="005318C1" w:rsidRDefault="008D005E" w:rsidP="008D005E">
      <w:pPr>
        <w:ind w:firstLineChars="100" w:firstLine="210"/>
        <w:rPr>
          <w:rFonts w:ascii="ＭＳ Ｐゴシック" w:eastAsia="ＭＳ Ｐゴシック" w:hAnsi="ＭＳ Ｐゴシック"/>
          <w:szCs w:val="21"/>
        </w:rPr>
      </w:pPr>
      <w:r w:rsidRPr="005318C1">
        <w:rPr>
          <w:rFonts w:ascii="ＭＳ Ｐゴシック" w:eastAsia="ＭＳ Ｐゴシック" w:hAnsi="ＭＳ Ｐゴシック" w:hint="eastAsia"/>
          <w:szCs w:val="21"/>
          <w:lang w:eastAsia="zh-CN"/>
        </w:rPr>
        <w:t xml:space="preserve">　　</w:t>
      </w:r>
      <w:r w:rsidRPr="005318C1">
        <w:rPr>
          <w:rFonts w:ascii="ＭＳ Ｐゴシック" w:eastAsia="ＭＳ Ｐゴシック" w:hAnsi="ＭＳ Ｐゴシック"/>
          <w:szCs w:val="21"/>
        </w:rPr>
        <w:t>15</w:t>
      </w:r>
      <w:r w:rsidR="00C81122" w:rsidRPr="005318C1">
        <w:rPr>
          <w:rFonts w:ascii="ＭＳ Ｐゴシック" w:eastAsia="ＭＳ Ｐゴシック" w:hAnsi="ＭＳ Ｐゴシック" w:hint="eastAsia"/>
          <w:szCs w:val="21"/>
        </w:rPr>
        <w:t>,</w:t>
      </w:r>
      <w:r w:rsidRPr="005318C1">
        <w:rPr>
          <w:rFonts w:ascii="ＭＳ Ｐゴシック" w:eastAsia="ＭＳ Ｐゴシック" w:hAnsi="ＭＳ Ｐゴシック"/>
          <w:szCs w:val="21"/>
        </w:rPr>
        <w:t>177</w:t>
      </w:r>
      <w:r w:rsidRPr="005318C1">
        <w:rPr>
          <w:rFonts w:ascii="ＭＳ Ｐゴシック" w:eastAsia="ＭＳ Ｐゴシック" w:hAnsi="ＭＳ Ｐゴシック" w:hint="eastAsia"/>
          <w:szCs w:val="21"/>
        </w:rPr>
        <w:t>人</w:t>
      </w:r>
    </w:p>
    <w:p w14:paraId="55D54E47" w14:textId="77777777" w:rsidR="008D005E" w:rsidRPr="005318C1" w:rsidRDefault="008D005E" w:rsidP="001636D0">
      <w:pPr>
        <w:ind w:firstLineChars="100" w:firstLine="210"/>
        <w:outlineLvl w:val="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２．発病の機構</w:t>
      </w:r>
    </w:p>
    <w:p w14:paraId="7328E89C" w14:textId="77777777" w:rsidR="008D005E" w:rsidRPr="005318C1" w:rsidRDefault="008D005E" w:rsidP="008D005E">
      <w:pPr>
        <w:ind w:firstLineChars="100" w:firstLine="21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 xml:space="preserve">　　不明</w:t>
      </w:r>
    </w:p>
    <w:p w14:paraId="03709B51" w14:textId="77777777" w:rsidR="008D005E" w:rsidRPr="005318C1" w:rsidRDefault="008D005E" w:rsidP="001636D0">
      <w:pPr>
        <w:ind w:firstLineChars="100" w:firstLine="210"/>
        <w:outlineLvl w:val="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３．効果的な治療方法</w:t>
      </w:r>
    </w:p>
    <w:p w14:paraId="1203229C" w14:textId="1B6F8946" w:rsidR="002B56FB" w:rsidRPr="005318C1" w:rsidRDefault="002B56FB" w:rsidP="008D005E">
      <w:pPr>
        <w:ind w:firstLineChars="100" w:firstLine="21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 xml:space="preserve">　　</w:t>
      </w:r>
      <w:r w:rsidR="00C81122" w:rsidRPr="005318C1">
        <w:rPr>
          <w:rFonts w:ascii="ＭＳ Ｐゴシック" w:eastAsia="ＭＳ Ｐゴシック" w:hAnsi="ＭＳ Ｐゴシック" w:hint="eastAsia"/>
          <w:szCs w:val="21"/>
        </w:rPr>
        <w:t>未確立</w:t>
      </w:r>
      <w:r w:rsidR="003936F4">
        <w:rPr>
          <w:rFonts w:ascii="ＭＳ Ｐゴシック" w:eastAsia="ＭＳ Ｐゴシック" w:hAnsi="ＭＳ Ｐゴシック" w:hint="eastAsia"/>
          <w:szCs w:val="21"/>
        </w:rPr>
        <w:t>（</w:t>
      </w:r>
      <w:r w:rsidR="00C81122" w:rsidRPr="005318C1">
        <w:rPr>
          <w:rFonts w:ascii="ＭＳ Ｐゴシック" w:eastAsia="ＭＳ Ｐゴシック" w:hAnsi="ＭＳ Ｐゴシック" w:hint="eastAsia"/>
          <w:szCs w:val="21"/>
        </w:rPr>
        <w:t>重症進行例もある</w:t>
      </w:r>
      <w:r w:rsidR="009550DC">
        <w:rPr>
          <w:rFonts w:ascii="ＭＳ Ｐゴシック" w:eastAsia="ＭＳ Ｐゴシック" w:hAnsi="ＭＳ Ｐゴシック" w:hint="eastAsia"/>
          <w:szCs w:val="21"/>
        </w:rPr>
        <w:t>。</w:t>
      </w:r>
      <w:r w:rsidR="00A11C3A">
        <w:rPr>
          <w:rFonts w:ascii="ＭＳ Ｐゴシック" w:eastAsia="ＭＳ Ｐゴシック" w:hAnsi="ＭＳ Ｐゴシック" w:hint="eastAsia"/>
          <w:szCs w:val="21"/>
        </w:rPr>
        <w:t>）</w:t>
      </w:r>
    </w:p>
    <w:p w14:paraId="1D536648" w14:textId="77777777" w:rsidR="008D005E" w:rsidRPr="005318C1" w:rsidRDefault="008D005E" w:rsidP="001636D0">
      <w:pPr>
        <w:ind w:firstLineChars="100" w:firstLine="210"/>
        <w:outlineLvl w:val="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４．長期の療養</w:t>
      </w:r>
    </w:p>
    <w:p w14:paraId="2387A70F" w14:textId="42145151" w:rsidR="002B56FB" w:rsidRPr="005318C1" w:rsidRDefault="008D005E" w:rsidP="002B56FB">
      <w:pPr>
        <w:ind w:leftChars="100" w:left="630" w:hangingChars="200" w:hanging="42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 xml:space="preserve">　　</w:t>
      </w:r>
      <w:r w:rsidR="00A13B1D" w:rsidRPr="005318C1">
        <w:rPr>
          <w:rFonts w:ascii="ＭＳ Ｐゴシック" w:eastAsia="ＭＳ Ｐゴシック" w:hAnsi="ＭＳ Ｐゴシック" w:hint="eastAsia"/>
          <w:szCs w:val="21"/>
        </w:rPr>
        <w:t>必要</w:t>
      </w:r>
      <w:r w:rsidR="003936F4">
        <w:rPr>
          <w:rFonts w:ascii="ＭＳ Ｐゴシック" w:eastAsia="ＭＳ Ｐゴシック" w:hAnsi="ＭＳ Ｐゴシック" w:hint="eastAsia"/>
          <w:szCs w:val="21"/>
        </w:rPr>
        <w:t>（</w:t>
      </w:r>
      <w:r w:rsidR="00A13B1D" w:rsidRPr="005318C1">
        <w:rPr>
          <w:rFonts w:ascii="ＭＳ Ｐゴシック" w:eastAsia="ＭＳ Ｐゴシック" w:hAnsi="ＭＳ Ｐゴシック" w:hint="eastAsia"/>
          <w:szCs w:val="21"/>
        </w:rPr>
        <w:t>軽症例においても長期の経過観察を要する</w:t>
      </w:r>
      <w:r w:rsidR="009550DC">
        <w:rPr>
          <w:rFonts w:ascii="ＭＳ Ｐゴシック" w:eastAsia="ＭＳ Ｐゴシック" w:hAnsi="ＭＳ Ｐゴシック" w:hint="eastAsia"/>
          <w:szCs w:val="21"/>
        </w:rPr>
        <w:t>。</w:t>
      </w:r>
      <w:r w:rsidR="00A11C3A">
        <w:rPr>
          <w:rFonts w:ascii="ＭＳ Ｐゴシック" w:eastAsia="ＭＳ Ｐゴシック" w:hAnsi="ＭＳ Ｐゴシック" w:hint="eastAsia"/>
          <w:szCs w:val="21"/>
        </w:rPr>
        <w:t>）</w:t>
      </w:r>
    </w:p>
    <w:p w14:paraId="2620A831" w14:textId="77777777" w:rsidR="008D005E" w:rsidRPr="005318C1" w:rsidRDefault="008D005E" w:rsidP="001636D0">
      <w:pPr>
        <w:ind w:firstLineChars="100" w:firstLine="210"/>
        <w:outlineLvl w:val="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５．診断基準</w:t>
      </w:r>
    </w:p>
    <w:p w14:paraId="4DE12D0D" w14:textId="2DC64B92" w:rsidR="008D005E" w:rsidRPr="005318C1" w:rsidRDefault="008D005E" w:rsidP="00357427">
      <w:pPr>
        <w:ind w:firstLineChars="250" w:firstLine="525"/>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現行基準あり</w:t>
      </w:r>
    </w:p>
    <w:p w14:paraId="528A2FFA" w14:textId="08EDD4AB" w:rsidR="008D005E" w:rsidRPr="005318C1" w:rsidRDefault="00F402B4" w:rsidP="0046640A">
      <w:pPr>
        <w:ind w:firstLineChars="100" w:firstLine="210"/>
        <w:outlineLvl w:val="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６．重症</w:t>
      </w:r>
      <w:r w:rsidR="00665E8C">
        <w:rPr>
          <w:rFonts w:ascii="ＭＳ Ｐゴシック" w:eastAsia="ＭＳ Ｐゴシック" w:hAnsi="ＭＳ Ｐゴシック" w:hint="eastAsia"/>
          <w:szCs w:val="21"/>
        </w:rPr>
        <w:t>度分類</w:t>
      </w:r>
    </w:p>
    <w:p w14:paraId="1A5F6503" w14:textId="4FE443DA" w:rsidR="00534A21" w:rsidRPr="005318C1" w:rsidRDefault="00A13B1D" w:rsidP="002215C9">
      <w:pPr>
        <w:ind w:leftChars="270" w:left="567"/>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１</w:t>
      </w:r>
      <w:r w:rsidR="00A43805">
        <w:rPr>
          <w:rFonts w:ascii="ＭＳ Ｐゴシック" w:eastAsia="ＭＳ Ｐゴシック" w:hAnsi="ＭＳ Ｐゴシック" w:hint="eastAsia"/>
          <w:szCs w:val="21"/>
        </w:rPr>
        <w:t>．</w:t>
      </w:r>
      <w:r w:rsidR="002215C9" w:rsidRPr="005318C1">
        <w:rPr>
          <w:rFonts w:ascii="ＭＳ Ｐゴシック" w:eastAsia="ＭＳ Ｐゴシック" w:hAnsi="ＭＳ Ｐゴシック" w:hint="eastAsia"/>
          <w:szCs w:val="21"/>
        </w:rPr>
        <w:t>小児</w:t>
      </w:r>
      <w:r w:rsidR="003B5FB8">
        <w:rPr>
          <w:rFonts w:ascii="ＭＳ Ｐゴシック" w:eastAsia="ＭＳ Ｐゴシック" w:hAnsi="ＭＳ Ｐゴシック" w:hint="eastAsia"/>
          <w:szCs w:val="21"/>
        </w:rPr>
        <w:t>例</w:t>
      </w:r>
      <w:r w:rsidR="003936F4">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18</w:t>
      </w:r>
      <w:r w:rsidR="00A43805">
        <w:rPr>
          <w:rFonts w:ascii="ＭＳ Ｐゴシック" w:eastAsia="ＭＳ Ｐゴシック" w:hAnsi="ＭＳ Ｐゴシック" w:hint="eastAsia"/>
          <w:szCs w:val="21"/>
        </w:rPr>
        <w:t>歳</w:t>
      </w:r>
      <w:r w:rsidR="00D771F4">
        <w:rPr>
          <w:rFonts w:ascii="ＭＳ Ｐゴシック" w:eastAsia="ＭＳ Ｐゴシック" w:hAnsi="ＭＳ Ｐゴシック" w:hint="eastAsia"/>
          <w:szCs w:val="21"/>
        </w:rPr>
        <w:t>未満</w:t>
      </w:r>
      <w:r w:rsidR="00A11C3A">
        <w:rPr>
          <w:rFonts w:ascii="ＭＳ Ｐゴシック" w:eastAsia="ＭＳ Ｐゴシック" w:hAnsi="ＭＳ Ｐゴシック" w:hint="eastAsia"/>
          <w:szCs w:val="21"/>
        </w:rPr>
        <w:t>）</w:t>
      </w:r>
    </w:p>
    <w:p w14:paraId="53E5858F" w14:textId="030BEEB2" w:rsidR="003B5FB8" w:rsidRDefault="003B5FB8" w:rsidP="0046640A">
      <w:pPr>
        <w:ind w:leftChars="270" w:left="567"/>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46640A" w:rsidRPr="005318C1">
        <w:rPr>
          <w:rFonts w:ascii="ＭＳ Ｐゴシック" w:eastAsia="ＭＳ Ｐゴシック" w:hAnsi="ＭＳ Ｐゴシック" w:hint="eastAsia"/>
          <w:szCs w:val="21"/>
        </w:rPr>
        <w:t>小児慢性</w:t>
      </w:r>
      <w:r w:rsidR="006D661D">
        <w:rPr>
          <w:rFonts w:ascii="ＭＳ Ｐゴシック" w:eastAsia="ＭＳ Ｐゴシック" w:hAnsi="ＭＳ Ｐゴシック" w:hint="eastAsia"/>
          <w:szCs w:val="21"/>
        </w:rPr>
        <w:t>特定疾病医療</w:t>
      </w:r>
      <w:r w:rsidR="0046640A" w:rsidRPr="005318C1">
        <w:rPr>
          <w:rFonts w:ascii="ＭＳ Ｐゴシック" w:eastAsia="ＭＳ Ｐゴシック" w:hAnsi="ＭＳ Ｐゴシック" w:hint="eastAsia"/>
          <w:szCs w:val="21"/>
        </w:rPr>
        <w:t>制度に準ずる</w:t>
      </w:r>
      <w:r w:rsidR="009550DC">
        <w:rPr>
          <w:rFonts w:ascii="ＭＳ Ｐゴシック" w:eastAsia="ＭＳ Ｐゴシック" w:hAnsi="ＭＳ Ｐゴシック" w:hint="eastAsia"/>
          <w:szCs w:val="21"/>
        </w:rPr>
        <w:t>。</w:t>
      </w:r>
    </w:p>
    <w:p w14:paraId="644B9621" w14:textId="77777777" w:rsidR="0046640A" w:rsidRPr="006D661D" w:rsidRDefault="0046640A" w:rsidP="0046640A">
      <w:pPr>
        <w:ind w:leftChars="270" w:left="567"/>
        <w:rPr>
          <w:rFonts w:ascii="ＭＳ Ｐゴシック" w:eastAsia="ＭＳ Ｐゴシック" w:hAnsi="ＭＳ Ｐゴシック"/>
          <w:szCs w:val="21"/>
        </w:rPr>
      </w:pPr>
    </w:p>
    <w:p w14:paraId="2741A7B3" w14:textId="77777777" w:rsidR="003B5FB8" w:rsidRPr="005318C1" w:rsidRDefault="003B5FB8" w:rsidP="00B93AFB">
      <w:pPr>
        <w:ind w:leftChars="270" w:left="567"/>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＊小児慢性特定疾病の要件</w:t>
      </w:r>
    </w:p>
    <w:p w14:paraId="1CCB5552" w14:textId="7039A176" w:rsidR="003B5FB8" w:rsidRPr="005318C1" w:rsidRDefault="003B5FB8" w:rsidP="00661A05">
      <w:pPr>
        <w:ind w:leftChars="370" w:left="777"/>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運動障害、知的障害、意識障害、自閉傾向、行動障害</w:t>
      </w:r>
      <w:r w:rsidR="003936F4">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自傷行為、多動</w:t>
      </w:r>
      <w:r w:rsidR="00A11C3A">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、けいれん発作、皮膚所見</w:t>
      </w:r>
      <w:r w:rsidR="003936F4">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疾病に特徴的で、治療を要するもの</w:t>
      </w:r>
      <w:r w:rsidR="00A11C3A">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、呼吸異常、体温調節異常、温痛覚低下、骨折</w:t>
      </w:r>
      <w:r w:rsidR="00E03884">
        <w:rPr>
          <w:rFonts w:ascii="ＭＳ Ｐゴシック" w:eastAsia="ＭＳ Ｐゴシック" w:hAnsi="ＭＳ Ｐゴシック" w:hint="eastAsia"/>
          <w:szCs w:val="21"/>
        </w:rPr>
        <w:t>又</w:t>
      </w:r>
      <w:r w:rsidRPr="005318C1">
        <w:rPr>
          <w:rFonts w:ascii="ＭＳ Ｐゴシック" w:eastAsia="ＭＳ Ｐゴシック" w:hAnsi="ＭＳ Ｐゴシック" w:hint="eastAsia"/>
          <w:szCs w:val="21"/>
        </w:rPr>
        <w:t>は脱臼のうち一つ以上の症状が続く場合</w:t>
      </w:r>
    </w:p>
    <w:p w14:paraId="3F94F5B8" w14:textId="0C450678" w:rsidR="003B5FB8" w:rsidRPr="005318C1" w:rsidRDefault="003B5FB8" w:rsidP="00661A05">
      <w:pPr>
        <w:ind w:leftChars="270" w:left="777" w:hangingChars="100" w:hanging="21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＊小児の知的障害に関しては、適切な高次脳機能検査</w:t>
      </w:r>
      <w:r w:rsidR="003936F4">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WISC-など</w:t>
      </w:r>
      <w:r w:rsidR="00A11C3A">
        <w:rPr>
          <w:rFonts w:ascii="ＭＳ Ｐゴシック" w:eastAsia="ＭＳ Ｐゴシック" w:hAnsi="ＭＳ Ｐゴシック" w:hint="eastAsia"/>
          <w:szCs w:val="21"/>
        </w:rPr>
        <w:t>）</w:t>
      </w:r>
      <w:r w:rsidRPr="005318C1">
        <w:rPr>
          <w:rFonts w:ascii="ＭＳ Ｐゴシック" w:eastAsia="ＭＳ Ｐゴシック" w:hAnsi="ＭＳ Ｐゴシック" w:hint="eastAsia"/>
          <w:szCs w:val="21"/>
        </w:rPr>
        <w:t>を行い、かつ、画像上の脳梗塞などの器質的異常があるものとする。</w:t>
      </w:r>
    </w:p>
    <w:p w14:paraId="50A35FE5" w14:textId="77777777" w:rsidR="003B5FB8" w:rsidRPr="005318C1" w:rsidRDefault="003B5FB8" w:rsidP="00B93AFB">
      <w:pPr>
        <w:ind w:leftChars="270" w:left="567"/>
        <w:rPr>
          <w:rFonts w:ascii="ＭＳ Ｐゴシック" w:eastAsia="ＭＳ Ｐゴシック" w:hAnsi="ＭＳ Ｐゴシック"/>
          <w:szCs w:val="21"/>
        </w:rPr>
      </w:pPr>
    </w:p>
    <w:p w14:paraId="2D050BF1" w14:textId="77777777" w:rsidR="007600D4" w:rsidRDefault="007600D4" w:rsidP="00485BDE">
      <w:pPr>
        <w:ind w:leftChars="270" w:left="567"/>
        <w:rPr>
          <w:rFonts w:ascii="ＭＳ Ｐゴシック" w:eastAsia="ＭＳ Ｐゴシック" w:hAnsi="ＭＳ Ｐゴシック"/>
          <w:szCs w:val="21"/>
        </w:rPr>
      </w:pPr>
    </w:p>
    <w:p w14:paraId="6C4C8230" w14:textId="4B9D9B93" w:rsidR="00485BDE" w:rsidRDefault="00485BDE" w:rsidP="00485BDE">
      <w:pPr>
        <w:ind w:leftChars="270" w:left="567"/>
        <w:rPr>
          <w:rFonts w:ascii="ＭＳ Ｐゴシック" w:eastAsia="ＭＳ Ｐゴシック" w:hAnsi="ＭＳ Ｐゴシック"/>
          <w:szCs w:val="21"/>
        </w:rPr>
      </w:pPr>
      <w:r w:rsidRPr="00534A21">
        <w:rPr>
          <w:rFonts w:ascii="ＭＳ Ｐゴシック" w:eastAsia="ＭＳ Ｐゴシック" w:hAnsi="ＭＳ Ｐゴシック" w:hint="eastAsia"/>
          <w:szCs w:val="21"/>
        </w:rPr>
        <w:t>２</w:t>
      </w:r>
      <w:r w:rsidR="00844D6A">
        <w:rPr>
          <w:rFonts w:ascii="ＭＳ Ｐゴシック" w:eastAsia="ＭＳ Ｐゴシック" w:hAnsi="ＭＳ Ｐゴシック" w:hint="eastAsia"/>
          <w:szCs w:val="21"/>
        </w:rPr>
        <w:t>．</w:t>
      </w:r>
      <w:r w:rsidRPr="00534A21">
        <w:rPr>
          <w:rFonts w:ascii="ＭＳ Ｐゴシック" w:eastAsia="ＭＳ Ｐゴシック" w:hAnsi="ＭＳ Ｐゴシック" w:hint="eastAsia"/>
          <w:szCs w:val="21"/>
        </w:rPr>
        <w:t>成人例</w:t>
      </w:r>
    </w:p>
    <w:p w14:paraId="1301ED85" w14:textId="2233B2CD" w:rsidR="00D81B2A" w:rsidRDefault="00D81B2A" w:rsidP="00661A05">
      <w:pPr>
        <w:ind w:leftChars="202" w:left="424"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１</w:t>
      </w:r>
      <w:r w:rsidR="00A11C3A">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～４</w:t>
      </w:r>
      <w:r w:rsidR="00A11C3A">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のいずれかに該当する者を対象とする。</w:t>
      </w:r>
    </w:p>
    <w:p w14:paraId="09BB2377" w14:textId="20807129" w:rsidR="00170AEB" w:rsidRPr="005318C1" w:rsidRDefault="004C01A7" w:rsidP="00661A05">
      <w:pPr>
        <w:ind w:leftChars="270" w:left="567"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１</w:t>
      </w:r>
      <w:r w:rsidR="00A11C3A">
        <w:rPr>
          <w:rFonts w:ascii="ＭＳ Ｐゴシック" w:eastAsia="ＭＳ Ｐゴシック" w:hAnsi="ＭＳ Ｐゴシック" w:hint="eastAsia"/>
          <w:szCs w:val="21"/>
        </w:rPr>
        <w:t>）</w:t>
      </w:r>
      <w:r w:rsidR="00170AEB" w:rsidRPr="005318C1">
        <w:rPr>
          <w:rFonts w:ascii="ＭＳ Ｐゴシック" w:eastAsia="ＭＳ Ｐゴシック" w:hAnsi="ＭＳ Ｐゴシック" w:hint="eastAsia"/>
          <w:szCs w:val="21"/>
        </w:rPr>
        <w:t>Bar</w:t>
      </w:r>
      <w:r w:rsidR="00170AEB" w:rsidRPr="005318C1">
        <w:rPr>
          <w:rFonts w:ascii="ＭＳ Ｐゴシック" w:eastAsia="ＭＳ Ｐゴシック" w:hAnsi="ＭＳ Ｐゴシック"/>
          <w:szCs w:val="21"/>
        </w:rPr>
        <w:t>th</w:t>
      </w:r>
      <w:r w:rsidR="00170AEB" w:rsidRPr="005318C1">
        <w:rPr>
          <w:rFonts w:ascii="ＭＳ Ｐゴシック" w:eastAsia="ＭＳ Ｐゴシック" w:hAnsi="ＭＳ Ｐゴシック" w:hint="eastAsia"/>
          <w:szCs w:val="21"/>
        </w:rPr>
        <w:t>el Indexが85点以下</w:t>
      </w:r>
    </w:p>
    <w:p w14:paraId="6FA588BD" w14:textId="7BD0D6BC" w:rsidR="00485BDE" w:rsidRPr="00534A21" w:rsidRDefault="004C01A7" w:rsidP="00661A05">
      <w:pPr>
        <w:ind w:leftChars="370" w:left="991" w:hangingChars="102" w:hanging="214"/>
        <w:rPr>
          <w:rFonts w:ascii="ＭＳ Ｐゴシック" w:eastAsia="ＭＳ Ｐゴシック" w:hAnsi="ＭＳ Ｐゴシック"/>
          <w:szCs w:val="21"/>
        </w:rPr>
      </w:pPr>
      <w:r>
        <w:rPr>
          <w:rFonts w:ascii="ＭＳ Ｐゴシック" w:eastAsia="ＭＳ Ｐゴシック" w:hAnsi="ＭＳ Ｐゴシック" w:hint="eastAsia"/>
          <w:szCs w:val="21"/>
        </w:rPr>
        <w:t>２</w:t>
      </w:r>
      <w:r w:rsidR="00A11C3A">
        <w:rPr>
          <w:rFonts w:ascii="ＭＳ Ｐゴシック" w:eastAsia="ＭＳ Ｐゴシック" w:hAnsi="ＭＳ Ｐゴシック" w:hint="eastAsia"/>
          <w:szCs w:val="21"/>
        </w:rPr>
        <w:t>）</w:t>
      </w:r>
      <w:r w:rsidR="00485BDE" w:rsidRPr="00534A21">
        <w:rPr>
          <w:rFonts w:ascii="ＭＳ Ｐゴシック" w:eastAsia="ＭＳ Ｐゴシック" w:hAnsi="ＭＳ Ｐゴシック" w:hint="eastAsia"/>
          <w:szCs w:val="21"/>
        </w:rPr>
        <w:t>成人例では、画像上、脳梗塞などの明らかな器質的な変化があり、その上で高次脳機能検査の結果を参考として、主治医</w:t>
      </w:r>
      <w:r w:rsidR="003936F4">
        <w:rPr>
          <w:rFonts w:ascii="ＭＳ Ｐゴシック" w:eastAsia="ＭＳ Ｐゴシック" w:hAnsi="ＭＳ Ｐゴシック" w:hint="eastAsia"/>
          <w:szCs w:val="21"/>
        </w:rPr>
        <w:t>（</w:t>
      </w:r>
      <w:r w:rsidR="00485BDE" w:rsidRPr="00534A21">
        <w:rPr>
          <w:rFonts w:ascii="ＭＳ Ｐゴシック" w:eastAsia="ＭＳ Ｐゴシック" w:hAnsi="ＭＳ Ｐゴシック" w:hint="eastAsia"/>
          <w:szCs w:val="21"/>
        </w:rPr>
        <w:t>今後は、指定医とな</w:t>
      </w:r>
      <w:r w:rsidR="00E03884">
        <w:rPr>
          <w:rFonts w:ascii="ＭＳ Ｐゴシック" w:eastAsia="ＭＳ Ｐゴシック" w:hAnsi="ＭＳ Ｐゴシック" w:hint="eastAsia"/>
          <w:szCs w:val="21"/>
        </w:rPr>
        <w:t>る。</w:t>
      </w:r>
      <w:r w:rsidR="00A11C3A">
        <w:rPr>
          <w:rFonts w:ascii="ＭＳ Ｐゴシック" w:eastAsia="ＭＳ Ｐゴシック" w:hAnsi="ＭＳ Ｐゴシック" w:hint="eastAsia"/>
          <w:szCs w:val="21"/>
        </w:rPr>
        <w:t>）</w:t>
      </w:r>
      <w:r w:rsidR="00485BDE" w:rsidRPr="00534A21">
        <w:rPr>
          <w:rFonts w:ascii="ＭＳ Ｐゴシック" w:eastAsia="ＭＳ Ｐゴシック" w:hAnsi="ＭＳ Ｐゴシック" w:hint="eastAsia"/>
          <w:szCs w:val="21"/>
        </w:rPr>
        <w:t>の総合的判断で、高次脳機能低下と判断された場合</w:t>
      </w:r>
    </w:p>
    <w:p w14:paraId="3C7BA91B" w14:textId="364A57DE" w:rsidR="00485BDE" w:rsidRPr="00534A21" w:rsidRDefault="00525D5D" w:rsidP="00661A05">
      <w:pPr>
        <w:ind w:leftChars="270" w:left="567"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３</w:t>
      </w:r>
      <w:r w:rsidR="00A11C3A">
        <w:rPr>
          <w:rFonts w:ascii="ＭＳ Ｐゴシック" w:eastAsia="ＭＳ Ｐゴシック" w:hAnsi="ＭＳ Ｐゴシック" w:hint="eastAsia"/>
          <w:szCs w:val="21"/>
        </w:rPr>
        <w:t>）</w:t>
      </w:r>
      <w:r w:rsidR="00485BDE">
        <w:rPr>
          <w:rFonts w:ascii="ＭＳ Ｐゴシック" w:eastAsia="ＭＳ Ｐゴシック" w:hAnsi="ＭＳ Ｐゴシック" w:hint="eastAsia"/>
          <w:szCs w:val="21"/>
        </w:rPr>
        <w:t>手術適応者及び術後</w:t>
      </w:r>
      <w:r w:rsidR="004E5B31">
        <w:rPr>
          <w:rFonts w:ascii="ＭＳ Ｐゴシック" w:eastAsia="ＭＳ Ｐゴシック" w:hAnsi="ＭＳ Ｐゴシック" w:hint="eastAsia"/>
          <w:szCs w:val="21"/>
        </w:rPr>
        <w:t>５</w:t>
      </w:r>
      <w:r w:rsidR="00485BDE" w:rsidRPr="00534A21">
        <w:rPr>
          <w:rFonts w:ascii="ＭＳ Ｐゴシック" w:eastAsia="ＭＳ Ｐゴシック" w:hAnsi="ＭＳ Ｐゴシック" w:hint="eastAsia"/>
          <w:szCs w:val="21"/>
        </w:rPr>
        <w:t>年</w:t>
      </w:r>
      <w:r w:rsidR="00485BDE">
        <w:rPr>
          <w:rFonts w:ascii="ＭＳ Ｐゴシック" w:eastAsia="ＭＳ Ｐゴシック" w:hAnsi="ＭＳ Ｐゴシック" w:hint="eastAsia"/>
          <w:szCs w:val="21"/>
        </w:rPr>
        <w:t>間以内の手術患者</w:t>
      </w:r>
      <w:r w:rsidR="00485BDE" w:rsidRPr="00534A21">
        <w:rPr>
          <w:rFonts w:ascii="ＭＳ Ｐゴシック" w:eastAsia="ＭＳ Ｐゴシック" w:hAnsi="ＭＳ Ｐゴシック" w:hint="eastAsia"/>
          <w:szCs w:val="21"/>
        </w:rPr>
        <w:t>は、症状の有無に関わらず重症患者と考える</w:t>
      </w:r>
      <w:r w:rsidR="00E03884">
        <w:rPr>
          <w:rFonts w:ascii="ＭＳ Ｐゴシック" w:eastAsia="ＭＳ Ｐゴシック" w:hAnsi="ＭＳ Ｐゴシック" w:hint="eastAsia"/>
          <w:szCs w:val="21"/>
        </w:rPr>
        <w:t>。</w:t>
      </w:r>
    </w:p>
    <w:p w14:paraId="6B4C36F0" w14:textId="760DEDBC" w:rsidR="00170AEB" w:rsidRPr="005318C1" w:rsidRDefault="00525D5D" w:rsidP="00661A05">
      <w:pPr>
        <w:ind w:leftChars="270" w:left="567"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４</w:t>
      </w:r>
      <w:r w:rsidR="00A11C3A">
        <w:rPr>
          <w:rFonts w:ascii="ＭＳ Ｐゴシック" w:eastAsia="ＭＳ Ｐゴシック" w:hAnsi="ＭＳ Ｐゴシック" w:hint="eastAsia"/>
          <w:szCs w:val="21"/>
        </w:rPr>
        <w:t>）</w:t>
      </w:r>
      <w:r w:rsidR="00485BDE" w:rsidRPr="00534A21">
        <w:rPr>
          <w:rFonts w:ascii="ＭＳ Ｐゴシック" w:eastAsia="ＭＳ Ｐゴシック" w:hAnsi="ＭＳ Ｐゴシック" w:hint="eastAsia"/>
          <w:szCs w:val="21"/>
        </w:rPr>
        <w:t>再発例</w:t>
      </w:r>
      <w:r w:rsidR="003936F4">
        <w:rPr>
          <w:rFonts w:ascii="ＭＳ Ｐゴシック" w:eastAsia="ＭＳ Ｐゴシック" w:hAnsi="ＭＳ Ｐゴシック" w:hint="eastAsia"/>
          <w:szCs w:val="21"/>
        </w:rPr>
        <w:t>（</w:t>
      </w:r>
      <w:r w:rsidR="00832937" w:rsidRPr="005318C1">
        <w:rPr>
          <w:rFonts w:ascii="ＭＳ Ｐゴシック" w:eastAsia="ＭＳ Ｐゴシック" w:hAnsi="ＭＳ Ｐゴシック" w:hint="eastAsia"/>
          <w:szCs w:val="21"/>
        </w:rPr>
        <w:t>画像上の新たな梗塞、出血の出現</w:t>
      </w:r>
      <w:r w:rsidR="00A11C3A">
        <w:rPr>
          <w:rFonts w:ascii="ＭＳ Ｐゴシック" w:eastAsia="ＭＳ Ｐゴシック" w:hAnsi="ＭＳ Ｐゴシック" w:hint="eastAsia"/>
          <w:szCs w:val="21"/>
        </w:rPr>
        <w:t>）</w:t>
      </w:r>
    </w:p>
    <w:p w14:paraId="27792F7A" w14:textId="13AF597D" w:rsidR="00534A21" w:rsidRPr="005318C1" w:rsidRDefault="00534A21" w:rsidP="00947182">
      <w:pPr>
        <w:rPr>
          <w:rFonts w:ascii="ＭＳ Ｐゴシック" w:eastAsia="ＭＳ Ｐゴシック" w:hAnsi="ＭＳ Ｐゴシック"/>
          <w:szCs w:val="21"/>
        </w:rPr>
      </w:pPr>
    </w:p>
    <w:p w14:paraId="6F1F2B1E" w14:textId="77777777" w:rsidR="008D005E" w:rsidRPr="005318C1" w:rsidRDefault="008D005E" w:rsidP="008D005E">
      <w:pPr>
        <w:rPr>
          <w:rFonts w:ascii="ＭＳ Ｐゴシック" w:eastAsia="ＭＳ Ｐゴシック" w:hAnsi="ＭＳ Ｐゴシック"/>
          <w:szCs w:val="21"/>
        </w:rPr>
      </w:pPr>
      <w:r w:rsidRPr="005318C1">
        <w:rPr>
          <w:rFonts w:ascii="ＭＳ Ｐゴシック" w:eastAsia="ＭＳ Ｐゴシック" w:hAnsi="ＭＳ Ｐゴシック" w:hint="eastAsia"/>
          <w:szCs w:val="21"/>
          <w:bdr w:val="single" w:sz="4" w:space="0" w:color="auto"/>
        </w:rPr>
        <w:t>○　情報提供元</w:t>
      </w:r>
    </w:p>
    <w:p w14:paraId="19C608E6" w14:textId="7DC26D10" w:rsidR="008D005E" w:rsidRPr="005318C1" w:rsidRDefault="008D005E" w:rsidP="001636D0">
      <w:pPr>
        <w:ind w:leftChars="12" w:left="25"/>
        <w:outlineLvl w:val="0"/>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「ウイリス動脈輪閉塞症の診断・治療に関する研究」</w:t>
      </w:r>
    </w:p>
    <w:p w14:paraId="5D5021B7" w14:textId="77777777" w:rsidR="008D005E" w:rsidRPr="005318C1" w:rsidRDefault="008D005E" w:rsidP="001636D0">
      <w:pPr>
        <w:rPr>
          <w:rFonts w:ascii="ＭＳ Ｐゴシック" w:eastAsia="ＭＳ Ｐゴシック" w:hAnsi="ＭＳ Ｐゴシック"/>
          <w:szCs w:val="21"/>
          <w:lang w:eastAsia="zh-CN"/>
        </w:rPr>
      </w:pPr>
      <w:r w:rsidRPr="005318C1">
        <w:rPr>
          <w:rFonts w:ascii="ＭＳ Ｐゴシック" w:eastAsia="ＭＳ Ｐゴシック" w:hAnsi="ＭＳ Ｐゴシック" w:hint="eastAsia"/>
          <w:szCs w:val="21"/>
          <w:lang w:eastAsia="zh-CN"/>
        </w:rPr>
        <w:t xml:space="preserve">研究代表者　</w:t>
      </w:r>
      <w:r w:rsidR="002B56FB" w:rsidRPr="005318C1">
        <w:rPr>
          <w:rFonts w:ascii="ＭＳ Ｐゴシック" w:eastAsia="ＭＳ Ｐゴシック" w:hAnsi="ＭＳ Ｐゴシック" w:hint="eastAsia"/>
          <w:szCs w:val="21"/>
          <w:lang w:eastAsia="zh-CN"/>
        </w:rPr>
        <w:t>北海道大学病院病院長　医学研究科脳神経外科教授　寶金清博</w:t>
      </w:r>
    </w:p>
    <w:p w14:paraId="662A523A" w14:textId="77777777" w:rsidR="008D005E" w:rsidRPr="005318C1" w:rsidRDefault="008D005E" w:rsidP="008D005E">
      <w:pPr>
        <w:rPr>
          <w:rFonts w:ascii="ＭＳ Ｐゴシック" w:eastAsia="ＭＳ Ｐゴシック" w:hAnsi="ＭＳ Ｐゴシック"/>
          <w:szCs w:val="21"/>
          <w:lang w:eastAsia="zh-CN"/>
        </w:rPr>
      </w:pPr>
    </w:p>
    <w:p w14:paraId="7432B889" w14:textId="77777777" w:rsidR="008D005E" w:rsidRPr="005318C1" w:rsidRDefault="008D005E" w:rsidP="008D005E">
      <w:pPr>
        <w:widowControl/>
        <w:jc w:val="left"/>
        <w:rPr>
          <w:rFonts w:ascii="ＭＳ Ｐゴシック" w:eastAsia="ＭＳ Ｐゴシック" w:hAnsi="ＭＳ Ｐゴシック"/>
          <w:szCs w:val="21"/>
        </w:rPr>
      </w:pPr>
      <w:r w:rsidRPr="005318C1">
        <w:rPr>
          <w:rFonts w:ascii="ＭＳ Ｐゴシック" w:eastAsia="ＭＳ Ｐゴシック" w:hAnsi="ＭＳ Ｐゴシック"/>
          <w:szCs w:val="21"/>
        </w:rPr>
        <w:br w:type="page"/>
      </w:r>
    </w:p>
    <w:p w14:paraId="3BD81C76" w14:textId="3BB17CA1" w:rsidR="0071024B" w:rsidRPr="00A43805" w:rsidRDefault="00A04417" w:rsidP="00661A05">
      <w:pPr>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lastRenderedPageBreak/>
        <w:t>＜</w:t>
      </w:r>
      <w:r w:rsidR="002C49EA" w:rsidRPr="00A43805">
        <w:rPr>
          <w:rFonts w:ascii="ＭＳ Ｐゴシック" w:eastAsia="ＭＳ Ｐゴシック" w:hAnsi="ＭＳ Ｐゴシック" w:hint="eastAsia"/>
          <w:szCs w:val="21"/>
        </w:rPr>
        <w:t>診断基準</w:t>
      </w:r>
      <w:r w:rsidRPr="00A43805">
        <w:rPr>
          <w:rFonts w:ascii="ＭＳ Ｐゴシック" w:eastAsia="ＭＳ Ｐゴシック" w:hAnsi="ＭＳ Ｐゴシック" w:hint="eastAsia"/>
          <w:szCs w:val="21"/>
        </w:rPr>
        <w:t>＞</w:t>
      </w:r>
    </w:p>
    <w:p w14:paraId="0ACFF46A" w14:textId="15CAF3B8" w:rsidR="0071024B" w:rsidRPr="00661A05" w:rsidRDefault="00621653" w:rsidP="00661A05">
      <w:pPr>
        <w:ind w:leftChars="67" w:left="424" w:hangingChars="135" w:hanging="283"/>
        <w:rPr>
          <w:rFonts w:ascii="ＭＳ Ｐゴシック" w:eastAsia="ＭＳ Ｐゴシック" w:hAnsi="ＭＳ Ｐゴシック"/>
        </w:rPr>
      </w:pPr>
      <w:r w:rsidRPr="00CA033D">
        <w:rPr>
          <w:rFonts w:ascii="ＭＳ Ｐゴシック" w:eastAsia="ＭＳ Ｐゴシック" w:hAnsi="ＭＳ Ｐゴシック" w:hint="eastAsia"/>
        </w:rPr>
        <w:t>１．</w:t>
      </w:r>
      <w:r w:rsidR="0071024B" w:rsidRPr="00CA033D">
        <w:rPr>
          <w:rFonts w:ascii="ＭＳ Ｐゴシック" w:eastAsia="ＭＳ Ｐゴシック" w:hAnsi="ＭＳ Ｐゴシック" w:hint="eastAsia"/>
        </w:rPr>
        <w:t>診断上、脳血管造影などの画像診断は必須であり、少なくとも次の所見がある</w:t>
      </w:r>
      <w:r w:rsidR="003B0491">
        <w:rPr>
          <w:rFonts w:ascii="ＭＳ Ｐゴシック" w:eastAsia="ＭＳ Ｐゴシック" w:hAnsi="ＭＳ Ｐゴシック" w:hint="eastAsia"/>
        </w:rPr>
        <w:t>。</w:t>
      </w:r>
      <w:r w:rsidR="0071024B" w:rsidRPr="00CA033D">
        <w:rPr>
          <w:rFonts w:ascii="ＭＳ Ｐゴシック" w:eastAsia="ＭＳ Ｐゴシック" w:hAnsi="ＭＳ Ｐゴシック"/>
        </w:rPr>
        <w:br/>
      </w:r>
      <w:r w:rsidR="003936F4">
        <w:rPr>
          <w:rFonts w:ascii="ＭＳ Ｐゴシック" w:eastAsia="ＭＳ Ｐゴシック" w:hAnsi="ＭＳ Ｐゴシック"/>
        </w:rPr>
        <w:t>（</w:t>
      </w:r>
      <w:r w:rsidR="00A43805" w:rsidRPr="00A43805">
        <w:rPr>
          <w:rFonts w:ascii="ＭＳ Ｐゴシック" w:eastAsia="ＭＳ Ｐゴシック" w:hAnsi="ＭＳ Ｐゴシック"/>
        </w:rPr>
        <w:t>１</w:t>
      </w:r>
      <w:r w:rsidR="00A11C3A">
        <w:rPr>
          <w:rFonts w:ascii="ＭＳ Ｐゴシック" w:eastAsia="ＭＳ Ｐゴシック" w:hAnsi="ＭＳ Ｐゴシック"/>
        </w:rPr>
        <w:t>）</w:t>
      </w:r>
      <w:r w:rsidR="0071024B" w:rsidRPr="00CA033D">
        <w:rPr>
          <w:rFonts w:ascii="ＭＳ Ｐゴシック" w:eastAsia="ＭＳ Ｐゴシック" w:hAnsi="ＭＳ Ｐゴシック" w:hint="eastAsia"/>
        </w:rPr>
        <w:t>頭蓋内内頚動脈終末部を中心とした領域に狭窄</w:t>
      </w:r>
      <w:r w:rsidR="00C55216">
        <w:rPr>
          <w:rFonts w:ascii="ＭＳ Ｐゴシック" w:eastAsia="ＭＳ Ｐゴシック" w:hAnsi="ＭＳ Ｐゴシック" w:hint="eastAsia"/>
        </w:rPr>
        <w:t>又</w:t>
      </w:r>
      <w:r w:rsidR="00A43805">
        <w:rPr>
          <w:rFonts w:ascii="ＭＳ Ｐゴシック" w:eastAsia="ＭＳ Ｐゴシック" w:hAnsi="ＭＳ Ｐゴシック" w:hint="eastAsia"/>
        </w:rPr>
        <w:t>は</w:t>
      </w:r>
      <w:r w:rsidR="0071024B" w:rsidRPr="00CA033D">
        <w:rPr>
          <w:rFonts w:ascii="ＭＳ Ｐゴシック" w:eastAsia="ＭＳ Ｐゴシック" w:hAnsi="ＭＳ Ｐゴシック" w:hint="eastAsia"/>
        </w:rPr>
        <w:t>閉塞がみられる</w:t>
      </w:r>
      <w:r w:rsidR="003B0491">
        <w:rPr>
          <w:rFonts w:ascii="ＭＳ Ｐゴシック" w:eastAsia="ＭＳ Ｐゴシック" w:hAnsi="ＭＳ Ｐゴシック" w:hint="eastAsia"/>
        </w:rPr>
        <w:t>。</w:t>
      </w:r>
      <w:r w:rsidR="0071024B" w:rsidRPr="00CA033D">
        <w:rPr>
          <w:rFonts w:ascii="ＭＳ Ｐゴシック" w:eastAsia="ＭＳ Ｐゴシック" w:hAnsi="ＭＳ Ｐゴシック"/>
        </w:rPr>
        <w:br/>
      </w:r>
      <w:r w:rsidR="003936F4">
        <w:rPr>
          <w:rFonts w:ascii="ＭＳ Ｐゴシック" w:eastAsia="ＭＳ Ｐゴシック" w:hAnsi="ＭＳ Ｐゴシック"/>
        </w:rPr>
        <w:t>（</w:t>
      </w:r>
      <w:r w:rsidR="00A43805">
        <w:rPr>
          <w:rFonts w:ascii="ＭＳ Ｐゴシック" w:eastAsia="ＭＳ Ｐゴシック" w:hAnsi="ＭＳ Ｐゴシック"/>
        </w:rPr>
        <w:t>２</w:t>
      </w:r>
      <w:r w:rsidR="00A11C3A">
        <w:rPr>
          <w:rFonts w:ascii="ＭＳ Ｐゴシック" w:eastAsia="ＭＳ Ｐゴシック" w:hAnsi="ＭＳ Ｐゴシック"/>
        </w:rPr>
        <w:t>）</w:t>
      </w:r>
      <w:r w:rsidR="0071024B" w:rsidRPr="00661A05">
        <w:rPr>
          <w:rFonts w:ascii="ＭＳ Ｐゴシック" w:eastAsia="ＭＳ Ｐゴシック" w:hAnsi="ＭＳ Ｐゴシック" w:hint="eastAsia"/>
        </w:rPr>
        <w:t>もやもや血管</w:t>
      </w:r>
      <w:r w:rsidR="003936F4">
        <w:rPr>
          <w:rFonts w:ascii="ＭＳ Ｐゴシック" w:eastAsia="ＭＳ Ｐゴシック" w:hAnsi="ＭＳ Ｐゴシック" w:hint="eastAsia"/>
        </w:rPr>
        <w:t>（</w:t>
      </w:r>
      <w:r w:rsidR="0071024B" w:rsidRPr="00661A05">
        <w:rPr>
          <w:rFonts w:ascii="ＭＳ Ｐゴシック" w:eastAsia="ＭＳ Ｐゴシック" w:hAnsi="ＭＳ Ｐゴシック" w:hint="eastAsia"/>
        </w:rPr>
        <w:t>異常血管網</w:t>
      </w:r>
      <w:r w:rsidR="00A11C3A">
        <w:rPr>
          <w:rFonts w:ascii="ＭＳ Ｐゴシック" w:eastAsia="ＭＳ Ｐゴシック" w:hAnsi="ＭＳ Ｐゴシック" w:hint="eastAsia"/>
        </w:rPr>
        <w:t>）</w:t>
      </w:r>
      <w:r w:rsidR="0071024B" w:rsidRPr="00661A05">
        <w:rPr>
          <w:rFonts w:ascii="ＭＳ Ｐゴシック" w:eastAsia="ＭＳ Ｐゴシック" w:hAnsi="ＭＳ Ｐゴシック" w:hint="eastAsia"/>
        </w:rPr>
        <w:t>が動脈相においてみられる</w:t>
      </w:r>
      <w:r w:rsidR="003B0491">
        <w:rPr>
          <w:rFonts w:ascii="ＭＳ Ｐゴシック" w:eastAsia="ＭＳ Ｐゴシック" w:hAnsi="ＭＳ Ｐゴシック" w:hint="eastAsia"/>
        </w:rPr>
        <w:t>。</w:t>
      </w:r>
    </w:p>
    <w:p w14:paraId="2F3AE76D" w14:textId="77777777" w:rsidR="007504CC" w:rsidRDefault="007504CC" w:rsidP="00661A05">
      <w:pPr>
        <w:rPr>
          <w:rFonts w:ascii="ＭＳ Ｐゴシック" w:eastAsia="ＭＳ Ｐゴシック" w:hAnsi="ＭＳ Ｐゴシック" w:cs="ＭＳ Ｐ明朝"/>
          <w:color w:val="000000"/>
          <w:kern w:val="0"/>
          <w:szCs w:val="21"/>
        </w:rPr>
      </w:pPr>
    </w:p>
    <w:p w14:paraId="66E0400D" w14:textId="73C20108" w:rsidR="0071024B" w:rsidRPr="00661A05" w:rsidRDefault="00156D82" w:rsidP="00661A05">
      <w:pPr>
        <w:ind w:firstLineChars="67" w:firstLine="141"/>
        <w:rPr>
          <w:rFonts w:ascii="ＭＳ Ｐゴシック" w:eastAsia="ＭＳ Ｐゴシック" w:hAnsi="ＭＳ Ｐゴシック"/>
        </w:rPr>
      </w:pPr>
      <w:r>
        <w:rPr>
          <w:rFonts w:ascii="ＭＳ Ｐゴシック" w:eastAsia="ＭＳ Ｐゴシック" w:hAnsi="ＭＳ Ｐゴシック" w:cs="ＭＳ Ｐ明朝" w:hint="eastAsia"/>
          <w:color w:val="000000"/>
          <w:kern w:val="0"/>
          <w:szCs w:val="21"/>
        </w:rPr>
        <w:t>２</w:t>
      </w:r>
      <w:r w:rsidR="00621653" w:rsidRPr="00A43805">
        <w:rPr>
          <w:rFonts w:ascii="ＭＳ Ｐゴシック" w:eastAsia="ＭＳ Ｐゴシック" w:hAnsi="ＭＳ Ｐゴシック" w:hint="eastAsia"/>
          <w:szCs w:val="21"/>
        </w:rPr>
        <w:t>．</w:t>
      </w:r>
      <w:r w:rsidR="0071024B" w:rsidRPr="00661A05">
        <w:rPr>
          <w:rFonts w:ascii="ＭＳ Ｐゴシック" w:eastAsia="ＭＳ Ｐゴシック" w:hAnsi="ＭＳ Ｐゴシック" w:hint="eastAsia"/>
        </w:rPr>
        <w:t>もやもや病</w:t>
      </w:r>
      <w:r w:rsidR="003936F4">
        <w:rPr>
          <w:rFonts w:ascii="ＭＳ Ｐゴシック" w:eastAsia="ＭＳ Ｐゴシック" w:hAnsi="ＭＳ Ｐゴシック" w:hint="eastAsia"/>
        </w:rPr>
        <w:t>（</w:t>
      </w:r>
      <w:r w:rsidR="0071024B" w:rsidRPr="00661A05">
        <w:rPr>
          <w:rFonts w:ascii="ＭＳ Ｐゴシック" w:eastAsia="ＭＳ Ｐゴシック" w:hAnsi="ＭＳ Ｐゴシック" w:hint="eastAsia"/>
        </w:rPr>
        <w:t>ウィリス動脈輪閉塞症</w:t>
      </w:r>
      <w:r w:rsidR="00A11C3A">
        <w:rPr>
          <w:rFonts w:ascii="ＭＳ Ｐゴシック" w:eastAsia="ＭＳ Ｐゴシック" w:hAnsi="ＭＳ Ｐゴシック" w:hint="eastAsia"/>
        </w:rPr>
        <w:t>）</w:t>
      </w:r>
      <w:r w:rsidR="0071024B" w:rsidRPr="00661A05">
        <w:rPr>
          <w:rFonts w:ascii="ＭＳ Ｐゴシック" w:eastAsia="ＭＳ Ｐゴシック" w:hAnsi="ＭＳ Ｐゴシック" w:hint="eastAsia"/>
        </w:rPr>
        <w:t>は原因不明の疾患であり、下記に伴う類似の脳血管病変は除外する</w:t>
      </w:r>
      <w:r w:rsidR="003B0491">
        <w:rPr>
          <w:rFonts w:ascii="ＭＳ Ｐゴシック" w:eastAsia="ＭＳ Ｐゴシック" w:hAnsi="ＭＳ Ｐゴシック" w:hint="eastAsia"/>
        </w:rPr>
        <w:t>。</w:t>
      </w:r>
    </w:p>
    <w:p w14:paraId="44061FBE" w14:textId="75B25A77" w:rsidR="0071024B" w:rsidRPr="00661A05" w:rsidRDefault="00156D82" w:rsidP="00661A05">
      <w:pPr>
        <w:ind w:leftChars="201" w:left="424" w:hanging="2"/>
        <w:rPr>
          <w:rFonts w:ascii="ＭＳ Ｐゴシック" w:eastAsia="ＭＳ Ｐゴシック" w:hAnsi="ＭＳ Ｐゴシック"/>
        </w:rPr>
      </w:pPr>
      <w:r>
        <w:rPr>
          <w:rFonts w:ascii="ＭＳ Ｐゴシック" w:eastAsia="ＭＳ Ｐゴシック" w:hAnsi="ＭＳ Ｐゴシック" w:hint="eastAsia"/>
          <w:szCs w:val="21"/>
        </w:rPr>
        <w:t>（１</w:t>
      </w:r>
      <w:r w:rsidR="00A11C3A">
        <w:rPr>
          <w:rFonts w:ascii="ＭＳ Ｐゴシック" w:eastAsia="ＭＳ Ｐゴシック" w:hAnsi="ＭＳ Ｐゴシック"/>
          <w:szCs w:val="21"/>
        </w:rPr>
        <w:t>）</w:t>
      </w:r>
      <w:r w:rsidR="0071024B" w:rsidRPr="00661A05">
        <w:rPr>
          <w:rFonts w:ascii="ＭＳ Ｐゴシック" w:eastAsia="ＭＳ Ｐゴシック" w:hAnsi="ＭＳ Ｐゴシック" w:hint="eastAsia"/>
        </w:rPr>
        <w:t>動脈硬化が原因と考えられる内頚動脈閉塞性病変</w:t>
      </w:r>
    </w:p>
    <w:p w14:paraId="3045E310" w14:textId="67B8E693" w:rsidR="00892E80" w:rsidRPr="00661A05" w:rsidRDefault="003936F4" w:rsidP="00661A05">
      <w:pPr>
        <w:ind w:leftChars="202" w:left="426" w:hanging="2"/>
        <w:jc w:val="left"/>
        <w:rPr>
          <w:rFonts w:ascii="ＭＳ Ｐゴシック" w:eastAsia="ＭＳ Ｐゴシック" w:hAnsi="ＭＳ Ｐゴシック" w:cs="ＭＳ Ｐ明朝"/>
          <w:color w:val="000000"/>
          <w:kern w:val="0"/>
          <w:szCs w:val="21"/>
        </w:rPr>
      </w:pPr>
      <w:r>
        <w:rPr>
          <w:rFonts w:ascii="ＭＳ Ｐゴシック" w:eastAsia="ＭＳ Ｐゴシック" w:hAnsi="ＭＳ Ｐゴシック"/>
          <w:szCs w:val="21"/>
        </w:rPr>
        <w:t>（</w:t>
      </w:r>
      <w:r w:rsidR="00B7337D">
        <w:rPr>
          <w:rFonts w:ascii="ＭＳ Ｐゴシック" w:eastAsia="ＭＳ Ｐゴシック" w:hAnsi="ＭＳ Ｐゴシック" w:hint="eastAsia"/>
          <w:szCs w:val="21"/>
        </w:rPr>
        <w:t>２</w:t>
      </w:r>
      <w:r w:rsidR="00A11C3A">
        <w:rPr>
          <w:rFonts w:ascii="ＭＳ Ｐゴシック" w:eastAsia="ＭＳ Ｐゴシック" w:hAnsi="ＭＳ Ｐゴシック"/>
          <w:szCs w:val="21"/>
        </w:rPr>
        <w:t>）</w:t>
      </w:r>
      <w:r w:rsidR="00892E80" w:rsidRPr="00661A05">
        <w:rPr>
          <w:rFonts w:ascii="ＭＳ Ｐゴシック" w:eastAsia="ＭＳ Ｐゴシック" w:hAnsi="ＭＳ Ｐゴシック" w:cs="ＭＳ Ｐ明朝" w:hint="eastAsia"/>
          <w:color w:val="000000"/>
          <w:kern w:val="0"/>
          <w:szCs w:val="21"/>
        </w:rPr>
        <w:t>自己免疫疾患</w:t>
      </w:r>
    </w:p>
    <w:p w14:paraId="0424A9B1" w14:textId="33A626B8" w:rsidR="00892E80" w:rsidRPr="00661A05" w:rsidRDefault="003936F4" w:rsidP="00661A05">
      <w:pPr>
        <w:ind w:leftChars="202" w:left="426" w:hanging="2"/>
        <w:jc w:val="left"/>
        <w:rPr>
          <w:rFonts w:ascii="ＭＳ Ｐゴシック" w:eastAsia="ＭＳ Ｐゴシック" w:hAnsi="ＭＳ Ｐゴシック" w:cs="ＭＳ Ｐ明朝"/>
          <w:color w:val="000000"/>
          <w:kern w:val="0"/>
          <w:szCs w:val="21"/>
        </w:rPr>
      </w:pPr>
      <w:r>
        <w:rPr>
          <w:rFonts w:ascii="ＭＳ Ｐゴシック" w:eastAsia="ＭＳ Ｐゴシック" w:hAnsi="ＭＳ Ｐゴシック"/>
          <w:szCs w:val="21"/>
        </w:rPr>
        <w:t>（</w:t>
      </w:r>
      <w:r w:rsidR="00B7337D">
        <w:rPr>
          <w:rFonts w:ascii="ＭＳ Ｐゴシック" w:eastAsia="ＭＳ Ｐゴシック" w:hAnsi="ＭＳ Ｐゴシック" w:hint="eastAsia"/>
          <w:szCs w:val="21"/>
        </w:rPr>
        <w:t>３</w:t>
      </w:r>
      <w:r w:rsidR="00A11C3A">
        <w:rPr>
          <w:rFonts w:ascii="ＭＳ Ｐゴシック" w:eastAsia="ＭＳ Ｐゴシック" w:hAnsi="ＭＳ Ｐゴシック"/>
          <w:szCs w:val="21"/>
        </w:rPr>
        <w:t>）</w:t>
      </w:r>
      <w:r w:rsidR="00892E80" w:rsidRPr="00661A05">
        <w:rPr>
          <w:rFonts w:ascii="ＭＳ Ｐゴシック" w:eastAsia="ＭＳ Ｐゴシック" w:hAnsi="ＭＳ Ｐゴシック" w:cs="ＭＳ Ｐ明朝" w:hint="eastAsia"/>
          <w:color w:val="000000"/>
          <w:kern w:val="0"/>
          <w:szCs w:val="21"/>
        </w:rPr>
        <w:t>髄膜炎</w:t>
      </w:r>
    </w:p>
    <w:p w14:paraId="0D8EACB7" w14:textId="06B9E748" w:rsidR="00892E80" w:rsidRPr="00661A05" w:rsidRDefault="003936F4" w:rsidP="00661A05">
      <w:pPr>
        <w:ind w:leftChars="202" w:left="426" w:hanging="2"/>
        <w:jc w:val="left"/>
        <w:rPr>
          <w:rFonts w:ascii="ＭＳ Ｐゴシック" w:eastAsia="ＭＳ Ｐゴシック" w:hAnsi="ＭＳ Ｐゴシック" w:cs="ＭＳ Ｐ明朝"/>
          <w:color w:val="000000"/>
          <w:kern w:val="0"/>
          <w:szCs w:val="21"/>
        </w:rPr>
      </w:pPr>
      <w:r>
        <w:rPr>
          <w:rFonts w:ascii="ＭＳ Ｐゴシック" w:eastAsia="ＭＳ Ｐゴシック" w:hAnsi="ＭＳ Ｐゴシック"/>
          <w:szCs w:val="21"/>
        </w:rPr>
        <w:t>（</w:t>
      </w:r>
      <w:r w:rsidR="00B7337D">
        <w:rPr>
          <w:rFonts w:ascii="ＭＳ Ｐゴシック" w:eastAsia="ＭＳ Ｐゴシック" w:hAnsi="ＭＳ Ｐゴシック" w:hint="eastAsia"/>
          <w:szCs w:val="21"/>
        </w:rPr>
        <w:t>４</w:t>
      </w:r>
      <w:r w:rsidR="00A11C3A">
        <w:rPr>
          <w:rFonts w:ascii="ＭＳ Ｐゴシック" w:eastAsia="ＭＳ Ｐゴシック" w:hAnsi="ＭＳ Ｐゴシック"/>
          <w:szCs w:val="21"/>
        </w:rPr>
        <w:t>）</w:t>
      </w:r>
      <w:r w:rsidR="00892E80" w:rsidRPr="00661A05">
        <w:rPr>
          <w:rFonts w:ascii="ＭＳ Ｐゴシック" w:eastAsia="ＭＳ Ｐゴシック" w:hAnsi="ＭＳ Ｐゴシック" w:cs="ＭＳ Ｐ明朝" w:hint="eastAsia"/>
          <w:color w:val="000000"/>
          <w:kern w:val="0"/>
          <w:szCs w:val="21"/>
        </w:rPr>
        <w:t>脳腫瘍</w:t>
      </w:r>
    </w:p>
    <w:p w14:paraId="3584B1E9" w14:textId="4F2A471E" w:rsidR="00892E80" w:rsidRPr="00661A05" w:rsidRDefault="003936F4" w:rsidP="00661A05">
      <w:pPr>
        <w:ind w:leftChars="202" w:left="426" w:hanging="2"/>
        <w:jc w:val="left"/>
        <w:rPr>
          <w:rFonts w:ascii="ＭＳ Ｐゴシック" w:eastAsia="ＭＳ Ｐゴシック" w:hAnsi="ＭＳ Ｐゴシック" w:cs="ＭＳ Ｐ明朝"/>
          <w:color w:val="000000"/>
          <w:kern w:val="0"/>
          <w:szCs w:val="21"/>
        </w:rPr>
      </w:pPr>
      <w:r>
        <w:rPr>
          <w:rFonts w:ascii="ＭＳ Ｐゴシック" w:eastAsia="ＭＳ Ｐゴシック" w:hAnsi="ＭＳ Ｐゴシック"/>
          <w:szCs w:val="21"/>
        </w:rPr>
        <w:t>（</w:t>
      </w:r>
      <w:r w:rsidR="00B7337D">
        <w:rPr>
          <w:rFonts w:ascii="ＭＳ Ｐゴシック" w:eastAsia="ＭＳ Ｐゴシック" w:hAnsi="ＭＳ Ｐゴシック" w:hint="eastAsia"/>
          <w:szCs w:val="21"/>
        </w:rPr>
        <w:t>５</w:t>
      </w:r>
      <w:r w:rsidR="00A11C3A">
        <w:rPr>
          <w:rFonts w:ascii="ＭＳ Ｐゴシック" w:eastAsia="ＭＳ Ｐゴシック" w:hAnsi="ＭＳ Ｐゴシック"/>
          <w:szCs w:val="21"/>
        </w:rPr>
        <w:t>）</w:t>
      </w:r>
      <w:r w:rsidR="00892E80" w:rsidRPr="00661A05">
        <w:rPr>
          <w:rFonts w:ascii="ＭＳ Ｐゴシック" w:eastAsia="ＭＳ Ｐゴシック" w:hAnsi="ＭＳ Ｐゴシック" w:cs="ＭＳ Ｐ明朝" w:hint="eastAsia"/>
          <w:color w:val="000000"/>
          <w:kern w:val="0"/>
          <w:szCs w:val="21"/>
        </w:rPr>
        <w:t>ダウン症候群</w:t>
      </w:r>
    </w:p>
    <w:p w14:paraId="3EAA11C9" w14:textId="5DD1DC6C" w:rsidR="00892E80" w:rsidRPr="00661A05" w:rsidRDefault="003936F4" w:rsidP="00661A05">
      <w:pPr>
        <w:ind w:leftChars="202" w:left="426" w:hanging="2"/>
        <w:jc w:val="left"/>
        <w:rPr>
          <w:rFonts w:ascii="ＭＳ Ｐゴシック" w:eastAsia="ＭＳ Ｐゴシック" w:hAnsi="ＭＳ Ｐゴシック" w:cs="ＭＳ Ｐ明朝"/>
          <w:color w:val="000000"/>
          <w:kern w:val="0"/>
          <w:szCs w:val="21"/>
        </w:rPr>
      </w:pPr>
      <w:r>
        <w:rPr>
          <w:rFonts w:ascii="ＭＳ Ｐゴシック" w:eastAsia="ＭＳ Ｐゴシック" w:hAnsi="ＭＳ Ｐゴシック"/>
          <w:szCs w:val="21"/>
        </w:rPr>
        <w:t>（</w:t>
      </w:r>
      <w:r w:rsidR="00B7337D">
        <w:rPr>
          <w:rFonts w:ascii="ＭＳ Ｐゴシック" w:eastAsia="ＭＳ Ｐゴシック" w:hAnsi="ＭＳ Ｐゴシック" w:hint="eastAsia"/>
          <w:szCs w:val="21"/>
        </w:rPr>
        <w:t>６</w:t>
      </w:r>
      <w:r w:rsidR="00A11C3A">
        <w:rPr>
          <w:rFonts w:ascii="ＭＳ Ｐゴシック" w:eastAsia="ＭＳ Ｐゴシック" w:hAnsi="ＭＳ Ｐゴシック"/>
          <w:szCs w:val="21"/>
        </w:rPr>
        <w:t>）</w:t>
      </w:r>
      <w:r w:rsidR="00892E80" w:rsidRPr="00661A05">
        <w:rPr>
          <w:rFonts w:ascii="ＭＳ Ｐゴシック" w:eastAsia="ＭＳ Ｐゴシック" w:hAnsi="ＭＳ Ｐゴシック" w:cs="ＭＳ Ｐ明朝" w:hint="eastAsia"/>
          <w:color w:val="000000"/>
          <w:kern w:val="0"/>
          <w:szCs w:val="21"/>
        </w:rPr>
        <w:t>フォンレックリングハウゼン病</w:t>
      </w:r>
    </w:p>
    <w:p w14:paraId="1D791334" w14:textId="02F276C2" w:rsidR="00892E80" w:rsidRPr="00661A05" w:rsidRDefault="003936F4" w:rsidP="00661A05">
      <w:pPr>
        <w:ind w:leftChars="202" w:left="426" w:hanging="2"/>
        <w:jc w:val="left"/>
        <w:rPr>
          <w:rFonts w:ascii="ＭＳ Ｐゴシック" w:eastAsia="ＭＳ Ｐゴシック" w:hAnsi="ＭＳ Ｐゴシック" w:cs="ＭＳ Ｐ明朝"/>
          <w:color w:val="000000"/>
          <w:kern w:val="0"/>
          <w:szCs w:val="21"/>
        </w:rPr>
      </w:pPr>
      <w:r>
        <w:rPr>
          <w:rFonts w:ascii="ＭＳ Ｐゴシック" w:eastAsia="ＭＳ Ｐゴシック" w:hAnsi="ＭＳ Ｐゴシック"/>
          <w:szCs w:val="21"/>
        </w:rPr>
        <w:t>（</w:t>
      </w:r>
      <w:r w:rsidR="00B7337D">
        <w:rPr>
          <w:rFonts w:ascii="ＭＳ Ｐゴシック" w:eastAsia="ＭＳ Ｐゴシック" w:hAnsi="ＭＳ Ｐゴシック" w:hint="eastAsia"/>
          <w:szCs w:val="21"/>
        </w:rPr>
        <w:t>７</w:t>
      </w:r>
      <w:r w:rsidR="00A11C3A">
        <w:rPr>
          <w:rFonts w:ascii="ＭＳ Ｐゴシック" w:eastAsia="ＭＳ Ｐゴシック" w:hAnsi="ＭＳ Ｐゴシック"/>
          <w:szCs w:val="21"/>
        </w:rPr>
        <w:t>）</w:t>
      </w:r>
      <w:r w:rsidR="00892E80" w:rsidRPr="00661A05">
        <w:rPr>
          <w:rFonts w:ascii="ＭＳ Ｐゴシック" w:eastAsia="ＭＳ Ｐゴシック" w:hAnsi="ＭＳ Ｐゴシック" w:cs="ＭＳ Ｐ明朝" w:hint="eastAsia"/>
          <w:color w:val="000000"/>
          <w:kern w:val="0"/>
          <w:szCs w:val="21"/>
        </w:rPr>
        <w:t>頭部外傷</w:t>
      </w:r>
    </w:p>
    <w:p w14:paraId="39FCA0E1" w14:textId="5909710D" w:rsidR="0071024B" w:rsidRDefault="003936F4" w:rsidP="00661A05">
      <w:pPr>
        <w:ind w:leftChars="202" w:left="426" w:hanging="2"/>
        <w:rPr>
          <w:rFonts w:ascii="ＭＳ Ｐゴシック" w:eastAsia="ＭＳ Ｐゴシック" w:hAnsi="ＭＳ Ｐゴシック"/>
        </w:rPr>
      </w:pPr>
      <w:r>
        <w:rPr>
          <w:rFonts w:ascii="ＭＳ Ｐゴシック" w:eastAsia="ＭＳ Ｐゴシック" w:hAnsi="ＭＳ Ｐゴシック"/>
          <w:szCs w:val="21"/>
        </w:rPr>
        <w:t>（</w:t>
      </w:r>
      <w:r w:rsidR="00B7337D">
        <w:rPr>
          <w:rFonts w:ascii="ＭＳ Ｐゴシック" w:eastAsia="ＭＳ Ｐゴシック" w:hAnsi="ＭＳ Ｐゴシック" w:hint="eastAsia"/>
          <w:szCs w:val="21"/>
        </w:rPr>
        <w:t>８</w:t>
      </w:r>
      <w:r w:rsidR="00A11C3A">
        <w:rPr>
          <w:rFonts w:ascii="ＭＳ Ｐゴシック" w:eastAsia="ＭＳ Ｐゴシック" w:hAnsi="ＭＳ Ｐゴシック"/>
          <w:szCs w:val="21"/>
        </w:rPr>
        <w:t>）</w:t>
      </w:r>
      <w:r w:rsidR="0071024B" w:rsidRPr="00661A05">
        <w:rPr>
          <w:rFonts w:ascii="ＭＳ Ｐゴシック" w:eastAsia="ＭＳ Ｐゴシック" w:hAnsi="ＭＳ Ｐゴシック" w:hint="eastAsia"/>
        </w:rPr>
        <w:t>頭部放射線照射の既往</w:t>
      </w:r>
    </w:p>
    <w:p w14:paraId="30CE0795" w14:textId="4BD257D4" w:rsidR="0052315D" w:rsidRPr="00661A05" w:rsidRDefault="003936F4" w:rsidP="00661A05">
      <w:pPr>
        <w:ind w:leftChars="202" w:left="426" w:hanging="2"/>
        <w:rPr>
          <w:rFonts w:ascii="ＭＳ Ｐゴシック" w:eastAsia="ＭＳ Ｐゴシック" w:hAnsi="ＭＳ Ｐゴシック"/>
        </w:rPr>
      </w:pPr>
      <w:r>
        <w:rPr>
          <w:rFonts w:ascii="ＭＳ Ｐゴシック" w:eastAsia="ＭＳ Ｐゴシック" w:hAnsi="ＭＳ Ｐゴシック" w:hint="eastAsia"/>
        </w:rPr>
        <w:t>（</w:t>
      </w:r>
      <w:r w:rsidR="00B712A6">
        <w:rPr>
          <w:rFonts w:ascii="ＭＳ Ｐゴシック" w:eastAsia="ＭＳ Ｐゴシック" w:hAnsi="ＭＳ Ｐゴシック" w:hint="eastAsia"/>
        </w:rPr>
        <w:t>９</w:t>
      </w:r>
      <w:r w:rsidR="00A11C3A">
        <w:rPr>
          <w:rFonts w:ascii="ＭＳ Ｐゴシック" w:eastAsia="ＭＳ Ｐゴシック" w:hAnsi="ＭＳ Ｐゴシック" w:hint="eastAsia"/>
        </w:rPr>
        <w:t>）</w:t>
      </w:r>
      <w:r w:rsidR="0052315D">
        <w:rPr>
          <w:rFonts w:ascii="ＭＳ Ｐゴシック" w:eastAsia="ＭＳ Ｐゴシック" w:hAnsi="ＭＳ Ｐゴシック" w:hint="eastAsia"/>
        </w:rPr>
        <w:t>その他</w:t>
      </w:r>
    </w:p>
    <w:p w14:paraId="09342BE1" w14:textId="77777777" w:rsidR="007973C2" w:rsidRPr="00661A05" w:rsidRDefault="007973C2" w:rsidP="00661A05">
      <w:pPr>
        <w:rPr>
          <w:rFonts w:ascii="ＭＳ Ｐゴシック" w:eastAsia="ＭＳ Ｐゴシック" w:hAnsi="ＭＳ Ｐゴシック"/>
        </w:rPr>
      </w:pPr>
    </w:p>
    <w:p w14:paraId="2BB49DF3" w14:textId="6E188CB0" w:rsidR="0071024B" w:rsidRPr="00661A05" w:rsidRDefault="0071024B" w:rsidP="00661A05">
      <w:pPr>
        <w:rPr>
          <w:rFonts w:ascii="ＭＳ Ｐゴシック" w:eastAsia="ＭＳ Ｐゴシック" w:hAnsi="ＭＳ Ｐゴシック"/>
        </w:rPr>
      </w:pPr>
      <w:r w:rsidRPr="00661A05">
        <w:rPr>
          <w:rFonts w:ascii="ＭＳ Ｐゴシック" w:eastAsia="ＭＳ Ｐゴシック" w:hAnsi="ＭＳ Ｐゴシック" w:hint="eastAsia"/>
        </w:rPr>
        <w:t>【画像診断法】</w:t>
      </w:r>
    </w:p>
    <w:p w14:paraId="4B1C2E52" w14:textId="5D19A8A1" w:rsidR="0071024B" w:rsidRPr="00083DF8" w:rsidRDefault="00621653" w:rsidP="00083DF8">
      <w:pPr>
        <w:ind w:leftChars="100" w:left="420" w:hangingChars="100" w:hanging="210"/>
        <w:rPr>
          <w:rFonts w:ascii="ＭＳ Ｐゴシック" w:eastAsia="ＭＳ Ｐゴシック" w:hAnsi="ＭＳ Ｐゴシック"/>
        </w:rPr>
      </w:pPr>
      <w:r w:rsidRPr="00661A05">
        <w:rPr>
          <w:rFonts w:ascii="ＭＳ Ｐゴシック" w:eastAsia="ＭＳ Ｐゴシック" w:hAnsi="ＭＳ Ｐゴシック" w:hint="eastAsia"/>
        </w:rPr>
        <w:t>１．</w:t>
      </w:r>
      <w:r w:rsidR="0071024B" w:rsidRPr="00083DF8">
        <w:rPr>
          <w:rFonts w:ascii="ＭＳ Ｐゴシック" w:eastAsia="ＭＳ Ｐゴシック" w:hAnsi="ＭＳ Ｐゴシック" w:hint="eastAsia"/>
        </w:rPr>
        <w:t>もやもや病</w:t>
      </w:r>
      <w:r w:rsidR="003936F4">
        <w:rPr>
          <w:rFonts w:ascii="ＭＳ Ｐゴシック" w:eastAsia="ＭＳ Ｐゴシック" w:hAnsi="ＭＳ Ｐゴシック" w:hint="eastAsia"/>
        </w:rPr>
        <w:t>（</w:t>
      </w:r>
      <w:r w:rsidR="0071024B" w:rsidRPr="00083DF8">
        <w:rPr>
          <w:rFonts w:ascii="ＭＳ Ｐゴシック" w:eastAsia="ＭＳ Ｐゴシック" w:hAnsi="ＭＳ Ｐゴシック" w:hint="eastAsia"/>
        </w:rPr>
        <w:t>ウィリス動脈輪閉塞症</w:t>
      </w:r>
      <w:r w:rsidR="00A11C3A">
        <w:rPr>
          <w:rFonts w:ascii="ＭＳ Ｐゴシック" w:eastAsia="ＭＳ Ｐゴシック" w:hAnsi="ＭＳ Ｐゴシック" w:hint="eastAsia"/>
        </w:rPr>
        <w:t>）</w:t>
      </w:r>
      <w:r w:rsidR="0071024B" w:rsidRPr="00083DF8">
        <w:rPr>
          <w:rFonts w:ascii="ＭＳ Ｐゴシック" w:eastAsia="ＭＳ Ｐゴシック" w:hAnsi="ＭＳ Ｐゴシック" w:hint="eastAsia"/>
        </w:rPr>
        <w:t>の確定診断に脳血管造影は必須である。</w:t>
      </w:r>
      <w:r w:rsidR="00156D82">
        <w:rPr>
          <w:rFonts w:ascii="ＭＳ Ｐゴシック" w:eastAsia="ＭＳ Ｐゴシック" w:hAnsi="ＭＳ Ｐゴシック" w:hint="eastAsia"/>
        </w:rPr>
        <w:t>特に</w:t>
      </w:r>
      <w:r w:rsidR="00E03884">
        <w:rPr>
          <w:rFonts w:ascii="ＭＳ Ｐゴシック" w:eastAsia="ＭＳ Ｐゴシック" w:hAnsi="ＭＳ Ｐゴシック" w:hint="eastAsia"/>
        </w:rPr>
        <w:t>、</w:t>
      </w:r>
      <w:r w:rsidR="0071024B" w:rsidRPr="00083DF8">
        <w:rPr>
          <w:rFonts w:ascii="ＭＳ Ｐゴシック" w:eastAsia="ＭＳ Ｐゴシック" w:hAnsi="ＭＳ Ｐゴシック" w:hint="eastAsia"/>
        </w:rPr>
        <w:t>片側性病変や動脈硬化を合併する病変の場合には脳血管造影を行うことが必須である。</w:t>
      </w:r>
    </w:p>
    <w:p w14:paraId="318418D4" w14:textId="77777777" w:rsidR="007973C2" w:rsidRPr="00A43805" w:rsidRDefault="007973C2" w:rsidP="00661A05">
      <w:pPr>
        <w:rPr>
          <w:rFonts w:ascii="ＭＳ Ｐゴシック" w:eastAsia="ＭＳ Ｐゴシック" w:hAnsi="ＭＳ Ｐゴシック"/>
          <w:szCs w:val="21"/>
        </w:rPr>
      </w:pPr>
    </w:p>
    <w:p w14:paraId="1329DEBA" w14:textId="25F4A932" w:rsidR="0071024B" w:rsidRPr="00661A05" w:rsidRDefault="00621653" w:rsidP="00083DF8">
      <w:pPr>
        <w:ind w:leftChars="100" w:left="420" w:hangingChars="100" w:hanging="210"/>
        <w:rPr>
          <w:rFonts w:ascii="ＭＳ Ｐゴシック" w:eastAsia="ＭＳ Ｐゴシック" w:hAnsi="ＭＳ Ｐゴシック"/>
        </w:rPr>
      </w:pPr>
      <w:r w:rsidRPr="00661A05">
        <w:rPr>
          <w:rFonts w:ascii="ＭＳ Ｐゴシック" w:eastAsia="ＭＳ Ｐゴシック" w:hAnsi="ＭＳ Ｐゴシック" w:hint="eastAsia"/>
        </w:rPr>
        <w:t>２．</w:t>
      </w:r>
      <w:r w:rsidR="0071024B" w:rsidRPr="00661A05">
        <w:rPr>
          <w:rFonts w:ascii="ＭＳ Ｐゴシック" w:eastAsia="ＭＳ Ｐゴシック" w:hAnsi="ＭＳ Ｐゴシック" w:hint="eastAsia"/>
        </w:rPr>
        <w:t>ただし、</w:t>
      </w:r>
      <w:r w:rsidR="0071024B" w:rsidRPr="00661A05">
        <w:rPr>
          <w:rFonts w:ascii="ＭＳ Ｐゴシック" w:eastAsia="ＭＳ Ｐゴシック" w:hAnsi="ＭＳ Ｐゴシック"/>
        </w:rPr>
        <w:t>MRI</w:t>
      </w:r>
      <w:r w:rsidR="0071024B" w:rsidRPr="00661A05">
        <w:rPr>
          <w:rFonts w:ascii="ＭＳ Ｐゴシック" w:eastAsia="ＭＳ Ｐゴシック" w:hAnsi="ＭＳ Ｐゴシック" w:hint="eastAsia"/>
        </w:rPr>
        <w:t>では</w:t>
      </w:r>
      <w:r w:rsidR="0071024B" w:rsidRPr="00661A05">
        <w:rPr>
          <w:rFonts w:ascii="ＭＳ Ｐゴシック" w:eastAsia="ＭＳ Ｐゴシック" w:hAnsi="ＭＳ Ｐゴシック"/>
        </w:rPr>
        <w:t>1.5</w:t>
      </w:r>
      <w:r w:rsidR="00B2279A" w:rsidRPr="00661A05">
        <w:rPr>
          <w:rFonts w:ascii="ＭＳ Ｐゴシック" w:eastAsia="ＭＳ Ｐゴシック" w:hAnsi="ＭＳ Ｐゴシック" w:hint="eastAsia"/>
        </w:rPr>
        <w:t>テスラ</w:t>
      </w:r>
      <w:r w:rsidR="003936F4">
        <w:rPr>
          <w:rFonts w:ascii="ＭＳ Ｐゴシック" w:eastAsia="ＭＳ Ｐゴシック" w:hAnsi="ＭＳ Ｐゴシック"/>
        </w:rPr>
        <w:t>（</w:t>
      </w:r>
      <w:r w:rsidR="00B2279A" w:rsidRPr="00661A05">
        <w:rPr>
          <w:rFonts w:ascii="ＭＳ Ｐゴシック" w:eastAsia="ＭＳ Ｐゴシック" w:hAnsi="ＭＳ Ｐゴシック"/>
        </w:rPr>
        <w:t>T</w:t>
      </w:r>
      <w:r w:rsidR="00A11C3A">
        <w:rPr>
          <w:rFonts w:ascii="ＭＳ Ｐゴシック" w:eastAsia="ＭＳ Ｐゴシック" w:hAnsi="ＭＳ Ｐゴシック"/>
        </w:rPr>
        <w:t>）</w:t>
      </w:r>
      <w:r w:rsidR="0071024B" w:rsidRPr="00661A05">
        <w:rPr>
          <w:rFonts w:ascii="ＭＳ Ｐゴシック" w:eastAsia="ＭＳ Ｐゴシック" w:hAnsi="ＭＳ Ｐゴシック" w:hint="eastAsia"/>
        </w:rPr>
        <w:t>以上</w:t>
      </w:r>
      <w:r w:rsidR="0071024B" w:rsidRPr="00661A05">
        <w:rPr>
          <w:rFonts w:ascii="ＭＳ Ｐゴシック" w:eastAsia="ＭＳ Ｐゴシック" w:hAnsi="ＭＳ Ｐゴシック"/>
        </w:rPr>
        <w:t>(</w:t>
      </w:r>
      <w:r w:rsidR="003936F4">
        <w:rPr>
          <w:rFonts w:ascii="ＭＳ Ｐゴシック" w:eastAsia="ＭＳ Ｐゴシック" w:hAnsi="ＭＳ Ｐゴシック" w:hint="eastAsia"/>
        </w:rPr>
        <w:t>（</w:t>
      </w:r>
      <w:r w:rsidR="0071024B" w:rsidRPr="00661A05">
        <w:rPr>
          <w:rFonts w:ascii="ＭＳ Ｐゴシック" w:eastAsia="ＭＳ Ｐゴシック" w:hAnsi="ＭＳ Ｐゴシック"/>
        </w:rPr>
        <w:t>3.0</w:t>
      </w:r>
      <w:r w:rsidR="00B2279A" w:rsidRPr="00661A05">
        <w:rPr>
          <w:rFonts w:ascii="ＭＳ Ｐゴシック" w:eastAsia="ＭＳ Ｐゴシック" w:hAnsi="ＭＳ Ｐゴシック"/>
        </w:rPr>
        <w:t>T</w:t>
      </w:r>
      <w:r w:rsidR="0071024B" w:rsidRPr="00661A05">
        <w:rPr>
          <w:rFonts w:ascii="ＭＳ Ｐゴシック" w:eastAsia="ＭＳ Ｐゴシック" w:hAnsi="ＭＳ Ｐゴシック" w:hint="eastAsia"/>
        </w:rPr>
        <w:t>では</w:t>
      </w:r>
      <w:r w:rsidR="00E03884">
        <w:rPr>
          <w:rFonts w:ascii="ＭＳ Ｐゴシック" w:eastAsia="ＭＳ Ｐゴシック" w:hAnsi="ＭＳ Ｐゴシック" w:hint="eastAsia"/>
        </w:rPr>
        <w:t>更</w:t>
      </w:r>
      <w:r w:rsidR="0071024B" w:rsidRPr="00661A05">
        <w:rPr>
          <w:rFonts w:ascii="ＭＳ Ｐゴシック" w:eastAsia="ＭＳ Ｐゴシック" w:hAnsi="ＭＳ Ｐゴシック" w:hint="eastAsia"/>
        </w:rPr>
        <w:t>に有用</w:t>
      </w:r>
      <w:r w:rsidR="0071024B" w:rsidRPr="00661A05">
        <w:rPr>
          <w:rFonts w:ascii="ＭＳ Ｐゴシック" w:eastAsia="ＭＳ Ｐゴシック" w:hAnsi="ＭＳ Ｐゴシック"/>
        </w:rPr>
        <w:t>)</w:t>
      </w:r>
      <w:r w:rsidR="00A11C3A">
        <w:rPr>
          <w:rFonts w:ascii="ＭＳ Ｐゴシック" w:eastAsia="ＭＳ Ｐゴシック" w:hAnsi="ＭＳ Ｐゴシック" w:hint="eastAsia"/>
        </w:rPr>
        <w:t>）</w:t>
      </w:r>
      <w:r w:rsidR="0071024B" w:rsidRPr="00661A05">
        <w:rPr>
          <w:rFonts w:ascii="ＭＳ Ｐゴシック" w:eastAsia="ＭＳ Ｐゴシック" w:hAnsi="ＭＳ Ｐゴシック" w:hint="eastAsia"/>
        </w:rPr>
        <w:t>の静磁場強度の機種を用いた</w:t>
      </w:r>
      <w:r w:rsidR="0071024B" w:rsidRPr="00661A05">
        <w:rPr>
          <w:rFonts w:ascii="ＭＳ Ｐゴシック" w:eastAsia="ＭＳ Ｐゴシック" w:hAnsi="ＭＳ Ｐゴシック"/>
        </w:rPr>
        <w:t>TOF</w:t>
      </w:r>
      <w:r w:rsidR="0071024B" w:rsidRPr="00661A05">
        <w:rPr>
          <w:rFonts w:ascii="ＭＳ Ｐゴシック" w:eastAsia="ＭＳ Ｐゴシック" w:hAnsi="ＭＳ Ｐゴシック" w:hint="eastAsia"/>
        </w:rPr>
        <w:t>（</w:t>
      </w:r>
      <w:r w:rsidR="0071024B" w:rsidRPr="00661A05">
        <w:rPr>
          <w:rFonts w:ascii="ＭＳ Ｐゴシック" w:eastAsia="ＭＳ Ｐゴシック" w:hAnsi="ＭＳ Ｐゴシック"/>
        </w:rPr>
        <w:t xml:space="preserve">Time of </w:t>
      </w:r>
      <w:r w:rsidR="0071024B" w:rsidRPr="00083DF8">
        <w:rPr>
          <w:rFonts w:ascii="ＭＳ Ｐゴシック" w:eastAsia="ＭＳ Ｐゴシック" w:hAnsi="ＭＳ Ｐゴシック"/>
        </w:rPr>
        <w:t>Flight</w:t>
      </w:r>
      <w:r w:rsidR="00A11C3A">
        <w:rPr>
          <w:rFonts w:ascii="ＭＳ Ｐゴシック" w:eastAsia="ＭＳ Ｐゴシック" w:hAnsi="ＭＳ Ｐゴシック" w:hint="eastAsia"/>
        </w:rPr>
        <w:t>）</w:t>
      </w:r>
      <w:r w:rsidR="0071024B" w:rsidRPr="00083DF8">
        <w:rPr>
          <w:rFonts w:ascii="ＭＳ Ｐゴシック" w:eastAsia="ＭＳ Ｐゴシック" w:hAnsi="ＭＳ Ｐゴシック" w:hint="eastAsia"/>
        </w:rPr>
        <w:t>法により、以下の所見を見た場合には、</w:t>
      </w:r>
      <w:r w:rsidR="00A43805">
        <w:rPr>
          <w:rFonts w:ascii="ＭＳ Ｐゴシック" w:eastAsia="ＭＳ Ｐゴシック" w:hAnsi="ＭＳ Ｐゴシック" w:hint="eastAsia"/>
        </w:rPr>
        <w:t>Definite</w:t>
      </w:r>
      <w:r w:rsidR="00A11C3A">
        <w:rPr>
          <w:rFonts w:ascii="ＭＳ Ｐゴシック" w:eastAsia="ＭＳ Ｐゴシック" w:hAnsi="ＭＳ Ｐゴシック" w:hint="eastAsia"/>
        </w:rPr>
        <w:t>（</w:t>
      </w:r>
      <w:r w:rsidR="0071024B" w:rsidRPr="00661A05">
        <w:rPr>
          <w:rFonts w:ascii="ＭＳ Ｐゴシック" w:eastAsia="ＭＳ Ｐゴシック" w:hAnsi="ＭＳ Ｐゴシック" w:hint="eastAsia"/>
        </w:rPr>
        <w:t>確定診断</w:t>
      </w:r>
      <w:r w:rsidR="00A11C3A">
        <w:rPr>
          <w:rFonts w:ascii="ＭＳ Ｐゴシック" w:eastAsia="ＭＳ Ｐゴシック" w:hAnsi="ＭＳ Ｐゴシック" w:hint="eastAsia"/>
        </w:rPr>
        <w:t>）</w:t>
      </w:r>
      <w:r w:rsidR="0071024B" w:rsidRPr="00661A05">
        <w:rPr>
          <w:rFonts w:ascii="ＭＳ Ｐゴシック" w:eastAsia="ＭＳ Ｐゴシック" w:hAnsi="ＭＳ Ｐゴシック" w:hint="eastAsia"/>
        </w:rPr>
        <w:t>としてよい。</w:t>
      </w:r>
    </w:p>
    <w:p w14:paraId="48523E5E" w14:textId="360BA45A" w:rsidR="0071024B" w:rsidRPr="00661A05" w:rsidRDefault="00A11C3A" w:rsidP="00661A05">
      <w:pPr>
        <w:ind w:firstLineChars="200" w:firstLine="420"/>
        <w:rPr>
          <w:rFonts w:ascii="ＭＳ Ｐゴシック" w:eastAsia="ＭＳ Ｐゴシック" w:hAnsi="ＭＳ Ｐゴシック"/>
        </w:rPr>
      </w:pPr>
      <w:r>
        <w:rPr>
          <w:rFonts w:ascii="ＭＳ Ｐゴシック" w:eastAsia="ＭＳ Ｐゴシック" w:hAnsi="ＭＳ Ｐゴシック"/>
        </w:rPr>
        <w:t>（</w:t>
      </w:r>
      <w:r w:rsidR="00A43805" w:rsidRPr="00A43805">
        <w:rPr>
          <w:rFonts w:ascii="ＭＳ Ｐゴシック" w:eastAsia="ＭＳ Ｐゴシック" w:hAnsi="ＭＳ Ｐゴシック" w:hint="eastAsia"/>
          <w:szCs w:val="21"/>
        </w:rPr>
        <w:t>１</w:t>
      </w:r>
      <w:r>
        <w:rPr>
          <w:rFonts w:ascii="ＭＳ Ｐゴシック" w:eastAsia="ＭＳ Ｐゴシック" w:hAnsi="ＭＳ Ｐゴシック"/>
        </w:rPr>
        <w:t>）</w:t>
      </w:r>
      <w:r w:rsidR="0071024B" w:rsidRPr="00661A05">
        <w:rPr>
          <w:rFonts w:ascii="ＭＳ Ｐゴシック" w:eastAsia="ＭＳ Ｐゴシック" w:hAnsi="ＭＳ Ｐゴシック"/>
        </w:rPr>
        <w:t xml:space="preserve"> MRA</w:t>
      </w:r>
      <w:r w:rsidR="0071024B" w:rsidRPr="00661A05">
        <w:rPr>
          <w:rFonts w:ascii="ＭＳ Ｐゴシック" w:eastAsia="ＭＳ Ｐゴシック" w:hAnsi="ＭＳ Ｐゴシック" w:hint="eastAsia"/>
        </w:rPr>
        <w:t>で頭蓋内内頸動脈終末部に狭窄</w:t>
      </w:r>
      <w:r w:rsidR="00C55216">
        <w:rPr>
          <w:rFonts w:ascii="ＭＳ Ｐゴシック" w:eastAsia="ＭＳ Ｐゴシック" w:hAnsi="ＭＳ Ｐゴシック" w:hint="eastAsia"/>
        </w:rPr>
        <w:t>又</w:t>
      </w:r>
      <w:r w:rsidR="00035310">
        <w:rPr>
          <w:rFonts w:ascii="ＭＳ Ｐゴシック" w:eastAsia="ＭＳ Ｐゴシック" w:hAnsi="ＭＳ Ｐゴシック" w:hint="eastAsia"/>
        </w:rPr>
        <w:t>は</w:t>
      </w:r>
      <w:r w:rsidR="0071024B" w:rsidRPr="00661A05">
        <w:rPr>
          <w:rFonts w:ascii="ＭＳ Ｐゴシック" w:eastAsia="ＭＳ Ｐゴシック" w:hAnsi="ＭＳ Ｐゴシック" w:hint="eastAsia"/>
        </w:rPr>
        <w:t>閉塞がみられる。</w:t>
      </w:r>
    </w:p>
    <w:p w14:paraId="162F69DA" w14:textId="55BDE4D9" w:rsidR="0071024B" w:rsidRPr="00661A05" w:rsidRDefault="00A11C3A" w:rsidP="00661A05">
      <w:pPr>
        <w:ind w:firstLineChars="200" w:firstLine="420"/>
        <w:rPr>
          <w:rFonts w:ascii="ＭＳ Ｐゴシック" w:eastAsia="ＭＳ Ｐゴシック" w:hAnsi="ＭＳ Ｐゴシック"/>
        </w:rPr>
      </w:pPr>
      <w:r>
        <w:rPr>
          <w:rFonts w:ascii="ＭＳ Ｐゴシック" w:eastAsia="ＭＳ Ｐゴシック" w:hAnsi="ＭＳ Ｐゴシック"/>
        </w:rPr>
        <w:t>（</w:t>
      </w:r>
      <w:r w:rsidR="00A43805">
        <w:rPr>
          <w:rFonts w:ascii="ＭＳ Ｐゴシック" w:eastAsia="ＭＳ Ｐゴシック" w:hAnsi="ＭＳ Ｐゴシック" w:hint="eastAsia"/>
          <w:szCs w:val="21"/>
        </w:rPr>
        <w:t>２</w:t>
      </w:r>
      <w:r>
        <w:rPr>
          <w:rFonts w:ascii="ＭＳ Ｐゴシック" w:eastAsia="ＭＳ Ｐゴシック" w:hAnsi="ＭＳ Ｐゴシック"/>
          <w:szCs w:val="21"/>
        </w:rPr>
        <w:t>）</w:t>
      </w:r>
      <w:r w:rsidR="00174B45" w:rsidRPr="00A43805">
        <w:rPr>
          <w:rFonts w:ascii="ＭＳ Ｐゴシック" w:eastAsia="ＭＳ Ｐゴシック" w:hAnsi="ＭＳ Ｐゴシック"/>
          <w:szCs w:val="21"/>
        </w:rPr>
        <w:t xml:space="preserve"> </w:t>
      </w:r>
      <w:r w:rsidR="0071024B" w:rsidRPr="00661A05">
        <w:rPr>
          <w:rFonts w:ascii="ＭＳ Ｐゴシック" w:eastAsia="ＭＳ Ｐゴシック" w:hAnsi="ＭＳ Ｐゴシック"/>
        </w:rPr>
        <w:t>MRA</w:t>
      </w:r>
      <w:r w:rsidR="0071024B" w:rsidRPr="00661A05">
        <w:rPr>
          <w:rFonts w:ascii="ＭＳ Ｐゴシック" w:eastAsia="ＭＳ Ｐゴシック" w:hAnsi="ＭＳ Ｐゴシック" w:hint="eastAsia"/>
        </w:rPr>
        <w:t>で大脳基底核部に異常血管網がみられる</w:t>
      </w:r>
      <w:r w:rsidR="00A43805">
        <w:rPr>
          <w:rFonts w:ascii="ＭＳ Ｐゴシック" w:eastAsia="ＭＳ Ｐゴシック" w:hAnsi="ＭＳ Ｐゴシック" w:hint="eastAsia"/>
        </w:rPr>
        <w:t>。</w:t>
      </w:r>
    </w:p>
    <w:p w14:paraId="692D4050" w14:textId="1E9EE32A" w:rsidR="009A0C32" w:rsidRPr="00661A05" w:rsidRDefault="007973C2" w:rsidP="00661A05">
      <w:pPr>
        <w:ind w:leftChars="200" w:left="630" w:hangingChars="100" w:hanging="210"/>
        <w:rPr>
          <w:rFonts w:ascii="ＭＳ Ｐゴシック" w:eastAsia="ＭＳ Ｐゴシック" w:hAnsi="ＭＳ Ｐゴシック"/>
        </w:rPr>
      </w:pPr>
      <w:r w:rsidRPr="00661A05">
        <w:rPr>
          <w:rFonts w:ascii="ＭＳ Ｐゴシック" w:eastAsia="ＭＳ Ｐゴシック" w:hAnsi="ＭＳ Ｐゴシック"/>
        </w:rPr>
        <w:t>注</w:t>
      </w:r>
      <w:r w:rsidRPr="00A43805">
        <w:rPr>
          <w:rFonts w:ascii="ＭＳ Ｐゴシック" w:eastAsia="ＭＳ Ｐゴシック" w:hAnsi="ＭＳ Ｐゴシック"/>
        </w:rPr>
        <w:t>：</w:t>
      </w:r>
      <w:r w:rsidRPr="00661A05">
        <w:rPr>
          <w:rFonts w:ascii="ＭＳ Ｐゴシック" w:eastAsia="ＭＳ Ｐゴシック" w:hAnsi="ＭＳ Ｐゴシック"/>
        </w:rPr>
        <w:t>MRI上</w:t>
      </w:r>
      <w:r w:rsidR="00A43805">
        <w:rPr>
          <w:rFonts w:ascii="ＭＳ Ｐゴシック" w:eastAsia="ＭＳ Ｐゴシック" w:hAnsi="ＭＳ Ｐゴシック" w:hint="eastAsia"/>
        </w:rPr>
        <w:t>、</w:t>
      </w:r>
      <w:r w:rsidRPr="00661A05">
        <w:rPr>
          <w:rFonts w:ascii="ＭＳ Ｐゴシック" w:eastAsia="ＭＳ Ｐゴシック" w:hAnsi="ＭＳ Ｐゴシック"/>
        </w:rPr>
        <w:t>大脳基底核部に少なくとも一側で</w:t>
      </w:r>
      <w:r w:rsidR="00A43805">
        <w:rPr>
          <w:rFonts w:ascii="ＭＳ Ｐゴシック" w:eastAsia="ＭＳ Ｐゴシック" w:hAnsi="ＭＳ Ｐゴシック"/>
        </w:rPr>
        <w:t>２</w:t>
      </w:r>
      <w:r w:rsidRPr="00661A05">
        <w:rPr>
          <w:rFonts w:ascii="ＭＳ Ｐゴシック" w:eastAsia="ＭＳ Ｐゴシック" w:hAnsi="ＭＳ Ｐゴシック"/>
        </w:rPr>
        <w:t>つ以上の明らかなflow void</w:t>
      </w:r>
      <w:r w:rsidR="00892E80" w:rsidRPr="00A43805">
        <w:rPr>
          <w:rFonts w:ascii="ＭＳ Ｐゴシック" w:eastAsia="ＭＳ Ｐゴシック" w:hAnsi="ＭＳ Ｐゴシック" w:cs="ＭＳ Ｐ明朝" w:hint="eastAsia"/>
          <w:color w:val="000000"/>
          <w:kern w:val="0"/>
          <w:szCs w:val="21"/>
        </w:rPr>
        <w:t>を認める場合</w:t>
      </w:r>
      <w:r w:rsidRPr="00661A05">
        <w:rPr>
          <w:rFonts w:ascii="ＭＳ Ｐゴシック" w:eastAsia="ＭＳ Ｐゴシック" w:hAnsi="ＭＳ Ｐゴシック"/>
        </w:rPr>
        <w:t>、もやもや血管</w:t>
      </w:r>
      <w:r w:rsidR="00A11C3A">
        <w:rPr>
          <w:rFonts w:ascii="ＭＳ Ｐゴシック" w:eastAsia="ＭＳ Ｐゴシック" w:hAnsi="ＭＳ Ｐゴシック"/>
        </w:rPr>
        <w:t>（</w:t>
      </w:r>
      <w:r w:rsidRPr="00661A05">
        <w:rPr>
          <w:rFonts w:ascii="ＭＳ Ｐゴシック" w:eastAsia="ＭＳ Ｐゴシック" w:hAnsi="ＭＳ Ｐゴシック"/>
        </w:rPr>
        <w:t>異常血管網</w:t>
      </w:r>
      <w:r w:rsidR="00A11C3A">
        <w:rPr>
          <w:rFonts w:ascii="ＭＳ Ｐゴシック" w:eastAsia="ＭＳ Ｐゴシック" w:hAnsi="ＭＳ Ｐゴシック"/>
        </w:rPr>
        <w:t>）</w:t>
      </w:r>
      <w:r w:rsidRPr="00661A05">
        <w:rPr>
          <w:rFonts w:ascii="ＭＳ Ｐゴシック" w:eastAsia="ＭＳ Ｐゴシック" w:hAnsi="ＭＳ Ｐゴシック"/>
        </w:rPr>
        <w:t>と判定してよい。</w:t>
      </w:r>
    </w:p>
    <w:p w14:paraId="51C7B7FA" w14:textId="77777777" w:rsidR="00F656DD" w:rsidRDefault="00F656DD" w:rsidP="00661A05">
      <w:pPr>
        <w:jc w:val="left"/>
        <w:rPr>
          <w:rFonts w:ascii="ＭＳ Ｐゴシック" w:eastAsia="ＭＳ Ｐゴシック" w:hAnsi="ＭＳ Ｐゴシック"/>
        </w:rPr>
      </w:pPr>
    </w:p>
    <w:p w14:paraId="57F37229" w14:textId="2234EB61" w:rsidR="004D468C" w:rsidRPr="00742328" w:rsidRDefault="00E76420" w:rsidP="00661A05">
      <w:pPr>
        <w:pStyle w:val="a3"/>
        <w:spacing w:line="300" w:lineRule="exact"/>
        <w:ind w:right="-71" w:firstLineChars="67" w:firstLine="141"/>
        <w:rPr>
          <w:rFonts w:ascii="ＭＳ Ｐゴシック" w:eastAsia="ＭＳ Ｐゴシック" w:hAnsi="ＭＳ Ｐゴシック" w:cstheme="minorBidi"/>
          <w:sz w:val="21"/>
          <w:szCs w:val="21"/>
        </w:rPr>
      </w:pPr>
      <w:r w:rsidRPr="00F0040F">
        <w:rPr>
          <w:rFonts w:ascii="ＭＳ Ｐゴシック" w:eastAsia="ＭＳ Ｐゴシック" w:hAnsi="ＭＳ Ｐゴシック"/>
          <w:noProof/>
          <w:sz w:val="21"/>
          <w:szCs w:val="21"/>
        </w:rPr>
        <w:drawing>
          <wp:anchor distT="26924" distB="0" distL="765048" distR="795528" simplePos="0" relativeHeight="251667456" behindDoc="0" locked="0" layoutInCell="1" allowOverlap="1" wp14:anchorId="2C66E2E0" wp14:editId="2FE18322">
            <wp:simplePos x="0" y="0"/>
            <wp:positionH relativeFrom="page">
              <wp:posOffset>607060</wp:posOffset>
            </wp:positionH>
            <wp:positionV relativeFrom="paragraph">
              <wp:posOffset>239395</wp:posOffset>
            </wp:positionV>
            <wp:extent cx="5763895" cy="15240"/>
            <wp:effectExtent l="0" t="0" r="8255" b="381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3895" cy="15240"/>
                    </a:xfrm>
                    <a:prstGeom prst="rect">
                      <a:avLst/>
                    </a:prstGeom>
                    <a:noFill/>
                    <a:ln>
                      <a:noFill/>
                    </a:ln>
                  </pic:spPr>
                </pic:pic>
              </a:graphicData>
            </a:graphic>
          </wp:anchor>
        </w:drawing>
      </w:r>
      <w:r w:rsidR="004D468C" w:rsidRPr="00F0040F">
        <w:rPr>
          <w:rFonts w:ascii="ＭＳ Ｐゴシック" w:eastAsia="ＭＳ Ｐゴシック" w:hAnsi="ＭＳ Ｐゴシック" w:hint="eastAsia"/>
          <w:color w:val="000000"/>
          <w:sz w:val="21"/>
          <w:szCs w:val="21"/>
        </w:rPr>
        <w:t>表：</w:t>
      </w:r>
      <w:r w:rsidR="004D468C" w:rsidRPr="00F0040F">
        <w:rPr>
          <w:rFonts w:ascii="ＭＳ Ｐゴシック" w:eastAsia="ＭＳ Ｐゴシック" w:hAnsi="ＭＳ Ｐゴシック"/>
          <w:color w:val="000000"/>
          <w:sz w:val="21"/>
          <w:szCs w:val="21"/>
        </w:rPr>
        <w:t>MRI</w:t>
      </w:r>
      <w:r w:rsidR="004D468C" w:rsidRPr="00F0040F">
        <w:rPr>
          <w:rFonts w:ascii="ＭＳ Ｐゴシック" w:eastAsia="ＭＳ Ｐゴシック" w:hAnsi="ＭＳ Ｐゴシック" w:hint="eastAsia"/>
          <w:color w:val="000000"/>
          <w:sz w:val="21"/>
          <w:szCs w:val="21"/>
        </w:rPr>
        <w:t>・</w:t>
      </w:r>
      <w:r w:rsidR="004D468C" w:rsidRPr="00F0040F">
        <w:rPr>
          <w:rFonts w:ascii="ＭＳ Ｐゴシック" w:eastAsia="ＭＳ Ｐゴシック" w:hAnsi="ＭＳ Ｐゴシック"/>
          <w:color w:val="000000"/>
          <w:sz w:val="21"/>
          <w:szCs w:val="21"/>
        </w:rPr>
        <w:t xml:space="preserve">MRA </w:t>
      </w:r>
      <w:r w:rsidR="00A11C3A">
        <w:rPr>
          <w:rFonts w:ascii="ＭＳ Ｐゴシック" w:eastAsia="ＭＳ Ｐゴシック" w:hAnsi="ＭＳ Ｐゴシック" w:hint="eastAsia"/>
          <w:color w:val="000000"/>
          <w:sz w:val="21"/>
          <w:szCs w:val="21"/>
        </w:rPr>
        <w:t>（</w:t>
      </w:r>
      <w:r w:rsidR="004D468C" w:rsidRPr="00F0040F">
        <w:rPr>
          <w:rFonts w:ascii="ＭＳ Ｐゴシック" w:eastAsia="ＭＳ Ｐゴシック" w:hAnsi="ＭＳ Ｐゴシック"/>
          <w:color w:val="000000"/>
          <w:sz w:val="21"/>
          <w:szCs w:val="21"/>
        </w:rPr>
        <w:t>magnetic resonance imaging</w:t>
      </w:r>
      <w:r w:rsidR="00EF4D36">
        <w:rPr>
          <w:rFonts w:ascii="ＭＳ Ｐゴシック" w:eastAsia="ＭＳ Ｐゴシック" w:hAnsi="ＭＳ Ｐゴシック" w:hint="eastAsia"/>
          <w:color w:val="000000"/>
          <w:sz w:val="21"/>
          <w:szCs w:val="21"/>
        </w:rPr>
        <w:t>・</w:t>
      </w:r>
      <w:r w:rsidR="004D468C" w:rsidRPr="00F0040F">
        <w:rPr>
          <w:rFonts w:ascii="ＭＳ Ｐゴシック" w:eastAsia="ＭＳ Ｐゴシック" w:hAnsi="ＭＳ Ｐゴシック"/>
          <w:color w:val="000000"/>
          <w:sz w:val="21"/>
          <w:szCs w:val="21"/>
        </w:rPr>
        <w:t>angiography</w:t>
      </w:r>
      <w:r w:rsidR="00A11C3A">
        <w:rPr>
          <w:rFonts w:ascii="ＭＳ Ｐゴシック" w:eastAsia="ＭＳ Ｐゴシック" w:hAnsi="ＭＳ Ｐゴシック"/>
          <w:color w:val="000000"/>
          <w:sz w:val="21"/>
          <w:szCs w:val="21"/>
        </w:rPr>
        <w:t>）</w:t>
      </w:r>
      <w:r w:rsidR="004D468C" w:rsidRPr="00F0040F">
        <w:rPr>
          <w:rFonts w:ascii="ＭＳ Ｐゴシック" w:eastAsia="ＭＳ Ｐゴシック" w:hAnsi="ＭＳ Ｐゴシック"/>
          <w:color w:val="000000"/>
          <w:sz w:val="21"/>
          <w:szCs w:val="21"/>
        </w:rPr>
        <w:t>による画像診断のための指針</w:t>
      </w:r>
    </w:p>
    <w:p w14:paraId="08F60B18" w14:textId="77ACEB95" w:rsidR="004D468C" w:rsidRPr="00742328" w:rsidRDefault="00A11C3A" w:rsidP="00661A05">
      <w:pPr>
        <w:pStyle w:val="a3"/>
        <w:spacing w:line="320" w:lineRule="exact"/>
        <w:ind w:leftChars="203" w:left="848" w:right="-71" w:hangingChars="201" w:hanging="422"/>
        <w:rPr>
          <w:rFonts w:ascii="ＭＳ Ｐゴシック" w:eastAsia="ＭＳ Ｐゴシック" w:hAnsi="ＭＳ Ｐゴシック" w:cstheme="minorBidi"/>
          <w:sz w:val="21"/>
          <w:szCs w:val="21"/>
        </w:rPr>
      </w:pPr>
      <w:r>
        <w:rPr>
          <w:rFonts w:ascii="ＭＳ Ｐゴシック" w:eastAsia="ＭＳ Ｐゴシック" w:hAnsi="ＭＳ Ｐゴシック" w:hint="eastAsia"/>
          <w:noProof/>
          <w:sz w:val="21"/>
          <w:szCs w:val="21"/>
        </w:rPr>
        <w:t>（</w:t>
      </w:r>
      <w:r w:rsidR="005A27F5">
        <w:rPr>
          <w:rFonts w:ascii="ＭＳ Ｐゴシック" w:eastAsia="ＭＳ Ｐゴシック" w:hAnsi="ＭＳ Ｐゴシック" w:hint="eastAsia"/>
          <w:noProof/>
          <w:sz w:val="21"/>
          <w:szCs w:val="21"/>
        </w:rPr>
        <w:t>１</w:t>
      </w:r>
      <w:r>
        <w:rPr>
          <w:rFonts w:ascii="ＭＳ Ｐゴシック" w:eastAsia="ＭＳ Ｐゴシック" w:hAnsi="ＭＳ Ｐゴシック" w:hint="eastAsia"/>
          <w:noProof/>
          <w:sz w:val="21"/>
          <w:szCs w:val="21"/>
        </w:rPr>
        <w:t>）</w:t>
      </w:r>
      <w:r w:rsidR="004D468C" w:rsidRPr="00425895">
        <w:rPr>
          <w:rFonts w:ascii="ＭＳ Ｐゴシック" w:eastAsia="ＭＳ Ｐゴシック" w:hAnsi="ＭＳ Ｐゴシック" w:hint="eastAsia"/>
          <w:color w:val="000000"/>
          <w:sz w:val="21"/>
          <w:szCs w:val="21"/>
        </w:rPr>
        <w:t>磁気共鳴画像</w:t>
      </w:r>
      <w:r>
        <w:rPr>
          <w:rFonts w:ascii="ＭＳ Ｐゴシック" w:eastAsia="ＭＳ Ｐゴシック" w:hAnsi="ＭＳ Ｐゴシック" w:hint="eastAsia"/>
          <w:color w:val="000000"/>
          <w:sz w:val="21"/>
          <w:szCs w:val="21"/>
        </w:rPr>
        <w:t>（</w:t>
      </w:r>
      <w:r w:rsidR="004D468C" w:rsidRPr="00425895">
        <w:rPr>
          <w:rFonts w:ascii="ＭＳ Ｐゴシック" w:eastAsia="ＭＳ Ｐゴシック" w:hAnsi="ＭＳ Ｐゴシック"/>
          <w:color w:val="000000"/>
          <w:sz w:val="21"/>
          <w:szCs w:val="21"/>
        </w:rPr>
        <w:t>MRI</w:t>
      </w:r>
      <w:r>
        <w:rPr>
          <w:rFonts w:ascii="ＭＳ Ｐゴシック" w:eastAsia="ＭＳ Ｐゴシック" w:hAnsi="ＭＳ Ｐゴシック"/>
          <w:color w:val="000000"/>
          <w:sz w:val="21"/>
          <w:szCs w:val="21"/>
        </w:rPr>
        <w:t>）</w:t>
      </w:r>
      <w:r w:rsidR="004D468C" w:rsidRPr="00425895">
        <w:rPr>
          <w:rFonts w:ascii="ＭＳ Ｐゴシック" w:eastAsia="ＭＳ Ｐゴシック" w:hAnsi="ＭＳ Ｐゴシック" w:hint="eastAsia"/>
          <w:color w:val="000000"/>
          <w:sz w:val="21"/>
          <w:szCs w:val="21"/>
        </w:rPr>
        <w:t>と磁気共鳴血管画像</w:t>
      </w:r>
      <w:r>
        <w:rPr>
          <w:rFonts w:ascii="ＭＳ Ｐゴシック" w:eastAsia="ＭＳ Ｐゴシック" w:hAnsi="ＭＳ Ｐゴシック" w:hint="eastAsia"/>
          <w:color w:val="000000"/>
          <w:sz w:val="21"/>
          <w:szCs w:val="21"/>
        </w:rPr>
        <w:t>（</w:t>
      </w:r>
      <w:r w:rsidR="004D468C" w:rsidRPr="00425895">
        <w:rPr>
          <w:rFonts w:ascii="ＭＳ Ｐゴシック" w:eastAsia="ＭＳ Ｐゴシック" w:hAnsi="ＭＳ Ｐゴシック"/>
          <w:color w:val="000000"/>
          <w:sz w:val="21"/>
          <w:szCs w:val="21"/>
        </w:rPr>
        <w:t>MRA</w:t>
      </w:r>
      <w:r>
        <w:rPr>
          <w:rFonts w:ascii="ＭＳ Ｐゴシック" w:eastAsia="ＭＳ Ｐゴシック" w:hAnsi="ＭＳ Ｐゴシック"/>
          <w:color w:val="000000"/>
          <w:sz w:val="21"/>
          <w:szCs w:val="21"/>
        </w:rPr>
        <w:t>）</w:t>
      </w:r>
      <w:r w:rsidR="004D468C" w:rsidRPr="00425895">
        <w:rPr>
          <w:rFonts w:ascii="ＭＳ Ｐゴシック" w:eastAsia="ＭＳ Ｐゴシック" w:hAnsi="ＭＳ Ｐゴシック"/>
          <w:color w:val="000000"/>
          <w:sz w:val="21"/>
          <w:szCs w:val="21"/>
        </w:rPr>
        <w:t>により</w:t>
      </w:r>
      <w:r w:rsidR="00F656DD">
        <w:rPr>
          <w:rFonts w:ascii="ＭＳ Ｐゴシック" w:eastAsia="ＭＳ Ｐゴシック" w:hAnsi="ＭＳ Ｐゴシック" w:hint="eastAsia"/>
          <w:color w:val="000000"/>
          <w:sz w:val="21"/>
          <w:szCs w:val="21"/>
        </w:rPr>
        <w:t>、</w:t>
      </w:r>
      <w:r w:rsidR="004D468C" w:rsidRPr="00425895">
        <w:rPr>
          <w:rFonts w:ascii="ＭＳ Ｐゴシック" w:eastAsia="ＭＳ Ｐゴシック" w:hAnsi="ＭＳ Ｐゴシック"/>
          <w:color w:val="000000"/>
          <w:sz w:val="21"/>
          <w:szCs w:val="21"/>
        </w:rPr>
        <w:t>通常の脳血管撮影におけ</w:t>
      </w:r>
      <w:r w:rsidR="004D468C" w:rsidRPr="00425895">
        <w:rPr>
          <w:rFonts w:ascii="ＭＳ Ｐゴシック" w:eastAsia="ＭＳ Ｐゴシック" w:hAnsi="ＭＳ Ｐゴシック" w:hint="eastAsia"/>
          <w:color w:val="000000"/>
          <w:sz w:val="21"/>
          <w:szCs w:val="21"/>
        </w:rPr>
        <w:t>る診断基準に照らして</w:t>
      </w:r>
      <w:r w:rsidR="00F656DD">
        <w:rPr>
          <w:rFonts w:ascii="ＭＳ Ｐゴシック" w:eastAsia="ＭＳ Ｐゴシック" w:hAnsi="ＭＳ Ｐゴシック" w:hint="eastAsia"/>
          <w:color w:val="000000"/>
          <w:sz w:val="21"/>
          <w:szCs w:val="21"/>
        </w:rPr>
        <w:t>、</w:t>
      </w:r>
      <w:r w:rsidR="004D468C" w:rsidRPr="00425895">
        <w:rPr>
          <w:rFonts w:ascii="ＭＳ Ｐゴシック" w:eastAsia="ＭＳ Ｐゴシック" w:hAnsi="ＭＳ Ｐゴシック" w:hint="eastAsia"/>
          <w:color w:val="000000"/>
          <w:sz w:val="21"/>
          <w:szCs w:val="21"/>
        </w:rPr>
        <w:t>下記の</w:t>
      </w:r>
      <w:r w:rsidR="00E03884">
        <w:rPr>
          <w:rFonts w:ascii="ＭＳ Ｐゴシック" w:eastAsia="ＭＳ Ｐゴシック" w:hAnsi="ＭＳ Ｐゴシック" w:hint="eastAsia"/>
          <w:color w:val="000000"/>
          <w:sz w:val="21"/>
          <w:szCs w:val="21"/>
        </w:rPr>
        <w:t>全</w:t>
      </w:r>
      <w:r w:rsidR="004D468C" w:rsidRPr="00425895">
        <w:rPr>
          <w:rFonts w:ascii="ＭＳ Ｐゴシック" w:eastAsia="ＭＳ Ｐゴシック" w:hAnsi="ＭＳ Ｐゴシック" w:hint="eastAsia"/>
          <w:color w:val="000000"/>
          <w:sz w:val="21"/>
          <w:szCs w:val="21"/>
        </w:rPr>
        <w:t>ての項目を満たしうる場合は</w:t>
      </w:r>
      <w:r w:rsidR="00F656DD">
        <w:rPr>
          <w:rFonts w:ascii="ＭＳ Ｐゴシック" w:eastAsia="ＭＳ Ｐゴシック" w:hAnsi="ＭＳ Ｐゴシック" w:hint="eastAsia"/>
          <w:color w:val="000000"/>
          <w:sz w:val="21"/>
          <w:szCs w:val="21"/>
        </w:rPr>
        <w:t>、</w:t>
      </w:r>
      <w:r w:rsidR="004D468C" w:rsidRPr="00425895">
        <w:rPr>
          <w:rFonts w:ascii="ＭＳ Ｐゴシック" w:eastAsia="ＭＳ Ｐゴシック" w:hAnsi="ＭＳ Ｐゴシック" w:hint="eastAsia"/>
          <w:color w:val="000000"/>
          <w:sz w:val="21"/>
          <w:szCs w:val="21"/>
        </w:rPr>
        <w:t>通常の脳血管撮影は省いてもよい。</w:t>
      </w:r>
    </w:p>
    <w:p w14:paraId="62144C9E" w14:textId="26D0A1E9" w:rsidR="004D468C" w:rsidRPr="00742328" w:rsidRDefault="004D468C" w:rsidP="00661A05">
      <w:pPr>
        <w:pStyle w:val="a3"/>
        <w:spacing w:line="320" w:lineRule="exact"/>
        <w:ind w:left="146" w:right="-71" w:firstLineChars="268" w:firstLine="563"/>
        <w:rPr>
          <w:rFonts w:ascii="ＭＳ Ｐゴシック" w:eastAsia="ＭＳ Ｐゴシック" w:hAnsi="ＭＳ Ｐゴシック" w:cstheme="minorBidi"/>
          <w:sz w:val="21"/>
          <w:szCs w:val="21"/>
        </w:rPr>
      </w:pPr>
      <w:r w:rsidRPr="00425895">
        <w:rPr>
          <w:rFonts w:ascii="ＭＳ Ｐゴシック" w:eastAsia="ＭＳ Ｐゴシック" w:hAnsi="ＭＳ Ｐゴシック" w:hint="eastAsia"/>
          <w:color w:val="000000"/>
          <w:sz w:val="21"/>
          <w:szCs w:val="21"/>
        </w:rPr>
        <w:t>①頭蓋内内頸動脈終末部</w:t>
      </w:r>
      <w:r w:rsidR="00F656DD">
        <w:rPr>
          <w:rFonts w:ascii="ＭＳ Ｐゴシック" w:eastAsia="ＭＳ Ｐゴシック" w:hAnsi="ＭＳ Ｐゴシック" w:hint="eastAsia"/>
          <w:color w:val="000000"/>
          <w:sz w:val="21"/>
          <w:szCs w:val="21"/>
        </w:rPr>
        <w:t>、</w:t>
      </w:r>
      <w:r w:rsidRPr="00425895">
        <w:rPr>
          <w:rFonts w:ascii="ＭＳ Ｐゴシック" w:eastAsia="ＭＳ Ｐゴシック" w:hAnsi="ＭＳ Ｐゴシック" w:hint="eastAsia"/>
          <w:color w:val="000000"/>
          <w:sz w:val="21"/>
          <w:szCs w:val="21"/>
        </w:rPr>
        <w:t>前</w:t>
      </w:r>
      <w:r w:rsidR="00E03884">
        <w:rPr>
          <w:rFonts w:ascii="ＭＳ Ｐゴシック" w:eastAsia="ＭＳ Ｐゴシック" w:hAnsi="ＭＳ Ｐゴシック" w:hint="eastAsia"/>
          <w:color w:val="000000"/>
          <w:sz w:val="21"/>
          <w:szCs w:val="21"/>
        </w:rPr>
        <w:t>及</w:t>
      </w:r>
      <w:r w:rsidR="00035310">
        <w:rPr>
          <w:rFonts w:ascii="ＭＳ Ｐゴシック" w:eastAsia="ＭＳ Ｐゴシック" w:hAnsi="ＭＳ Ｐゴシック" w:hint="eastAsia"/>
          <w:color w:val="000000"/>
          <w:sz w:val="21"/>
          <w:szCs w:val="21"/>
        </w:rPr>
        <w:t>び</w:t>
      </w:r>
      <w:r w:rsidRPr="00425895">
        <w:rPr>
          <w:rFonts w:ascii="ＭＳ Ｐゴシック" w:eastAsia="ＭＳ Ｐゴシック" w:hAnsi="ＭＳ Ｐゴシック" w:hint="eastAsia"/>
          <w:color w:val="000000"/>
          <w:sz w:val="21"/>
          <w:szCs w:val="21"/>
        </w:rPr>
        <w:t>中大脳動脈近位部に狭窄</w:t>
      </w:r>
      <w:r w:rsidR="00E03884">
        <w:rPr>
          <w:rFonts w:ascii="ＭＳ Ｐゴシック" w:eastAsia="ＭＳ Ｐゴシック" w:hAnsi="ＭＳ Ｐゴシック" w:hint="eastAsia"/>
          <w:color w:val="000000"/>
          <w:sz w:val="21"/>
          <w:szCs w:val="21"/>
        </w:rPr>
        <w:t>又</w:t>
      </w:r>
      <w:r w:rsidR="00035310">
        <w:rPr>
          <w:rFonts w:ascii="ＭＳ Ｐゴシック" w:eastAsia="ＭＳ Ｐゴシック" w:hAnsi="ＭＳ Ｐゴシック" w:hint="eastAsia"/>
          <w:color w:val="000000"/>
          <w:sz w:val="21"/>
          <w:szCs w:val="21"/>
        </w:rPr>
        <w:t>は</w:t>
      </w:r>
      <w:r w:rsidRPr="00425895">
        <w:rPr>
          <w:rFonts w:ascii="ＭＳ Ｐゴシック" w:eastAsia="ＭＳ Ｐゴシック" w:hAnsi="ＭＳ Ｐゴシック" w:hint="eastAsia"/>
          <w:color w:val="000000"/>
          <w:sz w:val="21"/>
          <w:szCs w:val="21"/>
        </w:rPr>
        <w:t>閉塞がみられる。</w:t>
      </w:r>
    </w:p>
    <w:p w14:paraId="3FCC2C61" w14:textId="0821AE35" w:rsidR="004D468C" w:rsidRPr="00742328" w:rsidRDefault="004D468C" w:rsidP="00661A05">
      <w:pPr>
        <w:pStyle w:val="a3"/>
        <w:spacing w:line="320" w:lineRule="exact"/>
        <w:ind w:left="146" w:right="-71" w:firstLineChars="268" w:firstLine="563"/>
        <w:rPr>
          <w:rFonts w:ascii="ＭＳ Ｐゴシック" w:eastAsia="ＭＳ Ｐゴシック" w:hAnsi="ＭＳ Ｐゴシック" w:cstheme="minorBidi"/>
          <w:sz w:val="21"/>
          <w:szCs w:val="21"/>
        </w:rPr>
      </w:pPr>
      <w:r w:rsidRPr="00425895">
        <w:rPr>
          <w:rFonts w:ascii="ＭＳ Ｐゴシック" w:eastAsia="ＭＳ Ｐゴシック" w:hAnsi="ＭＳ Ｐゴシック" w:hint="eastAsia"/>
          <w:color w:val="000000"/>
          <w:sz w:val="21"/>
          <w:szCs w:val="21"/>
        </w:rPr>
        <w:t>②大脳基底核部に異常血管網がみられる。</w:t>
      </w:r>
    </w:p>
    <w:p w14:paraId="16CF5D0F" w14:textId="6C124842" w:rsidR="004D468C" w:rsidRPr="00742328" w:rsidRDefault="004D468C" w:rsidP="00661A05">
      <w:pPr>
        <w:pStyle w:val="a3"/>
        <w:spacing w:line="320" w:lineRule="exact"/>
        <w:ind w:left="146" w:right="-71" w:firstLineChars="268" w:firstLine="563"/>
        <w:rPr>
          <w:rFonts w:ascii="ＭＳ Ｐゴシック" w:eastAsia="ＭＳ Ｐゴシック" w:hAnsi="ＭＳ Ｐゴシック" w:cstheme="minorBidi"/>
          <w:sz w:val="21"/>
          <w:szCs w:val="21"/>
        </w:rPr>
      </w:pPr>
      <w:r w:rsidRPr="00425895">
        <w:rPr>
          <w:rFonts w:ascii="ＭＳ Ｐゴシック" w:eastAsia="ＭＳ Ｐゴシック" w:hAnsi="ＭＳ Ｐゴシック" w:hint="eastAsia"/>
          <w:color w:val="000000"/>
          <w:sz w:val="21"/>
          <w:szCs w:val="21"/>
        </w:rPr>
        <w:t>③</w:t>
      </w:r>
      <w:r w:rsidR="00253A1C">
        <w:rPr>
          <w:rFonts w:ascii="ＭＳ Ｐゴシック" w:eastAsia="ＭＳ Ｐゴシック" w:hAnsi="ＭＳ Ｐゴシック" w:hint="eastAsia"/>
          <w:color w:val="000000"/>
          <w:sz w:val="21"/>
          <w:szCs w:val="21"/>
        </w:rPr>
        <w:t xml:space="preserve"> </w:t>
      </w:r>
      <w:r w:rsidRPr="00425895">
        <w:rPr>
          <w:rFonts w:ascii="ＭＳ Ｐゴシック" w:eastAsia="ＭＳ Ｐゴシック" w:hAnsi="ＭＳ Ｐゴシック" w:hint="eastAsia"/>
          <w:color w:val="000000"/>
          <w:sz w:val="21"/>
          <w:szCs w:val="21"/>
        </w:rPr>
        <w:t>①と②の所見が両側性にある。</w:t>
      </w:r>
    </w:p>
    <w:p w14:paraId="2C31B76E" w14:textId="2CE03B1E" w:rsidR="004D468C" w:rsidRPr="00742328" w:rsidRDefault="00A11C3A" w:rsidP="00661A05">
      <w:pPr>
        <w:pStyle w:val="a3"/>
        <w:spacing w:line="320" w:lineRule="exact"/>
        <w:ind w:left="146" w:right="-71" w:firstLine="280"/>
        <w:rPr>
          <w:rFonts w:ascii="ＭＳ Ｐゴシック" w:eastAsia="ＭＳ Ｐゴシック" w:hAnsi="ＭＳ Ｐゴシック" w:cstheme="minorBidi"/>
          <w:sz w:val="21"/>
          <w:szCs w:val="21"/>
        </w:rPr>
      </w:pPr>
      <w:r>
        <w:rPr>
          <w:rFonts w:ascii="ＭＳ Ｐゴシック" w:eastAsia="ＭＳ Ｐゴシック" w:hAnsi="ＭＳ Ｐゴシック" w:hint="eastAsia"/>
          <w:color w:val="000000"/>
          <w:sz w:val="21"/>
          <w:szCs w:val="21"/>
        </w:rPr>
        <w:t>（</w:t>
      </w:r>
      <w:r w:rsidR="005A27F5">
        <w:rPr>
          <w:rFonts w:ascii="ＭＳ Ｐゴシック" w:eastAsia="ＭＳ Ｐゴシック" w:hAnsi="ＭＳ Ｐゴシック" w:hint="eastAsia"/>
          <w:color w:val="000000"/>
          <w:sz w:val="21"/>
          <w:szCs w:val="21"/>
        </w:rPr>
        <w:t>２</w:t>
      </w:r>
      <w:r>
        <w:rPr>
          <w:rFonts w:ascii="ＭＳ Ｐゴシック" w:eastAsia="ＭＳ Ｐゴシック" w:hAnsi="ＭＳ Ｐゴシック" w:hint="eastAsia"/>
          <w:color w:val="000000"/>
          <w:sz w:val="21"/>
          <w:szCs w:val="21"/>
        </w:rPr>
        <w:t>）</w:t>
      </w:r>
      <w:r w:rsidR="004D468C" w:rsidRPr="00425895">
        <w:rPr>
          <w:rFonts w:ascii="ＭＳ Ｐゴシック" w:eastAsia="ＭＳ Ｐゴシック" w:hAnsi="ＭＳ Ｐゴシック" w:hint="eastAsia"/>
          <w:color w:val="000000"/>
          <w:sz w:val="21"/>
          <w:szCs w:val="21"/>
        </w:rPr>
        <w:t>撮像法</w:t>
      </w:r>
      <w:r w:rsidR="00E03884">
        <w:rPr>
          <w:rFonts w:ascii="ＭＳ Ｐゴシック" w:eastAsia="ＭＳ Ｐゴシック" w:hAnsi="ＭＳ Ｐゴシック" w:hint="eastAsia"/>
          <w:color w:val="000000"/>
          <w:sz w:val="21"/>
          <w:szCs w:val="21"/>
        </w:rPr>
        <w:t>及</w:t>
      </w:r>
      <w:r w:rsidR="00035310">
        <w:rPr>
          <w:rFonts w:ascii="ＭＳ Ｐゴシック" w:eastAsia="ＭＳ Ｐゴシック" w:hAnsi="ＭＳ Ｐゴシック" w:hint="eastAsia"/>
          <w:color w:val="000000"/>
          <w:sz w:val="21"/>
          <w:szCs w:val="21"/>
        </w:rPr>
        <w:t>び</w:t>
      </w:r>
      <w:r w:rsidR="004D468C" w:rsidRPr="00425895">
        <w:rPr>
          <w:rFonts w:ascii="ＭＳ Ｐゴシック" w:eastAsia="ＭＳ Ｐゴシック" w:hAnsi="ＭＳ Ｐゴシック" w:hint="eastAsia"/>
          <w:color w:val="000000"/>
          <w:sz w:val="21"/>
          <w:szCs w:val="21"/>
        </w:rPr>
        <w:t>判定</w:t>
      </w:r>
    </w:p>
    <w:p w14:paraId="0A56CC88" w14:textId="1F91A2B8" w:rsidR="004D468C" w:rsidRPr="00742328" w:rsidRDefault="004D468C" w:rsidP="00661A05">
      <w:pPr>
        <w:pStyle w:val="a3"/>
        <w:spacing w:line="320" w:lineRule="exact"/>
        <w:ind w:leftChars="336" w:left="849" w:right="-71" w:hangingChars="68" w:hanging="143"/>
        <w:rPr>
          <w:rFonts w:ascii="ＭＳ Ｐゴシック" w:eastAsia="ＭＳ Ｐゴシック" w:hAnsi="ＭＳ Ｐゴシック" w:cstheme="minorBidi"/>
          <w:sz w:val="21"/>
          <w:szCs w:val="21"/>
        </w:rPr>
      </w:pPr>
      <w:r w:rsidRPr="00425895">
        <w:rPr>
          <w:rFonts w:ascii="ＭＳ Ｐゴシック" w:eastAsia="ＭＳ Ｐゴシック" w:hAnsi="ＭＳ Ｐゴシック" w:hint="eastAsia"/>
          <w:color w:val="000000"/>
          <w:sz w:val="21"/>
          <w:szCs w:val="21"/>
        </w:rPr>
        <w:t>①磁場強度は</w:t>
      </w:r>
      <w:r w:rsidRPr="00425895">
        <w:rPr>
          <w:rFonts w:ascii="ＭＳ Ｐゴシック" w:eastAsia="ＭＳ Ｐゴシック" w:hAnsi="ＭＳ Ｐゴシック"/>
          <w:color w:val="000000"/>
          <w:sz w:val="21"/>
          <w:szCs w:val="21"/>
        </w:rPr>
        <w:t>1.0</w:t>
      </w:r>
      <w:r w:rsidR="007046F3">
        <w:rPr>
          <w:rFonts w:ascii="ＭＳ Ｐゴシック" w:eastAsia="ＭＳ Ｐゴシック" w:hAnsi="ＭＳ Ｐゴシック" w:hint="eastAsia"/>
          <w:color w:val="000000"/>
          <w:sz w:val="21"/>
          <w:szCs w:val="21"/>
        </w:rPr>
        <w:t>T</w:t>
      </w:r>
      <w:r w:rsidRPr="00425895">
        <w:rPr>
          <w:rFonts w:ascii="ＭＳ Ｐゴシック" w:eastAsia="ＭＳ Ｐゴシック" w:hAnsi="ＭＳ Ｐゴシック" w:hint="eastAsia"/>
          <w:color w:val="000000"/>
          <w:sz w:val="21"/>
          <w:szCs w:val="21"/>
        </w:rPr>
        <w:t>以上の機種を用いることが望ましい。</w:t>
      </w:r>
    </w:p>
    <w:p w14:paraId="3EF14184" w14:textId="461222E9" w:rsidR="004D468C" w:rsidRPr="00742328" w:rsidRDefault="004D468C" w:rsidP="00661A05">
      <w:pPr>
        <w:pStyle w:val="a3"/>
        <w:spacing w:line="320" w:lineRule="exact"/>
        <w:ind w:leftChars="336" w:left="849" w:right="-71" w:hangingChars="68" w:hanging="143"/>
        <w:rPr>
          <w:rFonts w:ascii="ＭＳ Ｐゴシック" w:eastAsia="ＭＳ Ｐゴシック" w:hAnsi="ＭＳ Ｐゴシック" w:cstheme="minorBidi"/>
          <w:sz w:val="21"/>
          <w:szCs w:val="21"/>
        </w:rPr>
      </w:pPr>
      <w:r w:rsidRPr="00425895">
        <w:rPr>
          <w:rFonts w:ascii="ＭＳ Ｐゴシック" w:eastAsia="ＭＳ Ｐゴシック" w:hAnsi="ＭＳ Ｐゴシック" w:hint="eastAsia"/>
          <w:color w:val="000000"/>
          <w:sz w:val="21"/>
          <w:szCs w:val="21"/>
        </w:rPr>
        <w:t>②</w:t>
      </w:r>
      <w:r w:rsidRPr="00425895">
        <w:rPr>
          <w:rFonts w:ascii="ＭＳ Ｐゴシック" w:eastAsia="ＭＳ Ｐゴシック" w:hAnsi="ＭＳ Ｐゴシック"/>
          <w:color w:val="000000"/>
          <w:sz w:val="21"/>
          <w:szCs w:val="21"/>
        </w:rPr>
        <w:t>MRA</w:t>
      </w:r>
      <w:r w:rsidRPr="00425895">
        <w:rPr>
          <w:rFonts w:ascii="ＭＳ Ｐゴシック" w:eastAsia="ＭＳ Ｐゴシック" w:hAnsi="ＭＳ Ｐゴシック" w:hint="eastAsia"/>
          <w:color w:val="000000"/>
          <w:sz w:val="21"/>
          <w:szCs w:val="21"/>
        </w:rPr>
        <w:t>撮像法は特に規定</w:t>
      </w:r>
      <w:r w:rsidRPr="00425895">
        <w:rPr>
          <w:rFonts w:ascii="ＭＳ Ｐゴシック" w:eastAsia="ＭＳ Ｐゴシック" w:hAnsi="ＭＳ Ｐゴシック" w:hint="eastAsia"/>
          <w:sz w:val="21"/>
          <w:szCs w:val="21"/>
        </w:rPr>
        <w:t>しない</w:t>
      </w:r>
      <w:r w:rsidRPr="00425895">
        <w:rPr>
          <w:rFonts w:ascii="ＭＳ Ｐゴシック" w:eastAsia="ＭＳ Ｐゴシック" w:hAnsi="ＭＳ Ｐゴシック" w:hint="eastAsia"/>
          <w:color w:val="000000"/>
          <w:sz w:val="21"/>
          <w:szCs w:val="21"/>
        </w:rPr>
        <w:t>。</w:t>
      </w:r>
    </w:p>
    <w:p w14:paraId="55F89C0C" w14:textId="4F37A258" w:rsidR="004D468C" w:rsidRPr="00742328" w:rsidRDefault="004D468C" w:rsidP="00661A05">
      <w:pPr>
        <w:pStyle w:val="a3"/>
        <w:spacing w:line="320" w:lineRule="exact"/>
        <w:ind w:leftChars="336" w:left="849" w:right="-71" w:hangingChars="68" w:hanging="143"/>
        <w:rPr>
          <w:rFonts w:ascii="ＭＳ Ｐゴシック" w:eastAsia="ＭＳ Ｐゴシック" w:hAnsi="ＭＳ Ｐゴシック" w:cstheme="minorBidi"/>
          <w:sz w:val="21"/>
          <w:szCs w:val="21"/>
        </w:rPr>
      </w:pPr>
      <w:r w:rsidRPr="00425895">
        <w:rPr>
          <w:rFonts w:ascii="ＭＳ Ｐゴシック" w:eastAsia="ＭＳ Ｐゴシック" w:hAnsi="ＭＳ Ｐゴシック" w:hint="eastAsia"/>
          <w:color w:val="000000"/>
          <w:sz w:val="21"/>
          <w:szCs w:val="21"/>
        </w:rPr>
        <w:t>③磁場強度・撮像法・造影剤の使用の有無などの情報をもやもや病臨床調査個人票に記入すること。</w:t>
      </w:r>
    </w:p>
    <w:p w14:paraId="0AA2E920" w14:textId="55E2A0AF" w:rsidR="004D468C" w:rsidRPr="00742328" w:rsidRDefault="004D468C" w:rsidP="00661A05">
      <w:pPr>
        <w:pStyle w:val="a3"/>
        <w:spacing w:line="320" w:lineRule="exact"/>
        <w:ind w:leftChars="336" w:left="849" w:right="-71" w:hangingChars="68" w:hanging="143"/>
        <w:rPr>
          <w:rFonts w:ascii="ＭＳ Ｐゴシック" w:eastAsia="ＭＳ Ｐゴシック" w:hAnsi="ＭＳ Ｐゴシック" w:cstheme="minorBidi"/>
          <w:sz w:val="21"/>
          <w:szCs w:val="21"/>
        </w:rPr>
      </w:pPr>
      <w:r w:rsidRPr="00425895">
        <w:rPr>
          <w:rFonts w:ascii="ＭＳ Ｐゴシック" w:eastAsia="ＭＳ Ｐゴシック" w:hAnsi="ＭＳ Ｐゴシック" w:hint="eastAsia"/>
          <w:color w:val="000000"/>
          <w:sz w:val="21"/>
          <w:szCs w:val="21"/>
        </w:rPr>
        <w:t>④</w:t>
      </w:r>
      <w:r w:rsidRPr="00425895">
        <w:rPr>
          <w:rFonts w:ascii="ＭＳ Ｐゴシック" w:eastAsia="ＭＳ Ｐゴシック" w:hAnsi="ＭＳ Ｐゴシック"/>
          <w:color w:val="000000"/>
          <w:sz w:val="21"/>
          <w:szCs w:val="21"/>
        </w:rPr>
        <w:t>MRI</w:t>
      </w:r>
      <w:r w:rsidRPr="00425895">
        <w:rPr>
          <w:rFonts w:ascii="ＭＳ Ｐゴシック" w:eastAsia="ＭＳ Ｐゴシック" w:hAnsi="ＭＳ Ｐゴシック" w:hint="eastAsia"/>
          <w:color w:val="000000"/>
          <w:sz w:val="21"/>
          <w:szCs w:val="21"/>
        </w:rPr>
        <w:t>上、両側大脳基底核部に少なくとも一側で</w:t>
      </w:r>
      <w:r w:rsidR="00F656DD">
        <w:rPr>
          <w:rFonts w:ascii="ＭＳ Ｐゴシック" w:eastAsia="ＭＳ Ｐゴシック" w:hAnsi="ＭＳ Ｐゴシック" w:hint="eastAsia"/>
          <w:color w:val="000000"/>
          <w:sz w:val="21"/>
          <w:szCs w:val="21"/>
        </w:rPr>
        <w:t>２</w:t>
      </w:r>
      <w:r w:rsidRPr="00425895">
        <w:rPr>
          <w:rFonts w:ascii="ＭＳ Ｐゴシック" w:eastAsia="ＭＳ Ｐゴシック" w:hAnsi="ＭＳ Ｐゴシック" w:hint="eastAsia"/>
          <w:color w:val="000000"/>
          <w:sz w:val="21"/>
          <w:szCs w:val="21"/>
        </w:rPr>
        <w:t>つ以上の明らかな</w:t>
      </w:r>
      <w:r w:rsidRPr="00425895">
        <w:rPr>
          <w:rFonts w:ascii="ＭＳ Ｐゴシック" w:eastAsia="ＭＳ Ｐゴシック" w:hAnsi="ＭＳ Ｐゴシック"/>
          <w:color w:val="000000"/>
          <w:sz w:val="21"/>
          <w:szCs w:val="21"/>
        </w:rPr>
        <w:t xml:space="preserve"> flow void</w:t>
      </w:r>
      <w:r w:rsidRPr="00425895">
        <w:rPr>
          <w:rFonts w:ascii="ＭＳ Ｐゴシック" w:eastAsia="ＭＳ Ｐゴシック" w:hAnsi="ＭＳ Ｐゴシック" w:hint="eastAsia"/>
          <w:color w:val="000000"/>
          <w:sz w:val="21"/>
          <w:szCs w:val="21"/>
        </w:rPr>
        <w:t>を認める場合、異常血管網と判定してよい。</w:t>
      </w:r>
    </w:p>
    <w:p w14:paraId="0281109C" w14:textId="40559475" w:rsidR="004D468C" w:rsidRPr="00742328" w:rsidRDefault="004D468C" w:rsidP="00661A05">
      <w:pPr>
        <w:pStyle w:val="a3"/>
        <w:spacing w:line="320" w:lineRule="exact"/>
        <w:ind w:leftChars="336" w:left="849" w:right="-71" w:hangingChars="68" w:hanging="143"/>
        <w:rPr>
          <w:rFonts w:ascii="ＭＳ Ｐゴシック" w:eastAsia="ＭＳ Ｐゴシック" w:hAnsi="ＭＳ Ｐゴシック" w:cstheme="minorBidi"/>
          <w:sz w:val="21"/>
          <w:szCs w:val="21"/>
        </w:rPr>
      </w:pPr>
      <w:r w:rsidRPr="00425895">
        <w:rPr>
          <w:rFonts w:ascii="ＭＳ Ｐゴシック" w:eastAsia="ＭＳ Ｐゴシック" w:hAnsi="ＭＳ Ｐゴシック" w:hint="eastAsia"/>
          <w:color w:val="000000"/>
          <w:sz w:val="21"/>
          <w:szCs w:val="21"/>
        </w:rPr>
        <w:lastRenderedPageBreak/>
        <w:t>⑤撮像条件により病変の過大・過小評価が起こり疑陽性病変が得られる可能性があるので、確診例のみを提出すること。</w:t>
      </w:r>
    </w:p>
    <w:p w14:paraId="39866982" w14:textId="5DD39D3C" w:rsidR="00E26984" w:rsidRPr="00661A05" w:rsidRDefault="00A11C3A" w:rsidP="00661A05">
      <w:pPr>
        <w:spacing w:line="320" w:lineRule="exact"/>
        <w:ind w:leftChars="201" w:left="849" w:hanging="427"/>
        <w:outlineLvl w:val="0"/>
        <w:rPr>
          <w:rFonts w:ascii="ＭＳ Ｐゴシック" w:eastAsia="ＭＳ Ｐゴシック" w:hAnsi="ＭＳ Ｐゴシック"/>
        </w:rPr>
      </w:pPr>
      <w:r>
        <w:rPr>
          <w:rFonts w:ascii="ＭＳ Ｐゴシック" w:eastAsia="ＭＳ Ｐゴシック" w:hAnsi="ＭＳ Ｐゴシック" w:hint="eastAsia"/>
          <w:color w:val="000000"/>
          <w:szCs w:val="21"/>
        </w:rPr>
        <w:t>（</w:t>
      </w:r>
      <w:r w:rsidR="005A27F5">
        <w:rPr>
          <w:rFonts w:ascii="ＭＳ Ｐゴシック" w:eastAsia="ＭＳ Ｐゴシック" w:hAnsi="ＭＳ Ｐゴシック" w:hint="eastAsia"/>
          <w:color w:val="000000"/>
          <w:szCs w:val="21"/>
        </w:rPr>
        <w:t>３</w:t>
      </w:r>
      <w:r>
        <w:rPr>
          <w:rFonts w:ascii="ＭＳ Ｐゴシック" w:eastAsia="ＭＳ Ｐゴシック" w:hAnsi="ＭＳ Ｐゴシック" w:hint="eastAsia"/>
          <w:color w:val="000000"/>
          <w:szCs w:val="21"/>
        </w:rPr>
        <w:t>）</w:t>
      </w:r>
      <w:r w:rsidR="00E26984" w:rsidRPr="00742328">
        <w:rPr>
          <w:rFonts w:ascii="ＭＳ Ｐゴシック" w:eastAsia="ＭＳ Ｐゴシック" w:hAnsi="ＭＳ Ｐゴシック" w:hint="eastAsia"/>
          <w:szCs w:val="21"/>
        </w:rPr>
        <w:t>成人例</w:t>
      </w:r>
      <w:r w:rsidR="00E26984" w:rsidRPr="00742328">
        <w:rPr>
          <w:rFonts w:ascii="ＭＳ Ｐゴシック" w:eastAsia="ＭＳ Ｐゴシック" w:hAnsi="ＭＳ Ｐゴシック" w:hint="eastAsia"/>
          <w:color w:val="000000"/>
          <w:szCs w:val="21"/>
        </w:rPr>
        <w:t>では他の疾患に伴う血管病変と紛らわしいことが多いので、</w:t>
      </w:r>
      <w:r w:rsidR="00E26984" w:rsidRPr="00AD70DA">
        <w:rPr>
          <w:rFonts w:ascii="ＭＳ Ｐゴシック" w:eastAsia="ＭＳ Ｐゴシック" w:hAnsi="ＭＳ Ｐゴシック"/>
          <w:color w:val="000000"/>
          <w:szCs w:val="21"/>
        </w:rPr>
        <w:t>MRI</w:t>
      </w:r>
      <w:r w:rsidR="00E26984" w:rsidRPr="00AD70DA">
        <w:rPr>
          <w:rFonts w:ascii="ＭＳ Ｐゴシック" w:eastAsia="ＭＳ Ｐゴシック" w:hAnsi="ＭＳ Ｐゴシック" w:hint="eastAsia"/>
          <w:color w:val="000000"/>
          <w:szCs w:val="21"/>
        </w:rPr>
        <w:t>・</w:t>
      </w:r>
      <w:r w:rsidR="00E26984" w:rsidRPr="00AD70DA">
        <w:rPr>
          <w:rFonts w:ascii="ＭＳ Ｐゴシック" w:eastAsia="ＭＳ Ｐゴシック" w:hAnsi="ＭＳ Ｐゴシック"/>
          <w:color w:val="000000"/>
          <w:szCs w:val="21"/>
        </w:rPr>
        <w:t>MRA</w:t>
      </w:r>
      <w:r w:rsidR="00E26984" w:rsidRPr="00AD70DA">
        <w:rPr>
          <w:rFonts w:ascii="ＭＳ Ｐゴシック" w:eastAsia="ＭＳ Ｐゴシック" w:hAnsi="ＭＳ Ｐゴシック" w:hint="eastAsia"/>
          <w:color w:val="000000"/>
          <w:szCs w:val="21"/>
        </w:rPr>
        <w:t>のみ</w:t>
      </w:r>
      <w:r w:rsidR="00E26984" w:rsidRPr="00661A05">
        <w:rPr>
          <w:rFonts w:ascii="ＭＳ Ｐゴシック" w:eastAsia="ＭＳ Ｐゴシック" w:hAnsi="ＭＳ Ｐゴシック" w:hint="eastAsia"/>
        </w:rPr>
        <w:t>での診断は小児例を対象とすることが望ましい。</w:t>
      </w:r>
    </w:p>
    <w:p w14:paraId="748A6F6C" w14:textId="5B7BAEF0" w:rsidR="00E26984" w:rsidRPr="00742328" w:rsidRDefault="00E76420" w:rsidP="00661A05">
      <w:pPr>
        <w:pStyle w:val="a3"/>
        <w:spacing w:line="320" w:lineRule="exact"/>
        <w:ind w:left="146" w:right="-71" w:firstLineChars="116" w:firstLine="278"/>
        <w:rPr>
          <w:rFonts w:ascii="ＭＳ Ｐゴシック" w:eastAsia="ＭＳ Ｐゴシック" w:hAnsi="ＭＳ Ｐゴシック" w:cstheme="minorBidi"/>
          <w:sz w:val="21"/>
          <w:szCs w:val="21"/>
        </w:rPr>
      </w:pPr>
      <w:r w:rsidRPr="008D5045">
        <w:rPr>
          <w:rFonts w:ascii="ＭＳ Ｐゴシック" w:eastAsia="ＭＳ Ｐゴシック" w:hAnsi="ＭＳ Ｐゴシック"/>
          <w:noProof/>
          <w:szCs w:val="21"/>
        </w:rPr>
        <w:drawing>
          <wp:anchor distT="29972" distB="0" distL="758952" distR="789432" simplePos="0" relativeHeight="251669504" behindDoc="0" locked="0" layoutInCell="1" allowOverlap="1" wp14:anchorId="5FED6936" wp14:editId="676AB360">
            <wp:simplePos x="0" y="0"/>
            <wp:positionH relativeFrom="page">
              <wp:posOffset>715645</wp:posOffset>
            </wp:positionH>
            <wp:positionV relativeFrom="paragraph">
              <wp:posOffset>316865</wp:posOffset>
            </wp:positionV>
            <wp:extent cx="5775960" cy="15240"/>
            <wp:effectExtent l="0" t="0" r="0" b="381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5960" cy="15240"/>
                    </a:xfrm>
                    <a:prstGeom prst="rect">
                      <a:avLst/>
                    </a:prstGeom>
                    <a:noFill/>
                    <a:ln>
                      <a:noFill/>
                    </a:ln>
                  </pic:spPr>
                </pic:pic>
              </a:graphicData>
            </a:graphic>
          </wp:anchor>
        </w:drawing>
      </w:r>
      <w:r w:rsidR="00A11C3A">
        <w:rPr>
          <w:rFonts w:ascii="ＭＳ Ｐゴシック" w:eastAsia="ＭＳ Ｐゴシック" w:hAnsi="ＭＳ Ｐゴシック" w:hint="eastAsia"/>
          <w:color w:val="000000"/>
          <w:sz w:val="21"/>
          <w:szCs w:val="21"/>
        </w:rPr>
        <w:t>（</w:t>
      </w:r>
      <w:r w:rsidR="00B06567">
        <w:rPr>
          <w:rFonts w:ascii="ＭＳ Ｐゴシック" w:eastAsia="ＭＳ Ｐゴシック" w:hAnsi="ＭＳ Ｐゴシック" w:hint="eastAsia"/>
          <w:color w:val="000000"/>
          <w:sz w:val="21"/>
          <w:szCs w:val="21"/>
        </w:rPr>
        <w:t>４</w:t>
      </w:r>
      <w:r w:rsidR="00A11C3A">
        <w:rPr>
          <w:rFonts w:ascii="ＭＳ Ｐゴシック" w:eastAsia="ＭＳ Ｐゴシック" w:hAnsi="ＭＳ Ｐゴシック" w:hint="eastAsia"/>
          <w:color w:val="000000"/>
          <w:sz w:val="21"/>
          <w:szCs w:val="21"/>
        </w:rPr>
        <w:t>）</w:t>
      </w:r>
      <w:r w:rsidR="00E26984" w:rsidRPr="00425895">
        <w:rPr>
          <w:rFonts w:ascii="ＭＳ Ｐゴシック" w:eastAsia="ＭＳ Ｐゴシック" w:hAnsi="ＭＳ Ｐゴシック"/>
          <w:color w:val="000000"/>
          <w:sz w:val="21"/>
          <w:szCs w:val="21"/>
        </w:rPr>
        <w:t>MRI</w:t>
      </w:r>
      <w:r w:rsidR="00E26984" w:rsidRPr="00425895">
        <w:rPr>
          <w:rFonts w:ascii="ＭＳ Ｐゴシック" w:eastAsia="ＭＳ Ｐゴシック" w:hAnsi="ＭＳ Ｐゴシック" w:hint="eastAsia"/>
          <w:color w:val="000000"/>
          <w:sz w:val="21"/>
          <w:szCs w:val="21"/>
        </w:rPr>
        <w:t>・</w:t>
      </w:r>
      <w:r w:rsidR="00E26984" w:rsidRPr="00425895">
        <w:rPr>
          <w:rFonts w:ascii="ＭＳ Ｐゴシック" w:eastAsia="ＭＳ Ｐゴシック" w:hAnsi="ＭＳ Ｐゴシック"/>
          <w:color w:val="000000"/>
          <w:sz w:val="21"/>
          <w:szCs w:val="21"/>
        </w:rPr>
        <w:t>MRA</w:t>
      </w:r>
      <w:r w:rsidR="00E26984" w:rsidRPr="00425895">
        <w:rPr>
          <w:rFonts w:ascii="ＭＳ Ｐゴシック" w:eastAsia="ＭＳ Ｐゴシック" w:hAnsi="ＭＳ Ｐゴシック" w:hint="eastAsia"/>
          <w:color w:val="000000"/>
          <w:sz w:val="21"/>
          <w:szCs w:val="21"/>
        </w:rPr>
        <w:t>のみで診断した場合は、キーフィルムを審査のため提出すること。</w:t>
      </w:r>
    </w:p>
    <w:p w14:paraId="4F4D34BF" w14:textId="77777777" w:rsidR="00E26984" w:rsidRPr="00A43805" w:rsidRDefault="00E26984" w:rsidP="00661A05">
      <w:pPr>
        <w:spacing w:line="320" w:lineRule="exact"/>
        <w:jc w:val="left"/>
        <w:rPr>
          <w:rFonts w:ascii="ＭＳ Ｐゴシック" w:eastAsia="ＭＳ Ｐゴシック" w:hAnsi="ＭＳ Ｐゴシック"/>
          <w:szCs w:val="21"/>
        </w:rPr>
      </w:pPr>
    </w:p>
    <w:p w14:paraId="5B619C42" w14:textId="258C4D1B" w:rsidR="00762135" w:rsidRPr="00E26984" w:rsidRDefault="00762135" w:rsidP="00661A05">
      <w:pPr>
        <w:spacing w:line="280" w:lineRule="exact"/>
        <w:jc w:val="left"/>
        <w:rPr>
          <w:rFonts w:ascii="ＭＳ Ｐゴシック" w:eastAsia="ＭＳ Ｐゴシック" w:hAnsi="ＭＳ Ｐゴシック"/>
        </w:rPr>
      </w:pPr>
    </w:p>
    <w:p w14:paraId="62CF1676" w14:textId="77777777" w:rsidR="00A522AD" w:rsidRDefault="00A522AD" w:rsidP="00661A05">
      <w:pPr>
        <w:ind w:leftChars="67" w:left="424" w:hangingChars="135" w:hanging="283"/>
        <w:jc w:val="left"/>
        <w:rPr>
          <w:rFonts w:ascii="ＭＳ Ｐゴシック" w:eastAsia="ＭＳ Ｐゴシック" w:hAnsi="ＭＳ Ｐゴシック"/>
          <w:kern w:val="0"/>
        </w:rPr>
      </w:pPr>
      <w:r>
        <w:rPr>
          <w:rFonts w:ascii="ＭＳ Ｐゴシック" w:eastAsia="ＭＳ Ｐゴシック" w:hAnsi="ＭＳ Ｐゴシック" w:hint="eastAsia"/>
          <w:kern w:val="0"/>
        </w:rPr>
        <w:t>注釈</w:t>
      </w:r>
    </w:p>
    <w:p w14:paraId="7BC4BC13" w14:textId="32B4D7D2" w:rsidR="002D6381" w:rsidRPr="00884110" w:rsidRDefault="002D6381" w:rsidP="00661A05">
      <w:pPr>
        <w:ind w:leftChars="201" w:left="422" w:firstLine="2"/>
        <w:jc w:val="left"/>
        <w:rPr>
          <w:rFonts w:ascii="ＭＳ Ｐゴシック" w:eastAsia="ＭＳ Ｐゴシック" w:hAnsi="ＭＳ Ｐゴシック"/>
          <w:color w:val="FF0000"/>
          <w:kern w:val="0"/>
        </w:rPr>
      </w:pPr>
      <w:r w:rsidRPr="00884110">
        <w:rPr>
          <w:rFonts w:ascii="ＭＳ Ｐゴシック" w:eastAsia="ＭＳ Ｐゴシック" w:hAnsi="ＭＳ Ｐゴシック" w:hint="eastAsia"/>
          <w:kern w:val="0"/>
        </w:rPr>
        <w:t>現在、もやもや病の診断は脳血管の形態学的変化に基づいて行われている。片側病変の場合、特に成人例では</w:t>
      </w:r>
      <w:r w:rsidR="00E03884">
        <w:rPr>
          <w:rFonts w:ascii="ＭＳ Ｐゴシック" w:eastAsia="ＭＳ Ｐゴシック" w:hAnsi="ＭＳ Ｐゴシック" w:hint="eastAsia"/>
          <w:kern w:val="0"/>
        </w:rPr>
        <w:t>、</w:t>
      </w:r>
      <w:r w:rsidRPr="00884110">
        <w:rPr>
          <w:rFonts w:ascii="ＭＳ Ｐゴシック" w:eastAsia="ＭＳ Ｐゴシック" w:hAnsi="ＭＳ Ｐゴシック" w:hint="eastAsia"/>
          <w:kern w:val="0"/>
        </w:rPr>
        <w:t>動脈硬化性病変等との鑑別を目的に診断基準では脳血管造影を要するとした。一方、もやもや病の家族内発症が多い患者に診断基準に合致しない脳血管変化を有する症例をしばしば経験する。今後、画像、血液検体等からなる各種バイオマーカーにより発症要因に基づいた客観的分類ができる可能性はある。これらの点を考慮し、臨床個人調査票には診断として</w:t>
      </w:r>
      <w:r w:rsidR="00A464E1">
        <w:rPr>
          <w:rFonts w:ascii="ＭＳ Ｐゴシック" w:eastAsia="ＭＳ Ｐゴシック" w:hAnsi="ＭＳ Ｐゴシック" w:hint="eastAsia"/>
          <w:kern w:val="0"/>
        </w:rPr>
        <w:t>「</w:t>
      </w:r>
      <w:r w:rsidR="009550DC">
        <w:rPr>
          <w:rFonts w:ascii="ＭＳ Ｐゴシック" w:eastAsia="ＭＳ Ｐゴシック" w:hAnsi="ＭＳ Ｐゴシック" w:hint="eastAsia"/>
          <w:kern w:val="0"/>
        </w:rPr>
        <w:t>１．</w:t>
      </w:r>
      <w:r w:rsidRPr="00884110">
        <w:rPr>
          <w:rFonts w:ascii="ＭＳ Ｐゴシック" w:eastAsia="ＭＳ Ｐゴシック" w:hAnsi="ＭＳ Ｐゴシック" w:hint="eastAsia"/>
          <w:kern w:val="0"/>
        </w:rPr>
        <w:t>両側型</w:t>
      </w:r>
      <w:r w:rsidRPr="00884110">
        <w:rPr>
          <w:rFonts w:ascii="ＭＳ Ｐゴシック" w:eastAsia="ＭＳ Ｐゴシック" w:hAnsi="ＭＳ Ｐゴシック"/>
          <w:kern w:val="0"/>
        </w:rPr>
        <w:t xml:space="preserve"> </w:t>
      </w:r>
      <w:r w:rsidR="009550DC">
        <w:rPr>
          <w:rFonts w:ascii="ＭＳ Ｐゴシック" w:eastAsia="ＭＳ Ｐゴシック" w:hAnsi="ＭＳ Ｐゴシック" w:hint="eastAsia"/>
          <w:kern w:val="0"/>
        </w:rPr>
        <w:t>２．</w:t>
      </w:r>
      <w:r w:rsidRPr="00884110">
        <w:rPr>
          <w:rFonts w:ascii="ＭＳ Ｐゴシック" w:eastAsia="ＭＳ Ｐゴシック" w:hAnsi="ＭＳ Ｐゴシック" w:hint="eastAsia"/>
          <w:kern w:val="0"/>
        </w:rPr>
        <w:t>片側型</w:t>
      </w:r>
      <w:r w:rsidRPr="00884110">
        <w:rPr>
          <w:rFonts w:ascii="ＭＳ Ｐゴシック" w:eastAsia="ＭＳ Ｐゴシック" w:hAnsi="ＭＳ Ｐゴシック"/>
          <w:kern w:val="0"/>
        </w:rPr>
        <w:t xml:space="preserve"> </w:t>
      </w:r>
      <w:r w:rsidR="009550DC">
        <w:rPr>
          <w:rFonts w:ascii="ＭＳ Ｐゴシック" w:eastAsia="ＭＳ Ｐゴシック" w:hAnsi="ＭＳ Ｐゴシック" w:hint="eastAsia"/>
          <w:kern w:val="0"/>
        </w:rPr>
        <w:t>３．</w:t>
      </w:r>
      <w:r w:rsidRPr="00884110">
        <w:rPr>
          <w:rFonts w:ascii="ＭＳ Ｐゴシック" w:eastAsia="ＭＳ Ｐゴシック" w:hAnsi="ＭＳ Ｐゴシック" w:hint="eastAsia"/>
          <w:kern w:val="0"/>
        </w:rPr>
        <w:t>疑われるが診断基準に該当しない例</w:t>
      </w:r>
      <w:r w:rsidR="00A464E1">
        <w:rPr>
          <w:rFonts w:ascii="ＭＳ Ｐゴシック" w:eastAsia="ＭＳ Ｐゴシック" w:hAnsi="ＭＳ Ｐゴシック" w:hint="eastAsia"/>
          <w:kern w:val="0"/>
        </w:rPr>
        <w:t>」</w:t>
      </w:r>
      <w:r w:rsidRPr="00884110">
        <w:rPr>
          <w:rFonts w:ascii="ＭＳ Ｐゴシック" w:eastAsia="ＭＳ Ｐゴシック" w:hAnsi="ＭＳ Ｐゴシック" w:hint="eastAsia"/>
          <w:kern w:val="0"/>
        </w:rPr>
        <w:t>の３項目を設けた。</w:t>
      </w:r>
    </w:p>
    <w:p w14:paraId="12E45698" w14:textId="1276C21A" w:rsidR="002D6381" w:rsidRPr="006C6C25" w:rsidRDefault="002D6381" w:rsidP="00661A05">
      <w:pPr>
        <w:jc w:val="left"/>
        <w:rPr>
          <w:rFonts w:ascii="ＭＳ Ｐゴシック" w:eastAsia="ＭＳ Ｐゴシック" w:hAnsi="ＭＳ Ｐゴシック"/>
        </w:rPr>
      </w:pPr>
    </w:p>
    <w:p w14:paraId="7101293F" w14:textId="77777777" w:rsidR="00BB39A6" w:rsidRPr="00661A05" w:rsidRDefault="00BB39A6" w:rsidP="00661A05">
      <w:pPr>
        <w:jc w:val="left"/>
        <w:rPr>
          <w:rFonts w:ascii="ＭＳ Ｐゴシック" w:eastAsia="ＭＳ Ｐゴシック" w:hAnsi="ＭＳ Ｐゴシック"/>
        </w:rPr>
      </w:pPr>
    </w:p>
    <w:p w14:paraId="60C60A16" w14:textId="77777777" w:rsidR="00B95B2C" w:rsidRPr="00A43805" w:rsidRDefault="00B95B2C" w:rsidP="00661A05">
      <w:pPr>
        <w:ind w:leftChars="67" w:left="141" w:firstLineChars="1" w:firstLine="2"/>
        <w:rPr>
          <w:rFonts w:ascii="ＭＳ Ｐゴシック" w:eastAsia="ＭＳ Ｐゴシック" w:hAnsi="ＭＳ Ｐゴシック"/>
          <w:szCs w:val="21"/>
        </w:rPr>
      </w:pPr>
      <w:r w:rsidRPr="00884110">
        <w:rPr>
          <w:rFonts w:ascii="ＭＳ Ｐゴシック" w:eastAsia="ＭＳ Ｐゴシック" w:hAnsi="ＭＳ Ｐゴシック" w:hint="eastAsia"/>
          <w:kern w:val="0"/>
          <w:sz w:val="20"/>
        </w:rPr>
        <w:t>参</w:t>
      </w:r>
      <w:r w:rsidRPr="00A43805">
        <w:rPr>
          <w:rFonts w:ascii="ＭＳ Ｐゴシック" w:eastAsia="ＭＳ Ｐゴシック" w:hAnsi="ＭＳ Ｐゴシック" w:hint="eastAsia"/>
          <w:szCs w:val="21"/>
        </w:rPr>
        <w:t>照</w:t>
      </w:r>
    </w:p>
    <w:p w14:paraId="287DE548" w14:textId="7C4D2186" w:rsidR="00B95B2C" w:rsidRPr="00A43805" w:rsidRDefault="00B95B2C" w:rsidP="00661A05">
      <w:pPr>
        <w:ind w:leftChars="67" w:left="141" w:firstLine="1"/>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もやもや血管に関して</w:t>
      </w:r>
      <w:r w:rsidR="00A11C3A">
        <w:rPr>
          <w:rFonts w:ascii="ＭＳ Ｐゴシック" w:eastAsia="ＭＳ Ｐゴシック" w:hAnsi="ＭＳ Ｐゴシック"/>
          <w:szCs w:val="21"/>
        </w:rPr>
        <w:t>（</w:t>
      </w:r>
      <w:r w:rsidRPr="00A43805">
        <w:rPr>
          <w:rFonts w:ascii="ＭＳ Ｐゴシック" w:eastAsia="ＭＳ Ｐゴシック" w:hAnsi="ＭＳ Ｐゴシック"/>
          <w:szCs w:val="21"/>
        </w:rPr>
        <w:t>Fig</w:t>
      </w:r>
      <w:r w:rsidR="00A464E1">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１</w:t>
      </w:r>
      <w:r w:rsidR="00A11C3A">
        <w:rPr>
          <w:rFonts w:ascii="ＭＳ Ｐゴシック" w:eastAsia="ＭＳ Ｐゴシック" w:hAnsi="ＭＳ Ｐゴシック"/>
          <w:szCs w:val="21"/>
        </w:rPr>
        <w:t>）</w:t>
      </w:r>
    </w:p>
    <w:p w14:paraId="00D1B53B" w14:textId="745B59AB" w:rsidR="00B95B2C" w:rsidRPr="00A43805" w:rsidRDefault="00B95B2C" w:rsidP="00661A05">
      <w:pPr>
        <w:ind w:leftChars="202" w:left="424" w:firstLine="1"/>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脳血管造影検査を行うと、</w:t>
      </w:r>
      <w:r w:rsidRPr="00A43805">
        <w:rPr>
          <w:rFonts w:ascii="ＭＳ Ｐゴシック" w:eastAsia="ＭＳ Ｐゴシック" w:hAnsi="ＭＳ Ｐゴシック"/>
          <w:szCs w:val="21"/>
        </w:rPr>
        <w:t>a</w:t>
      </w:r>
      <w:r>
        <w:rPr>
          <w:rFonts w:ascii="ＭＳ Ｐゴシック" w:eastAsia="ＭＳ Ｐゴシック" w:hAnsi="ＭＳ Ｐゴシック" w:hint="eastAsia"/>
          <w:szCs w:val="21"/>
        </w:rPr>
        <w:t>：</w:t>
      </w:r>
      <w:r w:rsidRPr="00A43805">
        <w:rPr>
          <w:rFonts w:ascii="ＭＳ Ｐゴシック" w:eastAsia="ＭＳ Ｐゴシック" w:hAnsi="ＭＳ Ｐゴシック" w:hint="eastAsia"/>
          <w:szCs w:val="21"/>
        </w:rPr>
        <w:t>脳底部の穿通枝が拡張した血管群から形成される</w:t>
      </w:r>
      <w:r w:rsidRPr="00A43805">
        <w:rPr>
          <w:rFonts w:ascii="ＭＳ Ｐゴシック" w:eastAsia="ＭＳ Ｐゴシック" w:hAnsi="ＭＳ Ｐゴシック"/>
          <w:szCs w:val="21"/>
        </w:rPr>
        <w:t>basal moyamoya</w:t>
      </w:r>
      <w:r w:rsidRPr="00A43805">
        <w:rPr>
          <w:rFonts w:ascii="ＭＳ Ｐゴシック" w:eastAsia="ＭＳ Ｐゴシック" w:hAnsi="ＭＳ Ｐゴシック" w:hint="eastAsia"/>
          <w:szCs w:val="21"/>
        </w:rPr>
        <w:t>、</w:t>
      </w:r>
      <w:r w:rsidRPr="00A43805">
        <w:rPr>
          <w:rFonts w:ascii="ＭＳ Ｐゴシック" w:eastAsia="ＭＳ Ｐゴシック" w:hAnsi="ＭＳ Ｐゴシック"/>
          <w:szCs w:val="21"/>
        </w:rPr>
        <w:t>b</w:t>
      </w:r>
      <w:r>
        <w:rPr>
          <w:rFonts w:ascii="ＭＳ Ｐゴシック" w:eastAsia="ＭＳ Ｐゴシック" w:hAnsi="ＭＳ Ｐゴシック" w:hint="eastAsia"/>
          <w:szCs w:val="21"/>
        </w:rPr>
        <w:t>：</w:t>
      </w:r>
      <w:r w:rsidRPr="00A43805">
        <w:rPr>
          <w:rFonts w:ascii="ＭＳ Ｐゴシック" w:eastAsia="ＭＳ Ｐゴシック" w:hAnsi="ＭＳ Ｐゴシック" w:hint="eastAsia"/>
          <w:szCs w:val="21"/>
        </w:rPr>
        <w:t>眼動脈から篩骨動脈を経由して前大脳動脈の皮質枝と吻合する</w:t>
      </w:r>
      <w:r w:rsidRPr="00A43805">
        <w:rPr>
          <w:rFonts w:ascii="ＭＳ Ｐゴシック" w:eastAsia="ＭＳ Ｐゴシック" w:hAnsi="ＭＳ Ｐゴシック"/>
          <w:szCs w:val="21"/>
        </w:rPr>
        <w:t>ethmoidal moyamoya</w:t>
      </w:r>
      <w:r w:rsidRPr="00A43805">
        <w:rPr>
          <w:rFonts w:ascii="ＭＳ Ｐゴシック" w:eastAsia="ＭＳ Ｐゴシック" w:hAnsi="ＭＳ Ｐゴシック" w:hint="eastAsia"/>
          <w:szCs w:val="21"/>
        </w:rPr>
        <w:t>、</w:t>
      </w:r>
      <w:r w:rsidRPr="00A43805">
        <w:rPr>
          <w:rFonts w:ascii="ＭＳ Ｐゴシック" w:eastAsia="ＭＳ Ｐゴシック" w:hAnsi="ＭＳ Ｐゴシック"/>
          <w:szCs w:val="21"/>
        </w:rPr>
        <w:t>c</w:t>
      </w:r>
      <w:r>
        <w:rPr>
          <w:rFonts w:ascii="ＭＳ Ｐゴシック" w:eastAsia="ＭＳ Ｐゴシック" w:hAnsi="ＭＳ Ｐゴシック" w:hint="eastAsia"/>
          <w:szCs w:val="21"/>
        </w:rPr>
        <w:t>：</w:t>
      </w:r>
      <w:r w:rsidRPr="00A43805">
        <w:rPr>
          <w:rFonts w:ascii="ＭＳ Ｐゴシック" w:eastAsia="ＭＳ Ｐゴシック" w:hAnsi="ＭＳ Ｐゴシック" w:hint="eastAsia"/>
          <w:szCs w:val="21"/>
        </w:rPr>
        <w:t>中硬膜動脈から脳表の皮質枝と吻合する</w:t>
      </w:r>
      <w:r w:rsidRPr="00A43805">
        <w:rPr>
          <w:rFonts w:ascii="ＭＳ Ｐゴシック" w:eastAsia="ＭＳ Ｐゴシック" w:hAnsi="ＭＳ Ｐゴシック"/>
          <w:szCs w:val="21"/>
        </w:rPr>
        <w:t>vault moyamoya</w:t>
      </w:r>
      <w:r w:rsidRPr="00A43805">
        <w:rPr>
          <w:rFonts w:ascii="ＭＳ Ｐゴシック" w:eastAsia="ＭＳ Ｐゴシック" w:hAnsi="ＭＳ Ｐゴシック" w:hint="eastAsia"/>
          <w:szCs w:val="21"/>
        </w:rPr>
        <w:t>の所見がもやもや病患者に見られることがある。典型的なもやもや病には、内頚動脈終末部を中心とした閉塞性変化とこれらの特徴的な側副路の発達が観察される。</w:t>
      </w:r>
    </w:p>
    <w:p w14:paraId="08224325" w14:textId="77777777" w:rsidR="00B95B2C" w:rsidRPr="00A43805" w:rsidRDefault="00B95B2C" w:rsidP="00661A05">
      <w:pPr>
        <w:ind w:leftChars="67" w:left="141" w:firstLineChars="1" w:firstLine="2"/>
        <w:rPr>
          <w:rFonts w:ascii="ＭＳ Ｐゴシック" w:eastAsia="ＭＳ Ｐゴシック" w:hAnsi="ＭＳ Ｐゴシック"/>
          <w:szCs w:val="21"/>
        </w:rPr>
      </w:pPr>
    </w:p>
    <w:p w14:paraId="2576AA73" w14:textId="15CDE6F2" w:rsidR="00B95B2C" w:rsidRPr="00A43805" w:rsidRDefault="00B95B2C" w:rsidP="00661A05">
      <w:pPr>
        <w:ind w:leftChars="67" w:left="141" w:firstLineChars="1" w:firstLine="2"/>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もやもや病閉塞性変化の病期分類に関して</w:t>
      </w:r>
      <w:r w:rsidR="00A11C3A">
        <w:rPr>
          <w:rFonts w:ascii="ＭＳ Ｐゴシック" w:eastAsia="ＭＳ Ｐゴシック" w:hAnsi="ＭＳ Ｐゴシック"/>
          <w:szCs w:val="21"/>
        </w:rPr>
        <w:t>（</w:t>
      </w:r>
      <w:r w:rsidRPr="00A43805">
        <w:rPr>
          <w:rFonts w:ascii="ＭＳ Ｐゴシック" w:eastAsia="ＭＳ Ｐゴシック" w:hAnsi="ＭＳ Ｐゴシック"/>
          <w:szCs w:val="21"/>
        </w:rPr>
        <w:t>Fig</w:t>
      </w:r>
      <w:r w:rsidR="00A464E1">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２</w:t>
      </w:r>
      <w:r w:rsidR="00A11C3A">
        <w:rPr>
          <w:rFonts w:ascii="ＭＳ Ｐゴシック" w:eastAsia="ＭＳ Ｐゴシック" w:hAnsi="ＭＳ Ｐゴシック"/>
          <w:szCs w:val="21"/>
        </w:rPr>
        <w:t>）</w:t>
      </w:r>
    </w:p>
    <w:p w14:paraId="5475D21C" w14:textId="77777777" w:rsidR="00B95B2C" w:rsidRPr="00A43805" w:rsidRDefault="00B95B2C" w:rsidP="00661A05">
      <w:pPr>
        <w:ind w:leftChars="202" w:left="424" w:firstLineChars="1" w:firstLine="2"/>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脳底部主幹動脈の閉塞性変化の程度により病期を区分する代表的なものに鈴木分類が挙げられる。脳循環は側副路により代償されるため、形態学的に進行したものが臨床的に重症とは必ずしも言えない。現在、診断は形態的特徴により行われているため、初期変化の時点で発見されたものに関しては他疾患による動脈閉塞との鑑別が必要となる。</w:t>
      </w:r>
    </w:p>
    <w:p w14:paraId="470A5393" w14:textId="016A27E3" w:rsidR="00B95B2C" w:rsidRPr="00A43805" w:rsidRDefault="00B95B2C" w:rsidP="00661A05">
      <w:pPr>
        <w:ind w:leftChars="202" w:left="424" w:firstLineChars="1" w:firstLine="2"/>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脳血管撮影上の所見を鈴木分類に従って記載すると以下のようになる。</w:t>
      </w:r>
    </w:p>
    <w:p w14:paraId="79C04AB7" w14:textId="5794CBA5" w:rsidR="00B95B2C" w:rsidRPr="00A43805" w:rsidRDefault="00B95B2C" w:rsidP="00661A05">
      <w:pPr>
        <w:spacing w:beforeLines="50" w:before="180"/>
        <w:ind w:leftChars="203" w:left="991" w:hangingChars="269" w:hanging="565"/>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第１期</w:t>
      </w:r>
      <w:r w:rsidR="009E00B3">
        <w:rPr>
          <w:rFonts w:ascii="ＭＳ Ｐゴシック" w:eastAsia="ＭＳ Ｐゴシック" w:hAnsi="ＭＳ Ｐゴシック" w:hint="eastAsia"/>
          <w:szCs w:val="21"/>
        </w:rPr>
        <w:t>：</w:t>
      </w:r>
      <w:r w:rsidRPr="00A43805">
        <w:rPr>
          <w:rFonts w:ascii="ＭＳ Ｐゴシック" w:eastAsia="ＭＳ Ｐゴシック" w:hAnsi="ＭＳ Ｐゴシック"/>
          <w:szCs w:val="21"/>
        </w:rPr>
        <w:t>Carotid fork狭小期。内頚動脈終末部の狭窄</w:t>
      </w:r>
    </w:p>
    <w:p w14:paraId="3C7D6CB4" w14:textId="0AEC914D" w:rsidR="00B95B2C" w:rsidRPr="00A43805" w:rsidRDefault="00B95B2C" w:rsidP="00661A05">
      <w:pPr>
        <w:ind w:leftChars="203" w:left="991" w:hangingChars="269" w:hanging="565"/>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第２期</w:t>
      </w:r>
      <w:r w:rsidR="009E00B3">
        <w:rPr>
          <w:rFonts w:ascii="ＭＳ Ｐゴシック" w:eastAsia="ＭＳ Ｐゴシック" w:hAnsi="ＭＳ Ｐゴシック" w:hint="eastAsia"/>
          <w:szCs w:val="21"/>
        </w:rPr>
        <w:t>：</w:t>
      </w:r>
      <w:r w:rsidRPr="00A43805">
        <w:rPr>
          <w:rFonts w:ascii="ＭＳ Ｐゴシック" w:eastAsia="ＭＳ Ｐゴシック" w:hAnsi="ＭＳ Ｐゴシック" w:hint="eastAsia"/>
          <w:szCs w:val="21"/>
        </w:rPr>
        <w:t>もやもや初発期。内頚動脈終末部の狭窄にもやもや血管が見られ始め、中大脳動脈の皮質動脈が拡張して</w:t>
      </w:r>
      <w:r w:rsidR="002C1AAB">
        <w:rPr>
          <w:rFonts w:ascii="ＭＳ Ｐゴシック" w:eastAsia="ＭＳ Ｐゴシック" w:hAnsi="ＭＳ Ｐゴシック" w:hint="eastAsia"/>
          <w:szCs w:val="21"/>
        </w:rPr>
        <w:t>見える</w:t>
      </w:r>
      <w:r w:rsidR="00A11C3A">
        <w:rPr>
          <w:rFonts w:ascii="ＭＳ Ｐゴシック" w:eastAsia="ＭＳ Ｐゴシック" w:hAnsi="ＭＳ Ｐゴシック"/>
          <w:szCs w:val="21"/>
        </w:rPr>
        <w:t>（</w:t>
      </w:r>
      <w:r w:rsidRPr="00A43805">
        <w:rPr>
          <w:rFonts w:ascii="ＭＳ Ｐゴシック" w:eastAsia="ＭＳ Ｐゴシック" w:hAnsi="ＭＳ Ｐゴシック"/>
          <w:szCs w:val="21"/>
        </w:rPr>
        <w:t>a</w:t>
      </w:r>
      <w:r w:rsidRPr="00A43805">
        <w:rPr>
          <w:rFonts w:ascii="ＭＳ Ｐゴシック" w:eastAsia="ＭＳ Ｐゴシック" w:hAnsi="ＭＳ Ｐゴシック" w:hint="eastAsia"/>
          <w:szCs w:val="21"/>
        </w:rPr>
        <w:t>に相当</w:t>
      </w:r>
      <w:r w:rsidR="00A11C3A">
        <w:rPr>
          <w:rFonts w:ascii="ＭＳ Ｐゴシック" w:eastAsia="ＭＳ Ｐゴシック" w:hAnsi="ＭＳ Ｐゴシック"/>
          <w:szCs w:val="21"/>
        </w:rPr>
        <w:t>）</w:t>
      </w:r>
      <w:r w:rsidR="001E41E3">
        <w:rPr>
          <w:rFonts w:ascii="ＭＳ Ｐゴシック" w:eastAsia="ＭＳ Ｐゴシック" w:hAnsi="ＭＳ Ｐゴシック" w:hint="eastAsia"/>
          <w:szCs w:val="21"/>
        </w:rPr>
        <w:t>。</w:t>
      </w:r>
    </w:p>
    <w:p w14:paraId="0AEA5512" w14:textId="7A95DD2B" w:rsidR="00B95B2C" w:rsidRPr="00A43805" w:rsidRDefault="00B95B2C" w:rsidP="00661A05">
      <w:pPr>
        <w:ind w:leftChars="203" w:left="991" w:hangingChars="269" w:hanging="565"/>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第３期：もやもや増勢期。もやもや血管が増勢し前大脳動脈、中大脳動脈群が脱落し始める</w:t>
      </w:r>
      <w:r w:rsidR="003936F4">
        <w:rPr>
          <w:rFonts w:ascii="ＭＳ Ｐゴシック" w:eastAsia="ＭＳ Ｐゴシック" w:hAnsi="ＭＳ Ｐゴシック" w:hint="eastAsia"/>
          <w:szCs w:val="21"/>
        </w:rPr>
        <w:t>（</w:t>
      </w:r>
      <w:r w:rsidRPr="00A43805">
        <w:rPr>
          <w:rFonts w:ascii="ＭＳ Ｐゴシック" w:eastAsia="ＭＳ Ｐゴシック" w:hAnsi="ＭＳ Ｐゴシック"/>
          <w:szCs w:val="21"/>
        </w:rPr>
        <w:t>b</w:t>
      </w:r>
      <w:r w:rsidRPr="00A43805">
        <w:rPr>
          <w:rFonts w:ascii="ＭＳ Ｐゴシック" w:eastAsia="ＭＳ Ｐゴシック" w:hAnsi="ＭＳ Ｐゴシック" w:hint="eastAsia"/>
          <w:szCs w:val="21"/>
        </w:rPr>
        <w:t>に相当</w:t>
      </w:r>
      <w:r w:rsidR="00A11C3A">
        <w:rPr>
          <w:rFonts w:ascii="ＭＳ Ｐゴシック" w:eastAsia="ＭＳ Ｐゴシック" w:hAnsi="ＭＳ Ｐゴシック" w:hint="eastAsia"/>
          <w:szCs w:val="21"/>
        </w:rPr>
        <w:t>）</w:t>
      </w:r>
      <w:r w:rsidR="001E41E3">
        <w:rPr>
          <w:rFonts w:ascii="ＭＳ Ｐゴシック" w:eastAsia="ＭＳ Ｐゴシック" w:hAnsi="ＭＳ Ｐゴシック" w:hint="eastAsia"/>
          <w:szCs w:val="21"/>
        </w:rPr>
        <w:t>。</w:t>
      </w:r>
    </w:p>
    <w:p w14:paraId="34EC289F" w14:textId="6252C11E" w:rsidR="00B95B2C" w:rsidRPr="00A43805" w:rsidRDefault="00B95B2C" w:rsidP="00661A05">
      <w:pPr>
        <w:ind w:leftChars="203" w:left="991" w:hangingChars="269" w:hanging="565"/>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第４期：もやもや細微期。もやもや血管は退縮し、前大脳動脈、中大脳動脈群がほとんど見えなくなる。後大脳動脈が脱落し始める</w:t>
      </w:r>
      <w:r w:rsidR="003936F4">
        <w:rPr>
          <w:rFonts w:ascii="ＭＳ Ｐゴシック" w:eastAsia="ＭＳ Ｐゴシック" w:hAnsi="ＭＳ Ｐゴシック" w:hint="eastAsia"/>
          <w:szCs w:val="21"/>
        </w:rPr>
        <w:t>（</w:t>
      </w:r>
      <w:r w:rsidRPr="00A43805">
        <w:rPr>
          <w:rFonts w:ascii="ＭＳ Ｐゴシック" w:eastAsia="ＭＳ Ｐゴシック" w:hAnsi="ＭＳ Ｐゴシック"/>
          <w:szCs w:val="21"/>
        </w:rPr>
        <w:t>cに相当</w:t>
      </w:r>
      <w:r w:rsidR="00A11C3A">
        <w:rPr>
          <w:rFonts w:ascii="ＭＳ Ｐゴシック" w:eastAsia="ＭＳ Ｐゴシック" w:hAnsi="ＭＳ Ｐゴシック"/>
          <w:szCs w:val="21"/>
        </w:rPr>
        <w:t>）</w:t>
      </w:r>
      <w:r w:rsidR="001E41E3">
        <w:rPr>
          <w:rFonts w:ascii="ＭＳ Ｐゴシック" w:eastAsia="ＭＳ Ｐゴシック" w:hAnsi="ＭＳ Ｐゴシック" w:hint="eastAsia"/>
          <w:szCs w:val="21"/>
        </w:rPr>
        <w:t>。</w:t>
      </w:r>
    </w:p>
    <w:p w14:paraId="245AF1AF" w14:textId="4267AF35" w:rsidR="00B95B2C" w:rsidRPr="00A43805" w:rsidRDefault="00B95B2C" w:rsidP="00661A05">
      <w:pPr>
        <w:ind w:leftChars="203" w:left="991" w:hangingChars="269" w:hanging="565"/>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第５期：もやもや縮小期。内頚動脈系主幹動脈がほとんど消失</w:t>
      </w:r>
      <w:r w:rsidR="003936F4">
        <w:rPr>
          <w:rFonts w:ascii="ＭＳ Ｐゴシック" w:eastAsia="ＭＳ Ｐゴシック" w:hAnsi="ＭＳ Ｐゴシック"/>
          <w:szCs w:val="21"/>
        </w:rPr>
        <w:t>（</w:t>
      </w:r>
      <w:r w:rsidRPr="00A43805">
        <w:rPr>
          <w:rFonts w:ascii="ＭＳ Ｐゴシック" w:eastAsia="ＭＳ Ｐゴシック" w:hAnsi="ＭＳ Ｐゴシック"/>
          <w:szCs w:val="21"/>
        </w:rPr>
        <w:t>d</w:t>
      </w:r>
      <w:r w:rsidRPr="00A43805">
        <w:rPr>
          <w:rFonts w:ascii="ＭＳ Ｐゴシック" w:eastAsia="ＭＳ Ｐゴシック" w:hAnsi="ＭＳ Ｐゴシック" w:hint="eastAsia"/>
          <w:szCs w:val="21"/>
        </w:rPr>
        <w:t>に相当</w:t>
      </w:r>
      <w:r w:rsidR="00A11C3A">
        <w:rPr>
          <w:rFonts w:ascii="ＭＳ Ｐゴシック" w:eastAsia="ＭＳ Ｐゴシック" w:hAnsi="ＭＳ Ｐゴシック"/>
          <w:szCs w:val="21"/>
        </w:rPr>
        <w:t>）</w:t>
      </w:r>
    </w:p>
    <w:p w14:paraId="42134416" w14:textId="6F2986D9" w:rsidR="00B95B2C" w:rsidRPr="00A43805" w:rsidRDefault="00B95B2C" w:rsidP="00661A05">
      <w:pPr>
        <w:ind w:leftChars="203" w:left="991" w:hangingChars="269" w:hanging="565"/>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第６期：もやもや消失期。外頚動脈および椎骨動脈系よりのみ血流保全</w:t>
      </w:r>
      <w:r w:rsidR="003936F4">
        <w:rPr>
          <w:rFonts w:ascii="ＭＳ Ｐゴシック" w:eastAsia="ＭＳ Ｐゴシック" w:hAnsi="ＭＳ Ｐゴシック" w:hint="eastAsia"/>
          <w:szCs w:val="21"/>
        </w:rPr>
        <w:t>（</w:t>
      </w:r>
      <w:r w:rsidRPr="00A43805">
        <w:rPr>
          <w:rFonts w:ascii="ＭＳ Ｐゴシック" w:eastAsia="ＭＳ Ｐゴシック" w:hAnsi="ＭＳ Ｐゴシック"/>
          <w:szCs w:val="21"/>
        </w:rPr>
        <w:t>dに相当</w:t>
      </w:r>
      <w:r w:rsidR="00A11C3A">
        <w:rPr>
          <w:rFonts w:ascii="ＭＳ Ｐゴシック" w:eastAsia="ＭＳ Ｐゴシック" w:hAnsi="ＭＳ Ｐゴシック"/>
          <w:szCs w:val="21"/>
        </w:rPr>
        <w:t>）</w:t>
      </w:r>
    </w:p>
    <w:p w14:paraId="7827E18C" w14:textId="77777777" w:rsidR="00B95B2C" w:rsidRPr="00A43805" w:rsidRDefault="00B95B2C" w:rsidP="00B95B2C">
      <w:pPr>
        <w:ind w:leftChars="270" w:left="567" w:firstLineChars="100" w:firstLine="210"/>
        <w:rPr>
          <w:rFonts w:ascii="ＭＳ Ｐゴシック" w:eastAsia="ＭＳ Ｐゴシック" w:hAnsi="ＭＳ Ｐゴシック"/>
          <w:szCs w:val="21"/>
        </w:rPr>
      </w:pPr>
    </w:p>
    <w:p w14:paraId="2D04A4BB" w14:textId="77777777" w:rsidR="00B95B2C" w:rsidRDefault="00B95B2C" w:rsidP="00B95B2C">
      <w:pPr>
        <w:rPr>
          <w:rFonts w:ascii="ＭＳ Ｐゴシック" w:hAnsi="ＭＳ Ｐゴシック"/>
        </w:rPr>
      </w:pPr>
    </w:p>
    <w:p w14:paraId="263070ED" w14:textId="77777777" w:rsidR="00B95B2C" w:rsidRDefault="00B95B2C" w:rsidP="00B95B2C">
      <w:pPr>
        <w:rPr>
          <w:rFonts w:ascii="ＭＳ Ｐゴシック" w:hAnsi="ＭＳ Ｐゴシック"/>
        </w:rPr>
      </w:pPr>
      <w:r w:rsidRPr="004527C0">
        <w:rPr>
          <w:rFonts w:hint="eastAsia"/>
          <w:noProof/>
        </w:rPr>
        <w:drawing>
          <wp:anchor distT="0" distB="0" distL="114300" distR="114300" simplePos="0" relativeHeight="251671552" behindDoc="0" locked="0" layoutInCell="1" allowOverlap="1" wp14:anchorId="0CEFAF29" wp14:editId="621F7F60">
            <wp:simplePos x="0" y="0"/>
            <wp:positionH relativeFrom="column">
              <wp:posOffset>-15481</wp:posOffset>
            </wp:positionH>
            <wp:positionV relativeFrom="paragraph">
              <wp:posOffset>266700</wp:posOffset>
            </wp:positionV>
            <wp:extent cx="6192520" cy="2273276"/>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2520" cy="2273276"/>
                    </a:xfrm>
                    <a:prstGeom prst="rect">
                      <a:avLst/>
                    </a:prstGeom>
                    <a:noFill/>
                    <a:ln>
                      <a:noFill/>
                    </a:ln>
                  </pic:spPr>
                </pic:pic>
              </a:graphicData>
            </a:graphic>
          </wp:anchor>
        </w:drawing>
      </w:r>
      <w:r>
        <w:rPr>
          <w:rFonts w:ascii="ＭＳ Ｐゴシック" w:hAnsi="ＭＳ Ｐゴシック" w:hint="eastAsia"/>
        </w:rPr>
        <w:t xml:space="preserve"> </w:t>
      </w:r>
      <w:r>
        <w:rPr>
          <w:rFonts w:ascii="ＭＳ Ｐゴシック" w:hAnsi="ＭＳ Ｐゴシック"/>
        </w:rPr>
        <w:t xml:space="preserve">         a                           b                                   c</w:t>
      </w:r>
    </w:p>
    <w:p w14:paraId="2B690984" w14:textId="496E85FE" w:rsidR="00B95B2C" w:rsidRPr="00884110" w:rsidRDefault="00A464E1" w:rsidP="00B95B2C">
      <w:pPr>
        <w:rPr>
          <w:rFonts w:ascii="ＭＳ Ｐゴシック" w:eastAsia="ＭＳ Ｐゴシック" w:hAnsi="ＭＳ Ｐゴシック"/>
        </w:rPr>
      </w:pPr>
      <w:r w:rsidRPr="00A43805">
        <w:rPr>
          <w:rFonts w:ascii="ＭＳ Ｐゴシック" w:eastAsia="ＭＳ Ｐゴシック" w:hAnsi="ＭＳ Ｐゴシック"/>
          <w:szCs w:val="21"/>
        </w:rPr>
        <w:t>Fig</w:t>
      </w:r>
      <w:r>
        <w:rPr>
          <w:rFonts w:ascii="ＭＳ Ｐゴシック" w:eastAsia="ＭＳ Ｐゴシック" w:hAnsi="ＭＳ Ｐゴシック" w:hint="eastAsia"/>
          <w:szCs w:val="21"/>
        </w:rPr>
        <w:t>．１</w:t>
      </w:r>
      <w:r w:rsidR="00B95B2C" w:rsidRPr="00884110">
        <w:rPr>
          <w:rFonts w:ascii="ＭＳ Ｐゴシック" w:eastAsia="ＭＳ Ｐゴシック" w:hAnsi="ＭＳ Ｐゴシック"/>
        </w:rPr>
        <w:t xml:space="preserve"> </w:t>
      </w:r>
      <w:r w:rsidR="00B95B2C" w:rsidRPr="00884110">
        <w:rPr>
          <w:rFonts w:ascii="ＭＳ Ｐゴシック" w:eastAsia="ＭＳ Ｐゴシック" w:hAnsi="ＭＳ Ｐゴシック" w:hint="eastAsia"/>
        </w:rPr>
        <w:t>もやもや血管</w:t>
      </w:r>
    </w:p>
    <w:p w14:paraId="779EE97D" w14:textId="77777777" w:rsidR="00B95B2C" w:rsidRPr="00501C36" w:rsidRDefault="00B95B2C" w:rsidP="00B95B2C">
      <w:pPr>
        <w:rPr>
          <w:rFonts w:ascii="ＭＳ Ｐゴシック" w:hAnsi="ＭＳ Ｐゴシック"/>
        </w:rPr>
      </w:pPr>
    </w:p>
    <w:p w14:paraId="3C57857A" w14:textId="77777777" w:rsidR="00B95B2C" w:rsidRDefault="00B95B2C" w:rsidP="00B95B2C">
      <w:pPr>
        <w:rPr>
          <w:rFonts w:ascii="ＭＳ Ｐゴシック" w:hAnsi="ＭＳ Ｐゴシック"/>
        </w:rPr>
      </w:pPr>
    </w:p>
    <w:p w14:paraId="04A85C9C" w14:textId="77777777" w:rsidR="00B95B2C" w:rsidRDefault="00B95B2C" w:rsidP="00B95B2C">
      <w:pPr>
        <w:rPr>
          <w:rFonts w:ascii="ＭＳ Ｐゴシック" w:hAnsi="ＭＳ Ｐゴシック"/>
        </w:rPr>
      </w:pPr>
      <w:r>
        <w:rPr>
          <w:rFonts w:ascii="ＭＳ Ｐゴシック" w:hAnsi="ＭＳ Ｐゴシック" w:hint="eastAsia"/>
        </w:rPr>
        <w:t xml:space="preserve">            </w:t>
      </w:r>
      <w:r>
        <w:rPr>
          <w:rFonts w:ascii="ＭＳ Ｐゴシック" w:hAnsi="ＭＳ Ｐゴシック"/>
        </w:rPr>
        <w:t>a</w:t>
      </w:r>
      <w:r>
        <w:rPr>
          <w:rFonts w:ascii="ＭＳ Ｐゴシック" w:hAnsi="ＭＳ Ｐゴシック" w:hint="eastAsia"/>
        </w:rPr>
        <w:t xml:space="preserve">                      b                    c                      d</w:t>
      </w:r>
    </w:p>
    <w:p w14:paraId="49F5847E" w14:textId="77777777" w:rsidR="00B95B2C" w:rsidRDefault="00B95B2C" w:rsidP="00B95B2C">
      <w:pPr>
        <w:rPr>
          <w:rFonts w:ascii="ＭＳ Ｐゴシック" w:hAnsi="ＭＳ Ｐゴシック"/>
        </w:rPr>
      </w:pPr>
      <w:r w:rsidRPr="00385138">
        <w:rPr>
          <w:rFonts w:hint="eastAsia"/>
          <w:noProof/>
        </w:rPr>
        <w:drawing>
          <wp:inline distT="0" distB="0" distL="0" distR="0" wp14:anchorId="6D666AA7" wp14:editId="0D166E46">
            <wp:extent cx="6192520" cy="2471429"/>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520" cy="2471429"/>
                    </a:xfrm>
                    <a:prstGeom prst="rect">
                      <a:avLst/>
                    </a:prstGeom>
                    <a:noFill/>
                    <a:ln>
                      <a:noFill/>
                    </a:ln>
                  </pic:spPr>
                </pic:pic>
              </a:graphicData>
            </a:graphic>
          </wp:inline>
        </w:drawing>
      </w:r>
    </w:p>
    <w:p w14:paraId="6AE8BBF9" w14:textId="53334692" w:rsidR="00B95B2C" w:rsidRPr="00CC61E6" w:rsidRDefault="00A464E1" w:rsidP="00B95B2C">
      <w:pPr>
        <w:rPr>
          <w:rFonts w:ascii="ＭＳ Ｐゴシック" w:eastAsia="ＭＳ Ｐゴシック" w:hAnsi="ＭＳ Ｐゴシック"/>
        </w:rPr>
      </w:pPr>
      <w:r w:rsidRPr="00A43805">
        <w:rPr>
          <w:rFonts w:ascii="ＭＳ Ｐゴシック" w:eastAsia="ＭＳ Ｐゴシック" w:hAnsi="ＭＳ Ｐゴシック"/>
          <w:szCs w:val="21"/>
        </w:rPr>
        <w:t>Fig</w:t>
      </w:r>
      <w:r>
        <w:rPr>
          <w:rFonts w:ascii="ＭＳ Ｐゴシック" w:eastAsia="ＭＳ Ｐゴシック" w:hAnsi="ＭＳ Ｐゴシック" w:hint="eastAsia"/>
          <w:szCs w:val="21"/>
        </w:rPr>
        <w:t>．２</w:t>
      </w:r>
      <w:r w:rsidR="00B95B2C" w:rsidRPr="00CC61E6">
        <w:rPr>
          <w:rFonts w:ascii="ＭＳ Ｐゴシック" w:eastAsia="ＭＳ Ｐゴシック" w:hAnsi="ＭＳ Ｐゴシック"/>
        </w:rPr>
        <w:t xml:space="preserve"> </w:t>
      </w:r>
      <w:r w:rsidR="00B95B2C" w:rsidRPr="00CC61E6">
        <w:rPr>
          <w:rFonts w:ascii="ＭＳ Ｐゴシック" w:eastAsia="ＭＳ Ｐゴシック" w:hAnsi="ＭＳ Ｐゴシック" w:hint="eastAsia"/>
        </w:rPr>
        <w:t>もやもや病閉塞性変化の病期分類</w:t>
      </w:r>
    </w:p>
    <w:p w14:paraId="7D80365D" w14:textId="77777777" w:rsidR="00B95B2C" w:rsidRPr="0088269B" w:rsidRDefault="00B95B2C" w:rsidP="00B95B2C">
      <w:pPr>
        <w:widowControl/>
        <w:jc w:val="left"/>
        <w:rPr>
          <w:rFonts w:ascii="ＭＳ Ｐゴシック" w:eastAsia="ＭＳ Ｐゴシック" w:hAnsi="ＭＳ Ｐゴシック"/>
          <w:szCs w:val="21"/>
        </w:rPr>
      </w:pPr>
    </w:p>
    <w:p w14:paraId="3AB2982E" w14:textId="77777777" w:rsidR="00B95B2C" w:rsidRPr="005318C1" w:rsidRDefault="00B95B2C" w:rsidP="00B95B2C">
      <w:pPr>
        <w:widowControl/>
        <w:jc w:val="left"/>
        <w:rPr>
          <w:rFonts w:ascii="ＭＳ Ｐゴシック" w:eastAsia="ＭＳ Ｐゴシック" w:hAnsi="ＭＳ Ｐゴシック"/>
          <w:szCs w:val="21"/>
        </w:rPr>
      </w:pPr>
    </w:p>
    <w:p w14:paraId="7084E311" w14:textId="77777777" w:rsidR="00B95B2C" w:rsidRPr="005318C1" w:rsidRDefault="00B95B2C" w:rsidP="00B95B2C">
      <w:pPr>
        <w:widowControl/>
        <w:jc w:val="left"/>
        <w:rPr>
          <w:rFonts w:ascii="ＭＳ Ｐゴシック" w:eastAsia="ＭＳ Ｐゴシック" w:hAnsi="ＭＳ Ｐゴシック"/>
          <w:szCs w:val="21"/>
        </w:rPr>
      </w:pPr>
    </w:p>
    <w:p w14:paraId="3507F285" w14:textId="77777777" w:rsidR="00B95B2C" w:rsidRPr="005318C1" w:rsidRDefault="00B95B2C" w:rsidP="00B95B2C">
      <w:pPr>
        <w:widowControl/>
        <w:jc w:val="left"/>
        <w:rPr>
          <w:rFonts w:ascii="ＭＳ Ｐゴシック" w:eastAsia="ＭＳ Ｐゴシック" w:hAnsi="ＭＳ Ｐゴシック"/>
          <w:szCs w:val="21"/>
        </w:rPr>
      </w:pPr>
      <w:r w:rsidRPr="005318C1">
        <w:rPr>
          <w:rFonts w:ascii="ＭＳ Ｐゴシック" w:eastAsia="ＭＳ Ｐゴシック" w:hAnsi="ＭＳ Ｐゴシック"/>
          <w:szCs w:val="21"/>
        </w:rPr>
        <w:br w:type="page"/>
      </w:r>
    </w:p>
    <w:p w14:paraId="12E90AFD" w14:textId="7CE7189E" w:rsidR="008D005E" w:rsidRPr="00425895" w:rsidRDefault="008D005E" w:rsidP="008D005E">
      <w:pPr>
        <w:jc w:val="left"/>
        <w:rPr>
          <w:rFonts w:ascii="ＭＳ Ｐゴシック" w:eastAsia="ＭＳ Ｐゴシック" w:hAnsi="ＭＳ Ｐゴシック"/>
          <w:szCs w:val="21"/>
        </w:rPr>
      </w:pPr>
      <w:r w:rsidRPr="00425895">
        <w:rPr>
          <w:rFonts w:ascii="ＭＳ Ｐゴシック" w:eastAsia="ＭＳ Ｐゴシック" w:hAnsi="ＭＳ Ｐゴシック" w:hint="eastAsia"/>
          <w:szCs w:val="21"/>
        </w:rPr>
        <w:lastRenderedPageBreak/>
        <w:t>＜重症</w:t>
      </w:r>
      <w:r w:rsidR="00EF6837" w:rsidRPr="00425895">
        <w:rPr>
          <w:rFonts w:ascii="ＭＳ Ｐゴシック" w:eastAsia="ＭＳ Ｐゴシック" w:hAnsi="ＭＳ Ｐゴシック" w:hint="eastAsia"/>
          <w:szCs w:val="21"/>
        </w:rPr>
        <w:t>度分類</w:t>
      </w:r>
      <w:r w:rsidRPr="00425895">
        <w:rPr>
          <w:rFonts w:ascii="ＭＳ Ｐゴシック" w:eastAsia="ＭＳ Ｐゴシック" w:hAnsi="ＭＳ Ｐゴシック" w:hint="eastAsia"/>
          <w:szCs w:val="21"/>
        </w:rPr>
        <w:t>＞</w:t>
      </w:r>
    </w:p>
    <w:p w14:paraId="11575977" w14:textId="3148AEB6" w:rsidR="0082742F" w:rsidRPr="00A43805" w:rsidRDefault="0082742F" w:rsidP="00661A05">
      <w:pPr>
        <w:ind w:leftChars="67" w:left="141"/>
        <w:outlineLvl w:val="0"/>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１</w:t>
      </w:r>
      <w:r w:rsidR="00740C6A">
        <w:rPr>
          <w:rFonts w:ascii="ＭＳ Ｐゴシック" w:eastAsia="ＭＳ Ｐゴシック" w:hAnsi="ＭＳ Ｐゴシック" w:hint="eastAsia"/>
          <w:szCs w:val="21"/>
        </w:rPr>
        <w:t>．</w:t>
      </w:r>
      <w:r w:rsidRPr="00A43805">
        <w:rPr>
          <w:rFonts w:ascii="ＭＳ Ｐゴシック" w:eastAsia="ＭＳ Ｐゴシック" w:hAnsi="ＭＳ Ｐゴシック" w:hint="eastAsia"/>
          <w:szCs w:val="21"/>
        </w:rPr>
        <w:t>小児例</w:t>
      </w:r>
      <w:r w:rsidR="003936F4">
        <w:rPr>
          <w:rFonts w:ascii="ＭＳ Ｐゴシック" w:eastAsia="ＭＳ Ｐゴシック" w:hAnsi="ＭＳ Ｐゴシック" w:hint="eastAsia"/>
          <w:szCs w:val="21"/>
        </w:rPr>
        <w:t>（</w:t>
      </w:r>
      <w:r w:rsidRPr="00A43805">
        <w:rPr>
          <w:rFonts w:ascii="ＭＳ Ｐゴシック" w:eastAsia="ＭＳ Ｐゴシック" w:hAnsi="ＭＳ Ｐゴシック"/>
          <w:szCs w:val="21"/>
        </w:rPr>
        <w:t>18</w:t>
      </w:r>
      <w:r w:rsidR="00740C6A">
        <w:rPr>
          <w:rFonts w:ascii="ＭＳ Ｐゴシック" w:eastAsia="ＭＳ Ｐゴシック" w:hAnsi="ＭＳ Ｐゴシック" w:hint="eastAsia"/>
          <w:szCs w:val="21"/>
        </w:rPr>
        <w:t>歳</w:t>
      </w:r>
      <w:r w:rsidR="00825B3A">
        <w:rPr>
          <w:rFonts w:ascii="ＭＳ Ｐゴシック" w:eastAsia="ＭＳ Ｐゴシック" w:hAnsi="ＭＳ Ｐゴシック" w:hint="eastAsia"/>
          <w:szCs w:val="21"/>
        </w:rPr>
        <w:t>未満</w:t>
      </w:r>
      <w:r w:rsidR="00A11C3A">
        <w:rPr>
          <w:rFonts w:ascii="ＭＳ Ｐゴシック" w:eastAsia="ＭＳ Ｐゴシック" w:hAnsi="ＭＳ Ｐゴシック" w:hint="eastAsia"/>
          <w:szCs w:val="21"/>
        </w:rPr>
        <w:t>）</w:t>
      </w:r>
    </w:p>
    <w:p w14:paraId="5F0FDDA1" w14:textId="4C635A87" w:rsidR="0082742F" w:rsidRPr="00A43805" w:rsidRDefault="0082742F" w:rsidP="00661A05">
      <w:pPr>
        <w:ind w:leftChars="203" w:left="567" w:hangingChars="67" w:hanging="141"/>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小児慢性</w:t>
      </w:r>
      <w:r w:rsidR="000231DF">
        <w:rPr>
          <w:rFonts w:ascii="ＭＳ Ｐゴシック" w:eastAsia="ＭＳ Ｐゴシック" w:hAnsi="ＭＳ Ｐゴシック" w:hint="eastAsia"/>
          <w:szCs w:val="21"/>
        </w:rPr>
        <w:t>特定疾病医療費助成</w:t>
      </w:r>
      <w:r w:rsidRPr="00A43805">
        <w:rPr>
          <w:rFonts w:ascii="ＭＳ Ｐゴシック" w:eastAsia="ＭＳ Ｐゴシック" w:hAnsi="ＭＳ Ｐゴシック" w:hint="eastAsia"/>
          <w:szCs w:val="21"/>
        </w:rPr>
        <w:t>制度に準ずる</w:t>
      </w:r>
      <w:r w:rsidR="003E2A85">
        <w:rPr>
          <w:rFonts w:ascii="ＭＳ Ｐゴシック" w:eastAsia="ＭＳ Ｐゴシック" w:hAnsi="ＭＳ Ｐゴシック" w:hint="eastAsia"/>
          <w:szCs w:val="21"/>
        </w:rPr>
        <w:t>。</w:t>
      </w:r>
    </w:p>
    <w:p w14:paraId="7EB65A8D" w14:textId="77777777" w:rsidR="0082742F" w:rsidRPr="00A43805" w:rsidRDefault="0082742F" w:rsidP="0082742F">
      <w:pPr>
        <w:ind w:leftChars="270" w:left="567"/>
        <w:rPr>
          <w:rFonts w:ascii="ＭＳ Ｐゴシック" w:eastAsia="ＭＳ Ｐゴシック" w:hAnsi="ＭＳ Ｐゴシック"/>
          <w:szCs w:val="21"/>
        </w:rPr>
      </w:pPr>
    </w:p>
    <w:p w14:paraId="34BCD719" w14:textId="77777777" w:rsidR="0082742F" w:rsidRPr="00A43805" w:rsidRDefault="0082742F" w:rsidP="0082742F">
      <w:pPr>
        <w:ind w:leftChars="270" w:left="567"/>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＊小児慢性特定疾病の要件</w:t>
      </w:r>
    </w:p>
    <w:p w14:paraId="4B94A7EF" w14:textId="1A94C1CA" w:rsidR="0082742F" w:rsidRPr="00A43805" w:rsidRDefault="0082742F" w:rsidP="00661A05">
      <w:pPr>
        <w:ind w:leftChars="370" w:left="777"/>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運動障害、知的障害、意識障害、自閉傾向、行動障害</w:t>
      </w:r>
      <w:r w:rsidR="003936F4">
        <w:rPr>
          <w:rFonts w:ascii="ＭＳ Ｐゴシック" w:eastAsia="ＭＳ Ｐゴシック" w:hAnsi="ＭＳ Ｐゴシック" w:hint="eastAsia"/>
          <w:szCs w:val="21"/>
        </w:rPr>
        <w:t>（</w:t>
      </w:r>
      <w:r w:rsidRPr="00A43805">
        <w:rPr>
          <w:rFonts w:ascii="ＭＳ Ｐゴシック" w:eastAsia="ＭＳ Ｐゴシック" w:hAnsi="ＭＳ Ｐゴシック" w:hint="eastAsia"/>
          <w:szCs w:val="21"/>
        </w:rPr>
        <w:t>自傷行為、多動</w:t>
      </w:r>
      <w:r w:rsidR="00A11C3A">
        <w:rPr>
          <w:rFonts w:ascii="ＭＳ Ｐゴシック" w:eastAsia="ＭＳ Ｐゴシック" w:hAnsi="ＭＳ Ｐゴシック" w:hint="eastAsia"/>
          <w:szCs w:val="21"/>
        </w:rPr>
        <w:t>）</w:t>
      </w:r>
      <w:r w:rsidRPr="00A43805">
        <w:rPr>
          <w:rFonts w:ascii="ＭＳ Ｐゴシック" w:eastAsia="ＭＳ Ｐゴシック" w:hAnsi="ＭＳ Ｐゴシック" w:hint="eastAsia"/>
          <w:szCs w:val="21"/>
        </w:rPr>
        <w:t>、けいれん発作、皮膚所見</w:t>
      </w:r>
      <w:r w:rsidR="003936F4">
        <w:rPr>
          <w:rFonts w:ascii="ＭＳ Ｐゴシック" w:eastAsia="ＭＳ Ｐゴシック" w:hAnsi="ＭＳ Ｐゴシック" w:hint="eastAsia"/>
          <w:szCs w:val="21"/>
        </w:rPr>
        <w:t>（</w:t>
      </w:r>
      <w:r w:rsidRPr="00A43805">
        <w:rPr>
          <w:rFonts w:ascii="ＭＳ Ｐゴシック" w:eastAsia="ＭＳ Ｐゴシック" w:hAnsi="ＭＳ Ｐゴシック" w:hint="eastAsia"/>
          <w:szCs w:val="21"/>
        </w:rPr>
        <w:t>疾病に特徴的で、治療を要するもの</w:t>
      </w:r>
      <w:r w:rsidR="00A11C3A">
        <w:rPr>
          <w:rFonts w:ascii="ＭＳ Ｐゴシック" w:eastAsia="ＭＳ Ｐゴシック" w:hAnsi="ＭＳ Ｐゴシック" w:hint="eastAsia"/>
          <w:szCs w:val="21"/>
        </w:rPr>
        <w:t>）</w:t>
      </w:r>
      <w:r w:rsidRPr="00A43805">
        <w:rPr>
          <w:rFonts w:ascii="ＭＳ Ｐゴシック" w:eastAsia="ＭＳ Ｐゴシック" w:hAnsi="ＭＳ Ｐゴシック" w:hint="eastAsia"/>
          <w:szCs w:val="21"/>
        </w:rPr>
        <w:t>、呼吸異常、体温調節異常、温痛覚低下、骨折</w:t>
      </w:r>
      <w:r w:rsidR="00E03884">
        <w:rPr>
          <w:rFonts w:ascii="ＭＳ Ｐゴシック" w:eastAsia="ＭＳ Ｐゴシック" w:hAnsi="ＭＳ Ｐゴシック" w:hint="eastAsia"/>
          <w:szCs w:val="21"/>
        </w:rPr>
        <w:t>又</w:t>
      </w:r>
      <w:r w:rsidRPr="00A43805">
        <w:rPr>
          <w:rFonts w:ascii="ＭＳ Ｐゴシック" w:eastAsia="ＭＳ Ｐゴシック" w:hAnsi="ＭＳ Ｐゴシック" w:hint="eastAsia"/>
          <w:szCs w:val="21"/>
        </w:rPr>
        <w:t>は脱臼のうち</w:t>
      </w:r>
      <w:r w:rsidR="00975AF1">
        <w:rPr>
          <w:rFonts w:ascii="ＭＳ Ｐゴシック" w:eastAsia="ＭＳ Ｐゴシック" w:hAnsi="ＭＳ Ｐゴシック" w:hint="eastAsia"/>
          <w:szCs w:val="21"/>
        </w:rPr>
        <w:t>１</w:t>
      </w:r>
      <w:r w:rsidRPr="00A43805">
        <w:rPr>
          <w:rFonts w:ascii="ＭＳ Ｐゴシック" w:eastAsia="ＭＳ Ｐゴシック" w:hAnsi="ＭＳ Ｐゴシック" w:hint="eastAsia"/>
          <w:szCs w:val="21"/>
        </w:rPr>
        <w:t>つ以上の症状が続く場合</w:t>
      </w:r>
    </w:p>
    <w:p w14:paraId="20FB4B1A" w14:textId="0AF069E0" w:rsidR="0082742F" w:rsidRPr="00A43805" w:rsidRDefault="0082742F" w:rsidP="00661A05">
      <w:pPr>
        <w:ind w:leftChars="270" w:left="777" w:hangingChars="100" w:hanging="210"/>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＊小児の知的障害に関しては、適切な高次脳機能検査</w:t>
      </w:r>
      <w:r w:rsidR="003936F4">
        <w:rPr>
          <w:rFonts w:ascii="ＭＳ Ｐゴシック" w:eastAsia="ＭＳ Ｐゴシック" w:hAnsi="ＭＳ Ｐゴシック" w:hint="eastAsia"/>
          <w:szCs w:val="21"/>
        </w:rPr>
        <w:t>（</w:t>
      </w:r>
      <w:r w:rsidRPr="00A43805">
        <w:rPr>
          <w:rFonts w:ascii="ＭＳ Ｐゴシック" w:eastAsia="ＭＳ Ｐゴシック" w:hAnsi="ＭＳ Ｐゴシック"/>
          <w:szCs w:val="21"/>
        </w:rPr>
        <w:t>WISC-</w:t>
      </w:r>
      <w:r w:rsidR="00EF4D36">
        <w:rPr>
          <w:rFonts w:ascii="ＭＳ Ｐゴシック" w:eastAsia="ＭＳ Ｐゴシック" w:hAnsi="ＭＳ Ｐゴシック"/>
          <w:szCs w:val="21"/>
        </w:rPr>
        <w:t>IV</w:t>
      </w:r>
      <w:r w:rsidRPr="00A43805">
        <w:rPr>
          <w:rFonts w:ascii="ＭＳ Ｐゴシック" w:eastAsia="ＭＳ Ｐゴシック" w:hAnsi="ＭＳ Ｐゴシック"/>
          <w:szCs w:val="21"/>
        </w:rPr>
        <w:t>など</w:t>
      </w:r>
      <w:r w:rsidR="00A11C3A">
        <w:rPr>
          <w:rFonts w:ascii="ＭＳ Ｐゴシック" w:eastAsia="ＭＳ Ｐゴシック" w:hAnsi="ＭＳ Ｐゴシック"/>
          <w:szCs w:val="21"/>
        </w:rPr>
        <w:t>）</w:t>
      </w:r>
      <w:r w:rsidRPr="00A43805">
        <w:rPr>
          <w:rFonts w:ascii="ＭＳ Ｐゴシック" w:eastAsia="ＭＳ Ｐゴシック" w:hAnsi="ＭＳ Ｐゴシック"/>
          <w:szCs w:val="21"/>
        </w:rPr>
        <w:t>を行い、かつ、画像上の脳梗塞などの器質的異常があるものとする。</w:t>
      </w:r>
    </w:p>
    <w:p w14:paraId="74D5515B" w14:textId="74BAF3C5" w:rsidR="001E106A" w:rsidRPr="00EF4D36" w:rsidRDefault="001E106A" w:rsidP="00661A05">
      <w:pPr>
        <w:rPr>
          <w:rFonts w:ascii="ＭＳ Ｐゴシック" w:eastAsia="ＭＳ Ｐゴシック" w:hAnsi="ＭＳ Ｐゴシック"/>
          <w:szCs w:val="21"/>
        </w:rPr>
      </w:pPr>
    </w:p>
    <w:p w14:paraId="4CC4F93C" w14:textId="413255D8" w:rsidR="001E106A" w:rsidRDefault="001E106A" w:rsidP="00661A05">
      <w:pPr>
        <w:ind w:leftChars="67" w:left="141"/>
        <w:rPr>
          <w:rFonts w:ascii="ＭＳ Ｐゴシック" w:eastAsia="ＭＳ Ｐゴシック" w:hAnsi="ＭＳ Ｐゴシック"/>
          <w:szCs w:val="21"/>
        </w:rPr>
      </w:pPr>
      <w:r>
        <w:rPr>
          <w:rFonts w:ascii="ＭＳ Ｐゴシック" w:eastAsia="ＭＳ Ｐゴシック" w:hAnsi="ＭＳ Ｐゴシック" w:hint="eastAsia"/>
          <w:szCs w:val="21"/>
        </w:rPr>
        <w:t>２．成人例</w:t>
      </w:r>
    </w:p>
    <w:p w14:paraId="3B9A60A4" w14:textId="52B5A71A" w:rsidR="001E106A" w:rsidRDefault="001E106A" w:rsidP="00661A05">
      <w:pPr>
        <w:ind w:leftChars="202" w:left="426" w:hanging="2"/>
        <w:rPr>
          <w:rFonts w:ascii="ＭＳ Ｐゴシック" w:eastAsia="ＭＳ Ｐゴシック" w:hAnsi="ＭＳ Ｐゴシック"/>
          <w:szCs w:val="21"/>
        </w:rPr>
      </w:pPr>
      <w:r>
        <w:rPr>
          <w:rFonts w:ascii="ＭＳ Ｐゴシック" w:eastAsia="ＭＳ Ｐゴシック" w:hAnsi="ＭＳ Ｐゴシック" w:hint="eastAsia"/>
          <w:szCs w:val="21"/>
        </w:rPr>
        <w:t>１</w:t>
      </w:r>
      <w:r w:rsidR="00A11C3A">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～４</w:t>
      </w:r>
      <w:r w:rsidR="00A11C3A">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のいずれかに該当する者を対象とする。</w:t>
      </w:r>
    </w:p>
    <w:p w14:paraId="401F2BB8" w14:textId="4F035CD5" w:rsidR="00491664" w:rsidRPr="00A43805" w:rsidRDefault="00A43805" w:rsidP="00491664">
      <w:pPr>
        <w:ind w:leftChars="270" w:left="567"/>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１</w:t>
      </w:r>
      <w:r w:rsidR="00A11C3A">
        <w:rPr>
          <w:rFonts w:ascii="ＭＳ Ｐゴシック" w:eastAsia="ＭＳ Ｐゴシック" w:hAnsi="ＭＳ Ｐゴシック" w:hint="eastAsia"/>
          <w:szCs w:val="21"/>
        </w:rPr>
        <w:t>）</w:t>
      </w:r>
      <w:r w:rsidR="00491664" w:rsidRPr="00A43805">
        <w:rPr>
          <w:rFonts w:ascii="ＭＳ Ｐゴシック" w:eastAsia="ＭＳ Ｐゴシック" w:hAnsi="ＭＳ Ｐゴシック"/>
          <w:szCs w:val="21"/>
        </w:rPr>
        <w:t>Barthel Indexが85点以下</w:t>
      </w:r>
    </w:p>
    <w:p w14:paraId="1207B8F5" w14:textId="57DB2691" w:rsidR="00485BDE" w:rsidRPr="00A43805" w:rsidRDefault="00396BC1" w:rsidP="00661A05">
      <w:pPr>
        <w:ind w:leftChars="270" w:left="708" w:hangingChars="67" w:hanging="141"/>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２</w:t>
      </w:r>
      <w:r w:rsidR="00A11C3A">
        <w:rPr>
          <w:rFonts w:ascii="ＭＳ Ｐゴシック" w:eastAsia="ＭＳ Ｐゴシック" w:hAnsi="ＭＳ Ｐゴシック"/>
          <w:szCs w:val="21"/>
        </w:rPr>
        <w:t>）</w:t>
      </w:r>
      <w:r w:rsidR="00485BDE" w:rsidRPr="00A43805">
        <w:rPr>
          <w:rFonts w:ascii="ＭＳ Ｐゴシック" w:eastAsia="ＭＳ Ｐゴシック" w:hAnsi="ＭＳ Ｐゴシック" w:hint="eastAsia"/>
          <w:szCs w:val="21"/>
        </w:rPr>
        <w:t>成人例では、画像上、脳梗塞などの明らかな器質的な変化があり、その上で高次脳機能検査の結果を参考として、主治医</w:t>
      </w:r>
      <w:r w:rsidR="003936F4">
        <w:rPr>
          <w:rFonts w:ascii="ＭＳ Ｐゴシック" w:eastAsia="ＭＳ Ｐゴシック" w:hAnsi="ＭＳ Ｐゴシック" w:hint="eastAsia"/>
          <w:szCs w:val="21"/>
        </w:rPr>
        <w:t>（</w:t>
      </w:r>
      <w:r w:rsidR="00485BDE" w:rsidRPr="00A43805">
        <w:rPr>
          <w:rFonts w:ascii="ＭＳ Ｐゴシック" w:eastAsia="ＭＳ Ｐゴシック" w:hAnsi="ＭＳ Ｐゴシック" w:hint="eastAsia"/>
          <w:szCs w:val="21"/>
        </w:rPr>
        <w:t>今後は、指定医とな</w:t>
      </w:r>
      <w:r w:rsidR="00E03884">
        <w:rPr>
          <w:rFonts w:ascii="ＭＳ Ｐゴシック" w:eastAsia="ＭＳ Ｐゴシック" w:hAnsi="ＭＳ Ｐゴシック" w:hint="eastAsia"/>
          <w:szCs w:val="21"/>
        </w:rPr>
        <w:t>る</w:t>
      </w:r>
      <w:r w:rsidR="009F2360">
        <w:rPr>
          <w:rFonts w:ascii="ＭＳ Ｐゴシック" w:eastAsia="ＭＳ Ｐゴシック" w:hAnsi="ＭＳ Ｐゴシック" w:hint="eastAsia"/>
          <w:szCs w:val="21"/>
        </w:rPr>
        <w:t>。</w:t>
      </w:r>
      <w:r w:rsidR="00A11C3A">
        <w:rPr>
          <w:rFonts w:ascii="ＭＳ Ｐゴシック" w:eastAsia="ＭＳ Ｐゴシック" w:hAnsi="ＭＳ Ｐゴシック" w:hint="eastAsia"/>
          <w:szCs w:val="21"/>
        </w:rPr>
        <w:t>）</w:t>
      </w:r>
      <w:r w:rsidR="00485BDE" w:rsidRPr="00A43805">
        <w:rPr>
          <w:rFonts w:ascii="ＭＳ Ｐゴシック" w:eastAsia="ＭＳ Ｐゴシック" w:hAnsi="ＭＳ Ｐゴシック" w:hint="eastAsia"/>
          <w:szCs w:val="21"/>
        </w:rPr>
        <w:t>の総合的判断で、高次脳機能低下と判断された場合</w:t>
      </w:r>
    </w:p>
    <w:p w14:paraId="4D4F3DE9" w14:textId="3A76603A" w:rsidR="00485BDE" w:rsidRPr="00A43805" w:rsidRDefault="00396BC1" w:rsidP="00485BDE">
      <w:pPr>
        <w:ind w:leftChars="270" w:left="567"/>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３</w:t>
      </w:r>
      <w:r w:rsidR="00A11C3A">
        <w:rPr>
          <w:rFonts w:ascii="ＭＳ Ｐゴシック" w:eastAsia="ＭＳ Ｐゴシック" w:hAnsi="ＭＳ Ｐゴシック" w:hint="eastAsia"/>
          <w:szCs w:val="21"/>
        </w:rPr>
        <w:t>）</w:t>
      </w:r>
      <w:r w:rsidR="00485BDE" w:rsidRPr="00A43805">
        <w:rPr>
          <w:rFonts w:ascii="ＭＳ Ｐゴシック" w:eastAsia="ＭＳ Ｐゴシック" w:hAnsi="ＭＳ Ｐゴシック" w:hint="eastAsia"/>
          <w:szCs w:val="21"/>
        </w:rPr>
        <w:t>手術適応者</w:t>
      </w:r>
      <w:r w:rsidR="00E03884">
        <w:rPr>
          <w:rFonts w:ascii="ＭＳ Ｐゴシック" w:eastAsia="ＭＳ Ｐゴシック" w:hAnsi="ＭＳ Ｐゴシック" w:hint="eastAsia"/>
          <w:szCs w:val="21"/>
        </w:rPr>
        <w:t>及</w:t>
      </w:r>
      <w:r w:rsidR="00035310">
        <w:rPr>
          <w:rFonts w:ascii="ＭＳ Ｐゴシック" w:eastAsia="ＭＳ Ｐゴシック" w:hAnsi="ＭＳ Ｐゴシック" w:hint="eastAsia"/>
          <w:szCs w:val="21"/>
        </w:rPr>
        <w:t>び</w:t>
      </w:r>
      <w:r w:rsidR="00485BDE" w:rsidRPr="00A43805">
        <w:rPr>
          <w:rFonts w:ascii="ＭＳ Ｐゴシック" w:eastAsia="ＭＳ Ｐゴシック" w:hAnsi="ＭＳ Ｐゴシック" w:hint="eastAsia"/>
          <w:szCs w:val="21"/>
        </w:rPr>
        <w:t>術後</w:t>
      </w:r>
      <w:r w:rsidR="003E2A85">
        <w:rPr>
          <w:rFonts w:ascii="ＭＳ Ｐゴシック" w:eastAsia="ＭＳ Ｐゴシック" w:hAnsi="ＭＳ Ｐゴシック" w:hint="eastAsia"/>
          <w:szCs w:val="21"/>
        </w:rPr>
        <w:t>５</w:t>
      </w:r>
      <w:r w:rsidR="00485BDE" w:rsidRPr="00A43805">
        <w:rPr>
          <w:rFonts w:ascii="ＭＳ Ｐゴシック" w:eastAsia="ＭＳ Ｐゴシック" w:hAnsi="ＭＳ Ｐゴシック"/>
          <w:szCs w:val="21"/>
        </w:rPr>
        <w:t>年間以内の手術患者は、症状の有無に</w:t>
      </w:r>
      <w:r w:rsidR="00E03884">
        <w:rPr>
          <w:rFonts w:ascii="ＭＳ Ｐゴシック" w:eastAsia="ＭＳ Ｐゴシック" w:hAnsi="ＭＳ Ｐゴシック" w:hint="eastAsia"/>
          <w:szCs w:val="21"/>
        </w:rPr>
        <w:t>かか</w:t>
      </w:r>
      <w:r w:rsidR="00485BDE" w:rsidRPr="00A43805">
        <w:rPr>
          <w:rFonts w:ascii="ＭＳ Ｐゴシック" w:eastAsia="ＭＳ Ｐゴシック" w:hAnsi="ＭＳ Ｐゴシック"/>
          <w:szCs w:val="21"/>
        </w:rPr>
        <w:t>わらず重症患者と考える※</w:t>
      </w:r>
      <w:r w:rsidR="00E65477">
        <w:rPr>
          <w:rFonts w:ascii="ＭＳ Ｐゴシック" w:eastAsia="ＭＳ Ｐゴシック" w:hAnsi="ＭＳ Ｐゴシック" w:hint="eastAsia"/>
          <w:szCs w:val="21"/>
        </w:rPr>
        <w:t>。</w:t>
      </w:r>
    </w:p>
    <w:p w14:paraId="06DCFDC0" w14:textId="42A3BD42" w:rsidR="00491664" w:rsidRPr="00A43805" w:rsidRDefault="00396BC1" w:rsidP="00661A05">
      <w:pPr>
        <w:ind w:leftChars="270" w:left="777" w:hangingChars="100" w:hanging="210"/>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４</w:t>
      </w:r>
      <w:r w:rsidR="00A11C3A">
        <w:rPr>
          <w:rFonts w:ascii="ＭＳ Ｐゴシック" w:eastAsia="ＭＳ Ｐゴシック" w:hAnsi="ＭＳ Ｐゴシック" w:hint="eastAsia"/>
          <w:szCs w:val="21"/>
        </w:rPr>
        <w:t>）</w:t>
      </w:r>
      <w:r w:rsidR="00485BDE" w:rsidRPr="00A43805">
        <w:rPr>
          <w:rFonts w:ascii="ＭＳ Ｐゴシック" w:eastAsia="ＭＳ Ｐゴシック" w:hAnsi="ＭＳ Ｐゴシック" w:hint="eastAsia"/>
          <w:szCs w:val="21"/>
        </w:rPr>
        <w:t>再発例</w:t>
      </w:r>
      <w:r w:rsidR="003936F4">
        <w:rPr>
          <w:rFonts w:ascii="ＭＳ Ｐゴシック" w:eastAsia="ＭＳ Ｐゴシック" w:hAnsi="ＭＳ Ｐゴシック" w:hint="eastAsia"/>
          <w:szCs w:val="21"/>
        </w:rPr>
        <w:t>（</w:t>
      </w:r>
      <w:r w:rsidR="00491664" w:rsidRPr="00A43805">
        <w:rPr>
          <w:rFonts w:ascii="ＭＳ Ｐゴシック" w:eastAsia="ＭＳ Ｐゴシック" w:hAnsi="ＭＳ Ｐゴシック" w:hint="eastAsia"/>
          <w:szCs w:val="21"/>
        </w:rPr>
        <w:t>画像上の新たな梗塞、出血の出現</w:t>
      </w:r>
      <w:r w:rsidR="00A11C3A">
        <w:rPr>
          <w:rFonts w:ascii="ＭＳ Ｐゴシック" w:eastAsia="ＭＳ Ｐゴシック" w:hAnsi="ＭＳ Ｐゴシック" w:hint="eastAsia"/>
          <w:szCs w:val="21"/>
        </w:rPr>
        <w:t>）</w:t>
      </w:r>
    </w:p>
    <w:p w14:paraId="17B6D53A" w14:textId="730C833A" w:rsidR="00173162" w:rsidRPr="00A43805" w:rsidRDefault="00173162" w:rsidP="001636D0">
      <w:pPr>
        <w:outlineLvl w:val="0"/>
        <w:rPr>
          <w:rFonts w:ascii="ＭＳ Ｐゴシック" w:eastAsia="ＭＳ Ｐゴシック" w:hAnsi="ＭＳ Ｐゴシック"/>
          <w:szCs w:val="21"/>
        </w:rPr>
      </w:pPr>
    </w:p>
    <w:p w14:paraId="310D2EEE" w14:textId="77777777" w:rsidR="00EF0D7B" w:rsidRPr="00A43805" w:rsidRDefault="00EF0D7B" w:rsidP="00661A05">
      <w:pPr>
        <w:widowControl/>
        <w:ind w:firstLineChars="270" w:firstLine="567"/>
        <w:jc w:val="left"/>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※＜手術適応について＞</w:t>
      </w:r>
    </w:p>
    <w:p w14:paraId="61CE2CD0" w14:textId="77777777" w:rsidR="00EF0D7B" w:rsidRPr="00A43805" w:rsidRDefault="00EF0D7B" w:rsidP="00661A05">
      <w:pPr>
        <w:ind w:firstLineChars="400" w:firstLine="840"/>
        <w:rPr>
          <w:rFonts w:ascii="ＭＳ Ｐゴシック" w:eastAsia="ＭＳ Ｐゴシック" w:hAnsi="ＭＳ Ｐゴシック"/>
          <w:szCs w:val="21"/>
          <w:lang w:eastAsia="zh-CN"/>
        </w:rPr>
      </w:pPr>
      <w:r w:rsidRPr="00A43805">
        <w:rPr>
          <w:rFonts w:ascii="ＭＳ Ｐゴシック" w:eastAsia="ＭＳ Ｐゴシック" w:hAnsi="ＭＳ Ｐゴシック" w:hint="eastAsia"/>
          <w:szCs w:val="21"/>
          <w:lang w:eastAsia="zh-CN"/>
        </w:rPr>
        <w:t>１．虚血発症例</w:t>
      </w:r>
    </w:p>
    <w:p w14:paraId="3D9A04EC" w14:textId="77777777" w:rsidR="00EF0D7B" w:rsidRPr="00A43805" w:rsidRDefault="00EF0D7B" w:rsidP="00661A05">
      <w:pPr>
        <w:ind w:firstLineChars="400" w:firstLine="840"/>
        <w:rPr>
          <w:rFonts w:ascii="ＭＳ Ｐゴシック" w:eastAsia="ＭＳ Ｐゴシック" w:hAnsi="ＭＳ Ｐゴシック"/>
          <w:szCs w:val="21"/>
          <w:lang w:eastAsia="zh-CN"/>
        </w:rPr>
      </w:pPr>
      <w:r w:rsidRPr="00A43805">
        <w:rPr>
          <w:rFonts w:ascii="ＭＳ Ｐゴシック" w:eastAsia="ＭＳ Ｐゴシック" w:hAnsi="ＭＳ Ｐゴシック" w:hint="eastAsia"/>
          <w:szCs w:val="21"/>
          <w:lang w:eastAsia="zh-CN"/>
        </w:rPr>
        <w:t>２．出血発症例</w:t>
      </w:r>
    </w:p>
    <w:p w14:paraId="069A395A" w14:textId="77777777" w:rsidR="006C6C25" w:rsidRDefault="00B93AFB" w:rsidP="00661A05">
      <w:pPr>
        <w:ind w:firstLineChars="400" w:firstLine="840"/>
        <w:rPr>
          <w:rFonts w:ascii="ＭＳ Ｐゴシック" w:eastAsia="ＭＳ Ｐゴシック" w:hAnsi="ＭＳ Ｐゴシック"/>
          <w:szCs w:val="21"/>
        </w:rPr>
      </w:pPr>
      <w:r w:rsidRPr="00A43805">
        <w:rPr>
          <w:rFonts w:ascii="ＭＳ Ｐゴシック" w:eastAsia="ＭＳ Ｐゴシック" w:hAnsi="ＭＳ Ｐゴシック" w:hint="eastAsia"/>
          <w:szCs w:val="21"/>
        </w:rPr>
        <w:t>３．</w:t>
      </w:r>
      <w:r w:rsidR="006C6C25">
        <w:rPr>
          <w:rFonts w:ascii="ＭＳ Ｐゴシック" w:eastAsia="ＭＳ Ｐゴシック" w:hAnsi="ＭＳ Ｐゴシック" w:hint="eastAsia"/>
          <w:szCs w:val="21"/>
        </w:rPr>
        <w:t>SPECTやPETなどにより術前の脳循環代謝を評価し、障害が認められる症例が手術適応となる。</w:t>
      </w:r>
    </w:p>
    <w:p w14:paraId="58BBB803" w14:textId="2819FA6B" w:rsidR="00EF0D7B" w:rsidRPr="00A43805" w:rsidRDefault="00EF0D7B" w:rsidP="00661A05">
      <w:pPr>
        <w:ind w:firstLineChars="400" w:firstLine="840"/>
        <w:rPr>
          <w:rFonts w:ascii="ＭＳ Ｐゴシック" w:eastAsia="ＭＳ Ｐゴシック" w:hAnsi="ＭＳ Ｐゴシック"/>
          <w:szCs w:val="21"/>
        </w:rPr>
      </w:pPr>
    </w:p>
    <w:p w14:paraId="348F229B" w14:textId="77777777" w:rsidR="00EF0D7B" w:rsidRPr="00A43805" w:rsidRDefault="00EF0D7B" w:rsidP="00F836EE">
      <w:pPr>
        <w:widowControl/>
        <w:jc w:val="left"/>
        <w:rPr>
          <w:rFonts w:ascii="ＭＳ Ｐゴシック" w:eastAsia="ＭＳ Ｐゴシック" w:hAnsi="ＭＳ Ｐゴシック"/>
          <w:szCs w:val="21"/>
        </w:rPr>
      </w:pPr>
    </w:p>
    <w:p w14:paraId="3E7B1D95" w14:textId="77777777" w:rsidR="000E46D7" w:rsidRDefault="000E46D7">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44EEA706" w14:textId="53E82A25" w:rsidR="008D005E" w:rsidRPr="005318C1" w:rsidRDefault="008D005E" w:rsidP="00F836EE">
      <w:pPr>
        <w:widowControl/>
        <w:jc w:val="left"/>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lastRenderedPageBreak/>
        <w:t>機能的評価：</w:t>
      </w:r>
      <w:r w:rsidR="002D30AF">
        <w:rPr>
          <w:rFonts w:ascii="ＭＳ Ｐゴシック" w:eastAsia="ＭＳ Ｐゴシック" w:hAnsi="ＭＳ Ｐゴシック" w:hint="eastAsia"/>
          <w:szCs w:val="21"/>
        </w:rPr>
        <w:t>Barthel</w:t>
      </w:r>
      <w:r w:rsidRPr="005318C1">
        <w:rPr>
          <w:rFonts w:ascii="ＭＳ Ｐゴシック" w:eastAsia="ＭＳ Ｐゴシック" w:hAnsi="ＭＳ Ｐゴシック" w:hint="eastAsia"/>
          <w:szCs w:val="21"/>
        </w:rPr>
        <w:t xml:space="preserve">　</w:t>
      </w:r>
      <w:r w:rsidR="002D30AF">
        <w:rPr>
          <w:rFonts w:ascii="ＭＳ Ｐゴシック" w:eastAsia="ＭＳ Ｐゴシック" w:hAnsi="ＭＳ Ｐゴシック" w:hint="eastAsia"/>
          <w:szCs w:val="21"/>
        </w:rPr>
        <w:t>Index</w:t>
      </w:r>
    </w:p>
    <w:p w14:paraId="128A5F1C" w14:textId="77777777" w:rsidR="00C81122" w:rsidRPr="005318C1" w:rsidRDefault="00C81122" w:rsidP="00661A05">
      <w:pPr>
        <w:widowControl/>
        <w:ind w:firstLineChars="100" w:firstLine="210"/>
        <w:jc w:val="left"/>
        <w:rPr>
          <w:rFonts w:ascii="ＭＳ Ｐゴシック" w:eastAsia="ＭＳ Ｐゴシック" w:hAnsi="ＭＳ Ｐゴシック"/>
          <w:szCs w:val="21"/>
        </w:rPr>
      </w:pPr>
      <w:r w:rsidRPr="005318C1">
        <w:rPr>
          <w:rFonts w:ascii="ＭＳ Ｐゴシック" w:eastAsia="ＭＳ Ｐゴシック" w:hAnsi="ＭＳ Ｐゴシック" w:hint="eastAsia"/>
          <w:szCs w:val="21"/>
        </w:rPr>
        <w:t>85点以下を対象とする。</w:t>
      </w:r>
    </w:p>
    <w:tbl>
      <w:tblPr>
        <w:tblW w:w="9361" w:type="dxa"/>
        <w:tblInd w:w="94" w:type="dxa"/>
        <w:tblCellMar>
          <w:left w:w="99" w:type="dxa"/>
          <w:right w:w="99" w:type="dxa"/>
        </w:tblCellMar>
        <w:tblLook w:val="04A0" w:firstRow="1" w:lastRow="0" w:firstColumn="1" w:lastColumn="0" w:noHBand="0" w:noVBand="1"/>
      </w:tblPr>
      <w:tblGrid>
        <w:gridCol w:w="408"/>
        <w:gridCol w:w="932"/>
        <w:gridCol w:w="7312"/>
        <w:gridCol w:w="709"/>
      </w:tblGrid>
      <w:tr w:rsidR="00776E8D" w:rsidRPr="005318C1" w14:paraId="319EED1C" w14:textId="77777777" w:rsidTr="006C0A97">
        <w:trPr>
          <w:trHeight w:val="270"/>
        </w:trPr>
        <w:tc>
          <w:tcPr>
            <w:tcW w:w="134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16F650D" w14:textId="29070B2B" w:rsidR="008D005E" w:rsidRPr="005318C1" w:rsidRDefault="008D005E" w:rsidP="006C0A97">
            <w:pPr>
              <w:widowControl/>
              <w:jc w:val="center"/>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09848030" w14:textId="77777777" w:rsidR="008D005E" w:rsidRPr="005318C1" w:rsidRDefault="008D005E" w:rsidP="006C0A97">
            <w:pPr>
              <w:widowControl/>
              <w:jc w:val="center"/>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質問内容</w:t>
            </w:r>
          </w:p>
        </w:tc>
        <w:tc>
          <w:tcPr>
            <w:tcW w:w="709" w:type="dxa"/>
            <w:tcBorders>
              <w:top w:val="single" w:sz="4" w:space="0" w:color="auto"/>
              <w:left w:val="nil"/>
              <w:bottom w:val="nil"/>
              <w:right w:val="single" w:sz="4" w:space="0" w:color="000000"/>
            </w:tcBorders>
            <w:shd w:val="clear" w:color="000000" w:fill="FFFFFF"/>
            <w:noWrap/>
            <w:vAlign w:val="center"/>
            <w:hideMark/>
          </w:tcPr>
          <w:p w14:paraId="3B366A75" w14:textId="77777777" w:rsidR="008D005E" w:rsidRPr="005318C1" w:rsidRDefault="008D005E" w:rsidP="006C0A97">
            <w:pPr>
              <w:widowControl/>
              <w:jc w:val="center"/>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点数</w:t>
            </w:r>
          </w:p>
        </w:tc>
      </w:tr>
      <w:tr w:rsidR="00740C6A" w:rsidRPr="005318C1" w14:paraId="1FB28E87" w14:textId="77777777" w:rsidTr="00740C6A">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14:paraId="38FB2683" w14:textId="48F92A08" w:rsidR="00740C6A" w:rsidRPr="005318C1" w:rsidRDefault="00740C6A" w:rsidP="00740C6A">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１</w:t>
            </w:r>
          </w:p>
        </w:tc>
        <w:tc>
          <w:tcPr>
            <w:tcW w:w="93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601332E"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食事</w:t>
            </w: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4715190B" w14:textId="078993A3"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自立、自助具などの装着可、標準的時間内に食べ終える</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0F6E90B8" w14:textId="77777777" w:rsidR="00740C6A" w:rsidRPr="005318C1" w:rsidRDefault="00740C6A" w:rsidP="00740C6A">
            <w:pPr>
              <w:widowControl/>
              <w:jc w:val="center"/>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10</w:t>
            </w:r>
          </w:p>
        </w:tc>
      </w:tr>
      <w:tr w:rsidR="00740C6A" w:rsidRPr="005318C1" w14:paraId="704628A5"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2012A6EA"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069A18A2"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60AFA61D" w14:textId="6A56661D"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部分介助</w:t>
            </w:r>
            <w:r w:rsidR="003936F4">
              <w:rPr>
                <w:rFonts w:ascii="ＭＳ Ｐゴシック" w:eastAsia="ＭＳ Ｐゴシック" w:hAnsi="ＭＳ Ｐゴシック" w:cs="ＭＳ Ｐゴシック" w:hint="eastAsia"/>
                <w:kern w:val="0"/>
                <w:szCs w:val="21"/>
              </w:rPr>
              <w:t>（</w:t>
            </w:r>
            <w:r w:rsidR="00C55216">
              <w:rPr>
                <w:rFonts w:ascii="ＭＳ Ｐゴシック" w:eastAsia="ＭＳ Ｐゴシック" w:hAnsi="ＭＳ Ｐゴシック" w:cs="ＭＳ Ｐゴシック" w:hint="eastAsia"/>
                <w:kern w:val="0"/>
                <w:szCs w:val="21"/>
              </w:rPr>
              <w:t>例</w:t>
            </w:r>
            <w:r w:rsidRPr="005318C1">
              <w:rPr>
                <w:rFonts w:ascii="ＭＳ Ｐゴシック" w:eastAsia="ＭＳ Ｐゴシック" w:hAnsi="ＭＳ Ｐゴシック" w:cs="ＭＳ Ｐゴシック" w:hint="eastAsia"/>
                <w:kern w:val="0"/>
                <w:szCs w:val="21"/>
              </w:rPr>
              <w:t>えば、おかずを切って細かくしてもらう</w:t>
            </w:r>
            <w:r w:rsidR="00A11C3A">
              <w:rPr>
                <w:rFonts w:ascii="ＭＳ Ｐゴシック" w:eastAsia="ＭＳ Ｐゴシック" w:hAnsi="ＭＳ Ｐゴシック" w:cs="ＭＳ Ｐゴシック" w:hint="eastAsia"/>
                <w:kern w:val="0"/>
                <w:szCs w:val="21"/>
              </w:rPr>
              <w:t>）</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4D848744" w14:textId="16E3B4D4"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740C6A" w:rsidRPr="005318C1" w14:paraId="56B2F008"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4E924630"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5C9B9034"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56F802E4"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 xml:space="preserve">全介助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0393C32B" w14:textId="01F7076C"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０</w:t>
            </w:r>
          </w:p>
        </w:tc>
      </w:tr>
      <w:tr w:rsidR="00740C6A" w:rsidRPr="005318C1" w14:paraId="3BDFA036" w14:textId="77777777" w:rsidTr="00740C6A">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14:paraId="29AF5194" w14:textId="26C6406B" w:rsidR="00740C6A" w:rsidRPr="005318C1" w:rsidRDefault="00740C6A" w:rsidP="00740C6A">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２</w:t>
            </w:r>
          </w:p>
        </w:tc>
        <w:tc>
          <w:tcPr>
            <w:tcW w:w="93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5D9591B"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車椅子からベッドへの移動</w:t>
            </w: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3E3C3F72" w14:textId="0A145582"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自立、ブレーキ、フットレストの操作も含む</w:t>
            </w:r>
            <w:r w:rsidR="003936F4">
              <w:rPr>
                <w:rFonts w:ascii="ＭＳ Ｐゴシック" w:eastAsia="ＭＳ Ｐゴシック" w:hAnsi="ＭＳ Ｐゴシック" w:cs="ＭＳ Ｐゴシック" w:hint="eastAsia"/>
                <w:kern w:val="0"/>
                <w:szCs w:val="21"/>
              </w:rPr>
              <w:t>（</w:t>
            </w:r>
            <w:r>
              <w:rPr>
                <w:rFonts w:ascii="ＭＳ Ｐゴシック" w:eastAsia="ＭＳ Ｐゴシック" w:hAnsi="ＭＳ Ｐゴシック" w:cs="ＭＳ Ｐゴシック" w:hint="eastAsia"/>
                <w:kern w:val="0"/>
                <w:szCs w:val="21"/>
              </w:rPr>
              <w:t>歩</w:t>
            </w:r>
            <w:r w:rsidRPr="005318C1">
              <w:rPr>
                <w:rFonts w:ascii="ＭＳ Ｐゴシック" w:eastAsia="ＭＳ Ｐゴシック" w:hAnsi="ＭＳ Ｐゴシック" w:cs="ＭＳ Ｐゴシック" w:hint="eastAsia"/>
                <w:kern w:val="0"/>
                <w:szCs w:val="21"/>
              </w:rPr>
              <w:t>行自立も含む</w:t>
            </w:r>
            <w:r w:rsidR="00A11C3A">
              <w:rPr>
                <w:rFonts w:ascii="ＭＳ Ｐゴシック" w:eastAsia="ＭＳ Ｐゴシック" w:hAnsi="ＭＳ Ｐゴシック" w:cs="ＭＳ Ｐゴシック" w:hint="eastAsia"/>
                <w:kern w:val="0"/>
                <w:szCs w:val="21"/>
              </w:rPr>
              <w:t>）</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285ABBB4" w14:textId="1CD1469B" w:rsidR="00740C6A" w:rsidRPr="005318C1" w:rsidRDefault="00740C6A" w:rsidP="00740C6A">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15</w:t>
            </w:r>
          </w:p>
        </w:tc>
      </w:tr>
      <w:tr w:rsidR="00740C6A" w:rsidRPr="005318C1" w14:paraId="37E5721A"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0D121DD3"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0B0ED1D7"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5294E2B2" w14:textId="0F984699"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軽度の部分介助</w:t>
            </w:r>
            <w:r w:rsidR="00C55216">
              <w:rPr>
                <w:rFonts w:ascii="ＭＳ Ｐゴシック" w:eastAsia="ＭＳ Ｐゴシック" w:hAnsi="ＭＳ Ｐゴシック" w:cs="ＭＳ Ｐゴシック" w:hint="eastAsia"/>
                <w:kern w:val="0"/>
                <w:szCs w:val="21"/>
              </w:rPr>
              <w:t>又</w:t>
            </w:r>
            <w:r w:rsidRPr="005318C1">
              <w:rPr>
                <w:rFonts w:ascii="ＭＳ Ｐゴシック" w:eastAsia="ＭＳ Ｐゴシック" w:hAnsi="ＭＳ Ｐゴシック" w:cs="ＭＳ Ｐゴシック" w:hint="eastAsia"/>
                <w:kern w:val="0"/>
                <w:szCs w:val="21"/>
              </w:rPr>
              <w:t>は監視を要する</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34C9AC58" w14:textId="2CD0F451" w:rsidR="00740C6A" w:rsidRPr="005318C1" w:rsidRDefault="00740C6A" w:rsidP="00740C6A">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740C6A" w:rsidRPr="005318C1" w14:paraId="284CF108"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785729E1"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42EEA628"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58692B77"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 xml:space="preserve">座ることは可能であるがほぼ全介助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55B55363" w14:textId="21C13772"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740C6A" w:rsidRPr="005318C1" w14:paraId="641192F8"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2AC7813F"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42B61059"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5D9E0497" w14:textId="5FD909D0"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全介助</w:t>
            </w:r>
            <w:r w:rsidR="00C55216">
              <w:rPr>
                <w:rFonts w:ascii="ＭＳ Ｐゴシック" w:eastAsia="ＭＳ Ｐゴシック" w:hAnsi="ＭＳ Ｐゴシック" w:cs="ＭＳ Ｐゴシック" w:hint="eastAsia"/>
                <w:kern w:val="0"/>
                <w:szCs w:val="21"/>
              </w:rPr>
              <w:t>又</w:t>
            </w:r>
            <w:r w:rsidRPr="005318C1">
              <w:rPr>
                <w:rFonts w:ascii="ＭＳ Ｐゴシック" w:eastAsia="ＭＳ Ｐゴシック" w:hAnsi="ＭＳ Ｐゴシック" w:cs="ＭＳ Ｐゴシック" w:hint="eastAsia"/>
                <w:kern w:val="0"/>
                <w:szCs w:val="21"/>
              </w:rPr>
              <w:t xml:space="preserve">は不可能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12230207" w14:textId="05011380"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740C6A" w:rsidRPr="005318C1" w14:paraId="38909F7B" w14:textId="77777777" w:rsidTr="00740C6A">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14:paraId="1140186D" w14:textId="49B87E19" w:rsidR="00740C6A" w:rsidRPr="005318C1" w:rsidRDefault="00740C6A" w:rsidP="00740C6A">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３</w:t>
            </w:r>
          </w:p>
        </w:tc>
        <w:tc>
          <w:tcPr>
            <w:tcW w:w="93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2F5C963"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整容</w:t>
            </w: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0A3BD939" w14:textId="6FB05F92"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自立</w:t>
            </w:r>
            <w:r w:rsidR="003936F4">
              <w:rPr>
                <w:rFonts w:ascii="ＭＳ Ｐゴシック" w:eastAsia="ＭＳ Ｐゴシック" w:hAnsi="ＭＳ Ｐゴシック" w:cs="ＭＳ Ｐゴシック" w:hint="eastAsia"/>
                <w:kern w:val="0"/>
                <w:szCs w:val="21"/>
              </w:rPr>
              <w:t>（</w:t>
            </w:r>
            <w:r w:rsidRPr="005318C1">
              <w:rPr>
                <w:rFonts w:ascii="ＭＳ Ｐゴシック" w:eastAsia="ＭＳ Ｐゴシック" w:hAnsi="ＭＳ Ｐゴシック" w:cs="ＭＳ Ｐゴシック" w:hint="eastAsia"/>
                <w:kern w:val="0"/>
                <w:szCs w:val="21"/>
              </w:rPr>
              <w:t>洗面、整髪、歯磨き、ひげ剃り</w:t>
            </w:r>
            <w:r w:rsidR="00A11C3A">
              <w:rPr>
                <w:rFonts w:ascii="ＭＳ Ｐゴシック" w:eastAsia="ＭＳ Ｐゴシック" w:hAnsi="ＭＳ Ｐゴシック" w:cs="ＭＳ Ｐゴシック" w:hint="eastAsia"/>
                <w:kern w:val="0"/>
                <w:szCs w:val="21"/>
              </w:rPr>
              <w:t>）</w:t>
            </w:r>
            <w:r w:rsidRPr="005318C1">
              <w:rPr>
                <w:rFonts w:ascii="ＭＳ Ｐゴシック" w:eastAsia="ＭＳ Ｐゴシック" w:hAnsi="ＭＳ Ｐゴシック" w:cs="ＭＳ Ｐゴシック" w:hint="eastAsia"/>
                <w:kern w:val="0"/>
                <w:szCs w:val="21"/>
              </w:rPr>
              <w:t xml:space="preserve">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350915A8" w14:textId="21E8AF27"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740C6A" w:rsidRPr="005318C1" w14:paraId="0263DCF0"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1F42F62C"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66EAAA35"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5390A43F" w14:textId="245A4D2D" w:rsidR="00740C6A" w:rsidRPr="005318C1" w:rsidRDefault="00740C6A" w:rsidP="00C55216">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部分介助</w:t>
            </w:r>
            <w:r w:rsidR="00C55216">
              <w:rPr>
                <w:rFonts w:ascii="ＭＳ Ｐゴシック" w:eastAsia="ＭＳ Ｐゴシック" w:hAnsi="ＭＳ Ｐゴシック" w:cs="ＭＳ Ｐゴシック" w:hint="eastAsia"/>
                <w:kern w:val="0"/>
                <w:szCs w:val="21"/>
              </w:rPr>
              <w:t>又</w:t>
            </w:r>
            <w:r w:rsidRPr="005318C1">
              <w:rPr>
                <w:rFonts w:ascii="ＭＳ Ｐゴシック" w:eastAsia="ＭＳ Ｐゴシック" w:hAnsi="ＭＳ Ｐゴシック" w:cs="ＭＳ Ｐゴシック" w:hint="eastAsia"/>
                <w:kern w:val="0"/>
                <w:szCs w:val="21"/>
              </w:rPr>
              <w:t xml:space="preserve">は不可能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6EF9DB6D" w14:textId="5E2316A9"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740C6A" w:rsidRPr="005318C1" w14:paraId="19F48CCA" w14:textId="77777777" w:rsidTr="00740C6A">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14:paraId="4C1F8BE0" w14:textId="1E0CA130" w:rsidR="00740C6A" w:rsidRPr="005318C1" w:rsidRDefault="00740C6A" w:rsidP="00740C6A">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４</w:t>
            </w:r>
          </w:p>
        </w:tc>
        <w:tc>
          <w:tcPr>
            <w:tcW w:w="93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145DC0D"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トイレ動作</w:t>
            </w: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2017E11A" w14:textId="503D78AD"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自立</w:t>
            </w:r>
            <w:r w:rsidR="003936F4">
              <w:rPr>
                <w:rFonts w:ascii="ＭＳ Ｐゴシック" w:eastAsia="ＭＳ Ｐゴシック" w:hAnsi="ＭＳ Ｐゴシック" w:cs="ＭＳ Ｐゴシック" w:hint="eastAsia"/>
                <w:kern w:val="0"/>
                <w:szCs w:val="21"/>
              </w:rPr>
              <w:t>（</w:t>
            </w:r>
            <w:r w:rsidRPr="005318C1">
              <w:rPr>
                <w:rFonts w:ascii="ＭＳ Ｐゴシック" w:eastAsia="ＭＳ Ｐゴシック" w:hAnsi="ＭＳ Ｐゴシック" w:cs="ＭＳ Ｐゴシック" w:hint="eastAsia"/>
                <w:kern w:val="0"/>
                <w:szCs w:val="21"/>
              </w:rPr>
              <w:t>衣服の操作、後始末を含む､ポータブル便器などを使用している場合はその洗浄も含む</w:t>
            </w:r>
            <w:r w:rsidR="00A11C3A">
              <w:rPr>
                <w:rFonts w:ascii="ＭＳ Ｐゴシック" w:eastAsia="ＭＳ Ｐゴシック" w:hAnsi="ＭＳ Ｐゴシック" w:cs="ＭＳ Ｐゴシック" w:hint="eastAsia"/>
                <w:kern w:val="0"/>
                <w:szCs w:val="21"/>
              </w:rPr>
              <w:t>）</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4F235805" w14:textId="06758695" w:rsidR="00740C6A" w:rsidRPr="005318C1" w:rsidRDefault="00740C6A" w:rsidP="00740C6A">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740C6A" w:rsidRPr="005318C1" w14:paraId="45F7309E"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55C9D41C"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3ADB0EE3"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00D6F6B5" w14:textId="614B57B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 xml:space="preserve">部分介助、体を支える、衣服、後始末に介助を要する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51C321DE" w14:textId="59BAF2D6"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740C6A" w:rsidRPr="005318C1" w14:paraId="3E0C9ECD"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37110314"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22AFDC67"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4FA70F7E" w14:textId="374F7E4E"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全介助</w:t>
            </w:r>
            <w:r w:rsidR="00C55216">
              <w:rPr>
                <w:rFonts w:ascii="ＭＳ Ｐゴシック" w:eastAsia="ＭＳ Ｐゴシック" w:hAnsi="ＭＳ Ｐゴシック" w:cs="ＭＳ Ｐゴシック" w:hint="eastAsia"/>
                <w:kern w:val="0"/>
                <w:szCs w:val="21"/>
              </w:rPr>
              <w:t>又</w:t>
            </w:r>
            <w:r w:rsidRPr="005318C1">
              <w:rPr>
                <w:rFonts w:ascii="ＭＳ Ｐゴシック" w:eastAsia="ＭＳ Ｐゴシック" w:hAnsi="ＭＳ Ｐゴシック" w:cs="ＭＳ Ｐゴシック" w:hint="eastAsia"/>
                <w:kern w:val="0"/>
                <w:szCs w:val="21"/>
              </w:rPr>
              <w:t xml:space="preserve">は不可能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570A37D4" w14:textId="59578B93"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740C6A" w:rsidRPr="005318C1" w14:paraId="683A7893" w14:textId="77777777" w:rsidTr="00740C6A">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14:paraId="0534EFB3" w14:textId="6ED41869" w:rsidR="00740C6A" w:rsidRPr="005318C1" w:rsidRDefault="00740C6A" w:rsidP="00740C6A">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c>
          <w:tcPr>
            <w:tcW w:w="93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ADC559B"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入浴</w:t>
            </w: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51CD0242"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 xml:space="preserve">自立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40DC8DD8" w14:textId="5E1AA2F5"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740C6A" w:rsidRPr="005318C1" w14:paraId="481E3911"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263088D4"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2EFDF64C"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5FDE8DCF" w14:textId="7FAD50B2" w:rsidR="00740C6A" w:rsidRPr="005318C1" w:rsidRDefault="00740C6A" w:rsidP="00C55216">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部分介助</w:t>
            </w:r>
            <w:r w:rsidR="00C55216">
              <w:rPr>
                <w:rFonts w:ascii="ＭＳ Ｐゴシック" w:eastAsia="ＭＳ Ｐゴシック" w:hAnsi="ＭＳ Ｐゴシック" w:cs="ＭＳ Ｐゴシック" w:hint="eastAsia"/>
                <w:kern w:val="0"/>
                <w:szCs w:val="21"/>
              </w:rPr>
              <w:t>又</w:t>
            </w:r>
            <w:r w:rsidRPr="005318C1">
              <w:rPr>
                <w:rFonts w:ascii="ＭＳ Ｐゴシック" w:eastAsia="ＭＳ Ｐゴシック" w:hAnsi="ＭＳ Ｐゴシック" w:cs="ＭＳ Ｐゴシック" w:hint="eastAsia"/>
                <w:kern w:val="0"/>
                <w:szCs w:val="21"/>
              </w:rPr>
              <w:t xml:space="preserve">は不可能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77F333FC" w14:textId="16F568E7"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740C6A" w:rsidRPr="005318C1" w14:paraId="37275234" w14:textId="77777777" w:rsidTr="00740C6A">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14:paraId="4A801804" w14:textId="7A982989" w:rsidR="00740C6A" w:rsidRPr="005318C1" w:rsidRDefault="00740C6A" w:rsidP="00740C6A">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６</w:t>
            </w:r>
          </w:p>
        </w:tc>
        <w:tc>
          <w:tcPr>
            <w:tcW w:w="93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F263F4D"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歩行</w:t>
            </w: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69572B63" w14:textId="08258FA6"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45</w:t>
            </w:r>
            <w:r w:rsidR="00745373">
              <w:rPr>
                <w:rFonts w:ascii="ＭＳ Ｐゴシック" w:eastAsia="ＭＳ Ｐゴシック" w:hAnsi="ＭＳ Ｐゴシック" w:cs="ＭＳ Ｐゴシック" w:hint="eastAsia"/>
                <w:kern w:val="0"/>
                <w:szCs w:val="21"/>
              </w:rPr>
              <w:t>m</w:t>
            </w:r>
            <w:r w:rsidRPr="005318C1">
              <w:rPr>
                <w:rFonts w:ascii="ＭＳ Ｐゴシック" w:eastAsia="ＭＳ Ｐゴシック" w:hAnsi="ＭＳ Ｐゴシック" w:cs="ＭＳ Ｐゴシック" w:hint="eastAsia"/>
                <w:kern w:val="0"/>
                <w:szCs w:val="21"/>
              </w:rPr>
              <w:t>以上の歩行、補装具</w:t>
            </w:r>
            <w:r w:rsidR="003936F4">
              <w:rPr>
                <w:rFonts w:ascii="ＭＳ Ｐゴシック" w:eastAsia="ＭＳ Ｐゴシック" w:hAnsi="ＭＳ Ｐゴシック" w:cs="ＭＳ Ｐゴシック" w:hint="eastAsia"/>
                <w:kern w:val="0"/>
                <w:szCs w:val="21"/>
              </w:rPr>
              <w:t>（</w:t>
            </w:r>
            <w:r w:rsidRPr="005318C1">
              <w:rPr>
                <w:rFonts w:ascii="ＭＳ Ｐゴシック" w:eastAsia="ＭＳ Ｐゴシック" w:hAnsi="ＭＳ Ｐゴシック" w:cs="ＭＳ Ｐゴシック" w:hint="eastAsia"/>
                <w:kern w:val="0"/>
                <w:szCs w:val="21"/>
              </w:rPr>
              <w:t>車椅子、歩行器は除く</w:t>
            </w:r>
            <w:r w:rsidR="00A11C3A">
              <w:rPr>
                <w:rFonts w:ascii="ＭＳ Ｐゴシック" w:eastAsia="ＭＳ Ｐゴシック" w:hAnsi="ＭＳ Ｐゴシック" w:cs="ＭＳ Ｐゴシック" w:hint="eastAsia"/>
                <w:kern w:val="0"/>
                <w:szCs w:val="21"/>
              </w:rPr>
              <w:t>）</w:t>
            </w:r>
            <w:r w:rsidRPr="005318C1">
              <w:rPr>
                <w:rFonts w:ascii="ＭＳ Ｐゴシック" w:eastAsia="ＭＳ Ｐゴシック" w:hAnsi="ＭＳ Ｐゴシック" w:cs="ＭＳ Ｐゴシック" w:hint="eastAsia"/>
                <w:kern w:val="0"/>
                <w:szCs w:val="21"/>
              </w:rPr>
              <w:t>の使用の有無は問わず</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50285A91" w14:textId="1BA8253D" w:rsidR="00740C6A" w:rsidRPr="005318C1" w:rsidRDefault="00740C6A" w:rsidP="00740C6A">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15</w:t>
            </w:r>
          </w:p>
        </w:tc>
      </w:tr>
      <w:tr w:rsidR="00740C6A" w:rsidRPr="005318C1" w14:paraId="42D05C81"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7A897372"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061EE576"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6A559BE2" w14:textId="24047912"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45</w:t>
            </w:r>
            <w:r w:rsidR="00745373">
              <w:rPr>
                <w:rFonts w:ascii="ＭＳ Ｐゴシック" w:eastAsia="ＭＳ Ｐゴシック" w:hAnsi="ＭＳ Ｐゴシック" w:cs="ＭＳ Ｐゴシック" w:hint="eastAsia"/>
                <w:kern w:val="0"/>
                <w:szCs w:val="21"/>
              </w:rPr>
              <w:t>m</w:t>
            </w:r>
            <w:r w:rsidRPr="005318C1">
              <w:rPr>
                <w:rFonts w:ascii="ＭＳ Ｐゴシック" w:eastAsia="ＭＳ Ｐゴシック" w:hAnsi="ＭＳ Ｐゴシック" w:cs="ＭＳ Ｐゴシック" w:hint="eastAsia"/>
                <w:kern w:val="0"/>
                <w:szCs w:val="21"/>
              </w:rPr>
              <w:t>以上の介助歩行、歩行器の使用を含む</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714A19E5" w14:textId="22AFCEDE" w:rsidR="00740C6A" w:rsidRPr="005318C1" w:rsidRDefault="00740C6A" w:rsidP="00740C6A">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740C6A" w:rsidRPr="005318C1" w14:paraId="3309443A"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4E799382"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291CC97B"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506A32B3" w14:textId="0774ECE8"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歩行不能の場合、車椅子にて45</w:t>
            </w:r>
            <w:r w:rsidR="00745373">
              <w:rPr>
                <w:rFonts w:ascii="ＭＳ Ｐゴシック" w:eastAsia="ＭＳ Ｐゴシック" w:hAnsi="ＭＳ Ｐゴシック" w:cs="ＭＳ Ｐゴシック" w:hint="eastAsia"/>
                <w:kern w:val="0"/>
                <w:szCs w:val="21"/>
              </w:rPr>
              <w:t>m</w:t>
            </w:r>
            <w:r w:rsidRPr="005318C1">
              <w:rPr>
                <w:rFonts w:ascii="ＭＳ Ｐゴシック" w:eastAsia="ＭＳ Ｐゴシック" w:hAnsi="ＭＳ Ｐゴシック" w:cs="ＭＳ Ｐゴシック" w:hint="eastAsia"/>
                <w:kern w:val="0"/>
                <w:szCs w:val="21"/>
              </w:rPr>
              <w:t>以上の操作可能</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1527CDA7" w14:textId="34505366"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740C6A" w:rsidRPr="005318C1" w14:paraId="01A910EE"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058B46A1"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4B2154FF"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58C6918D"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 xml:space="preserve">上記以外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54CAC309" w14:textId="6F9B6BE9"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740C6A" w:rsidRPr="005318C1" w14:paraId="29BDF2B0" w14:textId="77777777" w:rsidTr="00740C6A">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14:paraId="4DFB3A13" w14:textId="4D79FE16" w:rsidR="00740C6A" w:rsidRPr="005318C1" w:rsidRDefault="00740C6A" w:rsidP="00740C6A">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７</w:t>
            </w:r>
          </w:p>
        </w:tc>
        <w:tc>
          <w:tcPr>
            <w:tcW w:w="93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9EFCCE9"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階段昇降</w:t>
            </w: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3F94DC10" w14:textId="5AA56FFE"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 xml:space="preserve">自立、手すりなどの使用の有無は問わない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4CCB2E59" w14:textId="3ADB03B7" w:rsidR="00740C6A" w:rsidRPr="005318C1" w:rsidRDefault="00740C6A" w:rsidP="00740C6A">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740C6A" w:rsidRPr="005318C1" w14:paraId="4FD00144"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7714020E"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559FD529"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6FC16C52" w14:textId="36FDBF1D"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介助</w:t>
            </w:r>
            <w:r w:rsidR="00C55216">
              <w:rPr>
                <w:rFonts w:ascii="ＭＳ Ｐゴシック" w:eastAsia="ＭＳ Ｐゴシック" w:hAnsi="ＭＳ Ｐゴシック" w:cs="ＭＳ Ｐゴシック" w:hint="eastAsia"/>
                <w:kern w:val="0"/>
                <w:szCs w:val="21"/>
              </w:rPr>
              <w:t>又</w:t>
            </w:r>
            <w:r w:rsidRPr="005318C1">
              <w:rPr>
                <w:rFonts w:ascii="ＭＳ Ｐゴシック" w:eastAsia="ＭＳ Ｐゴシック" w:hAnsi="ＭＳ Ｐゴシック" w:cs="ＭＳ Ｐゴシック" w:hint="eastAsia"/>
                <w:kern w:val="0"/>
                <w:szCs w:val="21"/>
              </w:rPr>
              <w:t>は監視を要する</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6A656B3D" w14:textId="66E77E20"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740C6A" w:rsidRPr="005318C1" w14:paraId="6CB4769C"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79CD5C13"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565244F4"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2D2C2ED1"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 xml:space="preserve">不能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130CCA2A" w14:textId="52AF6EF2"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740C6A" w:rsidRPr="005318C1" w14:paraId="0E6E43E2" w14:textId="77777777" w:rsidTr="00740C6A">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14:paraId="62373834" w14:textId="5A81AB8F" w:rsidR="00740C6A" w:rsidRPr="005318C1" w:rsidRDefault="00740C6A" w:rsidP="00740C6A">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８</w:t>
            </w:r>
          </w:p>
        </w:tc>
        <w:tc>
          <w:tcPr>
            <w:tcW w:w="93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B7414B4"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着替え</w:t>
            </w: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2F4B3A39" w14:textId="77B256E2"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 xml:space="preserve">自立、靴、ファスナー、装具の着脱を含む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740567DB" w14:textId="679E01C9" w:rsidR="00740C6A" w:rsidRPr="005318C1" w:rsidRDefault="00740C6A" w:rsidP="00740C6A">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740C6A" w:rsidRPr="005318C1" w14:paraId="68C7EC61"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372EEA60"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1DE24456"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0C645A75" w14:textId="1A46DB75"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 xml:space="preserve">部分介助、標準的な時間内、半分以上は自分で行える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00EEEB5D" w14:textId="4E52A90C"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740C6A" w:rsidRPr="005318C1" w14:paraId="30B3BF3F"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58C43BC6"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7B360DDE"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63BEEFEA"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 xml:space="preserve">上記以外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2F06BE00" w14:textId="4B1AF764"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740C6A" w:rsidRPr="005318C1" w14:paraId="1E2F3688" w14:textId="77777777" w:rsidTr="00740C6A">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14:paraId="7ABCA508" w14:textId="0E5A47FB" w:rsidR="00740C6A" w:rsidRPr="005318C1" w:rsidRDefault="00740C6A" w:rsidP="00740C6A">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９</w:t>
            </w:r>
          </w:p>
        </w:tc>
        <w:tc>
          <w:tcPr>
            <w:tcW w:w="93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214193F"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排便コントロール</w:t>
            </w: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48194ABF" w14:textId="3F999E84"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失禁なし、浣腸、坐薬の取扱いも可能</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0D555875" w14:textId="1B46BE8F" w:rsidR="00740C6A" w:rsidRPr="005318C1" w:rsidRDefault="00740C6A" w:rsidP="00740C6A">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740C6A" w:rsidRPr="005318C1" w14:paraId="266A4B32"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144BB176"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36E3BC3B"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59B8FE65" w14:textId="036305C6"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ときに失禁あり、浣腸、坐薬の取扱いに介助を要する者も含む</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2904562A" w14:textId="1EEF8604"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740C6A" w:rsidRPr="005318C1" w14:paraId="0B30B000"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56D39102"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0D6EDD62"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712FC267"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 xml:space="preserve">上記以外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5041E666" w14:textId="79190545"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r w:rsidR="00740C6A" w:rsidRPr="005318C1" w14:paraId="7732C234" w14:textId="77777777" w:rsidTr="00740C6A">
        <w:trPr>
          <w:trHeight w:val="270"/>
        </w:trPr>
        <w:tc>
          <w:tcPr>
            <w:tcW w:w="408" w:type="dxa"/>
            <w:vMerge w:val="restart"/>
            <w:tcBorders>
              <w:top w:val="nil"/>
              <w:left w:val="single" w:sz="4" w:space="0" w:color="auto"/>
              <w:bottom w:val="single" w:sz="4" w:space="0" w:color="000000"/>
              <w:right w:val="nil"/>
            </w:tcBorders>
            <w:shd w:val="clear" w:color="000000" w:fill="FFFFFF"/>
            <w:noWrap/>
            <w:vAlign w:val="center"/>
            <w:hideMark/>
          </w:tcPr>
          <w:p w14:paraId="65DC946A"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10</w:t>
            </w:r>
          </w:p>
        </w:tc>
        <w:tc>
          <w:tcPr>
            <w:tcW w:w="93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A368AFC"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排尿コントロール</w:t>
            </w: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797ED5A3" w14:textId="08E12BEA"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 xml:space="preserve">失禁なし、収尿器の取扱いも可能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11D6C43B" w14:textId="5BEFEED6" w:rsidR="00740C6A" w:rsidRPr="005318C1" w:rsidRDefault="00740C6A" w:rsidP="00740C6A">
            <w:pPr>
              <w:widowControl/>
              <w:jc w:val="center"/>
              <w:rPr>
                <w:rFonts w:ascii="ＭＳ Ｐゴシック" w:eastAsia="ＭＳ Ｐゴシック" w:hAnsi="ＭＳ Ｐゴシック" w:cs="ＭＳ Ｐゴシック"/>
                <w:kern w:val="0"/>
                <w:szCs w:val="21"/>
              </w:rPr>
            </w:pPr>
            <w:r w:rsidRPr="003A1A9B">
              <w:rPr>
                <w:rFonts w:ascii="ＭＳ Ｐゴシック" w:eastAsia="ＭＳ Ｐゴシック" w:hAnsi="ＭＳ Ｐゴシック" w:cs="ＭＳ Ｐゴシック"/>
                <w:kern w:val="0"/>
                <w:szCs w:val="21"/>
              </w:rPr>
              <w:t>10</w:t>
            </w:r>
          </w:p>
        </w:tc>
      </w:tr>
      <w:tr w:rsidR="00740C6A" w:rsidRPr="005318C1" w14:paraId="4D5A58E4"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71513CA0"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548FAA27"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267F86E4" w14:textId="415E5F36"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ときに失禁あり、収尿器の取扱いに介助を要する者も含む</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0566A1D0" w14:textId="17589665"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５</w:t>
            </w:r>
          </w:p>
        </w:tc>
      </w:tr>
      <w:tr w:rsidR="00740C6A" w:rsidRPr="005318C1" w14:paraId="0D9F8832" w14:textId="77777777" w:rsidTr="00740C6A">
        <w:trPr>
          <w:trHeight w:val="270"/>
        </w:trPr>
        <w:tc>
          <w:tcPr>
            <w:tcW w:w="408" w:type="dxa"/>
            <w:vMerge/>
            <w:tcBorders>
              <w:top w:val="nil"/>
              <w:left w:val="single" w:sz="4" w:space="0" w:color="auto"/>
              <w:bottom w:val="single" w:sz="4" w:space="0" w:color="000000"/>
              <w:right w:val="nil"/>
            </w:tcBorders>
            <w:vAlign w:val="center"/>
            <w:hideMark/>
          </w:tcPr>
          <w:p w14:paraId="1E1102BD"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932" w:type="dxa"/>
            <w:vMerge/>
            <w:tcBorders>
              <w:top w:val="single" w:sz="4" w:space="0" w:color="auto"/>
              <w:left w:val="nil"/>
              <w:bottom w:val="single" w:sz="4" w:space="0" w:color="000000"/>
              <w:right w:val="single" w:sz="4" w:space="0" w:color="000000"/>
            </w:tcBorders>
            <w:vAlign w:val="center"/>
            <w:hideMark/>
          </w:tcPr>
          <w:p w14:paraId="0DA2D352"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p>
        </w:tc>
        <w:tc>
          <w:tcPr>
            <w:tcW w:w="7312" w:type="dxa"/>
            <w:tcBorders>
              <w:top w:val="single" w:sz="4" w:space="0" w:color="auto"/>
              <w:left w:val="nil"/>
              <w:bottom w:val="single" w:sz="4" w:space="0" w:color="auto"/>
              <w:right w:val="single" w:sz="4" w:space="0" w:color="000000"/>
            </w:tcBorders>
            <w:shd w:val="clear" w:color="000000" w:fill="FFFFFF"/>
            <w:noWrap/>
            <w:vAlign w:val="center"/>
            <w:hideMark/>
          </w:tcPr>
          <w:p w14:paraId="3A91AF48" w14:textId="77777777" w:rsidR="00740C6A" w:rsidRPr="005318C1" w:rsidRDefault="00740C6A" w:rsidP="00740C6A">
            <w:pPr>
              <w:widowControl/>
              <w:jc w:val="left"/>
              <w:rPr>
                <w:rFonts w:ascii="ＭＳ Ｐゴシック" w:eastAsia="ＭＳ Ｐゴシック" w:hAnsi="ＭＳ Ｐゴシック" w:cs="ＭＳ Ｐゴシック"/>
                <w:kern w:val="0"/>
                <w:szCs w:val="21"/>
              </w:rPr>
            </w:pPr>
            <w:r w:rsidRPr="005318C1">
              <w:rPr>
                <w:rFonts w:ascii="ＭＳ Ｐゴシック" w:eastAsia="ＭＳ Ｐゴシック" w:hAnsi="ＭＳ Ｐゴシック" w:cs="ＭＳ Ｐゴシック" w:hint="eastAsia"/>
                <w:kern w:val="0"/>
                <w:szCs w:val="21"/>
              </w:rPr>
              <w:t xml:space="preserve">上記以外 </w:t>
            </w:r>
          </w:p>
        </w:tc>
        <w:tc>
          <w:tcPr>
            <w:tcW w:w="709" w:type="dxa"/>
            <w:tcBorders>
              <w:top w:val="single" w:sz="4" w:space="0" w:color="auto"/>
              <w:left w:val="nil"/>
              <w:bottom w:val="single" w:sz="4" w:space="0" w:color="auto"/>
              <w:right w:val="single" w:sz="4" w:space="0" w:color="000000"/>
            </w:tcBorders>
            <w:shd w:val="clear" w:color="000000" w:fill="FFFFFF"/>
            <w:noWrap/>
            <w:vAlign w:val="center"/>
            <w:hideMark/>
          </w:tcPr>
          <w:p w14:paraId="01FE235E" w14:textId="0CAFF277" w:rsidR="00740C6A" w:rsidRPr="005318C1" w:rsidRDefault="00740C6A" w:rsidP="00740C6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０</w:t>
            </w:r>
          </w:p>
        </w:tc>
      </w:tr>
    </w:tbl>
    <w:p w14:paraId="3C389EBD" w14:textId="77777777" w:rsidR="003755BD" w:rsidRPr="005318C1" w:rsidRDefault="003755BD">
      <w:pPr>
        <w:rPr>
          <w:rFonts w:ascii="ＭＳ Ｐゴシック" w:eastAsia="ＭＳ Ｐゴシック" w:hAnsi="ＭＳ Ｐゴシック"/>
          <w:szCs w:val="21"/>
        </w:rPr>
      </w:pPr>
    </w:p>
    <w:p w14:paraId="12454818" w14:textId="77777777" w:rsidR="00025398" w:rsidRDefault="00025398" w:rsidP="00041C8A">
      <w:pPr>
        <w:rPr>
          <w:kern w:val="0"/>
          <w:sz w:val="20"/>
        </w:rPr>
      </w:pPr>
    </w:p>
    <w:p w14:paraId="06EB7DB7" w14:textId="77777777" w:rsidR="00025398" w:rsidRDefault="00025398" w:rsidP="00041C8A">
      <w:pPr>
        <w:rPr>
          <w:kern w:val="0"/>
          <w:sz w:val="20"/>
        </w:rPr>
      </w:pPr>
    </w:p>
    <w:p w14:paraId="1342836A" w14:textId="77777777" w:rsidR="00025398" w:rsidRDefault="00025398" w:rsidP="00041C8A">
      <w:pPr>
        <w:rPr>
          <w:kern w:val="0"/>
          <w:sz w:val="20"/>
        </w:rPr>
      </w:pPr>
    </w:p>
    <w:p w14:paraId="79B83A3E" w14:textId="77777777" w:rsidR="00025398" w:rsidRDefault="00025398" w:rsidP="00025398">
      <w:pPr>
        <w:widowControl/>
        <w:jc w:val="left"/>
        <w:rPr>
          <w:rFonts w:asciiTheme="minorEastAsia" w:hAnsiTheme="minorEastAsia"/>
          <w:kern w:val="0"/>
          <w:szCs w:val="21"/>
        </w:rPr>
      </w:pPr>
      <w:r>
        <w:rPr>
          <w:rFonts w:asciiTheme="minorEastAsia" w:hAnsiTheme="minorEastAsia" w:hint="eastAsia"/>
          <w:kern w:val="0"/>
          <w:szCs w:val="21"/>
        </w:rPr>
        <w:lastRenderedPageBreak/>
        <w:t>※診断基準及び重症度分類の適応における留意事項</w:t>
      </w:r>
    </w:p>
    <w:p w14:paraId="2B9F5A54" w14:textId="2AD138F6" w:rsidR="00025398" w:rsidRDefault="00025398" w:rsidP="00174B45">
      <w:pPr>
        <w:widowControl/>
        <w:ind w:left="420" w:hangingChars="200" w:hanging="420"/>
        <w:jc w:val="left"/>
        <w:rPr>
          <w:rFonts w:asciiTheme="minorEastAsia" w:hAnsiTheme="minorEastAsia"/>
          <w:szCs w:val="21"/>
        </w:rPr>
      </w:pPr>
      <w:r>
        <w:rPr>
          <w:rFonts w:hint="eastAsia"/>
          <w:kern w:val="0"/>
          <w:szCs w:val="21"/>
        </w:rPr>
        <w:t>１．</w:t>
      </w:r>
      <w:r>
        <w:rPr>
          <w:rFonts w:asciiTheme="minorEastAsia" w:hAnsiTheme="minorEastAsia" w:hint="eastAsia"/>
          <w:szCs w:val="21"/>
        </w:rPr>
        <w:t>病名診断に用いる臨床症状、検査所見等に関して、診断基準上に特段の規定がない場合には、いずれの時期のものを用いても差し支えない</w:t>
      </w:r>
      <w:r w:rsidR="003936F4">
        <w:rPr>
          <w:rFonts w:asciiTheme="minorEastAsia" w:hAnsiTheme="minorEastAsia" w:hint="eastAsia"/>
          <w:szCs w:val="21"/>
        </w:rPr>
        <w:t>（</w:t>
      </w:r>
      <w:r>
        <w:rPr>
          <w:rFonts w:asciiTheme="minorEastAsia" w:hAnsiTheme="minorEastAsia" w:hint="eastAsia"/>
          <w:szCs w:val="21"/>
        </w:rPr>
        <w:t>ただし、当該疾病の経過を示す臨床症状等であって、確認可能なものに限る</w:t>
      </w:r>
      <w:r w:rsidR="002276CE">
        <w:rPr>
          <w:rFonts w:asciiTheme="minorEastAsia" w:hAnsiTheme="minorEastAsia" w:hint="eastAsia"/>
          <w:szCs w:val="21"/>
        </w:rPr>
        <w:t>。</w:t>
      </w:r>
      <w:r w:rsidR="00A11C3A">
        <w:rPr>
          <w:rFonts w:asciiTheme="minorEastAsia" w:hAnsiTheme="minorEastAsia" w:hint="eastAsia"/>
          <w:szCs w:val="21"/>
        </w:rPr>
        <w:t>）</w:t>
      </w:r>
      <w:r>
        <w:rPr>
          <w:rFonts w:asciiTheme="minorEastAsia" w:hAnsiTheme="minorEastAsia" w:hint="eastAsia"/>
          <w:szCs w:val="21"/>
        </w:rPr>
        <w:t>。</w:t>
      </w:r>
    </w:p>
    <w:p w14:paraId="1B592175" w14:textId="37830039" w:rsidR="00025398" w:rsidRDefault="00025398">
      <w:pPr>
        <w:widowControl/>
        <w:ind w:left="420" w:hangingChars="200" w:hanging="420"/>
        <w:jc w:val="left"/>
        <w:rPr>
          <w:rFonts w:asciiTheme="minorEastAsia" w:hAnsiTheme="minorEastAsia"/>
          <w:szCs w:val="21"/>
        </w:rPr>
      </w:pPr>
      <w:r>
        <w:rPr>
          <w:rFonts w:asciiTheme="minorEastAsia" w:hAnsiTheme="minorEastAsia" w:hint="eastAsia"/>
          <w:szCs w:val="21"/>
        </w:rPr>
        <w:t>２．治療開始後における重症度分類については、適切な医学的管理の下で治療が行われている状態で</w:t>
      </w:r>
      <w:r w:rsidR="002276CE">
        <w:rPr>
          <w:rFonts w:asciiTheme="minorEastAsia" w:hAnsiTheme="minorEastAsia" w:hint="eastAsia"/>
          <w:szCs w:val="21"/>
        </w:rPr>
        <w:t>あって</w:t>
      </w:r>
      <w:r>
        <w:rPr>
          <w:rFonts w:asciiTheme="minorEastAsia" w:hAnsiTheme="minorEastAsia" w:hint="eastAsia"/>
          <w:szCs w:val="21"/>
        </w:rPr>
        <w:t>、直近６</w:t>
      </w:r>
      <w:r w:rsidR="00740C6A">
        <w:rPr>
          <w:rFonts w:asciiTheme="minorEastAsia" w:hAnsiTheme="minorEastAsia" w:hint="eastAsia"/>
          <w:szCs w:val="21"/>
        </w:rPr>
        <w:t>か月</w:t>
      </w:r>
      <w:r>
        <w:rPr>
          <w:rFonts w:asciiTheme="minorEastAsia" w:hAnsiTheme="minorEastAsia" w:hint="eastAsia"/>
          <w:szCs w:val="21"/>
        </w:rPr>
        <w:t>間で最も悪い状態を医師が判断することとする。</w:t>
      </w:r>
    </w:p>
    <w:p w14:paraId="632E8875" w14:textId="5C778517" w:rsidR="001D074D" w:rsidRDefault="00025398">
      <w:pPr>
        <w:ind w:left="420" w:hangingChars="200" w:hanging="420"/>
        <w:rPr>
          <w:rFonts w:ascii="ＭＳ Ｐゴシック" w:hAnsi="ＭＳ Ｐゴシック"/>
          <w:kern w:val="0"/>
          <w:sz w:val="20"/>
        </w:rPr>
      </w:pPr>
      <w:r>
        <w:rPr>
          <w:rFonts w:hint="eastAsia"/>
          <w:kern w:val="0"/>
          <w:szCs w:val="21"/>
        </w:rPr>
        <w:t>３．</w:t>
      </w:r>
      <w:r w:rsidR="000C14C1" w:rsidRPr="001636D0">
        <w:rPr>
          <w:rFonts w:ascii="ＭＳ Ｐゴシック" w:hAnsi="ＭＳ Ｐゴシック" w:hint="eastAsia"/>
          <w:kern w:val="0"/>
          <w:sz w:val="20"/>
        </w:rPr>
        <w:t>なお、症状の程度が上記の重症度分類等で一定以上に該当しない者であるが、高額な医療を継続することが必要な</w:t>
      </w:r>
      <w:r w:rsidR="002276CE">
        <w:rPr>
          <w:rFonts w:ascii="ＭＳ Ｐゴシック" w:hAnsi="ＭＳ Ｐゴシック" w:hint="eastAsia"/>
          <w:kern w:val="0"/>
          <w:sz w:val="20"/>
        </w:rPr>
        <w:t>もの</w:t>
      </w:r>
      <w:r w:rsidR="000C14C1" w:rsidRPr="001636D0">
        <w:rPr>
          <w:rFonts w:ascii="ＭＳ Ｐゴシック" w:hAnsi="ＭＳ Ｐゴシック" w:hint="eastAsia"/>
          <w:kern w:val="0"/>
          <w:sz w:val="20"/>
        </w:rPr>
        <w:t>については、医療費助成の対象とする</w:t>
      </w:r>
      <w:r w:rsidR="00F14C10" w:rsidRPr="001636D0">
        <w:rPr>
          <w:rFonts w:ascii="ＭＳ Ｐゴシック" w:hAnsi="ＭＳ Ｐゴシック" w:hint="eastAsia"/>
          <w:kern w:val="0"/>
          <w:sz w:val="20"/>
        </w:rPr>
        <w:t>。</w:t>
      </w:r>
    </w:p>
    <w:p w14:paraId="7872286B" w14:textId="405FDC0D" w:rsidR="00385138" w:rsidRPr="000E46D7" w:rsidRDefault="00385138" w:rsidP="00661A05">
      <w:pPr>
        <w:widowControl/>
        <w:jc w:val="left"/>
        <w:rPr>
          <w:kern w:val="0"/>
          <w:sz w:val="20"/>
        </w:rPr>
      </w:pPr>
    </w:p>
    <w:sectPr w:rsidR="00385138" w:rsidRPr="000E46D7" w:rsidSect="00AF1F4D">
      <w:pgSz w:w="11906" w:h="16838"/>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67275" w14:textId="77777777" w:rsidR="006C0A97" w:rsidRDefault="006C0A97" w:rsidP="00735613">
      <w:r>
        <w:separator/>
      </w:r>
    </w:p>
  </w:endnote>
  <w:endnote w:type="continuationSeparator" w:id="0">
    <w:p w14:paraId="6D9C336C" w14:textId="77777777" w:rsidR="006C0A97" w:rsidRDefault="006C0A97" w:rsidP="00735613">
      <w:r>
        <w:continuationSeparator/>
      </w:r>
    </w:p>
  </w:endnote>
  <w:endnote w:type="continuationNotice" w:id="1">
    <w:p w14:paraId="351FB957" w14:textId="77777777" w:rsidR="006C0A97" w:rsidRDefault="006C0A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20EC6" w14:textId="77777777" w:rsidR="006C0A97" w:rsidRDefault="006C0A97" w:rsidP="00735613">
      <w:r>
        <w:separator/>
      </w:r>
    </w:p>
  </w:footnote>
  <w:footnote w:type="continuationSeparator" w:id="0">
    <w:p w14:paraId="1884F000" w14:textId="77777777" w:rsidR="006C0A97" w:rsidRDefault="006C0A97" w:rsidP="00735613">
      <w:r>
        <w:continuationSeparator/>
      </w:r>
    </w:p>
  </w:footnote>
  <w:footnote w:type="continuationNotice" w:id="1">
    <w:p w14:paraId="472C2D80" w14:textId="77777777" w:rsidR="006C0A97" w:rsidRDefault="006C0A9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0CF5"/>
    <w:multiLevelType w:val="hybridMultilevel"/>
    <w:tmpl w:val="93049AEE"/>
    <w:lvl w:ilvl="0" w:tplc="2F7E588E">
      <w:start w:val="1"/>
      <w:numFmt w:val="decimal"/>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
    <w:nsid w:val="0FCA6015"/>
    <w:multiLevelType w:val="hybridMultilevel"/>
    <w:tmpl w:val="2258D486"/>
    <w:lvl w:ilvl="0" w:tplc="FFF4BADC">
      <w:start w:val="1"/>
      <w:numFmt w:val="decimal"/>
      <w:lvlText w:val="%1."/>
      <w:lvlJc w:val="left"/>
      <w:pPr>
        <w:ind w:left="928" w:hanging="360"/>
      </w:pPr>
      <w:rPr>
        <w:rFonts w:hint="default"/>
      </w:rPr>
    </w:lvl>
    <w:lvl w:ilvl="1" w:tplc="04090017" w:tentative="1">
      <w:start w:val="1"/>
      <w:numFmt w:val="aiueoFullWidth"/>
      <w:lvlText w:val="(%2)"/>
      <w:lvlJc w:val="left"/>
      <w:pPr>
        <w:ind w:left="1528" w:hanging="480"/>
      </w:pPr>
    </w:lvl>
    <w:lvl w:ilvl="2" w:tplc="04090011" w:tentative="1">
      <w:start w:val="1"/>
      <w:numFmt w:val="decimalEnclosedCircle"/>
      <w:lvlText w:val="%3"/>
      <w:lvlJc w:val="left"/>
      <w:pPr>
        <w:ind w:left="2008" w:hanging="480"/>
      </w:pPr>
    </w:lvl>
    <w:lvl w:ilvl="3" w:tplc="0409000F" w:tentative="1">
      <w:start w:val="1"/>
      <w:numFmt w:val="decimal"/>
      <w:lvlText w:val="%4."/>
      <w:lvlJc w:val="left"/>
      <w:pPr>
        <w:ind w:left="2488" w:hanging="480"/>
      </w:pPr>
    </w:lvl>
    <w:lvl w:ilvl="4" w:tplc="04090017" w:tentative="1">
      <w:start w:val="1"/>
      <w:numFmt w:val="aiueoFullWidth"/>
      <w:lvlText w:val="(%5)"/>
      <w:lvlJc w:val="left"/>
      <w:pPr>
        <w:ind w:left="2968" w:hanging="480"/>
      </w:pPr>
    </w:lvl>
    <w:lvl w:ilvl="5" w:tplc="04090011" w:tentative="1">
      <w:start w:val="1"/>
      <w:numFmt w:val="decimalEnclosedCircle"/>
      <w:lvlText w:val="%6"/>
      <w:lvlJc w:val="left"/>
      <w:pPr>
        <w:ind w:left="3448" w:hanging="480"/>
      </w:pPr>
    </w:lvl>
    <w:lvl w:ilvl="6" w:tplc="0409000F" w:tentative="1">
      <w:start w:val="1"/>
      <w:numFmt w:val="decimal"/>
      <w:lvlText w:val="%7."/>
      <w:lvlJc w:val="left"/>
      <w:pPr>
        <w:ind w:left="3928" w:hanging="480"/>
      </w:pPr>
    </w:lvl>
    <w:lvl w:ilvl="7" w:tplc="04090017" w:tentative="1">
      <w:start w:val="1"/>
      <w:numFmt w:val="aiueoFullWidth"/>
      <w:lvlText w:val="(%8)"/>
      <w:lvlJc w:val="left"/>
      <w:pPr>
        <w:ind w:left="4408" w:hanging="480"/>
      </w:pPr>
    </w:lvl>
    <w:lvl w:ilvl="8" w:tplc="04090011" w:tentative="1">
      <w:start w:val="1"/>
      <w:numFmt w:val="decimalEnclosedCircle"/>
      <w:lvlText w:val="%9"/>
      <w:lvlJc w:val="left"/>
      <w:pPr>
        <w:ind w:left="4888" w:hanging="480"/>
      </w:pPr>
    </w:lvl>
  </w:abstractNum>
  <w:abstractNum w:abstractNumId="2">
    <w:nsid w:val="62E6624B"/>
    <w:multiLevelType w:val="hybridMultilevel"/>
    <w:tmpl w:val="69CE6882"/>
    <w:lvl w:ilvl="0" w:tplc="A52E660C">
      <w:start w:val="4"/>
      <w:numFmt w:val="decimalEnclosedCircle"/>
      <w:lvlText w:val="%1"/>
      <w:lvlJc w:val="left"/>
      <w:pPr>
        <w:ind w:left="1429" w:hanging="360"/>
      </w:pPr>
      <w:rPr>
        <w:rFonts w:cs="ＭＳ Ｐ明朝" w:hint="default"/>
        <w:color w:val="000000"/>
        <w:sz w:val="22"/>
      </w:rPr>
    </w:lvl>
    <w:lvl w:ilvl="1" w:tplc="04090017" w:tentative="1">
      <w:start w:val="1"/>
      <w:numFmt w:val="aiueoFullWidth"/>
      <w:lvlText w:val="(%2)"/>
      <w:lvlJc w:val="left"/>
      <w:pPr>
        <w:ind w:left="1909" w:hanging="420"/>
      </w:pPr>
    </w:lvl>
    <w:lvl w:ilvl="2" w:tplc="04090011" w:tentative="1">
      <w:start w:val="1"/>
      <w:numFmt w:val="decimalEnclosedCircle"/>
      <w:lvlText w:val="%3"/>
      <w:lvlJc w:val="left"/>
      <w:pPr>
        <w:ind w:left="2329" w:hanging="420"/>
      </w:pPr>
    </w:lvl>
    <w:lvl w:ilvl="3" w:tplc="0409000F" w:tentative="1">
      <w:start w:val="1"/>
      <w:numFmt w:val="decimal"/>
      <w:lvlText w:val="%4."/>
      <w:lvlJc w:val="left"/>
      <w:pPr>
        <w:ind w:left="2749" w:hanging="420"/>
      </w:pPr>
    </w:lvl>
    <w:lvl w:ilvl="4" w:tplc="04090017" w:tentative="1">
      <w:start w:val="1"/>
      <w:numFmt w:val="aiueoFullWidth"/>
      <w:lvlText w:val="(%5)"/>
      <w:lvlJc w:val="left"/>
      <w:pPr>
        <w:ind w:left="3169" w:hanging="420"/>
      </w:pPr>
    </w:lvl>
    <w:lvl w:ilvl="5" w:tplc="04090011" w:tentative="1">
      <w:start w:val="1"/>
      <w:numFmt w:val="decimalEnclosedCircle"/>
      <w:lvlText w:val="%6"/>
      <w:lvlJc w:val="left"/>
      <w:pPr>
        <w:ind w:left="3589" w:hanging="420"/>
      </w:pPr>
    </w:lvl>
    <w:lvl w:ilvl="6" w:tplc="0409000F" w:tentative="1">
      <w:start w:val="1"/>
      <w:numFmt w:val="decimal"/>
      <w:lvlText w:val="%7."/>
      <w:lvlJc w:val="left"/>
      <w:pPr>
        <w:ind w:left="4009" w:hanging="420"/>
      </w:pPr>
    </w:lvl>
    <w:lvl w:ilvl="7" w:tplc="04090017" w:tentative="1">
      <w:start w:val="1"/>
      <w:numFmt w:val="aiueoFullWidth"/>
      <w:lvlText w:val="(%8)"/>
      <w:lvlJc w:val="left"/>
      <w:pPr>
        <w:ind w:left="4429" w:hanging="420"/>
      </w:pPr>
    </w:lvl>
    <w:lvl w:ilvl="8" w:tplc="04090011" w:tentative="1">
      <w:start w:val="1"/>
      <w:numFmt w:val="decimalEnclosedCircle"/>
      <w:lvlText w:val="%9"/>
      <w:lvlJc w:val="left"/>
      <w:pPr>
        <w:ind w:left="4849" w:hanging="420"/>
      </w:pPr>
    </w:lvl>
  </w:abstractNum>
  <w:abstractNum w:abstractNumId="3">
    <w:nsid w:val="719F1F8F"/>
    <w:multiLevelType w:val="hybridMultilevel"/>
    <w:tmpl w:val="4EA0C1A8"/>
    <w:lvl w:ilvl="0" w:tplc="66B0CCD6">
      <w:start w:val="1"/>
      <w:numFmt w:val="decimal"/>
      <w:lvlText w:val="(%1)"/>
      <w:lvlJc w:val="left"/>
      <w:pPr>
        <w:tabs>
          <w:tab w:val="num" w:pos="713"/>
        </w:tabs>
        <w:ind w:left="713" w:hanging="525"/>
      </w:pPr>
      <w:rPr>
        <w:rFonts w:hint="default"/>
      </w:rPr>
    </w:lvl>
    <w:lvl w:ilvl="1" w:tplc="2A9CF372">
      <w:start w:val="1"/>
      <w:numFmt w:val="decimalEnclosedCircle"/>
      <w:lvlText w:val="%2"/>
      <w:lvlJc w:val="left"/>
      <w:pPr>
        <w:tabs>
          <w:tab w:val="num" w:pos="1068"/>
        </w:tabs>
        <w:ind w:left="1068" w:hanging="360"/>
      </w:pPr>
      <w:rPr>
        <w:rFonts w:hint="default"/>
      </w:rPr>
    </w:lvl>
    <w:lvl w:ilvl="2" w:tplc="04090011">
      <w:start w:val="1"/>
      <w:numFmt w:val="decimalEnclosedCircle"/>
      <w:lvlText w:val="%3"/>
      <w:lvlJc w:val="left"/>
      <w:pPr>
        <w:tabs>
          <w:tab w:val="num" w:pos="1448"/>
        </w:tabs>
        <w:ind w:left="1448" w:hanging="420"/>
      </w:pPr>
    </w:lvl>
    <w:lvl w:ilvl="3" w:tplc="05FE30B6">
      <w:start w:val="1"/>
      <w:numFmt w:val="decimal"/>
      <w:lvlText w:val="%4)"/>
      <w:lvlJc w:val="left"/>
      <w:pPr>
        <w:tabs>
          <w:tab w:val="num" w:pos="499"/>
        </w:tabs>
        <w:ind w:left="499" w:hanging="405"/>
      </w:pPr>
      <w:rPr>
        <w:rFonts w:hint="default"/>
      </w:rPr>
    </w:lvl>
    <w:lvl w:ilvl="4" w:tplc="04090017" w:tentative="1">
      <w:start w:val="1"/>
      <w:numFmt w:val="aiueoFullWidth"/>
      <w:lvlText w:val="(%5)"/>
      <w:lvlJc w:val="left"/>
      <w:pPr>
        <w:tabs>
          <w:tab w:val="num" w:pos="2288"/>
        </w:tabs>
        <w:ind w:left="2288" w:hanging="420"/>
      </w:pPr>
    </w:lvl>
    <w:lvl w:ilvl="5" w:tplc="04090011" w:tentative="1">
      <w:start w:val="1"/>
      <w:numFmt w:val="decimalEnclosedCircle"/>
      <w:lvlText w:val="%6"/>
      <w:lvlJc w:val="left"/>
      <w:pPr>
        <w:tabs>
          <w:tab w:val="num" w:pos="2708"/>
        </w:tabs>
        <w:ind w:left="2708" w:hanging="420"/>
      </w:pPr>
    </w:lvl>
    <w:lvl w:ilvl="6" w:tplc="0409000F" w:tentative="1">
      <w:start w:val="1"/>
      <w:numFmt w:val="decimal"/>
      <w:lvlText w:val="%7."/>
      <w:lvlJc w:val="left"/>
      <w:pPr>
        <w:tabs>
          <w:tab w:val="num" w:pos="3128"/>
        </w:tabs>
        <w:ind w:left="3128" w:hanging="420"/>
      </w:pPr>
    </w:lvl>
    <w:lvl w:ilvl="7" w:tplc="04090017" w:tentative="1">
      <w:start w:val="1"/>
      <w:numFmt w:val="aiueoFullWidth"/>
      <w:lvlText w:val="(%8)"/>
      <w:lvlJc w:val="left"/>
      <w:pPr>
        <w:tabs>
          <w:tab w:val="num" w:pos="3548"/>
        </w:tabs>
        <w:ind w:left="3548" w:hanging="420"/>
      </w:pPr>
    </w:lvl>
    <w:lvl w:ilvl="8" w:tplc="04090011" w:tentative="1">
      <w:start w:val="1"/>
      <w:numFmt w:val="decimalEnclosedCircle"/>
      <w:lvlText w:val="%9"/>
      <w:lvlJc w:val="left"/>
      <w:pPr>
        <w:tabs>
          <w:tab w:val="num" w:pos="3968"/>
        </w:tabs>
        <w:ind w:left="3968" w:hanging="420"/>
      </w:p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uraiHidetsugu">
    <w15:presenceInfo w15:providerId="None" w15:userId="MuraiHidetsugu"/>
  </w15:person>
  <w15:person w15:author="maeyama">
    <w15:presenceInfo w15:providerId="None" w15:userId="maeyama"/>
  </w15:person>
  <w15:person w15:author="乾和歌子">
    <w15:presenceInfo w15:providerId="Windows Live" w15:userId="8c5602c70c8995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trackRevisions/>
  <w:defaultTabStop w:val="840"/>
  <w:drawingGridHorizontalSpacing w:val="105"/>
  <w:displayHorizontalDrawingGridEvery w:val="0"/>
  <w:displayVerticalDrawingGridEvery w:val="2"/>
  <w:characterSpacingControl w:val="compressPunctuation"/>
  <w:hdrShapeDefaults>
    <o:shapedefaults v:ext="edit" spidmax="3788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05E"/>
    <w:rsid w:val="000231DF"/>
    <w:rsid w:val="00025398"/>
    <w:rsid w:val="00035310"/>
    <w:rsid w:val="00041C8A"/>
    <w:rsid w:val="00057D34"/>
    <w:rsid w:val="00067B04"/>
    <w:rsid w:val="00083DF8"/>
    <w:rsid w:val="00090816"/>
    <w:rsid w:val="000B2A43"/>
    <w:rsid w:val="000C14C1"/>
    <w:rsid w:val="000D55C1"/>
    <w:rsid w:val="000E46D7"/>
    <w:rsid w:val="00107CD2"/>
    <w:rsid w:val="00113DF1"/>
    <w:rsid w:val="00156D82"/>
    <w:rsid w:val="001636D0"/>
    <w:rsid w:val="00170AEB"/>
    <w:rsid w:val="00173162"/>
    <w:rsid w:val="00174B45"/>
    <w:rsid w:val="001823FA"/>
    <w:rsid w:val="00190011"/>
    <w:rsid w:val="001B304D"/>
    <w:rsid w:val="001D074D"/>
    <w:rsid w:val="001D647E"/>
    <w:rsid w:val="001E106A"/>
    <w:rsid w:val="001E41E3"/>
    <w:rsid w:val="001E6AB2"/>
    <w:rsid w:val="001F7B28"/>
    <w:rsid w:val="00205A26"/>
    <w:rsid w:val="00211788"/>
    <w:rsid w:val="002215C9"/>
    <w:rsid w:val="00223119"/>
    <w:rsid w:val="002276CE"/>
    <w:rsid w:val="002357DF"/>
    <w:rsid w:val="002524EF"/>
    <w:rsid w:val="00253A1C"/>
    <w:rsid w:val="00261716"/>
    <w:rsid w:val="0027031A"/>
    <w:rsid w:val="002848B7"/>
    <w:rsid w:val="0029492D"/>
    <w:rsid w:val="002A426D"/>
    <w:rsid w:val="002A5D6C"/>
    <w:rsid w:val="002B380D"/>
    <w:rsid w:val="002B56FB"/>
    <w:rsid w:val="002C1AAB"/>
    <w:rsid w:val="002C484D"/>
    <w:rsid w:val="002C49EA"/>
    <w:rsid w:val="002C5AED"/>
    <w:rsid w:val="002D30AF"/>
    <w:rsid w:val="002D6381"/>
    <w:rsid w:val="002E7239"/>
    <w:rsid w:val="00311BB6"/>
    <w:rsid w:val="00316F31"/>
    <w:rsid w:val="00325FA2"/>
    <w:rsid w:val="00357427"/>
    <w:rsid w:val="003755BD"/>
    <w:rsid w:val="00385138"/>
    <w:rsid w:val="003936F4"/>
    <w:rsid w:val="00396BC1"/>
    <w:rsid w:val="003B0491"/>
    <w:rsid w:val="003B5FB8"/>
    <w:rsid w:val="003D3B45"/>
    <w:rsid w:val="003E2A85"/>
    <w:rsid w:val="00406534"/>
    <w:rsid w:val="004134F7"/>
    <w:rsid w:val="00425895"/>
    <w:rsid w:val="004527C0"/>
    <w:rsid w:val="00456F4D"/>
    <w:rsid w:val="004601CA"/>
    <w:rsid w:val="00464685"/>
    <w:rsid w:val="0046640A"/>
    <w:rsid w:val="00470A48"/>
    <w:rsid w:val="004717FD"/>
    <w:rsid w:val="00485BDE"/>
    <w:rsid w:val="00491664"/>
    <w:rsid w:val="00494935"/>
    <w:rsid w:val="004975B9"/>
    <w:rsid w:val="004A42DE"/>
    <w:rsid w:val="004B2EF9"/>
    <w:rsid w:val="004C01A7"/>
    <w:rsid w:val="004D468C"/>
    <w:rsid w:val="004D79CD"/>
    <w:rsid w:val="004E5B31"/>
    <w:rsid w:val="004E6A6B"/>
    <w:rsid w:val="004E7D52"/>
    <w:rsid w:val="004F6BC6"/>
    <w:rsid w:val="00501C36"/>
    <w:rsid w:val="00507255"/>
    <w:rsid w:val="0052315D"/>
    <w:rsid w:val="00525D5D"/>
    <w:rsid w:val="00525EA1"/>
    <w:rsid w:val="005318C1"/>
    <w:rsid w:val="00534A21"/>
    <w:rsid w:val="00595702"/>
    <w:rsid w:val="005A27F5"/>
    <w:rsid w:val="005A284D"/>
    <w:rsid w:val="00621653"/>
    <w:rsid w:val="00645BEA"/>
    <w:rsid w:val="00647A0E"/>
    <w:rsid w:val="00661A05"/>
    <w:rsid w:val="00662E4A"/>
    <w:rsid w:val="00665E8C"/>
    <w:rsid w:val="00680AFC"/>
    <w:rsid w:val="00681742"/>
    <w:rsid w:val="00683B53"/>
    <w:rsid w:val="006B4D6E"/>
    <w:rsid w:val="006C0A97"/>
    <w:rsid w:val="006C3A0E"/>
    <w:rsid w:val="006C6C25"/>
    <w:rsid w:val="006D4A70"/>
    <w:rsid w:val="006D661D"/>
    <w:rsid w:val="006D7DD5"/>
    <w:rsid w:val="00701FFA"/>
    <w:rsid w:val="007046F3"/>
    <w:rsid w:val="0071024B"/>
    <w:rsid w:val="00735613"/>
    <w:rsid w:val="00740C6A"/>
    <w:rsid w:val="00742328"/>
    <w:rsid w:val="00745373"/>
    <w:rsid w:val="007504CC"/>
    <w:rsid w:val="007600D4"/>
    <w:rsid w:val="00762135"/>
    <w:rsid w:val="00775944"/>
    <w:rsid w:val="00776E8D"/>
    <w:rsid w:val="007973C2"/>
    <w:rsid w:val="007A1657"/>
    <w:rsid w:val="007A7A9D"/>
    <w:rsid w:val="007C010B"/>
    <w:rsid w:val="007C32FE"/>
    <w:rsid w:val="007C5F8F"/>
    <w:rsid w:val="007C640D"/>
    <w:rsid w:val="007D073E"/>
    <w:rsid w:val="007E326A"/>
    <w:rsid w:val="007E7348"/>
    <w:rsid w:val="007F1F8A"/>
    <w:rsid w:val="007F245B"/>
    <w:rsid w:val="007F3633"/>
    <w:rsid w:val="00817175"/>
    <w:rsid w:val="008242B8"/>
    <w:rsid w:val="00825B3A"/>
    <w:rsid w:val="0082742F"/>
    <w:rsid w:val="00832937"/>
    <w:rsid w:val="00840E5E"/>
    <w:rsid w:val="00844D6A"/>
    <w:rsid w:val="008522AD"/>
    <w:rsid w:val="008535C4"/>
    <w:rsid w:val="00862582"/>
    <w:rsid w:val="0088269B"/>
    <w:rsid w:val="00892E80"/>
    <w:rsid w:val="008961C2"/>
    <w:rsid w:val="008A33C3"/>
    <w:rsid w:val="008C0252"/>
    <w:rsid w:val="008C2A6A"/>
    <w:rsid w:val="008D005E"/>
    <w:rsid w:val="008D5045"/>
    <w:rsid w:val="008F451E"/>
    <w:rsid w:val="008F4EB0"/>
    <w:rsid w:val="008F764B"/>
    <w:rsid w:val="00907C19"/>
    <w:rsid w:val="00937137"/>
    <w:rsid w:val="00944421"/>
    <w:rsid w:val="00947182"/>
    <w:rsid w:val="009550DC"/>
    <w:rsid w:val="00975AF1"/>
    <w:rsid w:val="009762FA"/>
    <w:rsid w:val="00977F65"/>
    <w:rsid w:val="009A0C32"/>
    <w:rsid w:val="009A64F9"/>
    <w:rsid w:val="009D760A"/>
    <w:rsid w:val="009E00B3"/>
    <w:rsid w:val="009F131F"/>
    <w:rsid w:val="009F2360"/>
    <w:rsid w:val="00A02029"/>
    <w:rsid w:val="00A04417"/>
    <w:rsid w:val="00A10609"/>
    <w:rsid w:val="00A11C3A"/>
    <w:rsid w:val="00A13B1D"/>
    <w:rsid w:val="00A253EA"/>
    <w:rsid w:val="00A30F98"/>
    <w:rsid w:val="00A43805"/>
    <w:rsid w:val="00A4602E"/>
    <w:rsid w:val="00A464E1"/>
    <w:rsid w:val="00A522AD"/>
    <w:rsid w:val="00A66EE4"/>
    <w:rsid w:val="00A72825"/>
    <w:rsid w:val="00A84626"/>
    <w:rsid w:val="00A8528E"/>
    <w:rsid w:val="00AA4F06"/>
    <w:rsid w:val="00AB50FE"/>
    <w:rsid w:val="00AD496B"/>
    <w:rsid w:val="00AD70DA"/>
    <w:rsid w:val="00AE3B0C"/>
    <w:rsid w:val="00AF1F4D"/>
    <w:rsid w:val="00B06567"/>
    <w:rsid w:val="00B2279A"/>
    <w:rsid w:val="00B36695"/>
    <w:rsid w:val="00B712A6"/>
    <w:rsid w:val="00B7337D"/>
    <w:rsid w:val="00B93AFB"/>
    <w:rsid w:val="00B95B2C"/>
    <w:rsid w:val="00BB39A6"/>
    <w:rsid w:val="00BB50AB"/>
    <w:rsid w:val="00BD3E48"/>
    <w:rsid w:val="00C02144"/>
    <w:rsid w:val="00C264D6"/>
    <w:rsid w:val="00C55216"/>
    <w:rsid w:val="00C56F08"/>
    <w:rsid w:val="00C570BE"/>
    <w:rsid w:val="00C734A9"/>
    <w:rsid w:val="00C81122"/>
    <w:rsid w:val="00C97B99"/>
    <w:rsid w:val="00CA033D"/>
    <w:rsid w:val="00CA6C80"/>
    <w:rsid w:val="00CC0CBF"/>
    <w:rsid w:val="00CD60C3"/>
    <w:rsid w:val="00D145BF"/>
    <w:rsid w:val="00D40924"/>
    <w:rsid w:val="00D547DD"/>
    <w:rsid w:val="00D604E9"/>
    <w:rsid w:val="00D637CF"/>
    <w:rsid w:val="00D647A4"/>
    <w:rsid w:val="00D72F6F"/>
    <w:rsid w:val="00D771F4"/>
    <w:rsid w:val="00D81B2A"/>
    <w:rsid w:val="00D8203D"/>
    <w:rsid w:val="00D82701"/>
    <w:rsid w:val="00D852DF"/>
    <w:rsid w:val="00D87C21"/>
    <w:rsid w:val="00DC2B98"/>
    <w:rsid w:val="00DC7BA7"/>
    <w:rsid w:val="00DD17BB"/>
    <w:rsid w:val="00DD2075"/>
    <w:rsid w:val="00DE2311"/>
    <w:rsid w:val="00E0283F"/>
    <w:rsid w:val="00E03884"/>
    <w:rsid w:val="00E0782E"/>
    <w:rsid w:val="00E26984"/>
    <w:rsid w:val="00E36457"/>
    <w:rsid w:val="00E4055D"/>
    <w:rsid w:val="00E52309"/>
    <w:rsid w:val="00E65477"/>
    <w:rsid w:val="00E76420"/>
    <w:rsid w:val="00E776C3"/>
    <w:rsid w:val="00E81D91"/>
    <w:rsid w:val="00EA70CF"/>
    <w:rsid w:val="00EC34D3"/>
    <w:rsid w:val="00EF0D7B"/>
    <w:rsid w:val="00EF4D36"/>
    <w:rsid w:val="00EF6837"/>
    <w:rsid w:val="00F0040F"/>
    <w:rsid w:val="00F14C10"/>
    <w:rsid w:val="00F25DF0"/>
    <w:rsid w:val="00F402B4"/>
    <w:rsid w:val="00F4523E"/>
    <w:rsid w:val="00F650F8"/>
    <w:rsid w:val="00F656DD"/>
    <w:rsid w:val="00F65CFD"/>
    <w:rsid w:val="00F66D1D"/>
    <w:rsid w:val="00F75318"/>
    <w:rsid w:val="00F814CB"/>
    <w:rsid w:val="00F82103"/>
    <w:rsid w:val="00F836EE"/>
    <w:rsid w:val="00FC5E6C"/>
    <w:rsid w:val="00FE41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889">
      <v:textbox inset="5.85pt,.7pt,5.85pt,.7pt"/>
    </o:shapedefaults>
    <o:shapelayout v:ext="edit">
      <o:idmap v:ext="edit" data="1"/>
    </o:shapelayout>
  </w:shapeDefaults>
  <w:decimalSymbol w:val="."/>
  <w:listSeparator w:val=","/>
  <w14:docId w14:val="57D2C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スタイル"/>
    <w:rsid w:val="008D005E"/>
    <w:pPr>
      <w:widowControl w:val="0"/>
      <w:autoSpaceDE w:val="0"/>
      <w:autoSpaceDN w:val="0"/>
      <w:adjustRightInd w:val="0"/>
    </w:pPr>
    <w:rPr>
      <w:rFonts w:ascii="ＭＳ Ｐ明朝" w:eastAsia="ＭＳ Ｐ明朝" w:cs="ＭＳ Ｐ明朝"/>
      <w:kern w:val="0"/>
      <w:sz w:val="24"/>
      <w:szCs w:val="24"/>
    </w:rPr>
  </w:style>
  <w:style w:type="paragraph" w:styleId="a4">
    <w:name w:val="header"/>
    <w:basedOn w:val="a"/>
    <w:link w:val="a5"/>
    <w:uiPriority w:val="99"/>
    <w:unhideWhenUsed/>
    <w:rsid w:val="00735613"/>
    <w:pPr>
      <w:tabs>
        <w:tab w:val="center" w:pos="4252"/>
        <w:tab w:val="right" w:pos="8504"/>
      </w:tabs>
      <w:snapToGrid w:val="0"/>
    </w:pPr>
  </w:style>
  <w:style w:type="character" w:customStyle="1" w:styleId="a5">
    <w:name w:val="ヘッダー (文字)"/>
    <w:basedOn w:val="a0"/>
    <w:link w:val="a4"/>
    <w:uiPriority w:val="99"/>
    <w:rsid w:val="00735613"/>
  </w:style>
  <w:style w:type="paragraph" w:styleId="a6">
    <w:name w:val="footer"/>
    <w:basedOn w:val="a"/>
    <w:link w:val="a7"/>
    <w:uiPriority w:val="99"/>
    <w:unhideWhenUsed/>
    <w:rsid w:val="00735613"/>
    <w:pPr>
      <w:tabs>
        <w:tab w:val="center" w:pos="4252"/>
        <w:tab w:val="right" w:pos="8504"/>
      </w:tabs>
      <w:snapToGrid w:val="0"/>
    </w:pPr>
  </w:style>
  <w:style w:type="character" w:customStyle="1" w:styleId="a7">
    <w:name w:val="フッター (文字)"/>
    <w:basedOn w:val="a0"/>
    <w:link w:val="a6"/>
    <w:uiPriority w:val="99"/>
    <w:rsid w:val="00735613"/>
  </w:style>
  <w:style w:type="paragraph" w:styleId="a8">
    <w:name w:val="Balloon Text"/>
    <w:basedOn w:val="a"/>
    <w:link w:val="a9"/>
    <w:uiPriority w:val="99"/>
    <w:semiHidden/>
    <w:unhideWhenUsed/>
    <w:rsid w:val="0077594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75944"/>
    <w:rPr>
      <w:rFonts w:asciiTheme="majorHAnsi" w:eastAsiaTheme="majorEastAsia" w:hAnsiTheme="majorHAnsi" w:cstheme="majorBidi"/>
      <w:sz w:val="18"/>
      <w:szCs w:val="18"/>
    </w:rPr>
  </w:style>
  <w:style w:type="paragraph" w:styleId="aa">
    <w:name w:val="List Paragraph"/>
    <w:basedOn w:val="a"/>
    <w:uiPriority w:val="34"/>
    <w:qFormat/>
    <w:rsid w:val="00892E80"/>
    <w:pPr>
      <w:ind w:leftChars="400" w:left="840"/>
    </w:pPr>
  </w:style>
  <w:style w:type="paragraph" w:styleId="ab">
    <w:name w:val="Document Map"/>
    <w:basedOn w:val="a"/>
    <w:link w:val="ac"/>
    <w:uiPriority w:val="99"/>
    <w:semiHidden/>
    <w:unhideWhenUsed/>
    <w:rsid w:val="001D074D"/>
    <w:rPr>
      <w:rFonts w:ascii="ＭＳ 明朝" w:eastAsia="ＭＳ 明朝"/>
      <w:sz w:val="24"/>
      <w:szCs w:val="24"/>
    </w:rPr>
  </w:style>
  <w:style w:type="character" w:customStyle="1" w:styleId="ac">
    <w:name w:val="見出しマップ (文字)"/>
    <w:basedOn w:val="a0"/>
    <w:link w:val="ab"/>
    <w:uiPriority w:val="99"/>
    <w:semiHidden/>
    <w:rsid w:val="001D074D"/>
    <w:rPr>
      <w:rFonts w:ascii="ＭＳ 明朝" w:eastAsia="ＭＳ 明朝"/>
      <w:sz w:val="24"/>
      <w:szCs w:val="24"/>
    </w:rPr>
  </w:style>
  <w:style w:type="character" w:styleId="ad">
    <w:name w:val="annotation reference"/>
    <w:basedOn w:val="a0"/>
    <w:uiPriority w:val="99"/>
    <w:semiHidden/>
    <w:unhideWhenUsed/>
    <w:rsid w:val="00776E8D"/>
    <w:rPr>
      <w:sz w:val="18"/>
      <w:szCs w:val="18"/>
    </w:rPr>
  </w:style>
  <w:style w:type="paragraph" w:styleId="ae">
    <w:name w:val="annotation text"/>
    <w:basedOn w:val="a"/>
    <w:link w:val="af"/>
    <w:uiPriority w:val="99"/>
    <w:semiHidden/>
    <w:unhideWhenUsed/>
    <w:rsid w:val="00776E8D"/>
    <w:pPr>
      <w:jc w:val="left"/>
    </w:pPr>
  </w:style>
  <w:style w:type="character" w:customStyle="1" w:styleId="af">
    <w:name w:val="コメント文字列 (文字)"/>
    <w:basedOn w:val="a0"/>
    <w:link w:val="ae"/>
    <w:uiPriority w:val="99"/>
    <w:semiHidden/>
    <w:rsid w:val="00776E8D"/>
  </w:style>
  <w:style w:type="paragraph" w:styleId="af0">
    <w:name w:val="annotation subject"/>
    <w:basedOn w:val="ae"/>
    <w:next w:val="ae"/>
    <w:link w:val="af1"/>
    <w:uiPriority w:val="99"/>
    <w:semiHidden/>
    <w:unhideWhenUsed/>
    <w:rsid w:val="00776E8D"/>
    <w:rPr>
      <w:b/>
      <w:bCs/>
    </w:rPr>
  </w:style>
  <w:style w:type="character" w:customStyle="1" w:styleId="af1">
    <w:name w:val="コメント内容 (文字)"/>
    <w:basedOn w:val="af"/>
    <w:link w:val="af0"/>
    <w:uiPriority w:val="99"/>
    <w:semiHidden/>
    <w:rsid w:val="00776E8D"/>
    <w:rPr>
      <w:b/>
      <w:bCs/>
    </w:rPr>
  </w:style>
  <w:style w:type="paragraph" w:styleId="af2">
    <w:name w:val="Revision"/>
    <w:hidden/>
    <w:uiPriority w:val="99"/>
    <w:semiHidden/>
    <w:rsid w:val="00776E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スタイル"/>
    <w:rsid w:val="008D005E"/>
    <w:pPr>
      <w:widowControl w:val="0"/>
      <w:autoSpaceDE w:val="0"/>
      <w:autoSpaceDN w:val="0"/>
      <w:adjustRightInd w:val="0"/>
    </w:pPr>
    <w:rPr>
      <w:rFonts w:ascii="ＭＳ Ｐ明朝" w:eastAsia="ＭＳ Ｐ明朝" w:cs="ＭＳ Ｐ明朝"/>
      <w:kern w:val="0"/>
      <w:sz w:val="24"/>
      <w:szCs w:val="24"/>
    </w:rPr>
  </w:style>
  <w:style w:type="paragraph" w:styleId="a4">
    <w:name w:val="header"/>
    <w:basedOn w:val="a"/>
    <w:link w:val="a5"/>
    <w:uiPriority w:val="99"/>
    <w:unhideWhenUsed/>
    <w:rsid w:val="00735613"/>
    <w:pPr>
      <w:tabs>
        <w:tab w:val="center" w:pos="4252"/>
        <w:tab w:val="right" w:pos="8504"/>
      </w:tabs>
      <w:snapToGrid w:val="0"/>
    </w:pPr>
  </w:style>
  <w:style w:type="character" w:customStyle="1" w:styleId="a5">
    <w:name w:val="ヘッダー (文字)"/>
    <w:basedOn w:val="a0"/>
    <w:link w:val="a4"/>
    <w:uiPriority w:val="99"/>
    <w:rsid w:val="00735613"/>
  </w:style>
  <w:style w:type="paragraph" w:styleId="a6">
    <w:name w:val="footer"/>
    <w:basedOn w:val="a"/>
    <w:link w:val="a7"/>
    <w:uiPriority w:val="99"/>
    <w:unhideWhenUsed/>
    <w:rsid w:val="00735613"/>
    <w:pPr>
      <w:tabs>
        <w:tab w:val="center" w:pos="4252"/>
        <w:tab w:val="right" w:pos="8504"/>
      </w:tabs>
      <w:snapToGrid w:val="0"/>
    </w:pPr>
  </w:style>
  <w:style w:type="character" w:customStyle="1" w:styleId="a7">
    <w:name w:val="フッター (文字)"/>
    <w:basedOn w:val="a0"/>
    <w:link w:val="a6"/>
    <w:uiPriority w:val="99"/>
    <w:rsid w:val="00735613"/>
  </w:style>
  <w:style w:type="paragraph" w:styleId="a8">
    <w:name w:val="Balloon Text"/>
    <w:basedOn w:val="a"/>
    <w:link w:val="a9"/>
    <w:uiPriority w:val="99"/>
    <w:semiHidden/>
    <w:unhideWhenUsed/>
    <w:rsid w:val="0077594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75944"/>
    <w:rPr>
      <w:rFonts w:asciiTheme="majorHAnsi" w:eastAsiaTheme="majorEastAsia" w:hAnsiTheme="majorHAnsi" w:cstheme="majorBidi"/>
      <w:sz w:val="18"/>
      <w:szCs w:val="18"/>
    </w:rPr>
  </w:style>
  <w:style w:type="paragraph" w:styleId="aa">
    <w:name w:val="List Paragraph"/>
    <w:basedOn w:val="a"/>
    <w:uiPriority w:val="34"/>
    <w:qFormat/>
    <w:rsid w:val="00892E80"/>
    <w:pPr>
      <w:ind w:leftChars="400" w:left="840"/>
    </w:pPr>
  </w:style>
  <w:style w:type="paragraph" w:styleId="ab">
    <w:name w:val="Document Map"/>
    <w:basedOn w:val="a"/>
    <w:link w:val="ac"/>
    <w:uiPriority w:val="99"/>
    <w:semiHidden/>
    <w:unhideWhenUsed/>
    <w:rsid w:val="001D074D"/>
    <w:rPr>
      <w:rFonts w:ascii="ＭＳ 明朝" w:eastAsia="ＭＳ 明朝"/>
      <w:sz w:val="24"/>
      <w:szCs w:val="24"/>
    </w:rPr>
  </w:style>
  <w:style w:type="character" w:customStyle="1" w:styleId="ac">
    <w:name w:val="見出しマップ (文字)"/>
    <w:basedOn w:val="a0"/>
    <w:link w:val="ab"/>
    <w:uiPriority w:val="99"/>
    <w:semiHidden/>
    <w:rsid w:val="001D074D"/>
    <w:rPr>
      <w:rFonts w:ascii="ＭＳ 明朝" w:eastAsia="ＭＳ 明朝"/>
      <w:sz w:val="24"/>
      <w:szCs w:val="24"/>
    </w:rPr>
  </w:style>
  <w:style w:type="character" w:styleId="ad">
    <w:name w:val="annotation reference"/>
    <w:basedOn w:val="a0"/>
    <w:uiPriority w:val="99"/>
    <w:semiHidden/>
    <w:unhideWhenUsed/>
    <w:rsid w:val="00776E8D"/>
    <w:rPr>
      <w:sz w:val="18"/>
      <w:szCs w:val="18"/>
    </w:rPr>
  </w:style>
  <w:style w:type="paragraph" w:styleId="ae">
    <w:name w:val="annotation text"/>
    <w:basedOn w:val="a"/>
    <w:link w:val="af"/>
    <w:uiPriority w:val="99"/>
    <w:semiHidden/>
    <w:unhideWhenUsed/>
    <w:rsid w:val="00776E8D"/>
    <w:pPr>
      <w:jc w:val="left"/>
    </w:pPr>
  </w:style>
  <w:style w:type="character" w:customStyle="1" w:styleId="af">
    <w:name w:val="コメント文字列 (文字)"/>
    <w:basedOn w:val="a0"/>
    <w:link w:val="ae"/>
    <w:uiPriority w:val="99"/>
    <w:semiHidden/>
    <w:rsid w:val="00776E8D"/>
  </w:style>
  <w:style w:type="paragraph" w:styleId="af0">
    <w:name w:val="annotation subject"/>
    <w:basedOn w:val="ae"/>
    <w:next w:val="ae"/>
    <w:link w:val="af1"/>
    <w:uiPriority w:val="99"/>
    <w:semiHidden/>
    <w:unhideWhenUsed/>
    <w:rsid w:val="00776E8D"/>
    <w:rPr>
      <w:b/>
      <w:bCs/>
    </w:rPr>
  </w:style>
  <w:style w:type="character" w:customStyle="1" w:styleId="af1">
    <w:name w:val="コメント内容 (文字)"/>
    <w:basedOn w:val="af"/>
    <w:link w:val="af0"/>
    <w:uiPriority w:val="99"/>
    <w:semiHidden/>
    <w:rsid w:val="00776E8D"/>
    <w:rPr>
      <w:b/>
      <w:bCs/>
    </w:rPr>
  </w:style>
  <w:style w:type="paragraph" w:styleId="af2">
    <w:name w:val="Revision"/>
    <w:hidden/>
    <w:uiPriority w:val="99"/>
    <w:semiHidden/>
    <w:rsid w:val="00776E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4016">
      <w:bodyDiv w:val="1"/>
      <w:marLeft w:val="0"/>
      <w:marRight w:val="0"/>
      <w:marTop w:val="0"/>
      <w:marBottom w:val="0"/>
      <w:divBdr>
        <w:top w:val="none" w:sz="0" w:space="0" w:color="auto"/>
        <w:left w:val="none" w:sz="0" w:space="0" w:color="auto"/>
        <w:bottom w:val="none" w:sz="0" w:space="0" w:color="auto"/>
        <w:right w:val="none" w:sz="0" w:space="0" w:color="auto"/>
      </w:divBdr>
    </w:div>
    <w:div w:id="509301226">
      <w:bodyDiv w:val="1"/>
      <w:marLeft w:val="0"/>
      <w:marRight w:val="0"/>
      <w:marTop w:val="0"/>
      <w:marBottom w:val="0"/>
      <w:divBdr>
        <w:top w:val="none" w:sz="0" w:space="0" w:color="auto"/>
        <w:left w:val="none" w:sz="0" w:space="0" w:color="auto"/>
        <w:bottom w:val="none" w:sz="0" w:space="0" w:color="auto"/>
        <w:right w:val="none" w:sz="0" w:space="0" w:color="auto"/>
      </w:divBdr>
    </w:div>
    <w:div w:id="612634967">
      <w:bodyDiv w:val="1"/>
      <w:marLeft w:val="0"/>
      <w:marRight w:val="0"/>
      <w:marTop w:val="0"/>
      <w:marBottom w:val="0"/>
      <w:divBdr>
        <w:top w:val="none" w:sz="0" w:space="0" w:color="auto"/>
        <w:left w:val="none" w:sz="0" w:space="0" w:color="auto"/>
        <w:bottom w:val="none" w:sz="0" w:space="0" w:color="auto"/>
        <w:right w:val="none" w:sz="0" w:space="0" w:color="auto"/>
      </w:divBdr>
    </w:div>
    <w:div w:id="1698652322">
      <w:bodyDiv w:val="1"/>
      <w:marLeft w:val="0"/>
      <w:marRight w:val="0"/>
      <w:marTop w:val="0"/>
      <w:marBottom w:val="0"/>
      <w:divBdr>
        <w:top w:val="none" w:sz="0" w:space="0" w:color="auto"/>
        <w:left w:val="none" w:sz="0" w:space="0" w:color="auto"/>
        <w:bottom w:val="none" w:sz="0" w:space="0" w:color="auto"/>
        <w:right w:val="none" w:sz="0" w:space="0" w:color="auto"/>
      </w:divBdr>
    </w:div>
    <w:div w:id="212244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48A68-EE56-49E9-B91D-8A8C1A010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Pages>
  <Words>919</Words>
  <Characters>5243</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6150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厚生労働省ネットワークシステム</dc:creator>
  <cp:keywords/>
  <dc:description/>
  <cp:lastModifiedBy>厚生労働省ネットワークシステム</cp:lastModifiedBy>
  <cp:revision>10</cp:revision>
  <cp:lastPrinted>2016-11-22T02:24:00Z</cp:lastPrinted>
  <dcterms:created xsi:type="dcterms:W3CDTF">2016-12-07T00:08:00Z</dcterms:created>
  <dcterms:modified xsi:type="dcterms:W3CDTF">2017-03-21T05:18:00Z</dcterms:modified>
</cp:coreProperties>
</file>