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36E21" w14:textId="35E51127" w:rsidR="004D3748" w:rsidRDefault="00075FD8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F2FD2" wp14:editId="045FB22B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A4D14" w14:textId="77777777" w:rsidR="00075FD8" w:rsidRDefault="00075FD8" w:rsidP="00075FD8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14:paraId="410A4D14" w14:textId="77777777" w:rsidR="00075FD8" w:rsidRDefault="00075FD8" w:rsidP="00075FD8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F4B18">
        <w:rPr>
          <w:rFonts w:ascii="ＭＳ Ｐゴシック" w:eastAsia="ＭＳ Ｐゴシック" w:hAnsi="ＭＳ Ｐゴシック" w:hint="eastAsia"/>
          <w:szCs w:val="21"/>
        </w:rPr>
        <w:t>144</w:t>
      </w:r>
      <w:r w:rsidR="003C4283" w:rsidRPr="003C4283">
        <w:rPr>
          <w:rFonts w:ascii="ＭＳ Ｐゴシック" w:eastAsia="ＭＳ Ｐゴシック" w:hAnsi="ＭＳ Ｐゴシック" w:hint="eastAsia"/>
          <w:szCs w:val="21"/>
        </w:rPr>
        <w:t xml:space="preserve">　レノックス・ガストー症候群</w:t>
      </w:r>
    </w:p>
    <w:p w14:paraId="135BCA09" w14:textId="77777777" w:rsidR="00F072AF" w:rsidRPr="00075FD8" w:rsidRDefault="00F072AF">
      <w:pPr>
        <w:rPr>
          <w:b/>
        </w:rPr>
      </w:pPr>
    </w:p>
    <w:p w14:paraId="6474E172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7400B55A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72F9CB7F" w14:textId="77777777"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14:paraId="6D603165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5A3A4564" w14:textId="77777777" w:rsid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0884E55F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12A8D2A7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1E53DF43" w14:textId="77777777" w:rsidR="001C1091" w:rsidRPr="001C1091" w:rsidRDefault="001C1091" w:rsidP="0033098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0913AFF4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71A604D1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05D8EA06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5351D804" w14:textId="77777777" w:rsidR="001C1091" w:rsidRPr="001C1091" w:rsidRDefault="001C1091" w:rsidP="0033098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3D286C07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6D96901D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4423A19F" w14:textId="0B9ED8D2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B56AF8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25FC189F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534946A8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65E5C407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52C52FF1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71CD23DD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6E31802D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3A9E2C5E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6118D43C" w14:textId="77777777" w:rsid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1092E395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6D951359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7C0F2F43" w14:textId="77777777" w:rsidR="001C1091" w:rsidRPr="001C1091" w:rsidRDefault="001C1091" w:rsidP="0033098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00F4AA18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0B1440D6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2307FCD4" w14:textId="0EC423F0" w:rsidR="002128D8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047B1581" w14:textId="60AE9B15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6D342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46F0AFCA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452DFEFC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109BE018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586E84E2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A94C5A2" w14:textId="77777777" w:rsidR="001C1091" w:rsidRPr="001C1091" w:rsidRDefault="001C1091" w:rsidP="0033098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17C8A2CE" w14:textId="77777777" w:rsidTr="00732A55">
        <w:trPr>
          <w:trHeight w:val="259"/>
        </w:trPr>
        <w:tc>
          <w:tcPr>
            <w:tcW w:w="1706" w:type="dxa"/>
            <w:hideMark/>
          </w:tcPr>
          <w:p w14:paraId="22ECB250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6D81633A" w14:textId="44E1203F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B56AF8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 w14:paraId="1EC7E78F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071A80B2" w14:textId="77777777" w:rsidR="001C1091" w:rsidRPr="001C1091" w:rsidRDefault="001C1091" w:rsidP="0033098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2104C613" w14:textId="77777777" w:rsidTr="00732A55">
        <w:trPr>
          <w:trHeight w:val="259"/>
        </w:trPr>
        <w:tc>
          <w:tcPr>
            <w:tcW w:w="1706" w:type="dxa"/>
            <w:hideMark/>
          </w:tcPr>
          <w:p w14:paraId="760B29F2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25551051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4B5FC060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3364119F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2B759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14:paraId="6B908BB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F2F7B0D" w14:textId="77777777" w:rsidR="001C1091" w:rsidRPr="001C1091" w:rsidRDefault="001C1091" w:rsidP="00330985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30A190F4" w14:textId="77777777" w:rsidTr="00732A55">
        <w:trPr>
          <w:trHeight w:val="259"/>
        </w:trPr>
        <w:tc>
          <w:tcPr>
            <w:tcW w:w="1706" w:type="dxa"/>
            <w:hideMark/>
          </w:tcPr>
          <w:p w14:paraId="234DF90D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01583979" w14:textId="0199B55D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B56A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C1091" w:rsidRPr="001C1091" w14:paraId="6BA12584" w14:textId="77777777" w:rsidTr="00732A55">
        <w:trPr>
          <w:trHeight w:val="240"/>
        </w:trPr>
        <w:tc>
          <w:tcPr>
            <w:tcW w:w="1706" w:type="dxa"/>
            <w:hideMark/>
          </w:tcPr>
          <w:p w14:paraId="4142AABF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359D3904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1799E570" w14:textId="77777777" w:rsidTr="00732A55">
        <w:trPr>
          <w:trHeight w:val="240"/>
        </w:trPr>
        <w:tc>
          <w:tcPr>
            <w:tcW w:w="1706" w:type="dxa"/>
            <w:hideMark/>
          </w:tcPr>
          <w:p w14:paraId="20293BB5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68E440E1" w14:textId="52B840C5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B56A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C1091" w:rsidRPr="001C1091" w14:paraId="0EE4F93A" w14:textId="77777777" w:rsidTr="00732A55">
        <w:trPr>
          <w:trHeight w:val="240"/>
        </w:trPr>
        <w:tc>
          <w:tcPr>
            <w:tcW w:w="1706" w:type="dxa"/>
            <w:hideMark/>
          </w:tcPr>
          <w:p w14:paraId="0603AA2C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55A3FB1A" w14:textId="17EF4F0C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B56A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14:paraId="2E7FA8A2" w14:textId="77777777" w:rsidTr="00732A55">
        <w:trPr>
          <w:trHeight w:val="259"/>
        </w:trPr>
        <w:tc>
          <w:tcPr>
            <w:tcW w:w="1706" w:type="dxa"/>
            <w:hideMark/>
          </w:tcPr>
          <w:p w14:paraId="0139E550" w14:textId="77777777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251EED3B" w14:textId="67F0B226" w:rsidR="001C1091" w:rsidRPr="001C1091" w:rsidRDefault="001C1091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B56A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727516AB" w14:textId="77777777" w:rsidR="00C74DFA" w:rsidRDefault="00C74DFA" w:rsidP="00C74DFA"/>
    <w:p w14:paraId="10F38F14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6AC4B22D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7694505F" w14:textId="77777777" w:rsidTr="00732A55">
        <w:trPr>
          <w:trHeight w:val="276"/>
        </w:trPr>
        <w:tc>
          <w:tcPr>
            <w:tcW w:w="10456" w:type="dxa"/>
          </w:tcPr>
          <w:p w14:paraId="16F4663B" w14:textId="77777777" w:rsidR="00C74DFA" w:rsidRPr="00F169E3" w:rsidRDefault="00C74DFA" w:rsidP="00330985"/>
          <w:p w14:paraId="39029EE8" w14:textId="77777777" w:rsidR="00C74DFA" w:rsidRDefault="00C74DFA" w:rsidP="00330985"/>
          <w:p w14:paraId="3496E9F9" w14:textId="77777777" w:rsidR="00C74DFA" w:rsidRDefault="00C74DFA" w:rsidP="00330985"/>
          <w:p w14:paraId="1C9AB812" w14:textId="77777777" w:rsidR="00C74DFA" w:rsidRDefault="00C74DFA" w:rsidP="00330985"/>
        </w:tc>
      </w:tr>
    </w:tbl>
    <w:p w14:paraId="32DC3171" w14:textId="77777777" w:rsidR="00366461" w:rsidRDefault="00366461" w:rsidP="00AA4C1E">
      <w:pPr>
        <w:rPr>
          <w:rFonts w:asciiTheme="minorEastAsia" w:hAnsiTheme="minorEastAsia"/>
          <w:b/>
          <w:sz w:val="18"/>
          <w:szCs w:val="18"/>
        </w:rPr>
      </w:pPr>
    </w:p>
    <w:p w14:paraId="4461894D" w14:textId="77777777" w:rsidR="00AA4C1E" w:rsidRPr="00A44ECD" w:rsidRDefault="00AA4C1E" w:rsidP="00AA4C1E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6C1555" w:rsidRPr="004D3748" w14:paraId="7A06A70F" w14:textId="77777777" w:rsidTr="00330985">
        <w:tc>
          <w:tcPr>
            <w:tcW w:w="7937" w:type="dxa"/>
            <w:vAlign w:val="center"/>
          </w:tcPr>
          <w:p w14:paraId="6CDD3339" w14:textId="77777777" w:rsidR="006C1555" w:rsidRPr="004D3748" w:rsidRDefault="006C1555" w:rsidP="0003237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発症時期は小児期（主に8歳未満で、3-5歳が最多）</w:t>
            </w:r>
          </w:p>
        </w:tc>
        <w:tc>
          <w:tcPr>
            <w:tcW w:w="2494" w:type="dxa"/>
            <w:vAlign w:val="center"/>
          </w:tcPr>
          <w:p w14:paraId="7D031341" w14:textId="394CA31A" w:rsidR="006C1555" w:rsidRPr="004D3748" w:rsidRDefault="006C1555" w:rsidP="00E21B34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6C1555" w:rsidRPr="004D3748" w14:paraId="5E8F6B9A" w14:textId="77777777" w:rsidTr="00330985">
        <w:tc>
          <w:tcPr>
            <w:tcW w:w="7937" w:type="dxa"/>
            <w:vAlign w:val="center"/>
          </w:tcPr>
          <w:p w14:paraId="6C43F3CA" w14:textId="1AB660F6" w:rsidR="006C1555" w:rsidRPr="004D3748" w:rsidRDefault="006C1555" w:rsidP="000323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複数のてんかん発作型を有する</w:t>
            </w:r>
          </w:p>
        </w:tc>
        <w:tc>
          <w:tcPr>
            <w:tcW w:w="2494" w:type="dxa"/>
            <w:vAlign w:val="center"/>
          </w:tcPr>
          <w:p w14:paraId="05EC8AA4" w14:textId="0C48868C" w:rsidR="006C1555" w:rsidRPr="004D3748" w:rsidRDefault="006C1555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6C1555" w:rsidRPr="004D3748" w14:paraId="67B9DFC4" w14:textId="77777777" w:rsidTr="00330985">
        <w:tc>
          <w:tcPr>
            <w:tcW w:w="7937" w:type="dxa"/>
            <w:vAlign w:val="center"/>
          </w:tcPr>
          <w:p w14:paraId="3F1FCB5C" w14:textId="77777777" w:rsidR="006C1555" w:rsidRPr="004D3748" w:rsidRDefault="006C1555" w:rsidP="000323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精神発達遅滞を合併する</w:t>
            </w:r>
          </w:p>
        </w:tc>
        <w:tc>
          <w:tcPr>
            <w:tcW w:w="2494" w:type="dxa"/>
            <w:vAlign w:val="center"/>
          </w:tcPr>
          <w:p w14:paraId="41C96F26" w14:textId="0C46D1DF" w:rsidR="006C1555" w:rsidRPr="004D3748" w:rsidRDefault="006C1555" w:rsidP="00E21B34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14:paraId="60CA4FAC" w14:textId="77777777" w:rsidR="00032370" w:rsidRPr="00A44ECD" w:rsidRDefault="00032370" w:rsidP="00032370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</w:t>
      </w:r>
      <w:r w:rsidRPr="00A44ECD">
        <w:rPr>
          <w:rFonts w:asciiTheme="minorEastAsia" w:hAnsiTheme="minorEastAsia" w:hint="eastAsia"/>
          <w:b/>
          <w:sz w:val="18"/>
          <w:szCs w:val="18"/>
        </w:rPr>
        <w:t>．</w:t>
      </w:r>
      <w:r>
        <w:rPr>
          <w:rFonts w:asciiTheme="minorEastAsia" w:hAnsiTheme="minorEastAsia" w:hint="eastAsia"/>
          <w:b/>
          <w:sz w:val="18"/>
          <w:szCs w:val="18"/>
        </w:rPr>
        <w:t>発作</w:t>
      </w:r>
      <w:r w:rsidRPr="00A44ECD">
        <w:rPr>
          <w:rFonts w:asciiTheme="minorEastAsia" w:hAnsiTheme="minorEastAsia" w:hint="eastAsia"/>
          <w:b/>
          <w:sz w:val="18"/>
          <w:szCs w:val="18"/>
        </w:rPr>
        <w:t>症状</w:t>
      </w:r>
      <w:r>
        <w:rPr>
          <w:rFonts w:asciiTheme="minorEastAsia" w:hAnsiTheme="minorEastAsia" w:hint="eastAsia"/>
          <w:b/>
          <w:sz w:val="18"/>
          <w:szCs w:val="18"/>
        </w:rPr>
        <w:t>（全般発作であり、部分発作と混同しない）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6C1555" w:rsidRPr="004D3748" w14:paraId="1A3414F1" w14:textId="77777777" w:rsidTr="00330985">
        <w:tc>
          <w:tcPr>
            <w:tcW w:w="7937" w:type="dxa"/>
            <w:vAlign w:val="center"/>
          </w:tcPr>
          <w:p w14:paraId="4C5F61C9" w14:textId="61B2849F" w:rsidR="006C1555" w:rsidRPr="004D3748" w:rsidRDefault="006C1555" w:rsidP="0003237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強直発作を有する</w:t>
            </w:r>
          </w:p>
        </w:tc>
        <w:tc>
          <w:tcPr>
            <w:tcW w:w="2494" w:type="dxa"/>
            <w:vAlign w:val="center"/>
          </w:tcPr>
          <w:p w14:paraId="02372FDE" w14:textId="77777777" w:rsidR="006C1555" w:rsidRPr="004D3748" w:rsidRDefault="0083197A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83197A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6C1555" w:rsidRPr="004D3748" w14:paraId="60C1F615" w14:textId="77777777" w:rsidTr="00330985">
        <w:tc>
          <w:tcPr>
            <w:tcW w:w="7937" w:type="dxa"/>
            <w:vAlign w:val="center"/>
          </w:tcPr>
          <w:p w14:paraId="5B142B5B" w14:textId="6A03D19A" w:rsidR="006C1555" w:rsidRPr="004D3748" w:rsidRDefault="006C1555" w:rsidP="000323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非定型欠神発作を有する、または有していた</w:t>
            </w:r>
          </w:p>
        </w:tc>
        <w:tc>
          <w:tcPr>
            <w:tcW w:w="2494" w:type="dxa"/>
            <w:vAlign w:val="center"/>
          </w:tcPr>
          <w:p w14:paraId="2FD02FAE" w14:textId="77777777" w:rsidR="006C1555" w:rsidRPr="004D3748" w:rsidRDefault="0083197A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83197A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6C1555" w:rsidRPr="004D3748" w14:paraId="3A12B8E3" w14:textId="77777777" w:rsidTr="00330985">
        <w:tc>
          <w:tcPr>
            <w:tcW w:w="7937" w:type="dxa"/>
            <w:vAlign w:val="center"/>
          </w:tcPr>
          <w:p w14:paraId="0C0A7599" w14:textId="5C446133" w:rsidR="006C1555" w:rsidRPr="004D3748" w:rsidRDefault="006C1555" w:rsidP="0003237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="00F0719D">
              <w:rPr>
                <w:rFonts w:asciiTheme="minorEastAsia" w:hAnsiTheme="minorEastAsia" w:hint="eastAsia"/>
                <w:sz w:val="18"/>
                <w:szCs w:val="18"/>
              </w:rPr>
              <w:t>失立（・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脱力</w:t>
            </w:r>
            <w:r w:rsidR="00F0719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発作を有する、または有していた</w:t>
            </w:r>
          </w:p>
        </w:tc>
        <w:tc>
          <w:tcPr>
            <w:tcW w:w="2494" w:type="dxa"/>
            <w:vAlign w:val="center"/>
          </w:tcPr>
          <w:p w14:paraId="084E2CA0" w14:textId="77777777" w:rsidR="006C1555" w:rsidRPr="004D3748" w:rsidRDefault="0083197A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83197A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7B4BB03B" w14:textId="77777777" w:rsidR="00086FC0" w:rsidRPr="00A44ECD" w:rsidRDefault="00032370" w:rsidP="00086FC0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</w:t>
      </w:r>
      <w:r w:rsidR="00086FC0" w:rsidRPr="00A44ECD">
        <w:rPr>
          <w:rFonts w:asciiTheme="minorEastAsia" w:hAnsiTheme="minorEastAsia" w:hint="eastAsia"/>
          <w:b/>
          <w:sz w:val="18"/>
          <w:szCs w:val="18"/>
        </w:rPr>
        <w:t>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6C1555" w:rsidRPr="00032370" w14:paraId="443C3A92" w14:textId="77777777" w:rsidTr="00732A55">
        <w:tc>
          <w:tcPr>
            <w:tcW w:w="7937" w:type="dxa"/>
            <w:vAlign w:val="center"/>
          </w:tcPr>
          <w:p w14:paraId="21B4CA7C" w14:textId="3EE89962" w:rsidR="006C1555" w:rsidRPr="00032370" w:rsidRDefault="006C1555" w:rsidP="006333CA">
            <w:pPr>
              <w:widowControl/>
              <w:ind w:left="641" w:hangingChars="400" w:hanging="641"/>
              <w:rPr>
                <w:rFonts w:asciiTheme="minorEastAsia" w:hAnsiTheme="minorEastAsia"/>
                <w:sz w:val="18"/>
                <w:szCs w:val="18"/>
              </w:rPr>
            </w:pP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1.脳波</w:t>
            </w:r>
            <w:r w:rsidR="006333CA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睡眠中の速律動（全般性・両側対称性の10-20Hzの速波律動）と、全般性遅棘徐波（2-2.5Hzの棘徐波・鋭徐波）を認める</w:t>
            </w:r>
          </w:p>
        </w:tc>
        <w:tc>
          <w:tcPr>
            <w:tcW w:w="2494" w:type="dxa"/>
            <w:vAlign w:val="center"/>
          </w:tcPr>
          <w:p w14:paraId="2FC8C50C" w14:textId="77777777" w:rsidR="006C1555" w:rsidRPr="00032370" w:rsidRDefault="006C1555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7A4B3B" w:rsidRPr="00A44ECD" w14:paraId="2B1E134C" w14:textId="77777777" w:rsidTr="007A4B3B">
        <w:tc>
          <w:tcPr>
            <w:tcW w:w="7937" w:type="dxa"/>
          </w:tcPr>
          <w:p w14:paraId="1AC05BAF" w14:textId="4F7751F0" w:rsidR="007A4B3B" w:rsidRPr="00032370" w:rsidRDefault="007A4B3B" w:rsidP="00E21B3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>血液・生化学的検査所見、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画像検査所見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病理所見は特異的なものはない</w:t>
            </w:r>
          </w:p>
        </w:tc>
        <w:tc>
          <w:tcPr>
            <w:tcW w:w="2494" w:type="dxa"/>
          </w:tcPr>
          <w:p w14:paraId="608A0CE8" w14:textId="77777777" w:rsidR="007A4B3B" w:rsidRPr="00032370" w:rsidRDefault="007A4B3B" w:rsidP="00FF1267">
            <w:pPr>
              <w:rPr>
                <w:rFonts w:asciiTheme="minorEastAsia" w:hAnsiTheme="minorEastAsia"/>
                <w:sz w:val="18"/>
                <w:szCs w:val="18"/>
              </w:rPr>
            </w:pP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14:paraId="01D8C005" w14:textId="77777777" w:rsidR="00B63355" w:rsidRDefault="00032370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Ｄ</w:t>
      </w:r>
      <w:r w:rsidR="00C74DFA">
        <w:rPr>
          <w:rFonts w:asciiTheme="minorEastAsia" w:hAnsiTheme="minorEastAsia" w:hint="eastAsia"/>
          <w:b/>
          <w:sz w:val="18"/>
          <w:szCs w:val="18"/>
        </w:rPr>
        <w:t>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B63355" w:rsidRPr="00A44ECD" w14:paraId="01773E57" w14:textId="77777777" w:rsidTr="00B56AF8">
        <w:tc>
          <w:tcPr>
            <w:tcW w:w="7621" w:type="dxa"/>
            <w:vAlign w:val="center"/>
          </w:tcPr>
          <w:p w14:paraId="734B25E1" w14:textId="070AD02E" w:rsidR="00B63355" w:rsidRDefault="00470CDC" w:rsidP="00B56AF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B63355" w:rsidRPr="00EE235E">
              <w:rPr>
                <w:rFonts w:asciiTheme="minorEastAsia" w:hAnsiTheme="minorEastAsia" w:hint="eastAsia"/>
                <w:sz w:val="18"/>
                <w:szCs w:val="18"/>
              </w:rPr>
              <w:t>の疾病を鑑別し、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B63355" w:rsidRPr="00EE235E">
              <w:rPr>
                <w:rFonts w:asciiTheme="minorEastAsia" w:hAnsiTheme="minorEastAsia" w:hint="eastAsia"/>
                <w:sz w:val="18"/>
                <w:szCs w:val="18"/>
              </w:rPr>
              <w:t>除外できる</w:t>
            </w:r>
            <w:r w:rsidR="00B63355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6C1555">
              <w:rPr>
                <w:rFonts w:asciiTheme="minorEastAsia" w:hAnsiTheme="minorEastAsia" w:hint="eastAsia"/>
                <w:sz w:val="18"/>
                <w:szCs w:val="18"/>
              </w:rPr>
              <w:t>除外できた</w:t>
            </w:r>
            <w:r w:rsidR="00B63355">
              <w:rPr>
                <w:rFonts w:asciiTheme="minorEastAsia" w:hAnsiTheme="minorEastAsia" w:hint="eastAsia"/>
                <w:sz w:val="18"/>
                <w:szCs w:val="18"/>
              </w:rPr>
              <w:t>疾病には☑を記入する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810" w:type="dxa"/>
            <w:vAlign w:val="center"/>
          </w:tcPr>
          <w:p w14:paraId="24F90D12" w14:textId="11C70AE2" w:rsidR="00B63355" w:rsidRPr="00A44ECD" w:rsidRDefault="00B63355" w:rsidP="006C1555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470CDC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6C1555">
              <w:rPr>
                <w:rFonts w:asciiTheme="minorEastAsia" w:hAnsiTheme="minorEastAsia" w:hint="eastAsia"/>
                <w:sz w:val="18"/>
                <w:szCs w:val="18"/>
              </w:rPr>
              <w:t>除外可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6C1555">
              <w:rPr>
                <w:rFonts w:asciiTheme="minorEastAsia" w:hAnsiTheme="minorEastAsia" w:hint="eastAsia"/>
                <w:sz w:val="18"/>
                <w:szCs w:val="18"/>
              </w:rPr>
              <w:t>除外不可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B63355" w:rsidRPr="00A44ECD" w14:paraId="3536C150" w14:textId="77777777" w:rsidTr="00330985">
        <w:tc>
          <w:tcPr>
            <w:tcW w:w="10431" w:type="dxa"/>
            <w:gridSpan w:val="2"/>
            <w:vAlign w:val="center"/>
          </w:tcPr>
          <w:p w14:paraId="569F3811" w14:textId="4B87A5A6" w:rsidR="00B63355" w:rsidRPr="00A44ECD" w:rsidRDefault="00B63355" w:rsidP="00B6335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□ミオクロニー脱力発作を伴うてんかん　</w:t>
            </w:r>
            <w:r w:rsidR="008527C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□非定型良性部分てんかん　</w:t>
            </w:r>
            <w:r w:rsidR="008527C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徐波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睡眠期持続性棘徐波を示すてんかん性脳症　</w:t>
            </w:r>
            <w:r w:rsidR="008527C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□ドラベ症候群</w:t>
            </w:r>
          </w:p>
        </w:tc>
      </w:tr>
    </w:tbl>
    <w:p w14:paraId="56E6B16A" w14:textId="5800DF8E" w:rsidR="00DB745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lastRenderedPageBreak/>
        <w:t>＜診断のカテゴリー＞</w:t>
      </w:r>
      <w:r w:rsidR="00057116">
        <w:rPr>
          <w:rFonts w:asciiTheme="minorEastAsia" w:hAnsiTheme="minorEastAsia" w:hint="eastAsia"/>
          <w:b/>
          <w:sz w:val="18"/>
          <w:szCs w:val="18"/>
        </w:rPr>
        <w:t>（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該当す</w:t>
      </w:r>
      <w:r w:rsidR="00470CDC">
        <w:rPr>
          <w:rFonts w:asciiTheme="minorEastAsia" w:hAnsiTheme="minorEastAsia" w:hint="eastAsia"/>
          <w:b/>
          <w:sz w:val="18"/>
          <w:szCs w:val="18"/>
        </w:rPr>
        <w:t>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項目に</w:t>
      </w:r>
      <w:r w:rsidR="00470CDC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F9220B" w:rsidRPr="00B63355" w14:paraId="568C13B1" w14:textId="77777777" w:rsidTr="00DC0A39">
        <w:tc>
          <w:tcPr>
            <w:tcW w:w="10431" w:type="dxa"/>
            <w:vAlign w:val="center"/>
          </w:tcPr>
          <w:p w14:paraId="6F602583" w14:textId="77777777" w:rsidR="00F9220B" w:rsidRPr="00E21B34" w:rsidRDefault="00F9220B" w:rsidP="00DC0A3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E21B34">
              <w:rPr>
                <w:rFonts w:asciiTheme="minorEastAsia" w:hAnsiTheme="minorEastAsia" w:hint="eastAsia"/>
                <w:sz w:val="18"/>
                <w:szCs w:val="18"/>
              </w:rPr>
              <w:t>□　Definite　（Ａ.症状の３項目＋Ｂ.発作症状の３項目＋検査所見Ｃ-1を満たすもの）</w:t>
            </w:r>
          </w:p>
        </w:tc>
      </w:tr>
      <w:tr w:rsidR="00F9220B" w:rsidRPr="00B63355" w14:paraId="5B7403D1" w14:textId="77777777" w:rsidTr="00DC0A39">
        <w:tc>
          <w:tcPr>
            <w:tcW w:w="10431" w:type="dxa"/>
            <w:vAlign w:val="center"/>
          </w:tcPr>
          <w:p w14:paraId="56DC45F1" w14:textId="77777777" w:rsidR="00F9220B" w:rsidRPr="00E21B34" w:rsidRDefault="00F9220B" w:rsidP="00DC0A3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E21B34">
              <w:rPr>
                <w:rFonts w:asciiTheme="minorEastAsia" w:hAnsiTheme="minorEastAsia" w:hint="eastAsia"/>
                <w:sz w:val="18"/>
                <w:szCs w:val="18"/>
              </w:rPr>
              <w:t>□　Probable　（Ａ.症状の３項目＋Ｂ.発作症状のうち２項目＋検査所見Ｃ-1を満たし、Ｄ.鑑別診断の鑑別すべき疾患を除外したもの）</w:t>
            </w:r>
          </w:p>
        </w:tc>
      </w:tr>
      <w:tr w:rsidR="00F9220B" w:rsidRPr="00A44ECD" w14:paraId="3DF5BC0F" w14:textId="77777777" w:rsidTr="00DC0A39">
        <w:tc>
          <w:tcPr>
            <w:tcW w:w="10431" w:type="dxa"/>
            <w:vAlign w:val="center"/>
          </w:tcPr>
          <w:p w14:paraId="0CC35DE4" w14:textId="77777777" w:rsidR="00F9220B" w:rsidRPr="00E21B34" w:rsidRDefault="00F9220B" w:rsidP="00DC0A3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E21B34">
              <w:rPr>
                <w:rFonts w:asciiTheme="minorEastAsia" w:hAnsiTheme="minorEastAsia" w:hint="eastAsia"/>
                <w:sz w:val="18"/>
                <w:szCs w:val="18"/>
              </w:rPr>
              <w:t>□　Possible　（Ａ.症状の３項目＋Ｂ.発作症状のうち１項目＋検査所見Ｃ-1を満たし、Ｄ.鑑別診断の鑑別すべき疾患を除外したもの）</w:t>
            </w:r>
          </w:p>
        </w:tc>
      </w:tr>
    </w:tbl>
    <w:p w14:paraId="7523F89D" w14:textId="77777777" w:rsidR="00032370" w:rsidRPr="00F9220B" w:rsidRDefault="00032370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6F81B338" w14:textId="7723A967" w:rsidR="008F64DA" w:rsidRPr="007A4B3B" w:rsidRDefault="008F64DA" w:rsidP="008F64DA">
      <w:pPr>
        <w:rPr>
          <w:b/>
          <w:szCs w:val="21"/>
        </w:rPr>
      </w:pPr>
      <w:r w:rsidRPr="007A4B3B">
        <w:rPr>
          <w:rFonts w:hint="eastAsia"/>
          <w:b/>
          <w:szCs w:val="21"/>
        </w:rPr>
        <w:t>■　臨床所見</w:t>
      </w:r>
      <w:r w:rsidRPr="007A4B3B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8F64DA" w14:paraId="64B6AD61" w14:textId="77777777" w:rsidTr="00E21B34">
        <w:trPr>
          <w:trHeight w:val="16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3232" w14:textId="2E26CD0E" w:rsidR="008F64DA" w:rsidRDefault="008F64D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原因・背景疾患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84B3" w14:textId="77777777" w:rsidR="008F64DA" w:rsidRDefault="008F64D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8F64DA" w14:paraId="212E21CD" w14:textId="77777777" w:rsidTr="007A4B3B">
        <w:trPr>
          <w:trHeight w:val="162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7D7A" w14:textId="77777777" w:rsidR="00E21B34" w:rsidRDefault="008F64DA" w:rsidP="00E21B34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ありの場合その詳細　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□周産期障害　□皮質発達異常　□腫瘍　□脳血管障害　□神経皮膚症候群　□代謝障害　</w:t>
            </w:r>
          </w:p>
          <w:p w14:paraId="098DD4EC" w14:textId="22EF7F06" w:rsidR="008F64DA" w:rsidRDefault="008F64DA" w:rsidP="00E21B34">
            <w:pPr>
              <w:ind w:leftChars="200" w:left="381" w:firstLineChars="1100" w:firstLine="176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□脳炎・脳症後遺症　　□その他（　　　　　　　　　）</w:t>
            </w:r>
          </w:p>
        </w:tc>
      </w:tr>
      <w:tr w:rsidR="008F64DA" w14:paraId="2A3C77B9" w14:textId="77777777" w:rsidTr="00E21B34">
        <w:trPr>
          <w:trHeight w:val="11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7491" w14:textId="31A57D8D" w:rsidR="008F64DA" w:rsidRDefault="008F64D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頭部</w:t>
            </w:r>
            <w:r w:rsidR="00B629E1">
              <w:rPr>
                <w:rFonts w:asciiTheme="minorEastAsia" w:hAnsiTheme="minorEastAsia"/>
                <w:sz w:val="18"/>
                <w:szCs w:val="18"/>
              </w:rPr>
              <w:t>CT/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MRI 所見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8FE8" w14:textId="77777777" w:rsidR="008F64DA" w:rsidRDefault="008F64D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8F64DA" w14:paraId="6BAC10F9" w14:textId="77777777" w:rsidTr="007A4B3B">
        <w:trPr>
          <w:trHeight w:val="115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A094" w14:textId="4D4EA917" w:rsidR="008F64DA" w:rsidRDefault="008F64DA" w:rsidP="00E21B34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ありの場合その詳細　　□局在性所見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□全般性所見</w:t>
            </w:r>
          </w:p>
        </w:tc>
      </w:tr>
      <w:tr w:rsidR="008F64DA" w14:paraId="74357C64" w14:textId="77777777" w:rsidTr="00E21B34">
        <w:trPr>
          <w:trHeight w:val="16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1E09" w14:textId="29E2F13D" w:rsidR="008F64DA" w:rsidRDefault="008F64D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併存症の有無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2997" w14:textId="77777777" w:rsidR="008F64DA" w:rsidRDefault="008F64D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8F64DA" w14:paraId="74E0079B" w14:textId="77777777" w:rsidTr="007A4B3B">
        <w:trPr>
          <w:trHeight w:val="163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85D4" w14:textId="52F25A85" w:rsidR="008F64DA" w:rsidRDefault="008F64DA" w:rsidP="00E21B34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ありの場合その詳細　　□知的障害（□軽度　□中等度　□重度　□最重度）　□精神症状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□神経症状　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　</w:t>
            </w:r>
          </w:p>
        </w:tc>
      </w:tr>
      <w:tr w:rsidR="008F64DA" w14:paraId="1CF33307" w14:textId="6E838C7C" w:rsidTr="00E21B34">
        <w:trPr>
          <w:trHeight w:val="22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AE3D" w14:textId="6FF5BF2A" w:rsidR="008F64DA" w:rsidRDefault="008F64DA" w:rsidP="008F64D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社会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>生活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状況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5F91" w14:textId="02F91FE1" w:rsidR="008F64DA" w:rsidRDefault="008F64DA" w:rsidP="008F64DA">
            <w:pPr>
              <w:rPr>
                <w:rFonts w:asciiTheme="minorEastAsia" w:hAnsiTheme="minorEastAsia"/>
                <w:sz w:val="18"/>
                <w:szCs w:val="18"/>
              </w:rPr>
            </w:pP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8F64DA" w14:paraId="7F2E40E5" w14:textId="0DA7F6B5" w:rsidTr="007A4B3B">
        <w:trPr>
          <w:trHeight w:val="345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35F2" w14:textId="785A4D7A" w:rsidR="008F64DA" w:rsidRDefault="008F64DA" w:rsidP="00E21B34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□就労/学生（一般）　□就労/学生（障害）　□就労訓練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□生活介護　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□家事　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□無職　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□施設入所</w:t>
            </w:r>
            <w:r w:rsidR="00E21B3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□入院</w:t>
            </w:r>
          </w:p>
        </w:tc>
      </w:tr>
      <w:tr w:rsidR="008F64DA" w14:paraId="18AD2CF8" w14:textId="531C9DEE" w:rsidTr="00E21B34">
        <w:trPr>
          <w:trHeight w:val="235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004B" w14:textId="057B7AB4" w:rsidR="008F64DA" w:rsidRDefault="008F64DA" w:rsidP="00E21B34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もっとも有効であった薬剤</w:t>
            </w:r>
            <w:r w:rsidR="004B7FBF">
              <w:rPr>
                <w:rFonts w:asciiTheme="minorEastAsia" w:hAnsiTheme="minorEastAsia" w:hint="eastAsia"/>
                <w:sz w:val="18"/>
                <w:szCs w:val="18"/>
              </w:rPr>
              <w:t xml:space="preserve">　　薬剤名：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A847" w14:textId="3507E07A" w:rsidR="008F64DA" w:rsidRDefault="008F64DA" w:rsidP="008F64D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14:paraId="2CA51AD7" w14:textId="77777777" w:rsidR="008F64DA" w:rsidRPr="008F64DA" w:rsidRDefault="008F64DA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0005877D" w14:textId="5CF62077" w:rsidR="00086FC0" w:rsidRPr="00812265" w:rsidRDefault="00C74DFA">
      <w:pPr>
        <w:rPr>
          <w:b/>
        </w:rPr>
      </w:pPr>
      <w:r w:rsidRPr="00812265">
        <w:rPr>
          <w:rFonts w:hint="eastAsia"/>
          <w:b/>
        </w:rPr>
        <w:t>■　重症度分類に関する事項</w:t>
      </w:r>
      <w:r w:rsidR="00470CDC">
        <w:rPr>
          <w:rFonts w:hint="eastAsia"/>
          <w:b/>
        </w:rPr>
        <w:t>（該当する項目に☑を記入する）</w:t>
      </w:r>
    </w:p>
    <w:p w14:paraId="6F2B81FA" w14:textId="77777777" w:rsidR="00812265" w:rsidRPr="00B739C7" w:rsidRDefault="00812265" w:rsidP="00812265">
      <w:pPr>
        <w:rPr>
          <w:b/>
          <w:sz w:val="18"/>
        </w:rPr>
      </w:pPr>
      <w:r w:rsidRPr="00B739C7">
        <w:rPr>
          <w:rFonts w:hint="eastAsia"/>
          <w:b/>
          <w:sz w:val="18"/>
        </w:rPr>
        <w:t>精神保健福祉手帳診断基準における「</w:t>
      </w:r>
      <w:r w:rsidRPr="00B739C7">
        <w:rPr>
          <w:rFonts w:hint="eastAsia"/>
          <w:b/>
          <w:sz w:val="18"/>
        </w:rPr>
        <w:t>G40</w:t>
      </w:r>
      <w:r w:rsidRPr="00B739C7">
        <w:rPr>
          <w:rFonts w:hint="eastAsia"/>
          <w:b/>
          <w:sz w:val="18"/>
        </w:rPr>
        <w:t>てんかん」の障害等級判定区分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4361"/>
        <w:gridCol w:w="6071"/>
      </w:tblGrid>
      <w:tr w:rsidR="00812265" w:rsidRPr="00A44ECD" w14:paraId="79A172F3" w14:textId="77777777" w:rsidTr="00330985">
        <w:trPr>
          <w:trHeight w:val="20"/>
        </w:trPr>
        <w:tc>
          <w:tcPr>
            <w:tcW w:w="4361" w:type="dxa"/>
            <w:vAlign w:val="center"/>
          </w:tcPr>
          <w:p w14:paraId="73263D2B" w14:textId="77777777" w:rsidR="00812265" w:rsidRPr="00A44ECD" w:rsidRDefault="00812265" w:rsidP="0033098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イ.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意識障害はないが、随意運動が失われる発作</w:t>
            </w:r>
          </w:p>
        </w:tc>
        <w:tc>
          <w:tcPr>
            <w:tcW w:w="6071" w:type="dxa"/>
            <w:vMerge w:val="restart"/>
            <w:vAlign w:val="center"/>
          </w:tcPr>
          <w:p w14:paraId="1D05913C" w14:textId="4C904A97" w:rsidR="00812265" w:rsidRPr="00A44ECD" w:rsidRDefault="00812265" w:rsidP="0033098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□年に2回未満</w:t>
            </w:r>
            <w:r w:rsidR="00B56A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333C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□年に2回以上かつ月に1回未満　</w:t>
            </w:r>
            <w:r w:rsidR="006333C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B56A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812265" w:rsidRPr="00A44ECD" w14:paraId="51F8FAAC" w14:textId="77777777" w:rsidTr="00330985">
        <w:trPr>
          <w:trHeight w:val="20"/>
        </w:trPr>
        <w:tc>
          <w:tcPr>
            <w:tcW w:w="4361" w:type="dxa"/>
            <w:vAlign w:val="center"/>
          </w:tcPr>
          <w:p w14:paraId="41C3D168" w14:textId="77777777" w:rsidR="00812265" w:rsidRPr="00A44ECD" w:rsidRDefault="00812265" w:rsidP="0033098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ロ.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意識を失い、行為が途絶するが、倒れない発作</w:t>
            </w:r>
          </w:p>
        </w:tc>
        <w:tc>
          <w:tcPr>
            <w:tcW w:w="6071" w:type="dxa"/>
            <w:vMerge/>
            <w:vAlign w:val="center"/>
          </w:tcPr>
          <w:p w14:paraId="104569D0" w14:textId="77777777" w:rsidR="00812265" w:rsidRPr="00A44ECD" w:rsidRDefault="00812265" w:rsidP="0033098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12265" w:rsidRPr="00A44ECD" w14:paraId="2B2CF674" w14:textId="77777777" w:rsidTr="00330985">
        <w:trPr>
          <w:trHeight w:val="20"/>
        </w:trPr>
        <w:tc>
          <w:tcPr>
            <w:tcW w:w="4361" w:type="dxa"/>
            <w:vAlign w:val="center"/>
          </w:tcPr>
          <w:p w14:paraId="57B57578" w14:textId="77777777" w:rsidR="00812265" w:rsidRPr="00B739C7" w:rsidRDefault="00812265" w:rsidP="0033098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ハ.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意識障害の有無を問わず、転倒する発作</w:t>
            </w:r>
          </w:p>
        </w:tc>
        <w:tc>
          <w:tcPr>
            <w:tcW w:w="6071" w:type="dxa"/>
            <w:vMerge w:val="restart"/>
            <w:vAlign w:val="center"/>
          </w:tcPr>
          <w:p w14:paraId="67686664" w14:textId="568A604A" w:rsidR="00812265" w:rsidRDefault="00812265" w:rsidP="0033098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□年に2回未満</w:t>
            </w:r>
            <w:r w:rsidR="006333C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B56A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□年に2回以上かつ月に1回未満　</w:t>
            </w:r>
            <w:r w:rsidR="006333C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B56A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812265" w:rsidRPr="00A44ECD" w14:paraId="787CB9FD" w14:textId="77777777" w:rsidTr="00330985">
        <w:trPr>
          <w:trHeight w:val="70"/>
        </w:trPr>
        <w:tc>
          <w:tcPr>
            <w:tcW w:w="4361" w:type="dxa"/>
            <w:vAlign w:val="center"/>
          </w:tcPr>
          <w:p w14:paraId="76F777BC" w14:textId="77777777" w:rsidR="00812265" w:rsidRPr="00B739C7" w:rsidRDefault="00812265" w:rsidP="0033098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意識障害を呈し、状況にそぐわない行為を示す発作</w:t>
            </w:r>
          </w:p>
        </w:tc>
        <w:tc>
          <w:tcPr>
            <w:tcW w:w="6071" w:type="dxa"/>
            <w:vMerge/>
            <w:vAlign w:val="center"/>
          </w:tcPr>
          <w:p w14:paraId="0EB95EF6" w14:textId="77777777" w:rsidR="00812265" w:rsidRDefault="00812265" w:rsidP="0033098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3F808B5" w14:textId="77777777" w:rsidR="00812265" w:rsidRDefault="00812265" w:rsidP="00812265">
      <w:pPr>
        <w:spacing w:line="220" w:lineRule="exact"/>
        <w:rPr>
          <w:sz w:val="18"/>
          <w:szCs w:val="18"/>
        </w:rPr>
      </w:pPr>
    </w:p>
    <w:p w14:paraId="3D72F3E0" w14:textId="77777777" w:rsidR="00812265" w:rsidRDefault="00812265" w:rsidP="00812265">
      <w:pPr>
        <w:spacing w:line="220" w:lineRule="exact"/>
        <w:rPr>
          <w:b/>
          <w:sz w:val="18"/>
          <w:szCs w:val="18"/>
        </w:rPr>
      </w:pPr>
      <w:r w:rsidRPr="00B739C7">
        <w:rPr>
          <w:rFonts w:hint="eastAsia"/>
          <w:b/>
          <w:sz w:val="18"/>
          <w:szCs w:val="18"/>
        </w:rPr>
        <w:t>精神症状・能力障害二軸評価　（２）能力障害評価</w:t>
      </w:r>
      <w:r>
        <w:rPr>
          <w:rFonts w:hint="eastAsia"/>
          <w:b/>
          <w:sz w:val="18"/>
          <w:szCs w:val="18"/>
        </w:rPr>
        <w:t xml:space="preserve">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14:paraId="7EAED51E" w14:textId="77777777" w:rsidTr="00330985">
        <w:trPr>
          <w:trHeight w:val="19"/>
        </w:trPr>
        <w:tc>
          <w:tcPr>
            <w:tcW w:w="852" w:type="dxa"/>
          </w:tcPr>
          <w:p w14:paraId="7E02B655" w14:textId="77777777" w:rsidR="00812265" w:rsidRPr="00B739C7" w:rsidRDefault="00812265" w:rsidP="00330985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4919D28A" w14:textId="618FEB3E" w:rsidR="00812265" w:rsidRPr="00B739C7" w:rsidRDefault="00812265" w:rsidP="00E21B34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1.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精神障害や知的障害を認めないか、または、精神障害、知的障害を認めるが、日常生活および社会生活は普通に出来る</w:t>
            </w:r>
          </w:p>
        </w:tc>
      </w:tr>
      <w:tr w:rsidR="00812265" w:rsidRPr="00B739C7" w14:paraId="2A6205FB" w14:textId="77777777" w:rsidTr="00330985">
        <w:trPr>
          <w:trHeight w:val="19"/>
        </w:trPr>
        <w:tc>
          <w:tcPr>
            <w:tcW w:w="852" w:type="dxa"/>
          </w:tcPr>
          <w:p w14:paraId="1432C9B3" w14:textId="77777777" w:rsidR="00812265" w:rsidRPr="00B739C7" w:rsidRDefault="00812265" w:rsidP="00330985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7B709DC8" w14:textId="4CB9F1A3" w:rsidR="00812265" w:rsidRPr="00B739C7" w:rsidRDefault="00812265" w:rsidP="00B56AF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2.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精神障害、知的障害を認め、日常生活または社会生活に一定の制限を受ける</w:t>
            </w:r>
          </w:p>
        </w:tc>
      </w:tr>
      <w:tr w:rsidR="00812265" w:rsidRPr="00B739C7" w14:paraId="25D133D5" w14:textId="77777777" w:rsidTr="00330985">
        <w:trPr>
          <w:trHeight w:val="19"/>
        </w:trPr>
        <w:tc>
          <w:tcPr>
            <w:tcW w:w="852" w:type="dxa"/>
          </w:tcPr>
          <w:p w14:paraId="0D8C3FA2" w14:textId="77777777" w:rsidR="00812265" w:rsidRPr="00B739C7" w:rsidRDefault="00812265" w:rsidP="00330985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5871EE56" w14:textId="6940A48E" w:rsidR="00812265" w:rsidRPr="00B739C7" w:rsidRDefault="00812265" w:rsidP="00E21B34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3.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精神障害、知的障害を認め、日常生活または社会生活に著しい制限を受けており、時に応じて支援を必要とする</w:t>
            </w:r>
          </w:p>
        </w:tc>
      </w:tr>
      <w:tr w:rsidR="00812265" w:rsidRPr="00B739C7" w14:paraId="3A75C50A" w14:textId="77777777" w:rsidTr="00330985">
        <w:trPr>
          <w:trHeight w:val="19"/>
        </w:trPr>
        <w:tc>
          <w:tcPr>
            <w:tcW w:w="852" w:type="dxa"/>
          </w:tcPr>
          <w:p w14:paraId="65BE3D01" w14:textId="77777777" w:rsidR="00812265" w:rsidRPr="00B739C7" w:rsidRDefault="00812265" w:rsidP="00330985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4E374C45" w14:textId="4D48A287" w:rsidR="00812265" w:rsidRPr="00B739C7" w:rsidRDefault="00812265" w:rsidP="00B56AF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4.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精神障害、知的障害を認め、日常生活または社会生活に著しい制限を受けており、常時支援を要する</w:t>
            </w:r>
          </w:p>
        </w:tc>
      </w:tr>
      <w:tr w:rsidR="00812265" w:rsidRPr="00B739C7" w14:paraId="6B7A96D7" w14:textId="77777777" w:rsidTr="00330985">
        <w:trPr>
          <w:trHeight w:val="168"/>
        </w:trPr>
        <w:tc>
          <w:tcPr>
            <w:tcW w:w="852" w:type="dxa"/>
          </w:tcPr>
          <w:p w14:paraId="5314DF88" w14:textId="77777777" w:rsidR="00812265" w:rsidRPr="00B739C7" w:rsidRDefault="00812265" w:rsidP="00330985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62D04882" w14:textId="0A03C27B" w:rsidR="00812265" w:rsidRPr="00B739C7" w:rsidRDefault="00812265" w:rsidP="00B56AF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5.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精神障害、知的障害を認め、身の回りのことはほとんど出来ない</w:t>
            </w:r>
          </w:p>
        </w:tc>
      </w:tr>
    </w:tbl>
    <w:p w14:paraId="58F99A5C" w14:textId="77777777" w:rsidR="00812265" w:rsidRPr="00B739C7" w:rsidRDefault="00812265" w:rsidP="00812265">
      <w:pPr>
        <w:spacing w:line="220" w:lineRule="exact"/>
        <w:rPr>
          <w:b/>
          <w:sz w:val="18"/>
          <w:szCs w:val="18"/>
        </w:rPr>
      </w:pPr>
    </w:p>
    <w:p w14:paraId="44788F10" w14:textId="77777777" w:rsidR="00F9220B" w:rsidRPr="0092640E" w:rsidRDefault="00F9220B" w:rsidP="00F9220B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F9220B" w:rsidRPr="001C1091" w14:paraId="3D902D4E" w14:textId="77777777" w:rsidTr="00DC0A39">
        <w:trPr>
          <w:trHeight w:val="259"/>
        </w:trPr>
        <w:tc>
          <w:tcPr>
            <w:tcW w:w="1101" w:type="dxa"/>
          </w:tcPr>
          <w:p w14:paraId="60152CF5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276A8C2C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F9220B" w:rsidRPr="001C1091" w14:paraId="102787F4" w14:textId="77777777" w:rsidTr="00DC0A39">
        <w:trPr>
          <w:trHeight w:val="261"/>
        </w:trPr>
        <w:tc>
          <w:tcPr>
            <w:tcW w:w="1101" w:type="dxa"/>
          </w:tcPr>
          <w:p w14:paraId="5F26E173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71A3E9FE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3854A0B9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21A69ED1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F9220B" w:rsidRPr="001C1091" w14:paraId="355329DE" w14:textId="77777777" w:rsidTr="00DC0A39">
        <w:trPr>
          <w:trHeight w:val="97"/>
        </w:trPr>
        <w:tc>
          <w:tcPr>
            <w:tcW w:w="1101" w:type="dxa"/>
          </w:tcPr>
          <w:p w14:paraId="57974ED1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62B78416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F9220B" w:rsidRPr="001C1091" w14:paraId="55553027" w14:textId="77777777" w:rsidTr="00DC0A39">
        <w:trPr>
          <w:trHeight w:val="240"/>
        </w:trPr>
        <w:tc>
          <w:tcPr>
            <w:tcW w:w="1101" w:type="dxa"/>
          </w:tcPr>
          <w:p w14:paraId="5279F660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2BED9AB7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F9220B" w:rsidRPr="001C1091" w14:paraId="2968C852" w14:textId="77777777" w:rsidTr="00DC0A39">
        <w:trPr>
          <w:trHeight w:val="1456"/>
        </w:trPr>
        <w:tc>
          <w:tcPr>
            <w:tcW w:w="1101" w:type="dxa"/>
          </w:tcPr>
          <w:p w14:paraId="4025218F" w14:textId="77777777" w:rsidR="00F9220B" w:rsidRPr="007F4166" w:rsidRDefault="00F9220B" w:rsidP="00DC0A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6B85392C" w14:textId="77777777" w:rsidR="00F9220B" w:rsidRPr="007F4166" w:rsidRDefault="00F9220B" w:rsidP="00DC0A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70EF3F19" w14:textId="77777777" w:rsidR="00F9220B" w:rsidRPr="007F4166" w:rsidRDefault="00F9220B" w:rsidP="00DC0A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25549480" w14:textId="77777777" w:rsidR="00F9220B" w:rsidRPr="007F4166" w:rsidRDefault="00F9220B" w:rsidP="00DC0A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38D1B410" w14:textId="77777777" w:rsidR="00F9220B" w:rsidRPr="007F4166" w:rsidRDefault="00F9220B" w:rsidP="00DC0A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5FF5A12D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6D35339B" w14:textId="77777777" w:rsidR="00F9220B" w:rsidRPr="007F4166" w:rsidRDefault="00F9220B" w:rsidP="00DC0A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2D09AF9B" w14:textId="77777777" w:rsidR="00F9220B" w:rsidRPr="007F4166" w:rsidRDefault="00F9220B" w:rsidP="00DC0A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67A28F2B" w14:textId="77777777" w:rsidR="00F9220B" w:rsidRPr="007F4166" w:rsidRDefault="00F9220B" w:rsidP="00DC0A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625B57DC" w14:textId="77777777" w:rsidR="00F9220B" w:rsidRPr="007F4166" w:rsidRDefault="00F9220B" w:rsidP="00DC0A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65467AB2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5BDDEE75" w14:textId="77777777" w:rsidR="00F9220B" w:rsidRDefault="00F9220B" w:rsidP="00DC0A39">
            <w:pPr>
              <w:rPr>
                <w:sz w:val="18"/>
                <w:szCs w:val="18"/>
              </w:rPr>
            </w:pPr>
            <w:r w:rsidRPr="00FB660D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6C11D8A4" w14:textId="77777777" w:rsidR="00F9220B" w:rsidRDefault="00F9220B" w:rsidP="00DC0A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03B0F921" w14:textId="77777777" w:rsidR="00F9220B" w:rsidRDefault="00F9220B" w:rsidP="00DC0A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37520988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61447621" w14:textId="77777777" w:rsidR="00F9220B" w:rsidRDefault="00F9220B" w:rsidP="00DC0A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1A74B405" w14:textId="77777777" w:rsidR="00F9220B" w:rsidRDefault="00F9220B" w:rsidP="00DC0A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0A2AEA1A" w14:textId="77777777" w:rsidR="00F9220B" w:rsidRDefault="00F9220B" w:rsidP="00DC0A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2B63A975" w14:textId="77777777" w:rsidR="00F9220B" w:rsidRPr="001C1091" w:rsidRDefault="00F9220B" w:rsidP="00DC0A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33D9AAF6" w14:textId="77777777" w:rsidR="00F9220B" w:rsidRDefault="00F9220B" w:rsidP="00F9220B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9220B" w14:paraId="28C28742" w14:textId="77777777" w:rsidTr="00DC0A39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698C" w14:textId="77777777" w:rsidR="00F9220B" w:rsidRDefault="00F9220B" w:rsidP="00DC0A39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195DF2F5" w14:textId="77777777" w:rsidR="00F9220B" w:rsidRDefault="00F9220B" w:rsidP="00F9220B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443E6557" w14:textId="77777777" w:rsidR="00F9220B" w:rsidRDefault="00F9220B" w:rsidP="00DC0A39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49CBC1D9" w14:textId="77777777" w:rsidR="00F9220B" w:rsidRDefault="00F9220B" w:rsidP="00F9220B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28D877A0" w14:textId="77777777" w:rsidR="00F9220B" w:rsidRDefault="00F9220B" w:rsidP="00F9220B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13720E25" w14:textId="77777777" w:rsidR="00F9220B" w:rsidRDefault="00F9220B" w:rsidP="00F9220B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19954CD4" w14:textId="7EF351D6" w:rsidR="00F9220B" w:rsidRDefault="00F9220B" w:rsidP="00F9220B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4B7FBF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0FB11B03" w14:textId="77777777" w:rsidR="00F9220B" w:rsidRDefault="00F9220B" w:rsidP="00F9220B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3A3CBA35" w14:textId="349E35B6" w:rsidR="008F64DA" w:rsidRPr="008F64DA" w:rsidRDefault="00F9220B" w:rsidP="006E6AAB">
      <w:pPr>
        <w:rPr>
          <w:sz w:val="22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>
        <w:rPr>
          <w:sz w:val="18"/>
          <w:szCs w:val="18"/>
        </w:rPr>
        <w:tab/>
      </w:r>
    </w:p>
    <w:sectPr w:rsidR="008F64DA" w:rsidRPr="008F64DA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B116F" w14:textId="77777777" w:rsidR="00146E4F" w:rsidRDefault="00146E4F" w:rsidP="001B4F0F">
      <w:r>
        <w:separator/>
      </w:r>
    </w:p>
  </w:endnote>
  <w:endnote w:type="continuationSeparator" w:id="0">
    <w:p w14:paraId="67970695" w14:textId="77777777" w:rsidR="00146E4F" w:rsidRDefault="00146E4F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8391D" w14:textId="77777777" w:rsidR="00146E4F" w:rsidRDefault="00146E4F" w:rsidP="001B4F0F">
      <w:r>
        <w:separator/>
      </w:r>
    </w:p>
  </w:footnote>
  <w:footnote w:type="continuationSeparator" w:id="0">
    <w:p w14:paraId="56553D8D" w14:textId="77777777" w:rsidR="00146E4F" w:rsidRDefault="00146E4F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1E850C8F"/>
    <w:multiLevelType w:val="hybridMultilevel"/>
    <w:tmpl w:val="DE90F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2370"/>
    <w:rsid w:val="00057116"/>
    <w:rsid w:val="00073F92"/>
    <w:rsid w:val="00075FD8"/>
    <w:rsid w:val="00086FC0"/>
    <w:rsid w:val="000A38C4"/>
    <w:rsid w:val="000F08D1"/>
    <w:rsid w:val="001046A6"/>
    <w:rsid w:val="001377DF"/>
    <w:rsid w:val="00146E4F"/>
    <w:rsid w:val="00153493"/>
    <w:rsid w:val="001B4C98"/>
    <w:rsid w:val="001B4F0F"/>
    <w:rsid w:val="001C1091"/>
    <w:rsid w:val="002128D8"/>
    <w:rsid w:val="00237B30"/>
    <w:rsid w:val="00250BCB"/>
    <w:rsid w:val="002B7590"/>
    <w:rsid w:val="002C6829"/>
    <w:rsid w:val="00321D52"/>
    <w:rsid w:val="00330985"/>
    <w:rsid w:val="00342B8B"/>
    <w:rsid w:val="00366461"/>
    <w:rsid w:val="003C4283"/>
    <w:rsid w:val="003D1316"/>
    <w:rsid w:val="004020BC"/>
    <w:rsid w:val="0045029E"/>
    <w:rsid w:val="0046267F"/>
    <w:rsid w:val="00470CDC"/>
    <w:rsid w:val="004B7FBF"/>
    <w:rsid w:val="004D3748"/>
    <w:rsid w:val="00574B69"/>
    <w:rsid w:val="0059179A"/>
    <w:rsid w:val="00595A02"/>
    <w:rsid w:val="005A7456"/>
    <w:rsid w:val="005B0058"/>
    <w:rsid w:val="005B7C7A"/>
    <w:rsid w:val="006333CA"/>
    <w:rsid w:val="00633D6C"/>
    <w:rsid w:val="006848F2"/>
    <w:rsid w:val="00686112"/>
    <w:rsid w:val="006B2560"/>
    <w:rsid w:val="006C1555"/>
    <w:rsid w:val="006D342E"/>
    <w:rsid w:val="006E0DAF"/>
    <w:rsid w:val="006E6AAB"/>
    <w:rsid w:val="006F27D1"/>
    <w:rsid w:val="00732A55"/>
    <w:rsid w:val="007A4B3B"/>
    <w:rsid w:val="007A6A49"/>
    <w:rsid w:val="007D1AD4"/>
    <w:rsid w:val="007F6155"/>
    <w:rsid w:val="00804F61"/>
    <w:rsid w:val="00812265"/>
    <w:rsid w:val="0083197A"/>
    <w:rsid w:val="008527C5"/>
    <w:rsid w:val="00872A40"/>
    <w:rsid w:val="0088161F"/>
    <w:rsid w:val="008E3A3E"/>
    <w:rsid w:val="008F64DA"/>
    <w:rsid w:val="009E42EB"/>
    <w:rsid w:val="00A06509"/>
    <w:rsid w:val="00A44ECD"/>
    <w:rsid w:val="00A5097F"/>
    <w:rsid w:val="00A828DF"/>
    <w:rsid w:val="00A964A3"/>
    <w:rsid w:val="00A97165"/>
    <w:rsid w:val="00AA4C1E"/>
    <w:rsid w:val="00AC4FE7"/>
    <w:rsid w:val="00AC71F2"/>
    <w:rsid w:val="00AE6786"/>
    <w:rsid w:val="00B01298"/>
    <w:rsid w:val="00B14886"/>
    <w:rsid w:val="00B30DC4"/>
    <w:rsid w:val="00B56AF8"/>
    <w:rsid w:val="00B629E1"/>
    <w:rsid w:val="00B63355"/>
    <w:rsid w:val="00BB3302"/>
    <w:rsid w:val="00C53F92"/>
    <w:rsid w:val="00C620D4"/>
    <w:rsid w:val="00C74DFA"/>
    <w:rsid w:val="00C92F79"/>
    <w:rsid w:val="00CF121C"/>
    <w:rsid w:val="00D64BC8"/>
    <w:rsid w:val="00D7467D"/>
    <w:rsid w:val="00D753B7"/>
    <w:rsid w:val="00DA5464"/>
    <w:rsid w:val="00DB2B7F"/>
    <w:rsid w:val="00DB745D"/>
    <w:rsid w:val="00DF7297"/>
    <w:rsid w:val="00E036CE"/>
    <w:rsid w:val="00E12A83"/>
    <w:rsid w:val="00E21B34"/>
    <w:rsid w:val="00E34565"/>
    <w:rsid w:val="00E40886"/>
    <w:rsid w:val="00E63A7C"/>
    <w:rsid w:val="00ED79A5"/>
    <w:rsid w:val="00EF46AB"/>
    <w:rsid w:val="00EF4B18"/>
    <w:rsid w:val="00F0719D"/>
    <w:rsid w:val="00F072AF"/>
    <w:rsid w:val="00F10E20"/>
    <w:rsid w:val="00F169E3"/>
    <w:rsid w:val="00F9220B"/>
    <w:rsid w:val="00FB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485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F071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719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71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71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719D"/>
    <w:rPr>
      <w:b/>
      <w:bCs/>
    </w:rPr>
  </w:style>
  <w:style w:type="paragraph" w:styleId="af0">
    <w:name w:val="Revision"/>
    <w:hidden/>
    <w:uiPriority w:val="99"/>
    <w:semiHidden/>
    <w:rsid w:val="00633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F071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719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71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71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719D"/>
    <w:rPr>
      <w:b/>
      <w:bCs/>
    </w:rPr>
  </w:style>
  <w:style w:type="paragraph" w:styleId="af0">
    <w:name w:val="Revision"/>
    <w:hidden/>
    <w:uiPriority w:val="99"/>
    <w:semiHidden/>
    <w:rsid w:val="0063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9B89-4CC2-442B-86CD-3B9697C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10</cp:revision>
  <cp:lastPrinted>2015-02-06T00:56:00Z</cp:lastPrinted>
  <dcterms:created xsi:type="dcterms:W3CDTF">2015-07-09T04:12:00Z</dcterms:created>
  <dcterms:modified xsi:type="dcterms:W3CDTF">2015-09-24T04:52:00Z</dcterms:modified>
</cp:coreProperties>
</file>