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20EA3" w14:textId="2D6F6C28" w:rsidR="004D3748" w:rsidRDefault="004A65C8" w:rsidP="002F3255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570D5" wp14:editId="4D048A56">
                <wp:simplePos x="0" y="0"/>
                <wp:positionH relativeFrom="column">
                  <wp:posOffset>5402580</wp:posOffset>
                </wp:positionH>
                <wp:positionV relativeFrom="paragraph">
                  <wp:posOffset>-296545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69CB5" w14:textId="77777777" w:rsidR="004A65C8" w:rsidRDefault="004A65C8" w:rsidP="004A65C8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5.4pt;margin-top:-23.3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BsKz+7f&#10;AAAACwEAAA8AAAAAAAAAAAAAAAAAngQAAGRycy9kb3ducmV2LnhtbFBLBQYAAAAABAAEAPMAAACq&#10;BQAAAAA=&#10;">
                <v:textbox style="mso-fit-shape-to-text:t">
                  <w:txbxContent>
                    <w:p w14:paraId="16669CB5" w14:textId="77777777" w:rsidR="004A65C8" w:rsidRDefault="004A65C8" w:rsidP="004A65C8">
                      <w:bookmarkStart w:id="1" w:name="_GoBack"/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A7926">
        <w:rPr>
          <w:rFonts w:ascii="ＭＳ Ｐゴシック" w:eastAsia="ＭＳ Ｐゴシック" w:hAnsi="ＭＳ Ｐゴシック" w:hint="eastAsia"/>
          <w:szCs w:val="21"/>
        </w:rPr>
        <w:t>142</w:t>
      </w:r>
      <w:r w:rsidR="00A961E5" w:rsidRPr="00A961E5">
        <w:rPr>
          <w:rFonts w:ascii="ＭＳ Ｐゴシック" w:eastAsia="ＭＳ Ｐゴシック" w:hAnsi="ＭＳ Ｐゴシック" w:hint="eastAsia"/>
          <w:szCs w:val="21"/>
        </w:rPr>
        <w:t xml:space="preserve">　ミオクロニー欠神てんかん</w:t>
      </w:r>
    </w:p>
    <w:p w14:paraId="277166D0" w14:textId="77777777" w:rsidR="005134F9" w:rsidRDefault="005134F9">
      <w:pPr>
        <w:rPr>
          <w:b/>
        </w:rPr>
      </w:pPr>
    </w:p>
    <w:p w14:paraId="6638599B" w14:textId="28DC7B35" w:rsidR="001C1091" w:rsidRPr="00A44ECD" w:rsidRDefault="001C1091">
      <w:pPr>
        <w:rPr>
          <w:b/>
        </w:rPr>
      </w:pPr>
      <w:r w:rsidRPr="00A44ECD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1C1091" w:rsidRPr="001C1091" w14:paraId="1793EBE6" w14:textId="77777777" w:rsidTr="00732A55">
        <w:trPr>
          <w:trHeight w:val="240"/>
        </w:trPr>
        <w:tc>
          <w:tcPr>
            <w:tcW w:w="10456" w:type="dxa"/>
            <w:gridSpan w:val="8"/>
            <w:hideMark/>
          </w:tcPr>
          <w:p w14:paraId="1AD279B6" w14:textId="77777777" w:rsidR="001C1091" w:rsidRPr="001C1091" w:rsidRDefault="001C1091" w:rsidP="00E12A83">
            <w:pPr>
              <w:tabs>
                <w:tab w:val="left" w:pos="6080"/>
              </w:tabs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  <w:r w:rsidR="00E12A83">
              <w:rPr>
                <w:rFonts w:asciiTheme="minorEastAsia" w:hAnsiTheme="minorEastAsia"/>
                <w:b/>
                <w:bCs/>
                <w:sz w:val="18"/>
                <w:szCs w:val="18"/>
              </w:rPr>
              <w:tab/>
            </w:r>
          </w:p>
        </w:tc>
      </w:tr>
      <w:tr w:rsidR="001C1091" w:rsidRPr="00A254FC" w14:paraId="2F045D45" w14:textId="77777777" w:rsidTr="00732A55">
        <w:trPr>
          <w:trHeight w:val="499"/>
        </w:trPr>
        <w:tc>
          <w:tcPr>
            <w:tcW w:w="10456" w:type="dxa"/>
            <w:gridSpan w:val="8"/>
            <w:hideMark/>
          </w:tcPr>
          <w:p w14:paraId="20CD938C" w14:textId="77777777" w:rsidR="001C1091" w:rsidRDefault="001C1091" w:rsidP="00427F6A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14:paraId="09A23628" w14:textId="77777777" w:rsidR="001C1091" w:rsidRPr="001C1091" w:rsidRDefault="001C1091" w:rsidP="00427F6A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1C1091" w:rsidRPr="001C1091" w14:paraId="69760F17" w14:textId="77777777" w:rsidTr="00732A55">
        <w:trPr>
          <w:trHeight w:val="240"/>
        </w:trPr>
        <w:tc>
          <w:tcPr>
            <w:tcW w:w="10456" w:type="dxa"/>
            <w:gridSpan w:val="8"/>
            <w:hideMark/>
          </w:tcPr>
          <w:p w14:paraId="557AF782" w14:textId="77777777" w:rsidR="001C1091" w:rsidRPr="001C1091" w:rsidRDefault="001C1091" w:rsidP="00427F6A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1C1091" w:rsidRPr="001C1091" w14:paraId="057F56A6" w14:textId="77777777" w:rsidTr="00732A55">
        <w:trPr>
          <w:trHeight w:val="499"/>
        </w:trPr>
        <w:tc>
          <w:tcPr>
            <w:tcW w:w="10456" w:type="dxa"/>
            <w:gridSpan w:val="8"/>
            <w:hideMark/>
          </w:tcPr>
          <w:p w14:paraId="712DCF87" w14:textId="77777777" w:rsidR="001C1091" w:rsidRPr="001C1091" w:rsidRDefault="001C1091" w:rsidP="00427F6A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1C1091" w:rsidRPr="001C1091" w14:paraId="06A353C9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012BC14D" w14:textId="77777777" w:rsidR="001C1091" w:rsidRPr="001C1091" w:rsidRDefault="001C1091" w:rsidP="00427F6A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1C1091" w:rsidRPr="001C1091" w14:paraId="6F2335FF" w14:textId="77777777" w:rsidTr="00732A55">
        <w:trPr>
          <w:trHeight w:val="259"/>
        </w:trPr>
        <w:tc>
          <w:tcPr>
            <w:tcW w:w="2824" w:type="dxa"/>
            <w:gridSpan w:val="3"/>
            <w:hideMark/>
          </w:tcPr>
          <w:p w14:paraId="42D1EAF6" w14:textId="77777777" w:rsidR="001C1091" w:rsidRPr="001C1091" w:rsidRDefault="001C1091" w:rsidP="00427F6A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14:paraId="0A2FB366" w14:textId="54750D93" w:rsidR="001C1091" w:rsidRPr="001C1091" w:rsidRDefault="001C1091" w:rsidP="00427F6A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5202DF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        日</w:t>
            </w:r>
          </w:p>
        </w:tc>
        <w:tc>
          <w:tcPr>
            <w:tcW w:w="708" w:type="dxa"/>
            <w:hideMark/>
          </w:tcPr>
          <w:p w14:paraId="630203FA" w14:textId="77777777" w:rsidR="001C1091" w:rsidRPr="001C1091" w:rsidRDefault="001C1091" w:rsidP="00427F6A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14:paraId="5F5F894D" w14:textId="77777777" w:rsidR="001C1091" w:rsidRPr="001C1091" w:rsidRDefault="001C1091" w:rsidP="00427F6A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1C1091" w:rsidRPr="001C1091" w14:paraId="21AC6B18" w14:textId="77777777" w:rsidTr="00732A55">
        <w:trPr>
          <w:trHeight w:val="240"/>
        </w:trPr>
        <w:tc>
          <w:tcPr>
            <w:tcW w:w="2824" w:type="dxa"/>
            <w:gridSpan w:val="3"/>
            <w:hideMark/>
          </w:tcPr>
          <w:p w14:paraId="34DB6E79" w14:textId="77777777" w:rsidR="001C1091" w:rsidRPr="001C1091" w:rsidRDefault="001C1091" w:rsidP="00427F6A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14:paraId="6129F517" w14:textId="77777777" w:rsidR="001C1091" w:rsidRPr="001C1091" w:rsidRDefault="001C1091" w:rsidP="00427F6A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1C1091" w:rsidRPr="001C1091" w14:paraId="34FE1ED3" w14:textId="77777777" w:rsidTr="00732A55">
        <w:trPr>
          <w:trHeight w:val="259"/>
        </w:trPr>
        <w:tc>
          <w:tcPr>
            <w:tcW w:w="2824" w:type="dxa"/>
            <w:gridSpan w:val="3"/>
            <w:hideMark/>
          </w:tcPr>
          <w:p w14:paraId="6E95353B" w14:textId="77777777" w:rsidR="001C1091" w:rsidRPr="001C1091" w:rsidRDefault="001C1091" w:rsidP="00427F6A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14:paraId="6D281D81" w14:textId="77777777" w:rsidR="001C1091" w:rsidRDefault="001C1091" w:rsidP="00427F6A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14:paraId="3700CE7B" w14:textId="77777777" w:rsidR="001C1091" w:rsidRPr="001C1091" w:rsidRDefault="001C1091" w:rsidP="00427F6A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1C1091" w:rsidRPr="001C1091" w14:paraId="2AF719A6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13F14BD6" w14:textId="77777777" w:rsidR="001C1091" w:rsidRPr="001C1091" w:rsidRDefault="001C1091" w:rsidP="00427F6A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1C1091" w:rsidRPr="001C1091" w14:paraId="6161E3F3" w14:textId="77777777" w:rsidTr="00732A55">
        <w:trPr>
          <w:trHeight w:val="705"/>
        </w:trPr>
        <w:tc>
          <w:tcPr>
            <w:tcW w:w="2198" w:type="dxa"/>
            <w:gridSpan w:val="2"/>
            <w:hideMark/>
          </w:tcPr>
          <w:p w14:paraId="649FC507" w14:textId="77777777" w:rsidR="001C1091" w:rsidRPr="001C1091" w:rsidRDefault="001C1091" w:rsidP="00427F6A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14:paraId="60568192" w14:textId="4207621C" w:rsidR="002128D8" w:rsidRDefault="001C1091" w:rsidP="00427F6A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 4.同胞（男性） 5.同胞（女性）6.祖父（父方）</w:t>
            </w:r>
          </w:p>
          <w:p w14:paraId="71B5AAAF" w14:textId="64027CF4" w:rsidR="001C1091" w:rsidRPr="001C1091" w:rsidRDefault="001C1091" w:rsidP="00427F6A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A10D5A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1C1091" w:rsidRPr="001C1091" w14:paraId="784A67E5" w14:textId="77777777" w:rsidTr="00732A55">
        <w:trPr>
          <w:trHeight w:val="259"/>
        </w:trPr>
        <w:tc>
          <w:tcPr>
            <w:tcW w:w="2198" w:type="dxa"/>
            <w:gridSpan w:val="2"/>
            <w:hideMark/>
          </w:tcPr>
          <w:p w14:paraId="0372BC2B" w14:textId="77777777" w:rsidR="001C1091" w:rsidRPr="001C1091" w:rsidRDefault="001C1091" w:rsidP="00427F6A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14:paraId="63A97DC2" w14:textId="77777777" w:rsidR="001C1091" w:rsidRPr="001C1091" w:rsidRDefault="001C1091" w:rsidP="00427F6A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1C1091" w:rsidRPr="001C1091" w14:paraId="39D3EB82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5980B606" w14:textId="77777777" w:rsidR="001C1091" w:rsidRPr="001C1091" w:rsidRDefault="001C1091" w:rsidP="00427F6A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1C1091" w:rsidRPr="001C1091" w14:paraId="088BDE33" w14:textId="77777777" w:rsidTr="00732A55">
        <w:trPr>
          <w:trHeight w:val="259"/>
        </w:trPr>
        <w:tc>
          <w:tcPr>
            <w:tcW w:w="1706" w:type="dxa"/>
            <w:hideMark/>
          </w:tcPr>
          <w:p w14:paraId="11FEA036" w14:textId="77777777" w:rsidR="001C1091" w:rsidRPr="001C1091" w:rsidRDefault="001C1091" w:rsidP="00427F6A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14:paraId="7055041E" w14:textId="2996A795" w:rsidR="001C1091" w:rsidRPr="001C1091" w:rsidRDefault="001C1091" w:rsidP="00427F6A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5202DF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</w:t>
            </w:r>
          </w:p>
        </w:tc>
      </w:tr>
      <w:tr w:rsidR="001C1091" w:rsidRPr="001C1091" w14:paraId="11D936CC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78D80232" w14:textId="77777777" w:rsidR="001C1091" w:rsidRPr="001C1091" w:rsidRDefault="001C1091" w:rsidP="00427F6A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1C1091" w:rsidRPr="001C1091" w14:paraId="339C5DBB" w14:textId="77777777" w:rsidTr="00732A55">
        <w:trPr>
          <w:trHeight w:val="259"/>
        </w:trPr>
        <w:tc>
          <w:tcPr>
            <w:tcW w:w="1706" w:type="dxa"/>
            <w:hideMark/>
          </w:tcPr>
          <w:p w14:paraId="5517E2AF" w14:textId="77777777" w:rsidR="001C1091" w:rsidRPr="001C1091" w:rsidRDefault="001C1091" w:rsidP="00427F6A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14:paraId="106044B8" w14:textId="77777777" w:rsidR="001C1091" w:rsidRPr="001C1091" w:rsidRDefault="001C1091" w:rsidP="00427F6A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14:paraId="583904F5" w14:textId="77777777" w:rsidR="001C1091" w:rsidRPr="001C1091" w:rsidRDefault="001C1091" w:rsidP="00427F6A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14:paraId="1E801B19" w14:textId="77777777" w:rsidR="001C1091" w:rsidRPr="001C1091" w:rsidRDefault="001C1091" w:rsidP="00427F6A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C810D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2  3  4  5</w:t>
            </w:r>
          </w:p>
        </w:tc>
      </w:tr>
      <w:tr w:rsidR="001C1091" w:rsidRPr="001C1091" w14:paraId="6407200A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10C4ABFF" w14:textId="77777777" w:rsidR="001C1091" w:rsidRPr="001C1091" w:rsidRDefault="001C1091" w:rsidP="00427F6A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1C1091" w:rsidRPr="001C1091" w14:paraId="198DEF38" w14:textId="77777777" w:rsidTr="00732A55">
        <w:trPr>
          <w:trHeight w:val="259"/>
        </w:trPr>
        <w:tc>
          <w:tcPr>
            <w:tcW w:w="1706" w:type="dxa"/>
            <w:hideMark/>
          </w:tcPr>
          <w:p w14:paraId="006507A3" w14:textId="77777777" w:rsidR="001C1091" w:rsidRPr="001C1091" w:rsidRDefault="001C1091" w:rsidP="00427F6A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14:paraId="3EE2B030" w14:textId="7EECECFE" w:rsidR="001C1091" w:rsidRPr="001C1091" w:rsidRDefault="001C1091" w:rsidP="00427F6A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1.歩き回るのに問題はない  2.いくらか問題がある </w:t>
            </w:r>
            <w:r w:rsidR="005202D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3.寝たきりである</w:t>
            </w:r>
          </w:p>
        </w:tc>
      </w:tr>
      <w:tr w:rsidR="001C1091" w:rsidRPr="001C1091" w14:paraId="53989659" w14:textId="77777777" w:rsidTr="00732A55">
        <w:trPr>
          <w:trHeight w:val="240"/>
        </w:trPr>
        <w:tc>
          <w:tcPr>
            <w:tcW w:w="1706" w:type="dxa"/>
            <w:hideMark/>
          </w:tcPr>
          <w:p w14:paraId="751EE7AB" w14:textId="77777777" w:rsidR="001C1091" w:rsidRPr="001C1091" w:rsidRDefault="001C1091" w:rsidP="00427F6A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14:paraId="3DAA9165" w14:textId="77777777" w:rsidR="001C1091" w:rsidRPr="001C1091" w:rsidRDefault="001C1091" w:rsidP="00427F6A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1C1091" w:rsidRPr="001C1091" w14:paraId="0B62975A" w14:textId="77777777" w:rsidTr="00732A55">
        <w:trPr>
          <w:trHeight w:val="240"/>
        </w:trPr>
        <w:tc>
          <w:tcPr>
            <w:tcW w:w="1706" w:type="dxa"/>
            <w:hideMark/>
          </w:tcPr>
          <w:p w14:paraId="1FCCB930" w14:textId="77777777" w:rsidR="001C1091" w:rsidRPr="001C1091" w:rsidRDefault="001C1091" w:rsidP="00427F6A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14:paraId="0BE92CA6" w14:textId="22C872E8" w:rsidR="001C1091" w:rsidRPr="001C1091" w:rsidRDefault="001C1091" w:rsidP="00427F6A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2.いくらか問題がある </w:t>
            </w:r>
            <w:r w:rsidR="005202D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3.行うことができない</w:t>
            </w:r>
          </w:p>
        </w:tc>
      </w:tr>
      <w:tr w:rsidR="001C1091" w:rsidRPr="001C1091" w14:paraId="3E61EEFC" w14:textId="77777777" w:rsidTr="00732A55">
        <w:trPr>
          <w:trHeight w:val="240"/>
        </w:trPr>
        <w:tc>
          <w:tcPr>
            <w:tcW w:w="1706" w:type="dxa"/>
            <w:hideMark/>
          </w:tcPr>
          <w:p w14:paraId="60551044" w14:textId="77777777" w:rsidR="001C1091" w:rsidRPr="001C1091" w:rsidRDefault="001C1091" w:rsidP="00427F6A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14:paraId="3A5DDFDD" w14:textId="13A7B72E" w:rsidR="001C1091" w:rsidRPr="001C1091" w:rsidRDefault="001C1091" w:rsidP="00427F6A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1.ない</w:t>
            </w:r>
            <w:r w:rsidR="005202D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2.中程度ある  3.ひどい</w:t>
            </w:r>
          </w:p>
        </w:tc>
      </w:tr>
      <w:tr w:rsidR="001C1091" w:rsidRPr="001C1091" w14:paraId="7F5D6260" w14:textId="77777777" w:rsidTr="00732A55">
        <w:trPr>
          <w:trHeight w:val="259"/>
        </w:trPr>
        <w:tc>
          <w:tcPr>
            <w:tcW w:w="1706" w:type="dxa"/>
            <w:hideMark/>
          </w:tcPr>
          <w:p w14:paraId="4E1A213F" w14:textId="77777777" w:rsidR="001C1091" w:rsidRPr="001C1091" w:rsidRDefault="001C1091" w:rsidP="00427F6A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14:paraId="5B7A56B6" w14:textId="242B0E18" w:rsidR="001C1091" w:rsidRPr="001C1091" w:rsidRDefault="001C1091" w:rsidP="00427F6A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2.中程度 </w:t>
            </w:r>
            <w:r w:rsidR="005202D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3.ひどく不安あるいはふさぎ込んでいる</w:t>
            </w:r>
          </w:p>
        </w:tc>
      </w:tr>
    </w:tbl>
    <w:p w14:paraId="3C93EA0C" w14:textId="77777777" w:rsidR="00C74DFA" w:rsidRDefault="00C74DFA" w:rsidP="00C74DFA"/>
    <w:p w14:paraId="11869ADD" w14:textId="77777777" w:rsidR="00F169E3" w:rsidRDefault="00C74DFA" w:rsidP="00C74DFA">
      <w:pPr>
        <w:rPr>
          <w:b/>
        </w:rPr>
      </w:pPr>
      <w:r w:rsidRPr="00F169E3">
        <w:rPr>
          <w:rFonts w:hint="eastAsia"/>
          <w:b/>
        </w:rPr>
        <w:t>■　診断基準に関する事項</w:t>
      </w:r>
    </w:p>
    <w:p w14:paraId="73EFD537" w14:textId="77777777" w:rsidR="00C74DFA" w:rsidRPr="00F169E3" w:rsidRDefault="00F169E3" w:rsidP="00C74DFA">
      <w:pPr>
        <w:rPr>
          <w:b/>
        </w:rPr>
      </w:pPr>
      <w:r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14:paraId="400099F0" w14:textId="77777777" w:rsidTr="00732A55">
        <w:trPr>
          <w:trHeight w:val="276"/>
        </w:trPr>
        <w:tc>
          <w:tcPr>
            <w:tcW w:w="10456" w:type="dxa"/>
          </w:tcPr>
          <w:p w14:paraId="52D3A361" w14:textId="77777777" w:rsidR="00C74DFA" w:rsidRPr="00F169E3" w:rsidRDefault="00C74DFA" w:rsidP="00427F6A"/>
          <w:p w14:paraId="1C2F9895" w14:textId="77777777" w:rsidR="00C74DFA" w:rsidRDefault="00C74DFA" w:rsidP="00427F6A"/>
          <w:p w14:paraId="68FD4586" w14:textId="77777777" w:rsidR="00C74DFA" w:rsidRDefault="00C74DFA" w:rsidP="00427F6A"/>
          <w:p w14:paraId="576104C3" w14:textId="77777777" w:rsidR="00C74DFA" w:rsidRDefault="00C74DFA" w:rsidP="00427F6A"/>
        </w:tc>
      </w:tr>
    </w:tbl>
    <w:p w14:paraId="102F0F65" w14:textId="3D0C4ECA" w:rsidR="00AA4C1E" w:rsidRPr="00A44ECD" w:rsidRDefault="00AA4C1E" w:rsidP="00AA4C1E">
      <w:pPr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t>Ａ．</w:t>
      </w:r>
      <w:r w:rsidRPr="001D7B03">
        <w:rPr>
          <w:rFonts w:asciiTheme="minorEastAsia" w:hAnsiTheme="minorEastAsia" w:hint="eastAsia"/>
          <w:b/>
          <w:sz w:val="18"/>
          <w:szCs w:val="18"/>
        </w:rPr>
        <w:t>症状</w:t>
      </w:r>
      <w:r w:rsidR="00A254FC" w:rsidRPr="001D7B03">
        <w:rPr>
          <w:rFonts w:asciiTheme="minorEastAsia" w:hAnsiTheme="minorEastAsia" w:hint="eastAsia"/>
          <w:b/>
          <w:sz w:val="18"/>
          <w:szCs w:val="18"/>
        </w:rPr>
        <w:t>（該当する項目に☑を記入する）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145AA2" w:rsidRPr="004D3748" w14:paraId="443A6AFA" w14:textId="77777777" w:rsidTr="00427F6A">
        <w:tc>
          <w:tcPr>
            <w:tcW w:w="7937" w:type="dxa"/>
            <w:vAlign w:val="center"/>
          </w:tcPr>
          <w:p w14:paraId="786E5142" w14:textId="6FBC3038" w:rsidR="00145AA2" w:rsidRPr="004D3748" w:rsidRDefault="00145AA2" w:rsidP="009F2F7F">
            <w:pPr>
              <w:widowControl/>
              <w:ind w:left="160" w:hangingChars="100" w:hanging="1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Pr="00A961E5">
              <w:rPr>
                <w:rFonts w:asciiTheme="minorEastAsia" w:hAnsiTheme="minorEastAsia" w:hint="eastAsia"/>
                <w:sz w:val="18"/>
                <w:szCs w:val="18"/>
              </w:rPr>
              <w:t>近位筋優位に上肢を中心とする四肢の律動的なミオクロニー性攣縮と強直性収縮を特徴とする特異なミオクロニー欠神発作</w:t>
            </w:r>
          </w:p>
        </w:tc>
        <w:tc>
          <w:tcPr>
            <w:tcW w:w="2494" w:type="dxa"/>
            <w:vAlign w:val="center"/>
          </w:tcPr>
          <w:p w14:paraId="3B303A54" w14:textId="77777777" w:rsidR="00145AA2" w:rsidRPr="004D3748" w:rsidRDefault="00145AA2" w:rsidP="00BF134D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BF134D"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 w:rsidR="00BF134D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145AA2" w:rsidRPr="004D3748" w14:paraId="1128201E" w14:textId="77777777" w:rsidTr="00865E8C">
        <w:trPr>
          <w:trHeight w:val="180"/>
        </w:trPr>
        <w:tc>
          <w:tcPr>
            <w:tcW w:w="7937" w:type="dxa"/>
            <w:vAlign w:val="center"/>
          </w:tcPr>
          <w:p w14:paraId="1026D715" w14:textId="2192C26A" w:rsidR="00145AA2" w:rsidRPr="004D3748" w:rsidRDefault="00145AA2" w:rsidP="00A961E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2.</w:t>
            </w:r>
            <w:r w:rsidR="00F1764E">
              <w:rPr>
                <w:rFonts w:asciiTheme="minorEastAsia" w:hAnsiTheme="minorEastAsia" w:hint="eastAsia"/>
                <w:sz w:val="18"/>
                <w:szCs w:val="18"/>
              </w:rPr>
              <w:t>知的障害を伴う</w:t>
            </w:r>
          </w:p>
        </w:tc>
        <w:tc>
          <w:tcPr>
            <w:tcW w:w="2494" w:type="dxa"/>
            <w:vAlign w:val="center"/>
          </w:tcPr>
          <w:p w14:paraId="3D160770" w14:textId="77777777" w:rsidR="00145AA2" w:rsidRPr="004D3748" w:rsidRDefault="00145AA2" w:rsidP="00BF134D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BF134D"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 w:rsidR="00BF134D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865E8C" w:rsidRPr="004D3748" w14:paraId="7DF287CE" w14:textId="77777777" w:rsidTr="00564053">
        <w:trPr>
          <w:trHeight w:val="120"/>
        </w:trPr>
        <w:tc>
          <w:tcPr>
            <w:tcW w:w="10431" w:type="dxa"/>
            <w:gridSpan w:val="2"/>
            <w:vAlign w:val="center"/>
          </w:tcPr>
          <w:p w14:paraId="7573FE5F" w14:textId="79E282E1" w:rsidR="00865E8C" w:rsidRPr="00A44ECD" w:rsidRDefault="001D7B03" w:rsidP="00BF134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865E8C" w:rsidRPr="006305F6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知的障害の程度　　IQ/DQ（　　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　</w:t>
            </w:r>
            <w:r w:rsidR="00865E8C" w:rsidRPr="006305F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）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="00865E8C" w:rsidRPr="006305F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あるいは□正常　□軽度　□中等度　□重度　□最重度</w:t>
            </w:r>
          </w:p>
        </w:tc>
      </w:tr>
    </w:tbl>
    <w:p w14:paraId="4B64DCDD" w14:textId="77777777" w:rsidR="00086FC0" w:rsidRPr="00A44ECD" w:rsidRDefault="00086FC0" w:rsidP="00086FC0">
      <w:pPr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t>Ｂ．検査所見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145AA2" w:rsidRPr="00A44ECD" w14:paraId="465C33F0" w14:textId="77777777" w:rsidTr="00732A55">
        <w:tc>
          <w:tcPr>
            <w:tcW w:w="7937" w:type="dxa"/>
            <w:vAlign w:val="center"/>
          </w:tcPr>
          <w:p w14:paraId="7779EC70" w14:textId="77777777" w:rsidR="00145AA2" w:rsidRPr="00A44ECD" w:rsidRDefault="00145AA2" w:rsidP="00A961E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F1764E">
              <w:rPr>
                <w:rFonts w:asciiTheme="minorEastAsia" w:hAnsiTheme="minorEastAsia" w:hint="eastAsia"/>
                <w:sz w:val="18"/>
                <w:szCs w:val="18"/>
              </w:rPr>
              <w:t>血液・生化学的検査所見：特異的所見なし</w:t>
            </w:r>
          </w:p>
        </w:tc>
        <w:tc>
          <w:tcPr>
            <w:tcW w:w="2494" w:type="dxa"/>
            <w:vAlign w:val="center"/>
          </w:tcPr>
          <w:p w14:paraId="1B7082F2" w14:textId="77777777" w:rsidR="00145AA2" w:rsidRPr="004D3748" w:rsidRDefault="00145AA2" w:rsidP="00427F6A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  <w:tr w:rsidR="00145AA2" w:rsidRPr="00A44ECD" w14:paraId="121EF973" w14:textId="77777777" w:rsidTr="00732A55">
        <w:tc>
          <w:tcPr>
            <w:tcW w:w="7937" w:type="dxa"/>
            <w:vAlign w:val="center"/>
          </w:tcPr>
          <w:p w14:paraId="5A41569A" w14:textId="77777777" w:rsidR="00145AA2" w:rsidRPr="00A44ECD" w:rsidRDefault="00145AA2" w:rsidP="00A961E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2.</w:t>
            </w:r>
            <w:r w:rsidR="00F1764E">
              <w:rPr>
                <w:rFonts w:asciiTheme="minorEastAsia" w:hAnsiTheme="minorEastAsia" w:hint="eastAsia"/>
                <w:sz w:val="18"/>
                <w:szCs w:val="18"/>
              </w:rPr>
              <w:t>画像検査所見：特異的所見なし</w:t>
            </w:r>
          </w:p>
        </w:tc>
        <w:tc>
          <w:tcPr>
            <w:tcW w:w="2494" w:type="dxa"/>
            <w:vAlign w:val="center"/>
          </w:tcPr>
          <w:p w14:paraId="17A438AD" w14:textId="77777777" w:rsidR="00145AA2" w:rsidRPr="004D3748" w:rsidRDefault="00145AA2" w:rsidP="00427F6A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  <w:tr w:rsidR="00145AA2" w:rsidRPr="00A44ECD" w14:paraId="24AAA044" w14:textId="77777777" w:rsidTr="00732A55">
        <w:tc>
          <w:tcPr>
            <w:tcW w:w="7937" w:type="dxa"/>
            <w:vAlign w:val="center"/>
          </w:tcPr>
          <w:p w14:paraId="495477E2" w14:textId="5A19617F" w:rsidR="00145AA2" w:rsidRPr="00A44ECD" w:rsidRDefault="00145AA2" w:rsidP="00A961E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3.</w:t>
            </w:r>
            <w:r w:rsidR="005134F9">
              <w:rPr>
                <w:rFonts w:asciiTheme="minorEastAsia" w:hAnsiTheme="minorEastAsia" w:hint="eastAsia"/>
                <w:sz w:val="18"/>
                <w:szCs w:val="18"/>
              </w:rPr>
              <w:t>生理学的所見（</w:t>
            </w:r>
            <w:r w:rsidRPr="00A961E5">
              <w:rPr>
                <w:rFonts w:asciiTheme="minorEastAsia" w:hAnsiTheme="minorEastAsia" w:hint="eastAsia"/>
                <w:sz w:val="18"/>
                <w:szCs w:val="18"/>
              </w:rPr>
              <w:t>脳波とポリグラフ</w:t>
            </w:r>
            <w:r w:rsidR="005134F9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494" w:type="dxa"/>
            <w:vAlign w:val="center"/>
          </w:tcPr>
          <w:p w14:paraId="48880167" w14:textId="77777777" w:rsidR="00145AA2" w:rsidRPr="00A44ECD" w:rsidRDefault="00145AA2" w:rsidP="00427F6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45AA2" w:rsidRPr="00A44ECD" w14:paraId="3F874B10" w14:textId="77777777" w:rsidTr="00732A55">
        <w:tc>
          <w:tcPr>
            <w:tcW w:w="7937" w:type="dxa"/>
            <w:vAlign w:val="center"/>
          </w:tcPr>
          <w:p w14:paraId="7BCCB970" w14:textId="50D33FAC" w:rsidR="00145AA2" w:rsidRDefault="00D022B1" w:rsidP="005202DF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発作間欠期脳波：背景活動は正常</w:t>
            </w:r>
            <w:r w:rsidR="005202DF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933A1D">
              <w:rPr>
                <w:rFonts w:asciiTheme="minorEastAsia" w:hAnsiTheme="minorEastAsia" w:hint="eastAsia"/>
                <w:sz w:val="18"/>
                <w:szCs w:val="18"/>
              </w:rPr>
              <w:t>まれに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徐波化傾向</w:t>
            </w:r>
            <w:r w:rsidR="00421B71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全般性棘徐波、</w:t>
            </w:r>
            <w:r w:rsidR="00F1764E">
              <w:rPr>
                <w:rFonts w:asciiTheme="minorEastAsia" w:hAnsiTheme="minorEastAsia" w:hint="eastAsia"/>
                <w:sz w:val="18"/>
                <w:szCs w:val="18"/>
              </w:rPr>
              <w:t>焦点性・多焦点性棘波</w:t>
            </w:r>
          </w:p>
        </w:tc>
        <w:tc>
          <w:tcPr>
            <w:tcW w:w="2494" w:type="dxa"/>
            <w:vAlign w:val="center"/>
          </w:tcPr>
          <w:p w14:paraId="77F2FAAA" w14:textId="77777777" w:rsidR="00145AA2" w:rsidRPr="004D3748" w:rsidRDefault="00145AA2" w:rsidP="00427F6A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  <w:tr w:rsidR="00145AA2" w:rsidRPr="00A44ECD" w14:paraId="319E8EDD" w14:textId="77777777" w:rsidTr="00732A55">
        <w:tc>
          <w:tcPr>
            <w:tcW w:w="7937" w:type="dxa"/>
            <w:vAlign w:val="center"/>
          </w:tcPr>
          <w:p w14:paraId="44576FAA" w14:textId="7CA7393B" w:rsidR="00145AA2" w:rsidRDefault="00D022B1" w:rsidP="001D7B03">
            <w:pPr>
              <w:widowControl/>
              <w:ind w:leftChars="100" w:left="1152" w:hangingChars="600" w:hanging="962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発作時脳波</w:t>
            </w:r>
            <w:r w:rsidR="001D7B03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="00145AA2" w:rsidRPr="00A961E5">
              <w:rPr>
                <w:rFonts w:asciiTheme="minorEastAsia" w:hAnsiTheme="minorEastAsia" w:hint="eastAsia"/>
                <w:sz w:val="18"/>
                <w:szCs w:val="18"/>
              </w:rPr>
              <w:t>3Hz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の両側同期対称性の棘・徐波律動</w:t>
            </w:r>
            <w:r w:rsidR="001D7B03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  <w:r w:rsidR="00145AA2" w:rsidRPr="00A961E5">
              <w:rPr>
                <w:rFonts w:asciiTheme="minorEastAsia" w:hAnsiTheme="minorEastAsia" w:hint="eastAsia"/>
                <w:sz w:val="18"/>
                <w:szCs w:val="18"/>
              </w:rPr>
              <w:t>ポリグラフではミオクロニーと棘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波成分は時間的に一致</w:t>
            </w:r>
            <w:r w:rsidR="00F1764E">
              <w:rPr>
                <w:rFonts w:asciiTheme="minorEastAsia" w:hAnsiTheme="minorEastAsia" w:hint="eastAsia"/>
                <w:sz w:val="18"/>
                <w:szCs w:val="18"/>
              </w:rPr>
              <w:t>、ミオクロニーは強直性筋収縮を伴う</w:t>
            </w:r>
            <w:r w:rsidR="001D7B03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2494" w:type="dxa"/>
            <w:vAlign w:val="center"/>
          </w:tcPr>
          <w:p w14:paraId="6963B834" w14:textId="77777777" w:rsidR="00145AA2" w:rsidRPr="004D3748" w:rsidRDefault="00145AA2" w:rsidP="00427F6A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  <w:tr w:rsidR="00145AA2" w:rsidRPr="00A44ECD" w14:paraId="4FFC9452" w14:textId="77777777" w:rsidTr="00732A55">
        <w:tc>
          <w:tcPr>
            <w:tcW w:w="7937" w:type="dxa"/>
            <w:vAlign w:val="center"/>
          </w:tcPr>
          <w:p w14:paraId="2ADB844F" w14:textId="77777777" w:rsidR="00145AA2" w:rsidRDefault="00145AA2" w:rsidP="00A961E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4.病理所見：異常が指摘されたことはない</w:t>
            </w:r>
          </w:p>
        </w:tc>
        <w:tc>
          <w:tcPr>
            <w:tcW w:w="2494" w:type="dxa"/>
            <w:vAlign w:val="center"/>
          </w:tcPr>
          <w:p w14:paraId="426FA43D" w14:textId="77777777" w:rsidR="00145AA2" w:rsidRPr="004D3748" w:rsidRDefault="00145AA2" w:rsidP="00427F6A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</w:tbl>
    <w:p w14:paraId="27D2F7AA" w14:textId="77777777" w:rsidR="002A7CBC" w:rsidRDefault="00C74DFA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Ｃ．鑑別診断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479"/>
        <w:gridCol w:w="2952"/>
      </w:tblGrid>
      <w:tr w:rsidR="00145AA2" w:rsidRPr="00A44ECD" w14:paraId="19BF9524" w14:textId="77777777" w:rsidTr="003D4543">
        <w:tc>
          <w:tcPr>
            <w:tcW w:w="7479" w:type="dxa"/>
            <w:vAlign w:val="center"/>
          </w:tcPr>
          <w:p w14:paraId="6374017C" w14:textId="32B64D2E" w:rsidR="00145AA2" w:rsidRDefault="003D4543" w:rsidP="00BF6121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以下の</w:t>
            </w:r>
            <w:r w:rsidR="00145AA2" w:rsidRPr="00EE235E">
              <w:rPr>
                <w:rFonts w:asciiTheme="minorEastAsia" w:hAnsiTheme="minorEastAsia" w:hint="eastAsia"/>
                <w:sz w:val="18"/>
                <w:szCs w:val="18"/>
              </w:rPr>
              <w:t>疾病を鑑別し、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全て</w:t>
            </w:r>
            <w:r w:rsidR="00145AA2" w:rsidRPr="00EE235E">
              <w:rPr>
                <w:rFonts w:asciiTheme="minorEastAsia" w:hAnsiTheme="minorEastAsia" w:hint="eastAsia"/>
                <w:sz w:val="18"/>
                <w:szCs w:val="18"/>
              </w:rPr>
              <w:t>除外できる</w:t>
            </w:r>
            <w:r w:rsidR="00145AA2">
              <w:rPr>
                <w:rFonts w:asciiTheme="minorEastAsia" w:hAnsiTheme="minorEastAsia" w:hint="eastAsia"/>
                <w:sz w:val="18"/>
                <w:szCs w:val="18"/>
              </w:rPr>
              <w:t>。除外できた疾病には☑を記入する</w:t>
            </w:r>
            <w:r w:rsidR="009234F3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2952" w:type="dxa"/>
            <w:vAlign w:val="center"/>
          </w:tcPr>
          <w:p w14:paraId="7469CBE2" w14:textId="6E61F329" w:rsidR="00145AA2" w:rsidRPr="004D3748" w:rsidRDefault="00145AA2" w:rsidP="00145AA2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3D4543">
              <w:rPr>
                <w:rFonts w:asciiTheme="minorEastAsia" w:hAnsiTheme="minorEastAsia" w:hint="eastAsia"/>
                <w:sz w:val="18"/>
                <w:szCs w:val="18"/>
              </w:rPr>
              <w:t>全て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除外可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除外不可 3.不明</w:t>
            </w:r>
          </w:p>
        </w:tc>
      </w:tr>
      <w:tr w:rsidR="00145AA2" w:rsidRPr="00A44ECD" w14:paraId="73A64EC6" w14:textId="77777777" w:rsidTr="00427F6A">
        <w:tc>
          <w:tcPr>
            <w:tcW w:w="10431" w:type="dxa"/>
            <w:gridSpan w:val="2"/>
            <w:vAlign w:val="center"/>
          </w:tcPr>
          <w:p w14:paraId="65C93941" w14:textId="7C945777" w:rsidR="00145AA2" w:rsidRPr="00A44ECD" w:rsidRDefault="00145AA2" w:rsidP="002A7CB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□小児欠神てんかん</w:t>
            </w:r>
            <w:r w:rsidR="00965FB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□若年ミオクロニーてんかん</w:t>
            </w:r>
            <w:r w:rsidR="00965FB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□レノックス・ガストー症候群</w:t>
            </w:r>
            <w:r w:rsidR="00965FB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Pr="002A7CBC">
              <w:rPr>
                <w:rFonts w:asciiTheme="minorEastAsia" w:hAnsiTheme="minorEastAsia" w:hint="eastAsia"/>
                <w:sz w:val="18"/>
                <w:szCs w:val="18"/>
              </w:rPr>
              <w:t>環状20番染色体症候群</w:t>
            </w:r>
          </w:p>
        </w:tc>
      </w:tr>
    </w:tbl>
    <w:p w14:paraId="5540831E" w14:textId="1F7080B9" w:rsidR="005E2E62" w:rsidRDefault="005E2E62" w:rsidP="005E2E62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lastRenderedPageBreak/>
        <w:t>Ｄ．遺伝学的診断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621"/>
        <w:gridCol w:w="2810"/>
      </w:tblGrid>
      <w:tr w:rsidR="005E2E62" w14:paraId="36D8BA87" w14:textId="77777777" w:rsidTr="005E2E6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DA80" w14:textId="77777777" w:rsidR="005E2E62" w:rsidRDefault="005E2E62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遺伝子検査の実施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4534" w14:textId="77777777" w:rsidR="005E2E62" w:rsidRDefault="005E2E6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1.実施　2.非実施</w:t>
            </w:r>
          </w:p>
        </w:tc>
      </w:tr>
      <w:tr w:rsidR="005E2E62" w:rsidRPr="005E2E62" w14:paraId="3345C4B4" w14:textId="77777777" w:rsidTr="005E2E62">
        <w:tc>
          <w:tcPr>
            <w:tcW w:w="10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789054" w14:textId="6D147E20" w:rsidR="005E2E62" w:rsidRDefault="005E2E62" w:rsidP="005E2E62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実施した場合、その詳細を記入する</w:t>
            </w:r>
          </w:p>
        </w:tc>
      </w:tr>
      <w:tr w:rsidR="005E2E62" w14:paraId="4DFBC164" w14:textId="77777777" w:rsidTr="005E2E62">
        <w:tc>
          <w:tcPr>
            <w:tcW w:w="10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4123" w14:textId="23E821D4" w:rsidR="005E2E62" w:rsidRDefault="005E2E62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　　　　　　　　　　　　　　　　　　　　　　　　　　　　　　　　　　　　　　　　　　　　　　　　　　　　　　　　　　　　）</w:t>
            </w:r>
          </w:p>
        </w:tc>
      </w:tr>
    </w:tbl>
    <w:p w14:paraId="484A2EBA" w14:textId="77777777" w:rsidR="005E2E62" w:rsidRDefault="005E2E62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581BE3BB" w14:textId="535961DA" w:rsidR="00DB745D" w:rsidRPr="00EA3E21" w:rsidRDefault="00DB745D" w:rsidP="00EA3E21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t>＜診断のカテゴリー＞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046"/>
        <w:gridCol w:w="2385"/>
      </w:tblGrid>
      <w:tr w:rsidR="00A254FC" w:rsidRPr="004D3748" w14:paraId="276C4000" w14:textId="77777777" w:rsidTr="001D7B03">
        <w:tc>
          <w:tcPr>
            <w:tcW w:w="8046" w:type="dxa"/>
            <w:vAlign w:val="center"/>
          </w:tcPr>
          <w:p w14:paraId="456A0D67" w14:textId="77777777" w:rsidR="00A254FC" w:rsidRPr="001D7B03" w:rsidRDefault="00A254FC" w:rsidP="00F90C3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1D7B03">
              <w:rPr>
                <w:rFonts w:asciiTheme="minorEastAsia" w:hAnsiTheme="minorEastAsia" w:hint="eastAsia"/>
                <w:sz w:val="18"/>
                <w:szCs w:val="18"/>
              </w:rPr>
              <w:t>Ａ.症状から本疾病を疑い、発作時の脳波所見(Ｂ-3)を認め、Ｃ.鑑別診断を行い確定診断</w:t>
            </w:r>
          </w:p>
        </w:tc>
        <w:tc>
          <w:tcPr>
            <w:tcW w:w="2385" w:type="dxa"/>
            <w:vAlign w:val="center"/>
          </w:tcPr>
          <w:p w14:paraId="10910B54" w14:textId="77777777" w:rsidR="00A254FC" w:rsidRPr="004D3748" w:rsidRDefault="00A254FC" w:rsidP="00F90C3E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　3.不明</w:t>
            </w:r>
          </w:p>
        </w:tc>
      </w:tr>
    </w:tbl>
    <w:p w14:paraId="148A88DE" w14:textId="77777777" w:rsidR="00EA3E21" w:rsidRDefault="00EA3E21" w:rsidP="00DB745D"/>
    <w:p w14:paraId="79A13765" w14:textId="6E272E62" w:rsidR="00865E8C" w:rsidRPr="006305F6" w:rsidRDefault="00865E8C" w:rsidP="00DB745D">
      <w:pPr>
        <w:rPr>
          <w:b/>
          <w:szCs w:val="21"/>
        </w:rPr>
      </w:pPr>
      <w:r w:rsidRPr="006305F6">
        <w:rPr>
          <w:rFonts w:hint="eastAsia"/>
          <w:b/>
          <w:szCs w:val="21"/>
        </w:rPr>
        <w:t>■　臨床所見</w:t>
      </w:r>
      <w:r w:rsidRPr="006305F6">
        <w:rPr>
          <w:rFonts w:asciiTheme="minorEastAsia" w:hAnsiTheme="minorEastAsia" w:hint="eastAsia"/>
          <w:b/>
          <w:szCs w:val="21"/>
        </w:rPr>
        <w:t>（該当する項目に☑を記入する）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046"/>
        <w:gridCol w:w="2385"/>
      </w:tblGrid>
      <w:tr w:rsidR="00865E8C" w14:paraId="603934A7" w14:textId="77777777" w:rsidTr="001D7B03">
        <w:trPr>
          <w:trHeight w:val="11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0598" w14:textId="37196C60" w:rsidR="00865E8C" w:rsidRDefault="0050261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背景疾患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75CE" w14:textId="77777777" w:rsidR="00865E8C" w:rsidRDefault="00865E8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865E8C" w14:paraId="34F88665" w14:textId="77777777" w:rsidTr="006305F6">
        <w:trPr>
          <w:trHeight w:val="114"/>
        </w:trPr>
        <w:tc>
          <w:tcPr>
            <w:tcW w:w="10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D808" w14:textId="2B969A9F" w:rsidR="00865E8C" w:rsidRDefault="001D7B03" w:rsidP="005134F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865E8C">
              <w:rPr>
                <w:rFonts w:asciiTheme="minorEastAsia" w:hAnsiTheme="minorEastAsia" w:hint="eastAsia"/>
                <w:sz w:val="18"/>
                <w:szCs w:val="18"/>
              </w:rPr>
              <w:t>ある場合その詳細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5134F9">
              <w:rPr>
                <w:rFonts w:asciiTheme="minorEastAsia" w:hAnsiTheme="minorEastAsia" w:hint="eastAsia"/>
                <w:sz w:val="18"/>
                <w:szCs w:val="18"/>
              </w:rPr>
              <w:t xml:space="preserve">　□染色体・遺伝子異常（　　　　　　　　　</w:t>
            </w:r>
            <w:r w:rsidR="005E2E62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="005134F9">
              <w:rPr>
                <w:rFonts w:asciiTheme="minorEastAsia" w:hAnsiTheme="minorEastAsia" w:hint="eastAsia"/>
                <w:sz w:val="18"/>
                <w:szCs w:val="18"/>
              </w:rPr>
              <w:t xml:space="preserve">　□その他（　　　　　　　　　）</w:t>
            </w:r>
          </w:p>
        </w:tc>
      </w:tr>
      <w:tr w:rsidR="00865E8C" w14:paraId="2CB8EFCB" w14:textId="77777777" w:rsidTr="001D7B03">
        <w:trPr>
          <w:trHeight w:val="15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A237" w14:textId="58075C33" w:rsidR="00865E8C" w:rsidRDefault="00865E8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けいれん発作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E36F" w14:textId="77777777" w:rsidR="00865E8C" w:rsidRDefault="00865E8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865E8C" w14:paraId="02F6B24D" w14:textId="77777777" w:rsidTr="006305F6">
        <w:trPr>
          <w:trHeight w:val="265"/>
        </w:trPr>
        <w:tc>
          <w:tcPr>
            <w:tcW w:w="10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DDC5" w14:textId="088C7C2B" w:rsidR="00865E8C" w:rsidRDefault="00865E8C" w:rsidP="001D7B0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社会</w:t>
            </w:r>
            <w:r w:rsidR="001D7B03">
              <w:rPr>
                <w:rFonts w:asciiTheme="minorEastAsia" w:hAnsiTheme="minorEastAsia" w:hint="eastAsia"/>
                <w:sz w:val="18"/>
                <w:szCs w:val="18"/>
              </w:rPr>
              <w:t>生活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状況</w:t>
            </w:r>
            <w:r w:rsidR="001D7B03">
              <w:rPr>
                <w:rFonts w:asciiTheme="minorEastAsia" w:hAnsiTheme="minorEastAsia" w:hint="eastAsia"/>
                <w:sz w:val="18"/>
                <w:szCs w:val="18"/>
              </w:rPr>
              <w:t xml:space="preserve">　　□就労/学生（一般）　□就労/学生（障害）　□就労訓練　□生活介護　□家事　□無職　□施設入所　□入院</w:t>
            </w:r>
            <w:r w:rsidR="005134F9">
              <w:rPr>
                <w:rFonts w:asciiTheme="minorEastAsia" w:hAnsiTheme="minorEastAsia" w:hint="eastAsia"/>
                <w:sz w:val="18"/>
                <w:szCs w:val="18"/>
              </w:rPr>
              <w:t xml:space="preserve">　□その他</w:t>
            </w:r>
          </w:p>
        </w:tc>
      </w:tr>
      <w:tr w:rsidR="00865E8C" w14:paraId="4DBA2819" w14:textId="6DAAB345" w:rsidTr="001D7B03">
        <w:trPr>
          <w:trHeight w:val="31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2E7A" w14:textId="77777777" w:rsidR="005134F9" w:rsidRDefault="00865E8C" w:rsidP="001D7B0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有効であった薬剤</w:t>
            </w:r>
            <w:r w:rsidR="005E2E62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</w:p>
          <w:p w14:paraId="4D22DE62" w14:textId="2EECEACC" w:rsidR="00865E8C" w:rsidRDefault="005134F9" w:rsidP="005134F9">
            <w:pPr>
              <w:ind w:firstLineChars="100" w:firstLine="160"/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ありの場合　　</w:t>
            </w:r>
            <w:r w:rsidR="005E2E62">
              <w:rPr>
                <w:rFonts w:asciiTheme="minorEastAsia" w:hAnsiTheme="minorEastAsia" w:hint="eastAsia"/>
                <w:sz w:val="18"/>
                <w:szCs w:val="18"/>
              </w:rPr>
              <w:t>薬剤名：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4FA8" w14:textId="56EEE368" w:rsidR="00865E8C" w:rsidRDefault="00865E8C" w:rsidP="00865E8C">
            <w:r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</w:tbl>
    <w:p w14:paraId="0EC13A20" w14:textId="77777777" w:rsidR="00865E8C" w:rsidRPr="00865E8C" w:rsidRDefault="00865E8C" w:rsidP="00DB745D"/>
    <w:p w14:paraId="40FC56B3" w14:textId="0E46DC03" w:rsidR="00086FC0" w:rsidRPr="00812265" w:rsidRDefault="00C74DFA">
      <w:pPr>
        <w:rPr>
          <w:b/>
        </w:rPr>
      </w:pPr>
      <w:r w:rsidRPr="00812265">
        <w:rPr>
          <w:rFonts w:hint="eastAsia"/>
          <w:b/>
        </w:rPr>
        <w:t>■　重症度分類に関する事項</w:t>
      </w:r>
      <w:r w:rsidR="003D4543">
        <w:rPr>
          <w:rFonts w:hint="eastAsia"/>
          <w:b/>
        </w:rPr>
        <w:t>（該当する項目に☑を記入する）</w:t>
      </w:r>
    </w:p>
    <w:p w14:paraId="2B96DBBC" w14:textId="77777777" w:rsidR="00812265" w:rsidRPr="00B739C7" w:rsidRDefault="00812265" w:rsidP="00812265">
      <w:pPr>
        <w:rPr>
          <w:b/>
          <w:sz w:val="18"/>
        </w:rPr>
      </w:pPr>
      <w:r w:rsidRPr="00B739C7">
        <w:rPr>
          <w:rFonts w:hint="eastAsia"/>
          <w:b/>
          <w:sz w:val="18"/>
        </w:rPr>
        <w:t>精神保健福祉手帳診断基準における「</w:t>
      </w:r>
      <w:r w:rsidRPr="00B739C7">
        <w:rPr>
          <w:rFonts w:hint="eastAsia"/>
          <w:b/>
          <w:sz w:val="18"/>
        </w:rPr>
        <w:t>G40</w:t>
      </w:r>
      <w:r w:rsidRPr="00B739C7">
        <w:rPr>
          <w:rFonts w:hint="eastAsia"/>
          <w:b/>
          <w:sz w:val="18"/>
        </w:rPr>
        <w:t>てんかん」の障害等級判定区分</w:t>
      </w:r>
    </w:p>
    <w:tbl>
      <w:tblPr>
        <w:tblStyle w:val="a3"/>
        <w:tblW w:w="10432" w:type="dxa"/>
        <w:tblLook w:val="04A0" w:firstRow="1" w:lastRow="0" w:firstColumn="1" w:lastColumn="0" w:noHBand="0" w:noVBand="1"/>
      </w:tblPr>
      <w:tblGrid>
        <w:gridCol w:w="4361"/>
        <w:gridCol w:w="6071"/>
      </w:tblGrid>
      <w:tr w:rsidR="00812265" w:rsidRPr="00A44ECD" w14:paraId="7A5FF8F9" w14:textId="77777777" w:rsidTr="00427F6A">
        <w:trPr>
          <w:trHeight w:val="20"/>
        </w:trPr>
        <w:tc>
          <w:tcPr>
            <w:tcW w:w="4361" w:type="dxa"/>
            <w:vAlign w:val="center"/>
          </w:tcPr>
          <w:p w14:paraId="55787271" w14:textId="77777777" w:rsidR="00812265" w:rsidRPr="00A44ECD" w:rsidRDefault="00812265" w:rsidP="00427F6A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イ.</w:t>
            </w:r>
            <w:r w:rsidRPr="00B739C7">
              <w:rPr>
                <w:rFonts w:asciiTheme="minorEastAsia" w:hAnsiTheme="minorEastAsia" w:hint="eastAsia"/>
                <w:sz w:val="18"/>
                <w:szCs w:val="18"/>
              </w:rPr>
              <w:t>意識障害はないが、随意運動が失われる発作</w:t>
            </w:r>
          </w:p>
        </w:tc>
        <w:tc>
          <w:tcPr>
            <w:tcW w:w="6071" w:type="dxa"/>
            <w:vMerge w:val="restart"/>
            <w:vAlign w:val="center"/>
          </w:tcPr>
          <w:p w14:paraId="08CB4D45" w14:textId="13FAFDAD" w:rsidR="00812265" w:rsidRPr="00A44ECD" w:rsidRDefault="00812265" w:rsidP="00427F6A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□年に2回未満</w:t>
            </w:r>
            <w:r w:rsidR="00965FB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□年に2回以上かつ月に1回未満</w:t>
            </w:r>
            <w:r w:rsidR="00965FB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□月に1回以上あり　</w:t>
            </w:r>
          </w:p>
        </w:tc>
      </w:tr>
      <w:tr w:rsidR="00812265" w:rsidRPr="00A44ECD" w14:paraId="5B5D9898" w14:textId="77777777" w:rsidTr="00427F6A">
        <w:trPr>
          <w:trHeight w:val="20"/>
        </w:trPr>
        <w:tc>
          <w:tcPr>
            <w:tcW w:w="4361" w:type="dxa"/>
            <w:vAlign w:val="center"/>
          </w:tcPr>
          <w:p w14:paraId="4EDF6F67" w14:textId="77777777" w:rsidR="00812265" w:rsidRPr="00A44ECD" w:rsidRDefault="00812265" w:rsidP="00427F6A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ロ.</w:t>
            </w:r>
            <w:r w:rsidRPr="00B739C7">
              <w:rPr>
                <w:rFonts w:asciiTheme="minorEastAsia" w:hAnsiTheme="minorEastAsia" w:hint="eastAsia"/>
                <w:sz w:val="18"/>
                <w:szCs w:val="18"/>
              </w:rPr>
              <w:t>意識を失い、行為が途絶するが、倒れない発作</w:t>
            </w:r>
          </w:p>
        </w:tc>
        <w:tc>
          <w:tcPr>
            <w:tcW w:w="6071" w:type="dxa"/>
            <w:vMerge/>
            <w:vAlign w:val="center"/>
          </w:tcPr>
          <w:p w14:paraId="6CC1A180" w14:textId="77777777" w:rsidR="00812265" w:rsidRPr="00A44ECD" w:rsidRDefault="00812265" w:rsidP="00427F6A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12265" w:rsidRPr="00A44ECD" w14:paraId="797E5268" w14:textId="77777777" w:rsidTr="00427F6A">
        <w:trPr>
          <w:trHeight w:val="20"/>
        </w:trPr>
        <w:tc>
          <w:tcPr>
            <w:tcW w:w="4361" w:type="dxa"/>
            <w:vAlign w:val="center"/>
          </w:tcPr>
          <w:p w14:paraId="30B3EB0B" w14:textId="77777777" w:rsidR="00812265" w:rsidRPr="00B739C7" w:rsidRDefault="00812265" w:rsidP="00427F6A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ハ.</w:t>
            </w:r>
            <w:r w:rsidRPr="00B739C7">
              <w:rPr>
                <w:rFonts w:asciiTheme="minorEastAsia" w:hAnsiTheme="minorEastAsia" w:hint="eastAsia"/>
                <w:sz w:val="18"/>
                <w:szCs w:val="18"/>
              </w:rPr>
              <w:t>意識障害の有無を問わず、転倒する発作</w:t>
            </w:r>
          </w:p>
        </w:tc>
        <w:tc>
          <w:tcPr>
            <w:tcW w:w="6071" w:type="dxa"/>
            <w:vMerge w:val="restart"/>
            <w:vAlign w:val="center"/>
          </w:tcPr>
          <w:p w14:paraId="014CC716" w14:textId="1EE299A9" w:rsidR="00812265" w:rsidRDefault="00812265" w:rsidP="00427F6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□年に2回未満　</w:t>
            </w:r>
            <w:r w:rsidR="00965FB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□年に2回以上かつ月に1回未満</w:t>
            </w:r>
            <w:r w:rsidR="00965FB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□月に1回以上あり　</w:t>
            </w:r>
          </w:p>
        </w:tc>
      </w:tr>
      <w:tr w:rsidR="00812265" w:rsidRPr="00A44ECD" w14:paraId="400E5199" w14:textId="77777777" w:rsidTr="00427F6A">
        <w:trPr>
          <w:trHeight w:val="70"/>
        </w:trPr>
        <w:tc>
          <w:tcPr>
            <w:tcW w:w="4361" w:type="dxa"/>
            <w:vAlign w:val="center"/>
          </w:tcPr>
          <w:p w14:paraId="7E2C618E" w14:textId="77777777" w:rsidR="00812265" w:rsidRPr="00B739C7" w:rsidRDefault="00812265" w:rsidP="00427F6A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B739C7">
              <w:rPr>
                <w:rFonts w:asciiTheme="minorEastAsia" w:hAnsiTheme="minorEastAsia" w:hint="eastAsia"/>
                <w:sz w:val="18"/>
                <w:szCs w:val="18"/>
              </w:rPr>
              <w:t>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Pr="00B739C7">
              <w:rPr>
                <w:rFonts w:asciiTheme="minorEastAsia" w:hAnsiTheme="minorEastAsia" w:hint="eastAsia"/>
                <w:sz w:val="18"/>
                <w:szCs w:val="18"/>
              </w:rPr>
              <w:t>意識障害を呈し、状況にそぐわない行為を示す発作</w:t>
            </w:r>
          </w:p>
        </w:tc>
        <w:tc>
          <w:tcPr>
            <w:tcW w:w="6071" w:type="dxa"/>
            <w:vMerge/>
            <w:vAlign w:val="center"/>
          </w:tcPr>
          <w:p w14:paraId="07A7810C" w14:textId="77777777" w:rsidR="00812265" w:rsidRDefault="00812265" w:rsidP="00427F6A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005D22D1" w14:textId="77777777" w:rsidR="00812265" w:rsidRDefault="00812265" w:rsidP="00812265">
      <w:pPr>
        <w:spacing w:line="220" w:lineRule="exact"/>
        <w:rPr>
          <w:sz w:val="18"/>
          <w:szCs w:val="18"/>
        </w:rPr>
      </w:pPr>
    </w:p>
    <w:p w14:paraId="100D634D" w14:textId="77777777" w:rsidR="00812265" w:rsidRDefault="00812265" w:rsidP="00812265">
      <w:pPr>
        <w:spacing w:line="220" w:lineRule="exact"/>
        <w:rPr>
          <w:b/>
          <w:sz w:val="18"/>
          <w:szCs w:val="18"/>
        </w:rPr>
      </w:pPr>
      <w:r w:rsidRPr="00B739C7">
        <w:rPr>
          <w:rFonts w:hint="eastAsia"/>
          <w:b/>
          <w:sz w:val="18"/>
          <w:szCs w:val="18"/>
        </w:rPr>
        <w:t>精神症状・能力障害二軸評価　（２）能力障害評価</w:t>
      </w:r>
      <w:r>
        <w:rPr>
          <w:rFonts w:hint="eastAsia"/>
          <w:b/>
          <w:sz w:val="18"/>
          <w:szCs w:val="18"/>
        </w:rPr>
        <w:t xml:space="preserve">　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2"/>
        <w:gridCol w:w="9649"/>
      </w:tblGrid>
      <w:tr w:rsidR="00812265" w:rsidRPr="00B739C7" w14:paraId="3C850A60" w14:textId="77777777" w:rsidTr="00427F6A">
        <w:trPr>
          <w:trHeight w:val="19"/>
        </w:trPr>
        <w:tc>
          <w:tcPr>
            <w:tcW w:w="852" w:type="dxa"/>
          </w:tcPr>
          <w:p w14:paraId="6CA73D5D" w14:textId="77777777" w:rsidR="00812265" w:rsidRPr="00B739C7" w:rsidRDefault="00812265" w:rsidP="00427F6A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14:paraId="66EA106D" w14:textId="23273660" w:rsidR="00812265" w:rsidRPr="00B739C7" w:rsidRDefault="00812265" w:rsidP="005202DF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1.</w:t>
            </w:r>
            <w:r w:rsidRPr="00B739C7">
              <w:rPr>
                <w:rFonts w:asciiTheme="minorEastAsia" w:hAnsiTheme="minorEastAsia" w:hint="eastAsia"/>
                <w:sz w:val="18"/>
                <w:szCs w:val="21"/>
              </w:rPr>
              <w:t>精神障害や知的障害を認めないか、または、精神障害、知的障害を認めるが、日常生活および社会生活は普通に出来る</w:t>
            </w:r>
          </w:p>
        </w:tc>
      </w:tr>
      <w:tr w:rsidR="00812265" w:rsidRPr="00B739C7" w14:paraId="172B7665" w14:textId="77777777" w:rsidTr="00427F6A">
        <w:trPr>
          <w:trHeight w:val="19"/>
        </w:trPr>
        <w:tc>
          <w:tcPr>
            <w:tcW w:w="852" w:type="dxa"/>
          </w:tcPr>
          <w:p w14:paraId="56EBEA7A" w14:textId="77777777" w:rsidR="00812265" w:rsidRPr="00B739C7" w:rsidRDefault="00812265" w:rsidP="00427F6A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14:paraId="338F2FD9" w14:textId="24FCF941" w:rsidR="00812265" w:rsidRPr="00B739C7" w:rsidRDefault="00812265" w:rsidP="005202DF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2.</w:t>
            </w:r>
            <w:r w:rsidRPr="00B739C7">
              <w:rPr>
                <w:rFonts w:asciiTheme="minorEastAsia" w:hAnsiTheme="minorEastAsia" w:hint="eastAsia"/>
                <w:sz w:val="18"/>
                <w:szCs w:val="21"/>
              </w:rPr>
              <w:t>精神障害、知的障害を認め、日常生活または社会生活に一定の制限を受ける</w:t>
            </w:r>
          </w:p>
        </w:tc>
      </w:tr>
      <w:tr w:rsidR="00812265" w:rsidRPr="00B739C7" w14:paraId="4B6090BC" w14:textId="77777777" w:rsidTr="00427F6A">
        <w:trPr>
          <w:trHeight w:val="19"/>
        </w:trPr>
        <w:tc>
          <w:tcPr>
            <w:tcW w:w="852" w:type="dxa"/>
          </w:tcPr>
          <w:p w14:paraId="7969BD01" w14:textId="77777777" w:rsidR="00812265" w:rsidRPr="00B739C7" w:rsidRDefault="00812265" w:rsidP="00427F6A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14:paraId="6884D808" w14:textId="325DD5BC" w:rsidR="00812265" w:rsidRPr="00B739C7" w:rsidRDefault="00812265" w:rsidP="005202DF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3.</w:t>
            </w:r>
            <w:r w:rsidRPr="00B739C7">
              <w:rPr>
                <w:rFonts w:asciiTheme="minorEastAsia" w:hAnsiTheme="minorEastAsia" w:hint="eastAsia"/>
                <w:sz w:val="18"/>
                <w:szCs w:val="21"/>
              </w:rPr>
              <w:t>精神障害、知的障害を認め、日常生活または社会生活に著しい制限を受けており、時に応じて支援を必要とする</w:t>
            </w:r>
          </w:p>
        </w:tc>
      </w:tr>
      <w:tr w:rsidR="00812265" w:rsidRPr="00B739C7" w14:paraId="23E42BC6" w14:textId="77777777" w:rsidTr="00427F6A">
        <w:trPr>
          <w:trHeight w:val="19"/>
        </w:trPr>
        <w:tc>
          <w:tcPr>
            <w:tcW w:w="852" w:type="dxa"/>
          </w:tcPr>
          <w:p w14:paraId="529D505E" w14:textId="77777777" w:rsidR="00812265" w:rsidRPr="00B739C7" w:rsidRDefault="00812265" w:rsidP="00427F6A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14:paraId="7820F857" w14:textId="605D04E4" w:rsidR="00812265" w:rsidRPr="00B739C7" w:rsidRDefault="00812265" w:rsidP="005202DF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4.</w:t>
            </w:r>
            <w:r w:rsidRPr="00B739C7">
              <w:rPr>
                <w:rFonts w:asciiTheme="minorEastAsia" w:hAnsiTheme="minorEastAsia" w:hint="eastAsia"/>
                <w:sz w:val="18"/>
                <w:szCs w:val="21"/>
              </w:rPr>
              <w:t>精神障害、知的障害を認め、日常生活または社会生活に著しい制限を受けており、常時支援を要する</w:t>
            </w:r>
          </w:p>
        </w:tc>
      </w:tr>
      <w:tr w:rsidR="00812265" w:rsidRPr="00B739C7" w14:paraId="0C4E479D" w14:textId="77777777" w:rsidTr="00427F6A">
        <w:trPr>
          <w:trHeight w:val="168"/>
        </w:trPr>
        <w:tc>
          <w:tcPr>
            <w:tcW w:w="852" w:type="dxa"/>
          </w:tcPr>
          <w:p w14:paraId="037022AD" w14:textId="77777777" w:rsidR="00812265" w:rsidRPr="00B739C7" w:rsidRDefault="00812265" w:rsidP="00427F6A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14:paraId="7FEEEEDB" w14:textId="6B918BC6" w:rsidR="00812265" w:rsidRPr="00B739C7" w:rsidRDefault="00812265" w:rsidP="005202DF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5.</w:t>
            </w:r>
            <w:r w:rsidRPr="00B739C7">
              <w:rPr>
                <w:rFonts w:asciiTheme="minorEastAsia" w:hAnsiTheme="minorEastAsia" w:hint="eastAsia"/>
                <w:sz w:val="18"/>
                <w:szCs w:val="21"/>
              </w:rPr>
              <w:t>精神障害、知的障害を認め、身の回りのことはほとんど出来ない</w:t>
            </w:r>
          </w:p>
        </w:tc>
      </w:tr>
    </w:tbl>
    <w:p w14:paraId="321E15D9" w14:textId="77777777" w:rsidR="00812265" w:rsidRPr="00B739C7" w:rsidRDefault="00812265" w:rsidP="00812265">
      <w:pPr>
        <w:spacing w:line="220" w:lineRule="exact"/>
        <w:rPr>
          <w:b/>
          <w:sz w:val="18"/>
          <w:szCs w:val="18"/>
        </w:rPr>
      </w:pPr>
    </w:p>
    <w:p w14:paraId="1BF957B5" w14:textId="77777777" w:rsidR="00A254FC" w:rsidRPr="0092640E" w:rsidRDefault="00A254FC" w:rsidP="00A254FC">
      <w:pPr>
        <w:rPr>
          <w:b/>
        </w:rPr>
      </w:pPr>
      <w:r w:rsidRPr="00A44ECD">
        <w:rPr>
          <w:rFonts w:hint="eastAsia"/>
          <w:b/>
        </w:rPr>
        <w:t>■　人工呼吸器</w:t>
      </w:r>
      <w:r>
        <w:rPr>
          <w:rFonts w:hint="eastAsia"/>
          <w:b/>
        </w:rPr>
        <w:t>に関する事項</w:t>
      </w:r>
      <w:r w:rsidRPr="00A44ECD">
        <w:rPr>
          <w:rFonts w:hint="eastAsia"/>
          <w:b/>
        </w:rPr>
        <w:t>（使用者のみ記入）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410"/>
        <w:gridCol w:w="360"/>
        <w:gridCol w:w="1766"/>
        <w:gridCol w:w="565"/>
        <w:gridCol w:w="2695"/>
      </w:tblGrid>
      <w:tr w:rsidR="00A254FC" w:rsidRPr="001C1091" w14:paraId="6BBA5A3E" w14:textId="77777777" w:rsidTr="00F90C3E">
        <w:trPr>
          <w:trHeight w:val="259"/>
        </w:trPr>
        <w:tc>
          <w:tcPr>
            <w:tcW w:w="1101" w:type="dxa"/>
          </w:tcPr>
          <w:p w14:paraId="47A66B75" w14:textId="77777777" w:rsidR="00A254FC" w:rsidRPr="001C1091" w:rsidRDefault="00A254FC" w:rsidP="00F90C3E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14:paraId="567543E4" w14:textId="77777777" w:rsidR="00A254FC" w:rsidRPr="001C1091" w:rsidRDefault="00A254FC" w:rsidP="00F90C3E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A254FC" w:rsidRPr="001C1091" w14:paraId="5123BF4B" w14:textId="77777777" w:rsidTr="00F90C3E">
        <w:trPr>
          <w:trHeight w:val="261"/>
        </w:trPr>
        <w:tc>
          <w:tcPr>
            <w:tcW w:w="1101" w:type="dxa"/>
          </w:tcPr>
          <w:p w14:paraId="6724E340" w14:textId="77777777" w:rsidR="00A254FC" w:rsidRPr="001C1091" w:rsidRDefault="00A254FC" w:rsidP="00F90C3E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14:paraId="0D2EE94B" w14:textId="77777777" w:rsidR="00A254FC" w:rsidRPr="001C1091" w:rsidRDefault="00A254FC" w:rsidP="00F90C3E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西暦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 xml:space="preserve">  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14:paraId="5BB889F5" w14:textId="77777777" w:rsidR="00A254FC" w:rsidRPr="001C1091" w:rsidRDefault="00A254FC" w:rsidP="00F90C3E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14:paraId="5191602F" w14:textId="77777777" w:rsidR="00A254FC" w:rsidRPr="001C1091" w:rsidRDefault="00A254FC" w:rsidP="00F90C3E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1.</w:t>
            </w:r>
            <w:r w:rsidRPr="007F4166">
              <w:rPr>
                <w:rFonts w:hint="eastAsia"/>
                <w:sz w:val="18"/>
                <w:szCs w:val="18"/>
              </w:rPr>
              <w:t>あり</w:t>
            </w:r>
            <w:r w:rsidRPr="007F4166">
              <w:rPr>
                <w:rFonts w:hint="eastAsia"/>
                <w:sz w:val="18"/>
                <w:szCs w:val="18"/>
              </w:rPr>
              <w:t xml:space="preserve"> 2.</w:t>
            </w:r>
            <w:r w:rsidRPr="007F4166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A254FC" w:rsidRPr="001C1091" w14:paraId="2B3964F7" w14:textId="77777777" w:rsidTr="00F90C3E">
        <w:trPr>
          <w:trHeight w:val="97"/>
        </w:trPr>
        <w:tc>
          <w:tcPr>
            <w:tcW w:w="1101" w:type="dxa"/>
          </w:tcPr>
          <w:p w14:paraId="636E8061" w14:textId="77777777" w:rsidR="00A254FC" w:rsidRPr="001C1091" w:rsidRDefault="00A254FC" w:rsidP="00F90C3E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14:paraId="213FE4CE" w14:textId="77777777" w:rsidR="00A254FC" w:rsidRPr="001C1091" w:rsidRDefault="00A254FC" w:rsidP="00F90C3E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1C1091">
              <w:rPr>
                <w:rFonts w:hint="eastAsia"/>
                <w:sz w:val="18"/>
                <w:szCs w:val="18"/>
              </w:rPr>
              <w:t xml:space="preserve">    2.</w:t>
            </w:r>
            <w:r w:rsidRPr="001C1091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A254FC" w:rsidRPr="001C1091" w14:paraId="5ECD1783" w14:textId="77777777" w:rsidTr="00F90C3E">
        <w:trPr>
          <w:trHeight w:val="240"/>
        </w:trPr>
        <w:tc>
          <w:tcPr>
            <w:tcW w:w="1101" w:type="dxa"/>
          </w:tcPr>
          <w:p w14:paraId="53E31F10" w14:textId="77777777" w:rsidR="00A254FC" w:rsidRPr="001C1091" w:rsidRDefault="00A254FC" w:rsidP="00F90C3E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14:paraId="4B2B7FA7" w14:textId="77777777" w:rsidR="00A254FC" w:rsidRPr="001C1091" w:rsidRDefault="00A254FC" w:rsidP="00F90C3E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間欠的施行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>2.</w:t>
            </w:r>
            <w:r w:rsidRPr="001C1091">
              <w:rPr>
                <w:rFonts w:hint="eastAsia"/>
                <w:sz w:val="18"/>
                <w:szCs w:val="18"/>
              </w:rPr>
              <w:t>夜間に継続的に施行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3.</w:t>
            </w:r>
            <w:r w:rsidRPr="001C1091">
              <w:rPr>
                <w:rFonts w:hint="eastAsia"/>
                <w:sz w:val="18"/>
                <w:szCs w:val="18"/>
              </w:rPr>
              <w:t>一日中施行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4 .</w:t>
            </w:r>
            <w:r w:rsidRPr="001C1091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A254FC" w:rsidRPr="001C1091" w14:paraId="56477217" w14:textId="77777777" w:rsidTr="00F90C3E">
        <w:trPr>
          <w:trHeight w:val="1456"/>
        </w:trPr>
        <w:tc>
          <w:tcPr>
            <w:tcW w:w="1101" w:type="dxa"/>
          </w:tcPr>
          <w:p w14:paraId="7D0BE15D" w14:textId="77777777" w:rsidR="00A254FC" w:rsidRPr="007F4166" w:rsidRDefault="00A254FC" w:rsidP="00F90C3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14:paraId="4BD1B8C0" w14:textId="77777777" w:rsidR="00A254FC" w:rsidRPr="007F4166" w:rsidRDefault="00A254FC" w:rsidP="00F90C3E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食事</w:t>
            </w:r>
          </w:p>
          <w:p w14:paraId="47A98347" w14:textId="77777777" w:rsidR="00A254FC" w:rsidRPr="007F4166" w:rsidRDefault="00A254FC" w:rsidP="00F90C3E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整容</w:t>
            </w:r>
          </w:p>
          <w:p w14:paraId="4D1E195A" w14:textId="77777777" w:rsidR="00A254FC" w:rsidRPr="007F4166" w:rsidRDefault="00A254FC" w:rsidP="00F90C3E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入浴</w:t>
            </w:r>
          </w:p>
          <w:p w14:paraId="16BF7461" w14:textId="77777777" w:rsidR="00A254FC" w:rsidRPr="007F4166" w:rsidRDefault="00A254FC" w:rsidP="00F90C3E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階段昇降</w:t>
            </w:r>
          </w:p>
          <w:p w14:paraId="49E0692E" w14:textId="77777777" w:rsidR="00A254FC" w:rsidRPr="001C1091" w:rsidRDefault="00A254FC" w:rsidP="00F90C3E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410" w:type="dxa"/>
          </w:tcPr>
          <w:p w14:paraId="412FEF8A" w14:textId="77777777" w:rsidR="00A254FC" w:rsidRPr="007F4166" w:rsidRDefault="00A254FC" w:rsidP="00F90C3E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  <w:p w14:paraId="67055533" w14:textId="77777777" w:rsidR="00A254FC" w:rsidRPr="007F4166" w:rsidRDefault="00A254FC" w:rsidP="00F90C3E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14:paraId="52A27E16" w14:textId="77777777" w:rsidR="00A254FC" w:rsidRPr="007F4166" w:rsidRDefault="00A254FC" w:rsidP="00F90C3E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14:paraId="3ECBF5CC" w14:textId="77777777" w:rsidR="00A254FC" w:rsidRPr="007F4166" w:rsidRDefault="00A254FC" w:rsidP="00F90C3E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不能</w:t>
            </w:r>
          </w:p>
          <w:p w14:paraId="31A16ADA" w14:textId="77777777" w:rsidR="00A254FC" w:rsidRPr="001C1091" w:rsidRDefault="00A254FC" w:rsidP="00F90C3E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2126" w:type="dxa"/>
            <w:gridSpan w:val="2"/>
          </w:tcPr>
          <w:p w14:paraId="188CFB93" w14:textId="77777777" w:rsidR="00A254FC" w:rsidRPr="006169CE" w:rsidRDefault="00A254FC" w:rsidP="00F90C3E">
            <w:pPr>
              <w:rPr>
                <w:sz w:val="18"/>
                <w:szCs w:val="18"/>
              </w:rPr>
            </w:pPr>
            <w:r w:rsidRPr="006169CE">
              <w:rPr>
                <w:rFonts w:hint="eastAsia"/>
                <w:sz w:val="18"/>
                <w:szCs w:val="18"/>
              </w:rPr>
              <w:t>車椅子とベッド間の移動</w:t>
            </w:r>
          </w:p>
          <w:p w14:paraId="739BE9BA" w14:textId="77777777" w:rsidR="00A254FC" w:rsidRDefault="00A254FC" w:rsidP="00F90C3E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トイレ動作</w:t>
            </w:r>
          </w:p>
          <w:p w14:paraId="3F626EAB" w14:textId="77777777" w:rsidR="00A254FC" w:rsidRDefault="00A254FC" w:rsidP="00F90C3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歩行</w:t>
            </w:r>
          </w:p>
          <w:p w14:paraId="3E3C77C1" w14:textId="77777777" w:rsidR="00A254FC" w:rsidRPr="001C1091" w:rsidRDefault="00A254FC" w:rsidP="00F90C3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着替え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14:paraId="30CAF497" w14:textId="77777777" w:rsidR="00A254FC" w:rsidRDefault="00A254FC" w:rsidP="00F90C3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□軽度</w:t>
            </w:r>
            <w:r w:rsidRPr="001C1091">
              <w:rPr>
                <w:rFonts w:hint="eastAsia"/>
                <w:sz w:val="18"/>
                <w:szCs w:val="18"/>
              </w:rPr>
              <w:t>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14:paraId="751617A6" w14:textId="77777777" w:rsidR="00A254FC" w:rsidRDefault="00A254FC" w:rsidP="00F90C3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軽度介助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14:paraId="6B96307D" w14:textId="77777777" w:rsidR="00A254FC" w:rsidRDefault="00A254FC" w:rsidP="00F90C3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14:paraId="7BCF2EE8" w14:textId="77777777" w:rsidR="00A254FC" w:rsidRPr="001C1091" w:rsidRDefault="00A254FC" w:rsidP="00F90C3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</w:tc>
      </w:tr>
    </w:tbl>
    <w:p w14:paraId="0DF0C748" w14:textId="77777777" w:rsidR="00A254FC" w:rsidRPr="00812265" w:rsidRDefault="00A254FC" w:rsidP="00A254FC">
      <w:pPr>
        <w:rPr>
          <w:b/>
          <w:highlight w:val="yellow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A254FC" w:rsidRPr="001C1091" w14:paraId="51A6FBA6" w14:textId="77777777" w:rsidTr="00F90C3E">
        <w:trPr>
          <w:trHeight w:val="1219"/>
        </w:trPr>
        <w:tc>
          <w:tcPr>
            <w:tcW w:w="10456" w:type="dxa"/>
            <w:hideMark/>
          </w:tcPr>
          <w:p w14:paraId="6919D059" w14:textId="77777777" w:rsidR="00A254FC" w:rsidRDefault="00A254FC" w:rsidP="00F90C3E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医療機関名</w:t>
            </w:r>
          </w:p>
          <w:p w14:paraId="1E5AD335" w14:textId="77777777" w:rsidR="00A254FC" w:rsidRDefault="00A254FC" w:rsidP="00F90C3E">
            <w:pPr>
              <w:ind w:firstLineChars="3100" w:firstLine="4969"/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指定医番号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医療機関所在地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</w:t>
            </w:r>
            <w:r w:rsidRPr="001C1091">
              <w:rPr>
                <w:rFonts w:hint="eastAsia"/>
                <w:sz w:val="18"/>
                <w:szCs w:val="18"/>
              </w:rPr>
              <w:t xml:space="preserve">　　　　　　　　電話番号</w:t>
            </w:r>
            <w:r w:rsidRPr="001C1091">
              <w:rPr>
                <w:rFonts w:hint="eastAsia"/>
                <w:sz w:val="18"/>
                <w:szCs w:val="18"/>
              </w:rPr>
              <w:t xml:space="preserve">             </w:t>
            </w:r>
            <w:r w:rsidRPr="001C1091">
              <w:rPr>
                <w:rFonts w:hint="eastAsia"/>
                <w:sz w:val="18"/>
                <w:szCs w:val="18"/>
              </w:rPr>
              <w:t>（</w:t>
            </w:r>
            <w:r w:rsidRPr="001C1091">
              <w:rPr>
                <w:rFonts w:hint="eastAsia"/>
                <w:sz w:val="18"/>
                <w:szCs w:val="18"/>
              </w:rPr>
              <w:t xml:space="preserve">         </w:t>
            </w:r>
            <w:r w:rsidRPr="001C1091">
              <w:rPr>
                <w:rFonts w:hint="eastAsia"/>
                <w:sz w:val="18"/>
                <w:szCs w:val="18"/>
              </w:rPr>
              <w:t>）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医師の氏名</w:t>
            </w:r>
          </w:p>
          <w:p w14:paraId="1D6548CF" w14:textId="77777777" w:rsidR="00A254FC" w:rsidRPr="001C1091" w:rsidRDefault="00A254FC" w:rsidP="00F90C3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印　　</w:t>
            </w:r>
            <w:r w:rsidRPr="001C1091">
              <w:rPr>
                <w:rFonts w:hint="eastAsia"/>
                <w:sz w:val="18"/>
                <w:szCs w:val="18"/>
              </w:rPr>
              <w:t>記載年月日：平成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0A38C4">
              <w:rPr>
                <w:rFonts w:hint="eastAsia"/>
                <w:sz w:val="18"/>
                <w:szCs w:val="18"/>
              </w:rPr>
              <w:t>※自筆または押印のこと</w:t>
            </w:r>
          </w:p>
        </w:tc>
      </w:tr>
    </w:tbl>
    <w:p w14:paraId="0E10EFF7" w14:textId="77777777" w:rsidR="00A254FC" w:rsidRDefault="00A254FC" w:rsidP="00A254FC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kern w:val="0"/>
          <w:sz w:val="16"/>
          <w:szCs w:val="16"/>
        </w:rPr>
      </w:pPr>
      <w:r>
        <w:rPr>
          <w:rFonts w:asciiTheme="minorEastAsia" w:hAnsiTheme="minorEastAsia" w:hint="eastAsia"/>
          <w:kern w:val="0"/>
          <w:sz w:val="16"/>
          <w:szCs w:val="16"/>
        </w:rPr>
        <w:t>・病名診断に用いる臨床症状、検査所見等に関して、診断基準上に特段の規定がない場合には、いずれの時期のものを用いても差し支えありません。</w:t>
      </w:r>
    </w:p>
    <w:p w14:paraId="3AD29658" w14:textId="77777777" w:rsidR="00A254FC" w:rsidRDefault="00A254FC" w:rsidP="00A254FC">
      <w:pPr>
        <w:widowControl/>
        <w:snapToGrid w:val="0"/>
        <w:ind w:firstLineChars="100" w:firstLine="14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14:paraId="3BDE8FFA" w14:textId="77777777" w:rsidR="00A254FC" w:rsidRDefault="00A254FC" w:rsidP="00A254FC">
      <w:pPr>
        <w:snapToGrid w:val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>
        <w:rPr>
          <w:rFonts w:asciiTheme="minorEastAsia" w:hAnsiTheme="minorEastAsia" w:hint="eastAsia"/>
          <w:sz w:val="16"/>
          <w:szCs w:val="16"/>
        </w:rPr>
        <w:tab/>
      </w:r>
    </w:p>
    <w:p w14:paraId="644633C6" w14:textId="30FB9449" w:rsidR="00A254FC" w:rsidRDefault="00A254FC" w:rsidP="00A254FC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5E2E62">
        <w:rPr>
          <w:rFonts w:asciiTheme="minorEastAsia" w:hAnsiTheme="minorEastAsia" w:hint="eastAsia"/>
          <w:sz w:val="16"/>
          <w:szCs w:val="16"/>
          <w:u w:val="single"/>
        </w:rPr>
        <w:t>５</w:t>
      </w:r>
      <w:r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>
        <w:rPr>
          <w:rFonts w:asciiTheme="minorEastAsia" w:hAnsiTheme="minorEastAsia" w:hint="eastAsia"/>
          <w:sz w:val="16"/>
          <w:szCs w:val="16"/>
        </w:rPr>
        <w:t>を参照の上、</w:t>
      </w:r>
    </w:p>
    <w:p w14:paraId="743D177B" w14:textId="77777777" w:rsidR="00A254FC" w:rsidRDefault="00A254FC" w:rsidP="00A254FC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ご記入ください。</w:t>
      </w:r>
    </w:p>
    <w:p w14:paraId="58F9DC88" w14:textId="675B1050" w:rsidR="00865E8C" w:rsidRPr="00A254FC" w:rsidRDefault="00A254FC" w:rsidP="006305F6">
      <w:pPr>
        <w:spacing w:line="220" w:lineRule="exac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</w:p>
    <w:sectPr w:rsidR="00865E8C" w:rsidRPr="00A254FC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9F890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E3A47" w14:textId="77777777" w:rsidR="000E3F73" w:rsidRDefault="000E3F73" w:rsidP="001B4F0F">
      <w:r>
        <w:separator/>
      </w:r>
    </w:p>
  </w:endnote>
  <w:endnote w:type="continuationSeparator" w:id="0">
    <w:p w14:paraId="63E97318" w14:textId="77777777" w:rsidR="000E3F73" w:rsidRDefault="000E3F73" w:rsidP="001B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EA2A4" w14:textId="77777777" w:rsidR="000E3F73" w:rsidRDefault="000E3F73" w:rsidP="001B4F0F">
      <w:r>
        <w:separator/>
      </w:r>
    </w:p>
  </w:footnote>
  <w:footnote w:type="continuationSeparator" w:id="0">
    <w:p w14:paraId="57FB78F1" w14:textId="77777777" w:rsidR="000E3F73" w:rsidRDefault="000E3F73" w:rsidP="001B4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48454101"/>
    <w:multiLevelType w:val="hybridMultilevel"/>
    <w:tmpl w:val="EA9E7720"/>
    <w:lvl w:ilvl="0" w:tplc="E1D8BD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7F095B18"/>
    <w:multiLevelType w:val="hybridMultilevel"/>
    <w:tmpl w:val="E8E424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47387"/>
    <w:rsid w:val="00057116"/>
    <w:rsid w:val="00086FC0"/>
    <w:rsid w:val="000A38C4"/>
    <w:rsid w:val="000E3F73"/>
    <w:rsid w:val="001377DF"/>
    <w:rsid w:val="00145AA2"/>
    <w:rsid w:val="00153493"/>
    <w:rsid w:val="001B4F0F"/>
    <w:rsid w:val="001C1091"/>
    <w:rsid w:val="001D3488"/>
    <w:rsid w:val="001D3490"/>
    <w:rsid w:val="001D7B03"/>
    <w:rsid w:val="001E603E"/>
    <w:rsid w:val="002128D8"/>
    <w:rsid w:val="00221327"/>
    <w:rsid w:val="00237B30"/>
    <w:rsid w:val="00250BCB"/>
    <w:rsid w:val="00250FAC"/>
    <w:rsid w:val="0026008F"/>
    <w:rsid w:val="00272423"/>
    <w:rsid w:val="002A7CBC"/>
    <w:rsid w:val="002D1C70"/>
    <w:rsid w:val="002F3255"/>
    <w:rsid w:val="00321D52"/>
    <w:rsid w:val="00342B8B"/>
    <w:rsid w:val="003C5106"/>
    <w:rsid w:val="003D4543"/>
    <w:rsid w:val="003F6B7B"/>
    <w:rsid w:val="004020BC"/>
    <w:rsid w:val="00421B71"/>
    <w:rsid w:val="00427F6A"/>
    <w:rsid w:val="0045029E"/>
    <w:rsid w:val="0046267F"/>
    <w:rsid w:val="004A4287"/>
    <w:rsid w:val="004A65C8"/>
    <w:rsid w:val="004D3748"/>
    <w:rsid w:val="004E3AB9"/>
    <w:rsid w:val="004E40F0"/>
    <w:rsid w:val="0050261A"/>
    <w:rsid w:val="005134F9"/>
    <w:rsid w:val="005202DF"/>
    <w:rsid w:val="005746D2"/>
    <w:rsid w:val="00595A02"/>
    <w:rsid w:val="005A7456"/>
    <w:rsid w:val="005E2E62"/>
    <w:rsid w:val="005E40BA"/>
    <w:rsid w:val="006305F6"/>
    <w:rsid w:val="00686112"/>
    <w:rsid w:val="006A3D91"/>
    <w:rsid w:val="006E0DAF"/>
    <w:rsid w:val="006F27D1"/>
    <w:rsid w:val="00732A55"/>
    <w:rsid w:val="007F6155"/>
    <w:rsid w:val="00804F61"/>
    <w:rsid w:val="00812265"/>
    <w:rsid w:val="00865E8C"/>
    <w:rsid w:val="00872A40"/>
    <w:rsid w:val="0088161F"/>
    <w:rsid w:val="00881C10"/>
    <w:rsid w:val="00882422"/>
    <w:rsid w:val="008E3A3E"/>
    <w:rsid w:val="009234F3"/>
    <w:rsid w:val="00933A1D"/>
    <w:rsid w:val="00965FBE"/>
    <w:rsid w:val="009F2F7F"/>
    <w:rsid w:val="00A10D5A"/>
    <w:rsid w:val="00A254FC"/>
    <w:rsid w:val="00A44ECD"/>
    <w:rsid w:val="00A64652"/>
    <w:rsid w:val="00A7617A"/>
    <w:rsid w:val="00A961E5"/>
    <w:rsid w:val="00A964A3"/>
    <w:rsid w:val="00AA4C1E"/>
    <w:rsid w:val="00AC3CE7"/>
    <w:rsid w:val="00AD6800"/>
    <w:rsid w:val="00B14886"/>
    <w:rsid w:val="00B20B83"/>
    <w:rsid w:val="00B30DC4"/>
    <w:rsid w:val="00B602E5"/>
    <w:rsid w:val="00B81C11"/>
    <w:rsid w:val="00BA7926"/>
    <w:rsid w:val="00BF134D"/>
    <w:rsid w:val="00BF6121"/>
    <w:rsid w:val="00C53F92"/>
    <w:rsid w:val="00C70706"/>
    <w:rsid w:val="00C71D10"/>
    <w:rsid w:val="00C74DFA"/>
    <w:rsid w:val="00C810DF"/>
    <w:rsid w:val="00C92F79"/>
    <w:rsid w:val="00D022B1"/>
    <w:rsid w:val="00D44F5A"/>
    <w:rsid w:val="00D47DEB"/>
    <w:rsid w:val="00D64BC8"/>
    <w:rsid w:val="00DA5464"/>
    <w:rsid w:val="00DB745D"/>
    <w:rsid w:val="00E036CE"/>
    <w:rsid w:val="00E12A83"/>
    <w:rsid w:val="00E40886"/>
    <w:rsid w:val="00E42B32"/>
    <w:rsid w:val="00EA3E21"/>
    <w:rsid w:val="00ED79A5"/>
    <w:rsid w:val="00F07811"/>
    <w:rsid w:val="00F10E20"/>
    <w:rsid w:val="00F169E3"/>
    <w:rsid w:val="00F1764E"/>
    <w:rsid w:val="00F91AEE"/>
    <w:rsid w:val="00FC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2E8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character" w:styleId="ab">
    <w:name w:val="annotation reference"/>
    <w:basedOn w:val="a0"/>
    <w:uiPriority w:val="99"/>
    <w:semiHidden/>
    <w:unhideWhenUsed/>
    <w:rsid w:val="00881C1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81C1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81C10"/>
  </w:style>
  <w:style w:type="paragraph" w:styleId="ae">
    <w:name w:val="annotation subject"/>
    <w:basedOn w:val="ac"/>
    <w:next w:val="ac"/>
    <w:link w:val="af"/>
    <w:uiPriority w:val="99"/>
    <w:semiHidden/>
    <w:unhideWhenUsed/>
    <w:rsid w:val="00881C1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81C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character" w:styleId="ab">
    <w:name w:val="annotation reference"/>
    <w:basedOn w:val="a0"/>
    <w:uiPriority w:val="99"/>
    <w:semiHidden/>
    <w:unhideWhenUsed/>
    <w:rsid w:val="00881C1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81C1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81C10"/>
  </w:style>
  <w:style w:type="paragraph" w:styleId="ae">
    <w:name w:val="annotation subject"/>
    <w:basedOn w:val="ac"/>
    <w:next w:val="ac"/>
    <w:link w:val="af"/>
    <w:uiPriority w:val="99"/>
    <w:semiHidden/>
    <w:unhideWhenUsed/>
    <w:rsid w:val="00881C1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81C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51BB1-1FC5-40D0-B28F-31A77A90C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厚生労働省ネットワークシステム</cp:lastModifiedBy>
  <cp:revision>15</cp:revision>
  <cp:lastPrinted>2015-02-10T09:08:00Z</cp:lastPrinted>
  <dcterms:created xsi:type="dcterms:W3CDTF">2015-07-09T04:02:00Z</dcterms:created>
  <dcterms:modified xsi:type="dcterms:W3CDTF">2015-09-24T04:52:00Z</dcterms:modified>
</cp:coreProperties>
</file>