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Pr="000F690B" w:rsidRDefault="0069265F" w:rsidP="004D3748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65F" w:rsidRDefault="0069265F" w:rsidP="0069265F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69265F" w:rsidRDefault="0069265F" w:rsidP="0069265F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6D29" w:rsidRPr="000F690B">
        <w:rPr>
          <w:rFonts w:ascii="ＭＳ Ｐゴシック" w:eastAsia="ＭＳ Ｐゴシック" w:hAnsi="ＭＳ Ｐゴシック" w:hint="eastAsia"/>
          <w:szCs w:val="21"/>
        </w:rPr>
        <w:t>295</w:t>
      </w:r>
      <w:r w:rsidR="005F359B" w:rsidRPr="000F690B">
        <w:rPr>
          <w:rFonts w:ascii="ＭＳ Ｐゴシック" w:eastAsia="ＭＳ Ｐゴシック" w:hAnsi="ＭＳ Ｐゴシック" w:hint="eastAsia"/>
          <w:szCs w:val="21"/>
        </w:rPr>
        <w:t xml:space="preserve">　乳幼児</w:t>
      </w:r>
      <w:r w:rsidR="001D6D29" w:rsidRPr="000F690B">
        <w:rPr>
          <w:rFonts w:ascii="ＭＳ Ｐゴシック" w:eastAsia="ＭＳ Ｐゴシック" w:hAnsi="ＭＳ Ｐゴシック" w:hint="eastAsia"/>
          <w:szCs w:val="21"/>
        </w:rPr>
        <w:t>肝巨大</w:t>
      </w:r>
      <w:r w:rsidR="005F359B" w:rsidRPr="000F690B">
        <w:rPr>
          <w:rFonts w:ascii="ＭＳ Ｐゴシック" w:eastAsia="ＭＳ Ｐゴシック" w:hAnsi="ＭＳ Ｐゴシック" w:hint="eastAsia"/>
          <w:szCs w:val="21"/>
        </w:rPr>
        <w:t>血管腫</w:t>
      </w:r>
    </w:p>
    <w:p w:rsidR="00AD0907" w:rsidRDefault="00AD0907">
      <w:pPr>
        <w:rPr>
          <w:b/>
        </w:rPr>
      </w:pPr>
    </w:p>
    <w:p w:rsidR="001C1091" w:rsidRPr="000F690B" w:rsidRDefault="001C1091">
      <w:pPr>
        <w:rPr>
          <w:b/>
        </w:rPr>
      </w:pPr>
      <w:r w:rsidRPr="000F690B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0F690B" w:rsidRPr="000F690B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0F690B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 w:rsidRPr="000F690B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0F690B" w:rsidRPr="000F690B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0F690B" w:rsidRPr="000F690B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0F690B" w:rsidRPr="000F690B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0F690B" w:rsidRPr="000F690B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0F690B" w:rsidRPr="000F690B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263714"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0F690B" w:rsidRPr="000F690B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0F690B" w:rsidRPr="000F690B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0F690B" w:rsidRPr="000F690B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0F690B" w:rsidRPr="000F690B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5D6D3D"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3C1BD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0F690B" w:rsidRPr="000F690B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0F690B" w:rsidRPr="000F690B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0F690B" w:rsidRPr="000F690B" w:rsidTr="00732A55">
        <w:trPr>
          <w:trHeight w:val="259"/>
        </w:trPr>
        <w:tc>
          <w:tcPr>
            <w:tcW w:w="1706" w:type="dxa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263714"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0F690B" w:rsidRPr="000F690B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0F690B" w:rsidRPr="000F690B" w:rsidTr="00732A55">
        <w:trPr>
          <w:trHeight w:val="259"/>
        </w:trPr>
        <w:tc>
          <w:tcPr>
            <w:tcW w:w="1706" w:type="dxa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264268"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0F690B" w:rsidRPr="000F690B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0F690B" w:rsidRPr="000F690B" w:rsidTr="00732A55">
        <w:trPr>
          <w:trHeight w:val="259"/>
        </w:trPr>
        <w:tc>
          <w:tcPr>
            <w:tcW w:w="1706" w:type="dxa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263714"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0F690B" w:rsidRPr="000F690B" w:rsidTr="00732A55">
        <w:trPr>
          <w:trHeight w:val="240"/>
        </w:trPr>
        <w:tc>
          <w:tcPr>
            <w:tcW w:w="1706" w:type="dxa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0F690B" w:rsidRPr="000F690B" w:rsidTr="00732A55">
        <w:trPr>
          <w:trHeight w:val="240"/>
        </w:trPr>
        <w:tc>
          <w:tcPr>
            <w:tcW w:w="1706" w:type="dxa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263714"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0F690B" w:rsidRPr="000F690B" w:rsidTr="00732A55">
        <w:trPr>
          <w:trHeight w:val="240"/>
        </w:trPr>
        <w:tc>
          <w:tcPr>
            <w:tcW w:w="1706" w:type="dxa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263714"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0F690B" w:rsidTr="00732A55">
        <w:trPr>
          <w:trHeight w:val="259"/>
        </w:trPr>
        <w:tc>
          <w:tcPr>
            <w:tcW w:w="1706" w:type="dxa"/>
            <w:hideMark/>
          </w:tcPr>
          <w:p w:rsidR="001C1091" w:rsidRPr="000F690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0F690B" w:rsidRDefault="001C1091" w:rsidP="00263714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1C6EBB"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63714"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Pr="000F690B" w:rsidRDefault="00C74DFA" w:rsidP="00C74DFA"/>
    <w:p w:rsidR="00F169E3" w:rsidRPr="000F690B" w:rsidRDefault="00C74DFA" w:rsidP="00C74DFA">
      <w:pPr>
        <w:rPr>
          <w:b/>
        </w:rPr>
      </w:pPr>
      <w:r w:rsidRPr="000F690B">
        <w:rPr>
          <w:rFonts w:hint="eastAsia"/>
          <w:b/>
        </w:rPr>
        <w:t>■　診断基準に関する事項</w:t>
      </w:r>
    </w:p>
    <w:p w:rsidR="00C74DFA" w:rsidRPr="000F690B" w:rsidRDefault="00F169E3" w:rsidP="00C74DFA">
      <w:pPr>
        <w:rPr>
          <w:b/>
        </w:rPr>
      </w:pPr>
      <w:r w:rsidRPr="000F690B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0F690B" w:rsidTr="00732A55">
        <w:trPr>
          <w:trHeight w:val="276"/>
        </w:trPr>
        <w:tc>
          <w:tcPr>
            <w:tcW w:w="10456" w:type="dxa"/>
          </w:tcPr>
          <w:p w:rsidR="00C74DFA" w:rsidRPr="000F690B" w:rsidRDefault="00C74DFA" w:rsidP="00B80653"/>
          <w:p w:rsidR="00C74DFA" w:rsidRPr="000F690B" w:rsidRDefault="00C74DFA" w:rsidP="00B80653"/>
          <w:p w:rsidR="00C74DFA" w:rsidRPr="000F690B" w:rsidRDefault="00C74DFA" w:rsidP="00B80653"/>
          <w:p w:rsidR="00C74DFA" w:rsidRPr="000F690B" w:rsidRDefault="00C74DFA" w:rsidP="00B80653"/>
        </w:tc>
      </w:tr>
    </w:tbl>
    <w:p w:rsidR="00086FC0" w:rsidRPr="000F690B" w:rsidRDefault="00086FC0">
      <w:pPr>
        <w:rPr>
          <w:b/>
        </w:rPr>
      </w:pPr>
    </w:p>
    <w:p w:rsidR="000167E3" w:rsidRPr="000F690B" w:rsidRDefault="000167E3" w:rsidP="000167E3">
      <w:pPr>
        <w:rPr>
          <w:rFonts w:asciiTheme="minorEastAsia" w:hAnsiTheme="minorEastAsia"/>
          <w:b/>
          <w:sz w:val="18"/>
          <w:szCs w:val="18"/>
        </w:rPr>
      </w:pPr>
      <w:r w:rsidRPr="000F690B">
        <w:rPr>
          <w:rFonts w:asciiTheme="minorEastAsia" w:hAnsiTheme="minorEastAsia" w:hint="eastAsia"/>
          <w:b/>
          <w:sz w:val="18"/>
          <w:szCs w:val="18"/>
        </w:rPr>
        <w:t>Ａ．生後１歳未満の画像検査所見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0F690B" w:rsidRPr="000F690B" w:rsidTr="000F690B">
        <w:tc>
          <w:tcPr>
            <w:tcW w:w="8188" w:type="dxa"/>
            <w:vAlign w:val="center"/>
          </w:tcPr>
          <w:p w:rsidR="000167E3" w:rsidRPr="000F690B" w:rsidRDefault="000167E3" w:rsidP="0000740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1. 肝内に単発で径60mm以上の血管性病変</w:t>
            </w:r>
          </w:p>
        </w:tc>
        <w:tc>
          <w:tcPr>
            <w:tcW w:w="2243" w:type="dxa"/>
            <w:vAlign w:val="center"/>
          </w:tcPr>
          <w:p w:rsidR="000167E3" w:rsidRPr="000F690B" w:rsidRDefault="000167E3" w:rsidP="00007404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0F690B" w:rsidRPr="000F690B" w:rsidTr="000F690B">
        <w:tc>
          <w:tcPr>
            <w:tcW w:w="8188" w:type="dxa"/>
            <w:vAlign w:val="center"/>
          </w:tcPr>
          <w:p w:rsidR="000167E3" w:rsidRPr="000F690B" w:rsidRDefault="000167E3" w:rsidP="000167E3">
            <w:pPr>
              <w:widowControl/>
              <w:ind w:left="240" w:hangingChars="150" w:hanging="240"/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2. 肝内右外側、右内側、左内側、左外側の４区域のうち２区域以上にまたがって連続性に及ぶびまん性、多発性の血管性病変</w:t>
            </w:r>
          </w:p>
        </w:tc>
        <w:tc>
          <w:tcPr>
            <w:tcW w:w="2243" w:type="dxa"/>
            <w:vAlign w:val="center"/>
          </w:tcPr>
          <w:p w:rsidR="000167E3" w:rsidRPr="000F690B" w:rsidRDefault="000167E3" w:rsidP="00007404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AD0907" w:rsidRDefault="00AD0907" w:rsidP="000167E3">
      <w:pPr>
        <w:rPr>
          <w:rFonts w:asciiTheme="minorEastAsia" w:hAnsiTheme="minorEastAsia"/>
          <w:b/>
          <w:sz w:val="18"/>
          <w:szCs w:val="18"/>
        </w:rPr>
      </w:pPr>
    </w:p>
    <w:p w:rsidR="000167E3" w:rsidRPr="000F690B" w:rsidRDefault="000167E3" w:rsidP="000167E3">
      <w:pPr>
        <w:rPr>
          <w:rFonts w:asciiTheme="minorEastAsia" w:hAnsiTheme="minorEastAsia"/>
          <w:b/>
          <w:sz w:val="18"/>
          <w:szCs w:val="18"/>
        </w:rPr>
      </w:pPr>
      <w:r w:rsidRPr="000F690B">
        <w:rPr>
          <w:rFonts w:asciiTheme="minorEastAsia" w:hAnsiTheme="minorEastAsia" w:hint="eastAsia"/>
          <w:b/>
          <w:sz w:val="18"/>
          <w:szCs w:val="18"/>
        </w:rPr>
        <w:t>Ｂ．症状・徴候（該当する項目に☑を記入する）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0F690B" w:rsidRPr="000F690B" w:rsidTr="00007404">
        <w:trPr>
          <w:trHeight w:val="283"/>
        </w:trPr>
        <w:tc>
          <w:tcPr>
            <w:tcW w:w="10431" w:type="dxa"/>
            <w:vAlign w:val="center"/>
          </w:tcPr>
          <w:p w:rsidR="000167E3" w:rsidRPr="000F690B" w:rsidRDefault="000167E3" w:rsidP="00007404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□呼吸異常　　□循環障害　　□凝固異常　　□血小板減少　　□腎不全　　□肝腫大　　□甲状腺機能低下症　　□体重増加不良</w:t>
            </w:r>
          </w:p>
        </w:tc>
      </w:tr>
    </w:tbl>
    <w:p w:rsidR="00AD0907" w:rsidRDefault="00AD0907" w:rsidP="000167E3">
      <w:pPr>
        <w:rPr>
          <w:rFonts w:asciiTheme="minorEastAsia" w:hAnsiTheme="minorEastAsia"/>
          <w:b/>
          <w:sz w:val="18"/>
          <w:szCs w:val="18"/>
        </w:rPr>
      </w:pPr>
    </w:p>
    <w:p w:rsidR="000167E3" w:rsidRPr="000F690B" w:rsidRDefault="000167E3" w:rsidP="000167E3">
      <w:pPr>
        <w:rPr>
          <w:rFonts w:asciiTheme="minorEastAsia" w:hAnsiTheme="minorEastAsia"/>
          <w:b/>
          <w:sz w:val="18"/>
          <w:szCs w:val="18"/>
        </w:rPr>
      </w:pPr>
      <w:r w:rsidRPr="000F690B">
        <w:rPr>
          <w:rFonts w:asciiTheme="minorEastAsia" w:hAnsiTheme="minorEastAsia" w:hint="eastAsia"/>
          <w:b/>
          <w:sz w:val="18"/>
          <w:szCs w:val="18"/>
        </w:rPr>
        <w:t>Ｃ．疑診となる症状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0F690B" w:rsidRPr="000F690B" w:rsidTr="000F690B">
        <w:tc>
          <w:tcPr>
            <w:tcW w:w="10431" w:type="dxa"/>
            <w:vAlign w:val="center"/>
          </w:tcPr>
          <w:p w:rsidR="002D5DAC" w:rsidRPr="000F690B" w:rsidRDefault="002D5DAC" w:rsidP="0000740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□　高ガラクトース血症　　　□　高アンモニア血症　　　□　皮膚血管腫</w:t>
            </w:r>
          </w:p>
        </w:tc>
      </w:tr>
    </w:tbl>
    <w:p w:rsidR="00AD0907" w:rsidRDefault="00AD0907" w:rsidP="000167E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0167E3" w:rsidRPr="000F690B" w:rsidRDefault="000167E3" w:rsidP="000167E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0F690B">
        <w:rPr>
          <w:rFonts w:asciiTheme="minorEastAsia" w:hAnsiTheme="minorEastAsia" w:hint="eastAsia"/>
          <w:b/>
          <w:sz w:val="18"/>
          <w:szCs w:val="18"/>
        </w:rPr>
        <w:t>Ｄ．鑑別診断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0F690B" w:rsidRPr="000F690B" w:rsidTr="00007404">
        <w:tc>
          <w:tcPr>
            <w:tcW w:w="7621" w:type="dxa"/>
            <w:vAlign w:val="center"/>
          </w:tcPr>
          <w:p w:rsidR="000167E3" w:rsidRPr="000F690B" w:rsidRDefault="000167E3" w:rsidP="0000740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以下の疾病を鑑別し、全て除外できる。除外できた疾病には☑を記入する</w:t>
            </w:r>
          </w:p>
        </w:tc>
        <w:tc>
          <w:tcPr>
            <w:tcW w:w="2810" w:type="dxa"/>
            <w:vAlign w:val="center"/>
          </w:tcPr>
          <w:p w:rsidR="000167E3" w:rsidRPr="000F690B" w:rsidRDefault="000167E3" w:rsidP="00007404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1.全て除外可　2.除外不可 3.不明</w:t>
            </w:r>
          </w:p>
        </w:tc>
      </w:tr>
      <w:tr w:rsidR="000F690B" w:rsidRPr="000F690B" w:rsidTr="00007404">
        <w:tc>
          <w:tcPr>
            <w:tcW w:w="10431" w:type="dxa"/>
            <w:gridSpan w:val="2"/>
            <w:vAlign w:val="center"/>
          </w:tcPr>
          <w:p w:rsidR="000167E3" w:rsidRPr="000F690B" w:rsidRDefault="000167E3" w:rsidP="0000740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□肝芽腫など肝原発の悪性腫瘍　　□上記Ａのいずれの基準も満たない肝内の単発性、多発性の無症候性の血管性病変</w:t>
            </w:r>
          </w:p>
        </w:tc>
      </w:tr>
    </w:tbl>
    <w:p w:rsidR="000F690B" w:rsidRDefault="000F690B" w:rsidP="000167E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0167E3" w:rsidRPr="000F690B" w:rsidRDefault="000167E3" w:rsidP="000167E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0F690B">
        <w:rPr>
          <w:rFonts w:asciiTheme="minorEastAsia" w:hAnsiTheme="minorEastAsia" w:hint="eastAsia"/>
          <w:b/>
          <w:sz w:val="18"/>
          <w:szCs w:val="18"/>
        </w:rPr>
        <w:lastRenderedPageBreak/>
        <w:t>＜診断のカテゴリー＞（該当する項目に☑を記入する）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0F690B" w:rsidRPr="000F690B" w:rsidTr="00007404">
        <w:tc>
          <w:tcPr>
            <w:tcW w:w="10431" w:type="dxa"/>
            <w:vAlign w:val="center"/>
          </w:tcPr>
          <w:p w:rsidR="000167E3" w:rsidRPr="000F690B" w:rsidRDefault="000167E3" w:rsidP="0000740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□　Definite　</w:t>
            </w:r>
            <w:r w:rsidR="002D5DAC" w:rsidRPr="000F690B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Ａのうち1項目以上＋Ｂのうち1項目以上を満たし、Ｄの鑑別すべき疾患を除外したもの</w:t>
            </w:r>
          </w:p>
        </w:tc>
      </w:tr>
      <w:tr w:rsidR="000167E3" w:rsidRPr="000F690B" w:rsidTr="00007404">
        <w:tc>
          <w:tcPr>
            <w:tcW w:w="10431" w:type="dxa"/>
            <w:vAlign w:val="center"/>
          </w:tcPr>
          <w:p w:rsidR="000167E3" w:rsidRPr="000F690B" w:rsidRDefault="000167E3" w:rsidP="0000740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□　Probable　</w:t>
            </w:r>
            <w:r w:rsidR="002D5DAC" w:rsidRPr="000F690B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Ａのうち1項目以上＋Ｃのうち1項目以上を満たし、Ｄの鑑別すべき疾患を除外したもの</w:t>
            </w:r>
          </w:p>
        </w:tc>
      </w:tr>
    </w:tbl>
    <w:p w:rsidR="000167E3" w:rsidRPr="000F690B" w:rsidRDefault="000167E3" w:rsidP="000167E3"/>
    <w:p w:rsidR="000167E3" w:rsidRPr="000F690B" w:rsidRDefault="000167E3" w:rsidP="000167E3">
      <w:pPr>
        <w:widowControl/>
        <w:jc w:val="left"/>
        <w:rPr>
          <w:rFonts w:asciiTheme="minorEastAsia" w:hAnsiTheme="minorEastAsia"/>
          <w:b/>
          <w:szCs w:val="21"/>
        </w:rPr>
      </w:pPr>
      <w:r w:rsidRPr="000F690B">
        <w:rPr>
          <w:rFonts w:asciiTheme="minorEastAsia" w:hAnsiTheme="minorEastAsia" w:hint="eastAsia"/>
          <w:b/>
          <w:szCs w:val="21"/>
        </w:rPr>
        <w:t>■　検査所見（該当する項目に☑を記入する）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268"/>
      </w:tblGrid>
      <w:tr w:rsidR="000F690B" w:rsidRPr="000F690B" w:rsidTr="000F690B">
        <w:trPr>
          <w:trHeight w:val="70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2D5DAC" w:rsidRPr="000F690B" w:rsidRDefault="002D5DAC" w:rsidP="00007404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病変の位置</w:t>
            </w:r>
          </w:p>
        </w:tc>
      </w:tr>
      <w:tr w:rsidR="000F690B" w:rsidRPr="000F690B" w:rsidTr="00007404">
        <w:trPr>
          <w:trHeight w:val="334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0167E3" w:rsidRPr="000F690B" w:rsidRDefault="000167E3" w:rsidP="000167E3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□単発性：占拠部位　□右外側　□右内側　□左内側　□左外　□多発性　（　　）個　□</w:t>
            </w:r>
            <w:r w:rsidR="008310C7" w:rsidRPr="000F690B">
              <w:rPr>
                <w:rFonts w:asciiTheme="minorEastAsia" w:hAnsiTheme="minorEastAsia" w:hint="eastAsia"/>
                <w:sz w:val="18"/>
                <w:szCs w:val="18"/>
              </w:rPr>
              <w:t>びまん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性　（病変の数が10個を越える）</w:t>
            </w:r>
          </w:p>
        </w:tc>
      </w:tr>
      <w:tr w:rsidR="000F690B" w:rsidRPr="000F690B" w:rsidTr="000F690B">
        <w:trPr>
          <w:trHeight w:val="255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2D5DAC" w:rsidRPr="000F690B" w:rsidRDefault="002D5DAC" w:rsidP="00007404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最大病変の大きさ　　長径　：　　　　　　　　mm</w:t>
            </w:r>
          </w:p>
        </w:tc>
      </w:tr>
      <w:tr w:rsidR="000F690B" w:rsidRPr="000F690B" w:rsidTr="000F690B">
        <w:trPr>
          <w:trHeight w:val="184"/>
        </w:trPr>
        <w:tc>
          <w:tcPr>
            <w:tcW w:w="8188" w:type="dxa"/>
            <w:shd w:val="clear" w:color="auto" w:fill="auto"/>
            <w:vAlign w:val="center"/>
          </w:tcPr>
          <w:p w:rsidR="000167E3" w:rsidRPr="000F690B" w:rsidRDefault="000167E3" w:rsidP="00007404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血液凝固障害</w:t>
            </w:r>
            <w:r w:rsidR="00AD0907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="00AD0907" w:rsidRPr="000F690B">
              <w:rPr>
                <w:rFonts w:asciiTheme="minorEastAsia" w:hAnsiTheme="minorEastAsia" w:hint="eastAsia"/>
                <w:sz w:val="18"/>
                <w:szCs w:val="18"/>
              </w:rPr>
              <w:t>血小板数（　　　　）万/mm</w:t>
            </w:r>
            <w:r w:rsidR="00AD0907" w:rsidRPr="000F690B">
              <w:rPr>
                <w:rFonts w:asciiTheme="minorEastAsia" w:hAnsiTheme="minorEastAsia" w:hint="eastAsia"/>
                <w:szCs w:val="21"/>
                <w:vertAlign w:val="superscript"/>
              </w:rPr>
              <w:t>3</w:t>
            </w:r>
            <w:r w:rsidR="00AD0907"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　PT（　　　　）％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67E3" w:rsidRPr="000F690B" w:rsidRDefault="000167E3" w:rsidP="0000740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2D5DAC" w:rsidRPr="000F690B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2D5DAC" w:rsidRPr="000F690B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0F690B" w:rsidRPr="000F690B" w:rsidTr="000F690B">
        <w:trPr>
          <w:trHeight w:val="255"/>
        </w:trPr>
        <w:tc>
          <w:tcPr>
            <w:tcW w:w="8188" w:type="dxa"/>
            <w:shd w:val="clear" w:color="auto" w:fill="auto"/>
            <w:vAlign w:val="center"/>
          </w:tcPr>
          <w:p w:rsidR="000167E3" w:rsidRPr="000F690B" w:rsidRDefault="000167E3" w:rsidP="00007404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心機能</w:t>
            </w:r>
            <w:r w:rsidR="002D5DAC" w:rsidRPr="000F690B">
              <w:rPr>
                <w:rFonts w:asciiTheme="minorEastAsia" w:hAnsiTheme="minorEastAsia" w:hint="eastAsia"/>
                <w:sz w:val="18"/>
                <w:szCs w:val="18"/>
              </w:rPr>
              <w:t>障害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D5DAC"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　Ejection Fraction (EF)　（　　　）％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67E3" w:rsidRPr="000F690B" w:rsidRDefault="000167E3" w:rsidP="00007404">
            <w:pPr>
              <w:rPr>
                <w:rFonts w:asciiTheme="minorEastAsia" w:hAnsiTheme="minorEastAsia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2D5DAC" w:rsidRPr="000F690B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2D5DAC" w:rsidRPr="000F690B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0F690B" w:rsidRPr="000F690B" w:rsidTr="00007404">
        <w:trPr>
          <w:trHeight w:val="615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0167E3" w:rsidRPr="000F690B" w:rsidRDefault="000167E3" w:rsidP="000167E3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心エコー所見</w:t>
            </w:r>
            <w:r w:rsidR="002D5DAC" w:rsidRPr="000F690B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</w:t>
            </w:r>
          </w:p>
          <w:p w:rsidR="000167E3" w:rsidRPr="000F690B" w:rsidRDefault="000167E3" w:rsidP="000167E3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F690B" w:rsidRPr="000F690B" w:rsidTr="000F690B">
        <w:trPr>
          <w:trHeight w:val="315"/>
        </w:trPr>
        <w:tc>
          <w:tcPr>
            <w:tcW w:w="8188" w:type="dxa"/>
            <w:shd w:val="clear" w:color="auto" w:fill="auto"/>
            <w:vAlign w:val="center"/>
          </w:tcPr>
          <w:p w:rsidR="000167E3" w:rsidRPr="000F690B" w:rsidRDefault="000167E3" w:rsidP="00007404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肝機能</w:t>
            </w:r>
            <w:r w:rsidR="002D5DAC" w:rsidRPr="000F690B">
              <w:rPr>
                <w:rFonts w:asciiTheme="minorEastAsia" w:hAnsiTheme="minorEastAsia" w:hint="eastAsia"/>
                <w:sz w:val="18"/>
                <w:szCs w:val="18"/>
              </w:rPr>
              <w:t>障害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67E3" w:rsidRPr="000F690B" w:rsidRDefault="000167E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2D5DAC" w:rsidRPr="000F690B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2D5DAC" w:rsidRPr="000F690B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0F690B" w:rsidRPr="000F690B" w:rsidTr="00F6736C">
        <w:trPr>
          <w:trHeight w:val="615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2D5DAC" w:rsidRPr="000F690B" w:rsidRDefault="002D5DAC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肝エコー所見：　　　　　　　　　　　　　　　　　　　　　　</w:t>
            </w:r>
          </w:p>
          <w:p w:rsidR="002D5DAC" w:rsidRPr="000F690B" w:rsidRDefault="002D5DAC" w:rsidP="002D5DAC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07154" w:rsidRPr="000F690B" w:rsidTr="00F6736C">
        <w:trPr>
          <w:trHeight w:val="615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407154" w:rsidRDefault="00407154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血液検査所見：</w:t>
            </w:r>
          </w:p>
          <w:p w:rsidR="00407154" w:rsidRPr="000F690B" w:rsidRDefault="00407154" w:rsidP="0040715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F690B" w:rsidRPr="000F690B" w:rsidTr="00F6736C">
        <w:tc>
          <w:tcPr>
            <w:tcW w:w="8188" w:type="dxa"/>
            <w:shd w:val="clear" w:color="auto" w:fill="auto"/>
            <w:vAlign w:val="center"/>
          </w:tcPr>
          <w:p w:rsidR="002D5DAC" w:rsidRPr="000F690B" w:rsidRDefault="002D5DAC" w:rsidP="00F6736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門脈大循環シャント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5DAC" w:rsidRPr="000F690B" w:rsidRDefault="002D5DAC" w:rsidP="00F6736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1.あり　2.なし　3.不明　</w:t>
            </w:r>
          </w:p>
        </w:tc>
      </w:tr>
      <w:tr w:rsidR="000F690B" w:rsidRPr="000F690B" w:rsidTr="00F6736C">
        <w:trPr>
          <w:trHeight w:val="300"/>
        </w:trPr>
        <w:tc>
          <w:tcPr>
            <w:tcW w:w="8188" w:type="dxa"/>
            <w:shd w:val="clear" w:color="auto" w:fill="auto"/>
            <w:vAlign w:val="center"/>
          </w:tcPr>
          <w:p w:rsidR="002D5DAC" w:rsidRPr="000F690B" w:rsidRDefault="002D5DAC" w:rsidP="00F6736C">
            <w:pPr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病理組織診断（可能な場合のみ）　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5DAC" w:rsidRPr="000F690B" w:rsidRDefault="002D5DAC" w:rsidP="00F6736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 xml:space="preserve">1.実施　2.未実施　3.不明　　　　　　　　　　　　　　　　　　</w:t>
            </w:r>
          </w:p>
        </w:tc>
      </w:tr>
      <w:tr w:rsidR="000F690B" w:rsidRPr="000F690B" w:rsidTr="00F6736C">
        <w:trPr>
          <w:trHeight w:val="265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2D5DAC" w:rsidRPr="000F690B" w:rsidRDefault="002D5DAC" w:rsidP="002D5DAC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0F690B">
              <w:rPr>
                <w:rFonts w:asciiTheme="minorEastAsia" w:hAnsiTheme="minorEastAsia" w:hint="eastAsia"/>
                <w:sz w:val="18"/>
                <w:szCs w:val="18"/>
              </w:rPr>
              <w:t>診断（　　　　　　　　　　　　　　　　　　　　　　　　　　　　　　　　　　　　　　　　　　　　　　　　　　　　　　　　　　　）</w:t>
            </w:r>
          </w:p>
        </w:tc>
      </w:tr>
    </w:tbl>
    <w:p w:rsidR="002D5DAC" w:rsidRPr="000F690B" w:rsidRDefault="002D5DAC" w:rsidP="000167E3"/>
    <w:p w:rsidR="000167E3" w:rsidRPr="000F690B" w:rsidRDefault="000167E3" w:rsidP="000167E3">
      <w:pPr>
        <w:rPr>
          <w:b/>
        </w:rPr>
      </w:pPr>
      <w:r w:rsidRPr="000F690B">
        <w:rPr>
          <w:rFonts w:hint="eastAsia"/>
          <w:b/>
        </w:rPr>
        <w:t>■　重症度分類に関する事項</w:t>
      </w:r>
    </w:p>
    <w:p w:rsidR="000167E3" w:rsidRPr="000F690B" w:rsidRDefault="000167E3" w:rsidP="000167E3">
      <w:pPr>
        <w:rPr>
          <w:b/>
          <w:sz w:val="18"/>
        </w:rPr>
      </w:pPr>
      <w:r w:rsidRPr="000F690B">
        <w:rPr>
          <w:rFonts w:hint="eastAsia"/>
          <w:b/>
          <w:sz w:val="18"/>
        </w:rPr>
        <w:t>肝血管腫重症度分類</w:t>
      </w:r>
      <w:r w:rsidRPr="000F690B">
        <w:rPr>
          <w:rFonts w:asciiTheme="minorEastAsia" w:hAnsiTheme="minorEastAsia" w:hint="eastAsia"/>
          <w:b/>
          <w:sz w:val="18"/>
          <w:szCs w:val="18"/>
        </w:rPr>
        <w:t>（該当する項目に☑を記入する）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9366"/>
      </w:tblGrid>
      <w:tr w:rsidR="000F690B" w:rsidRPr="000F690B" w:rsidTr="00007404">
        <w:trPr>
          <w:trHeight w:val="19"/>
        </w:trPr>
        <w:tc>
          <w:tcPr>
            <w:tcW w:w="1135" w:type="dxa"/>
            <w:vAlign w:val="center"/>
          </w:tcPr>
          <w:p w:rsidR="000167E3" w:rsidRPr="000F690B" w:rsidRDefault="000167E3" w:rsidP="00007404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0F690B">
              <w:rPr>
                <w:rFonts w:asciiTheme="minorEastAsia" w:hAnsiTheme="minorEastAsia" w:hint="eastAsia"/>
                <w:sz w:val="18"/>
                <w:szCs w:val="21"/>
              </w:rPr>
              <w:t>□重　症</w:t>
            </w:r>
          </w:p>
        </w:tc>
        <w:tc>
          <w:tcPr>
            <w:tcW w:w="9366" w:type="dxa"/>
          </w:tcPr>
          <w:p w:rsidR="000167E3" w:rsidRPr="000F690B" w:rsidRDefault="000167E3" w:rsidP="00007404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0F690B">
              <w:rPr>
                <w:rFonts w:asciiTheme="minorEastAsia" w:hAnsiTheme="minorEastAsia" w:hint="eastAsia"/>
                <w:sz w:val="18"/>
                <w:szCs w:val="21"/>
              </w:rPr>
              <w:t>生命の危機が差し迫っているもの</w:t>
            </w:r>
          </w:p>
          <w:p w:rsidR="000167E3" w:rsidRPr="000F690B" w:rsidRDefault="000167E3" w:rsidP="00007404">
            <w:pPr>
              <w:widowControl/>
              <w:jc w:val="left"/>
              <w:rPr>
                <w:rFonts w:asciiTheme="minorEastAsia" w:hAnsiTheme="minorEastAsia"/>
                <w:sz w:val="16"/>
                <w:szCs w:val="21"/>
              </w:rPr>
            </w:pPr>
            <w:r w:rsidRPr="000F690B">
              <w:rPr>
                <w:rFonts w:asciiTheme="minorEastAsia" w:hAnsiTheme="minorEastAsia" w:hint="eastAsia"/>
                <w:sz w:val="18"/>
                <w:szCs w:val="21"/>
              </w:rPr>
              <w:t>□凝固異常（PT20秒以上）　□血小板減少（血小板＜10万／mm</w:t>
            </w:r>
            <w:r w:rsidRPr="000F690B">
              <w:rPr>
                <w:rFonts w:asciiTheme="minorEastAsia" w:hAnsiTheme="minorEastAsia" w:hint="eastAsia"/>
                <w:sz w:val="18"/>
                <w:szCs w:val="21"/>
                <w:vertAlign w:val="superscript"/>
              </w:rPr>
              <w:t>3</w:t>
            </w:r>
            <w:r w:rsidRPr="000F690B">
              <w:rPr>
                <w:rFonts w:asciiTheme="minorEastAsia" w:hAnsiTheme="minorEastAsia" w:hint="eastAsia"/>
                <w:sz w:val="16"/>
                <w:szCs w:val="21"/>
              </w:rPr>
              <w:t>）　□Steroid投与に対してPT活性、血小板数の低下が改善しないもの</w:t>
            </w:r>
          </w:p>
        </w:tc>
      </w:tr>
      <w:tr w:rsidR="000F690B" w:rsidRPr="000F690B" w:rsidTr="00007404">
        <w:trPr>
          <w:trHeight w:val="19"/>
        </w:trPr>
        <w:tc>
          <w:tcPr>
            <w:tcW w:w="1135" w:type="dxa"/>
            <w:vAlign w:val="center"/>
          </w:tcPr>
          <w:p w:rsidR="000167E3" w:rsidRPr="000F690B" w:rsidRDefault="000167E3" w:rsidP="00007404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0F690B">
              <w:rPr>
                <w:rFonts w:asciiTheme="minorEastAsia" w:hAnsiTheme="minorEastAsia" w:hint="eastAsia"/>
                <w:sz w:val="18"/>
                <w:szCs w:val="21"/>
              </w:rPr>
              <w:t>□中等症</w:t>
            </w:r>
          </w:p>
        </w:tc>
        <w:tc>
          <w:tcPr>
            <w:tcW w:w="9366" w:type="dxa"/>
          </w:tcPr>
          <w:p w:rsidR="000167E3" w:rsidRPr="000F690B" w:rsidRDefault="000167E3" w:rsidP="00007404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0F690B">
              <w:rPr>
                <w:rFonts w:asciiTheme="minorEastAsia" w:hAnsiTheme="minorEastAsia" w:hint="eastAsia"/>
                <w:sz w:val="18"/>
                <w:szCs w:val="21"/>
              </w:rPr>
              <w:t>放置すれば生命の危機があるもの。以下の徴候が1つ以上みられるも</w:t>
            </w:r>
            <w:r w:rsidR="002D5DAC" w:rsidRPr="000F690B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</w:p>
          <w:p w:rsidR="000167E3" w:rsidRPr="000F690B" w:rsidRDefault="000167E3" w:rsidP="00007404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0F690B">
              <w:rPr>
                <w:rFonts w:asciiTheme="minorEastAsia" w:hAnsiTheme="minorEastAsia" w:hint="eastAsia"/>
                <w:sz w:val="18"/>
                <w:szCs w:val="21"/>
              </w:rPr>
              <w:t>□心機能低下　　□呼吸障害　　□肝不全徴候</w:t>
            </w:r>
          </w:p>
        </w:tc>
      </w:tr>
      <w:tr w:rsidR="000F690B" w:rsidRPr="000F690B" w:rsidTr="00007404">
        <w:trPr>
          <w:trHeight w:val="19"/>
        </w:trPr>
        <w:tc>
          <w:tcPr>
            <w:tcW w:w="1135" w:type="dxa"/>
            <w:vAlign w:val="center"/>
          </w:tcPr>
          <w:p w:rsidR="000167E3" w:rsidRPr="000F690B" w:rsidRDefault="000167E3" w:rsidP="00007404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0F690B">
              <w:rPr>
                <w:rFonts w:asciiTheme="minorEastAsia" w:hAnsiTheme="minorEastAsia" w:hint="eastAsia"/>
                <w:sz w:val="18"/>
                <w:szCs w:val="21"/>
              </w:rPr>
              <w:t>□軽　症</w:t>
            </w:r>
          </w:p>
        </w:tc>
        <w:tc>
          <w:tcPr>
            <w:tcW w:w="9366" w:type="dxa"/>
          </w:tcPr>
          <w:p w:rsidR="000167E3" w:rsidRPr="000F690B" w:rsidRDefault="000167E3" w:rsidP="00007404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0F690B">
              <w:rPr>
                <w:rFonts w:asciiTheme="minorEastAsia" w:hAnsiTheme="minorEastAsia" w:hint="eastAsia"/>
                <w:sz w:val="18"/>
                <w:szCs w:val="21"/>
              </w:rPr>
              <w:t>重症および中等度以外</w:t>
            </w:r>
          </w:p>
        </w:tc>
      </w:tr>
    </w:tbl>
    <w:p w:rsidR="000167E3" w:rsidRPr="000F690B" w:rsidRDefault="000167E3" w:rsidP="000167E3">
      <w:pPr>
        <w:rPr>
          <w:b/>
          <w:sz w:val="18"/>
        </w:rPr>
      </w:pPr>
    </w:p>
    <w:p w:rsidR="000167E3" w:rsidRPr="000F690B" w:rsidRDefault="000167E3" w:rsidP="000167E3">
      <w:pPr>
        <w:rPr>
          <w:b/>
        </w:rPr>
      </w:pPr>
      <w:r w:rsidRPr="000F690B">
        <w:rPr>
          <w:rFonts w:hint="eastAsia"/>
          <w:b/>
        </w:rPr>
        <w:t>■　人工呼吸器に関する事項（使用者のみ記入）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0F690B" w:rsidRPr="000F690B" w:rsidTr="00007404">
        <w:trPr>
          <w:trHeight w:val="259"/>
        </w:trPr>
        <w:tc>
          <w:tcPr>
            <w:tcW w:w="1101" w:type="dxa"/>
          </w:tcPr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1.</w:t>
            </w:r>
            <w:r w:rsidRPr="000F690B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0F690B" w:rsidRPr="000F690B" w:rsidTr="00007404">
        <w:trPr>
          <w:trHeight w:val="261"/>
        </w:trPr>
        <w:tc>
          <w:tcPr>
            <w:tcW w:w="1101" w:type="dxa"/>
          </w:tcPr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西暦</w:t>
            </w:r>
            <w:r w:rsidRPr="000F690B">
              <w:rPr>
                <w:rFonts w:hint="eastAsia"/>
                <w:sz w:val="18"/>
                <w:szCs w:val="18"/>
              </w:rPr>
              <w:t xml:space="preserve">          </w:t>
            </w:r>
            <w:r w:rsidRPr="000F690B">
              <w:rPr>
                <w:rFonts w:hint="eastAsia"/>
                <w:sz w:val="18"/>
                <w:szCs w:val="18"/>
              </w:rPr>
              <w:t>年</w:t>
            </w:r>
            <w:r w:rsidRPr="000F690B">
              <w:rPr>
                <w:rFonts w:hint="eastAsia"/>
                <w:sz w:val="18"/>
                <w:szCs w:val="18"/>
              </w:rPr>
              <w:t xml:space="preserve">     </w:t>
            </w:r>
            <w:r w:rsidRPr="000F690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1.</w:t>
            </w:r>
            <w:r w:rsidRPr="000F690B">
              <w:rPr>
                <w:rFonts w:hint="eastAsia"/>
                <w:sz w:val="18"/>
                <w:szCs w:val="18"/>
              </w:rPr>
              <w:t>あり</w:t>
            </w:r>
            <w:r w:rsidRPr="000F690B">
              <w:rPr>
                <w:rFonts w:hint="eastAsia"/>
                <w:sz w:val="18"/>
                <w:szCs w:val="18"/>
              </w:rPr>
              <w:t xml:space="preserve"> 2.</w:t>
            </w:r>
            <w:r w:rsidRPr="000F690B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0F690B" w:rsidRPr="000F690B" w:rsidTr="00007404">
        <w:trPr>
          <w:trHeight w:val="97"/>
        </w:trPr>
        <w:tc>
          <w:tcPr>
            <w:tcW w:w="1101" w:type="dxa"/>
          </w:tcPr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1.</w:t>
            </w:r>
            <w:r w:rsidRPr="000F690B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0F690B">
              <w:rPr>
                <w:rFonts w:hint="eastAsia"/>
                <w:sz w:val="18"/>
                <w:szCs w:val="18"/>
              </w:rPr>
              <w:t xml:space="preserve">    2.</w:t>
            </w:r>
            <w:r w:rsidRPr="000F690B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0F690B" w:rsidRPr="000F690B" w:rsidTr="00007404">
        <w:trPr>
          <w:trHeight w:val="240"/>
        </w:trPr>
        <w:tc>
          <w:tcPr>
            <w:tcW w:w="1101" w:type="dxa"/>
          </w:tcPr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1.</w:t>
            </w:r>
            <w:r w:rsidRPr="000F690B">
              <w:rPr>
                <w:rFonts w:hint="eastAsia"/>
                <w:sz w:val="18"/>
                <w:szCs w:val="18"/>
              </w:rPr>
              <w:t>間欠的施行</w:t>
            </w:r>
            <w:r w:rsidRPr="000F690B">
              <w:rPr>
                <w:rFonts w:hint="eastAsia"/>
                <w:sz w:val="18"/>
                <w:szCs w:val="18"/>
              </w:rPr>
              <w:t xml:space="preserve">  2.</w:t>
            </w:r>
            <w:r w:rsidRPr="000F690B">
              <w:rPr>
                <w:rFonts w:hint="eastAsia"/>
                <w:sz w:val="18"/>
                <w:szCs w:val="18"/>
              </w:rPr>
              <w:t>夜間に継続的に施行</w:t>
            </w:r>
            <w:r w:rsidRPr="000F690B">
              <w:rPr>
                <w:rFonts w:hint="eastAsia"/>
                <w:sz w:val="18"/>
                <w:szCs w:val="18"/>
              </w:rPr>
              <w:t xml:space="preserve">  3.</w:t>
            </w:r>
            <w:r w:rsidRPr="000F690B">
              <w:rPr>
                <w:rFonts w:hint="eastAsia"/>
                <w:sz w:val="18"/>
                <w:szCs w:val="18"/>
              </w:rPr>
              <w:t>一日中施行</w:t>
            </w:r>
            <w:r w:rsidRPr="000F690B">
              <w:rPr>
                <w:rFonts w:hint="eastAsia"/>
                <w:sz w:val="18"/>
                <w:szCs w:val="18"/>
              </w:rPr>
              <w:t xml:space="preserve">  4 .</w:t>
            </w:r>
            <w:r w:rsidRPr="000F690B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0167E3" w:rsidRPr="000F690B" w:rsidTr="00007404">
        <w:trPr>
          <w:trHeight w:val="1456"/>
        </w:trPr>
        <w:tc>
          <w:tcPr>
            <w:tcW w:w="1101" w:type="dxa"/>
          </w:tcPr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食事</w:t>
            </w:r>
          </w:p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整容</w:t>
            </w:r>
          </w:p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入浴</w:t>
            </w:r>
          </w:p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階段昇降</w:t>
            </w:r>
          </w:p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□自立</w:t>
            </w:r>
            <w:r w:rsidRPr="000F690B">
              <w:rPr>
                <w:rFonts w:hint="eastAsia"/>
                <w:sz w:val="18"/>
                <w:szCs w:val="18"/>
              </w:rPr>
              <w:t xml:space="preserve"> </w:t>
            </w:r>
            <w:r w:rsidRPr="000F690B">
              <w:rPr>
                <w:rFonts w:hint="eastAsia"/>
                <w:sz w:val="18"/>
                <w:szCs w:val="18"/>
              </w:rPr>
              <w:t>□部分介助</w:t>
            </w:r>
            <w:r w:rsidRPr="000F690B">
              <w:rPr>
                <w:rFonts w:hint="eastAsia"/>
                <w:sz w:val="18"/>
                <w:szCs w:val="18"/>
              </w:rPr>
              <w:t xml:space="preserve"> </w:t>
            </w:r>
            <w:r w:rsidRPr="000F690B">
              <w:rPr>
                <w:rFonts w:hint="eastAsia"/>
                <w:sz w:val="18"/>
                <w:szCs w:val="18"/>
              </w:rPr>
              <w:t>□全介助</w:t>
            </w:r>
          </w:p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□自立</w:t>
            </w:r>
            <w:r w:rsidRPr="000F690B">
              <w:rPr>
                <w:rFonts w:hint="eastAsia"/>
                <w:sz w:val="18"/>
                <w:szCs w:val="18"/>
              </w:rPr>
              <w:t xml:space="preserve"> </w:t>
            </w:r>
            <w:r w:rsidRPr="000F690B">
              <w:rPr>
                <w:rFonts w:hint="eastAsia"/>
                <w:sz w:val="18"/>
                <w:szCs w:val="18"/>
              </w:rPr>
              <w:t>□部分介助</w:t>
            </w:r>
            <w:r w:rsidRPr="000F690B">
              <w:rPr>
                <w:rFonts w:hint="eastAsia"/>
                <w:sz w:val="18"/>
                <w:szCs w:val="18"/>
              </w:rPr>
              <w:t>/</w:t>
            </w:r>
            <w:r w:rsidRPr="000F690B">
              <w:rPr>
                <w:rFonts w:hint="eastAsia"/>
                <w:sz w:val="18"/>
                <w:szCs w:val="18"/>
              </w:rPr>
              <w:t>不可能</w:t>
            </w:r>
          </w:p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□自立</w:t>
            </w:r>
            <w:r w:rsidRPr="000F690B">
              <w:rPr>
                <w:rFonts w:hint="eastAsia"/>
                <w:sz w:val="18"/>
                <w:szCs w:val="18"/>
              </w:rPr>
              <w:t xml:space="preserve"> </w:t>
            </w:r>
            <w:r w:rsidRPr="000F690B">
              <w:rPr>
                <w:rFonts w:hint="eastAsia"/>
                <w:sz w:val="18"/>
                <w:szCs w:val="18"/>
              </w:rPr>
              <w:t>□部分介助</w:t>
            </w:r>
            <w:r w:rsidRPr="000F690B">
              <w:rPr>
                <w:rFonts w:hint="eastAsia"/>
                <w:sz w:val="18"/>
                <w:szCs w:val="18"/>
              </w:rPr>
              <w:t>/</w:t>
            </w:r>
            <w:r w:rsidRPr="000F690B">
              <w:rPr>
                <w:rFonts w:hint="eastAsia"/>
                <w:sz w:val="18"/>
                <w:szCs w:val="18"/>
              </w:rPr>
              <w:t>不可能</w:t>
            </w:r>
          </w:p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□自立</w:t>
            </w:r>
            <w:r w:rsidRPr="000F690B">
              <w:rPr>
                <w:rFonts w:hint="eastAsia"/>
                <w:sz w:val="18"/>
                <w:szCs w:val="18"/>
              </w:rPr>
              <w:t xml:space="preserve"> </w:t>
            </w:r>
            <w:r w:rsidRPr="000F690B">
              <w:rPr>
                <w:rFonts w:hint="eastAsia"/>
                <w:sz w:val="18"/>
                <w:szCs w:val="18"/>
              </w:rPr>
              <w:t>□部分介助</w:t>
            </w:r>
            <w:r w:rsidRPr="000F690B">
              <w:rPr>
                <w:rFonts w:hint="eastAsia"/>
                <w:sz w:val="18"/>
                <w:szCs w:val="18"/>
              </w:rPr>
              <w:t xml:space="preserve"> </w:t>
            </w:r>
            <w:r w:rsidRPr="000F690B">
              <w:rPr>
                <w:rFonts w:hint="eastAsia"/>
                <w:sz w:val="18"/>
                <w:szCs w:val="18"/>
              </w:rPr>
              <w:t>□不能</w:t>
            </w:r>
          </w:p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□自立</w:t>
            </w:r>
            <w:r w:rsidRPr="000F690B">
              <w:rPr>
                <w:rFonts w:hint="eastAsia"/>
                <w:sz w:val="18"/>
                <w:szCs w:val="18"/>
              </w:rPr>
              <w:t xml:space="preserve"> </w:t>
            </w:r>
            <w:r w:rsidRPr="000F690B">
              <w:rPr>
                <w:rFonts w:hint="eastAsia"/>
                <w:sz w:val="18"/>
                <w:szCs w:val="18"/>
              </w:rPr>
              <w:t>□部分介助</w:t>
            </w:r>
            <w:r w:rsidRPr="000F690B">
              <w:rPr>
                <w:rFonts w:hint="eastAsia"/>
                <w:sz w:val="18"/>
                <w:szCs w:val="18"/>
              </w:rPr>
              <w:t xml:space="preserve"> </w:t>
            </w:r>
            <w:r w:rsidRPr="000F690B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トイレ動作</w:t>
            </w:r>
          </w:p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歩行</w:t>
            </w:r>
          </w:p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着替え</w:t>
            </w:r>
            <w:r w:rsidRPr="000F690B">
              <w:rPr>
                <w:rFonts w:hint="eastAsia"/>
                <w:sz w:val="18"/>
                <w:szCs w:val="18"/>
              </w:rPr>
              <w:br/>
            </w:r>
            <w:r w:rsidRPr="000F690B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□自立</w:t>
            </w:r>
            <w:r w:rsidRPr="000F690B">
              <w:rPr>
                <w:rFonts w:hint="eastAsia"/>
                <w:sz w:val="18"/>
                <w:szCs w:val="18"/>
              </w:rPr>
              <w:t xml:space="preserve"> </w:t>
            </w:r>
            <w:r w:rsidRPr="000F690B">
              <w:rPr>
                <w:rFonts w:hint="eastAsia"/>
                <w:sz w:val="18"/>
                <w:szCs w:val="18"/>
              </w:rPr>
              <w:t>□軽度介助</w:t>
            </w:r>
            <w:r w:rsidRPr="000F690B">
              <w:rPr>
                <w:rFonts w:hint="eastAsia"/>
                <w:sz w:val="18"/>
                <w:szCs w:val="18"/>
              </w:rPr>
              <w:t xml:space="preserve"> </w:t>
            </w:r>
            <w:r w:rsidRPr="000F690B">
              <w:rPr>
                <w:rFonts w:hint="eastAsia"/>
                <w:sz w:val="18"/>
                <w:szCs w:val="18"/>
              </w:rPr>
              <w:t>□部分介助</w:t>
            </w:r>
            <w:r w:rsidRPr="000F690B">
              <w:rPr>
                <w:rFonts w:hint="eastAsia"/>
                <w:sz w:val="18"/>
                <w:szCs w:val="18"/>
              </w:rPr>
              <w:t xml:space="preserve"> </w:t>
            </w:r>
            <w:r w:rsidRPr="000F690B">
              <w:rPr>
                <w:rFonts w:hint="eastAsia"/>
                <w:sz w:val="18"/>
                <w:szCs w:val="18"/>
              </w:rPr>
              <w:t>□全介助</w:t>
            </w:r>
            <w:r w:rsidRPr="000F690B">
              <w:rPr>
                <w:rFonts w:hint="eastAsia"/>
                <w:sz w:val="18"/>
                <w:szCs w:val="18"/>
              </w:rPr>
              <w:br/>
            </w:r>
            <w:r w:rsidRPr="000F690B">
              <w:rPr>
                <w:rFonts w:hint="eastAsia"/>
                <w:sz w:val="18"/>
                <w:szCs w:val="18"/>
              </w:rPr>
              <w:t>□自立</w:t>
            </w:r>
            <w:r w:rsidRPr="000F690B">
              <w:rPr>
                <w:rFonts w:hint="eastAsia"/>
                <w:sz w:val="18"/>
                <w:szCs w:val="18"/>
              </w:rPr>
              <w:t xml:space="preserve"> </w:t>
            </w:r>
            <w:r w:rsidRPr="000F690B">
              <w:rPr>
                <w:rFonts w:hint="eastAsia"/>
                <w:sz w:val="18"/>
                <w:szCs w:val="18"/>
              </w:rPr>
              <w:t>□部分介助</w:t>
            </w:r>
            <w:r w:rsidRPr="000F690B">
              <w:rPr>
                <w:rFonts w:hint="eastAsia"/>
                <w:sz w:val="18"/>
                <w:szCs w:val="18"/>
              </w:rPr>
              <w:t xml:space="preserve"> </w:t>
            </w:r>
            <w:r w:rsidRPr="000F690B">
              <w:rPr>
                <w:rFonts w:hint="eastAsia"/>
                <w:sz w:val="18"/>
                <w:szCs w:val="18"/>
              </w:rPr>
              <w:t>□全介助</w:t>
            </w:r>
          </w:p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□自立</w:t>
            </w:r>
            <w:r w:rsidRPr="000F690B">
              <w:rPr>
                <w:rFonts w:hint="eastAsia"/>
                <w:sz w:val="18"/>
                <w:szCs w:val="18"/>
              </w:rPr>
              <w:t xml:space="preserve"> </w:t>
            </w:r>
            <w:r w:rsidRPr="000F690B">
              <w:rPr>
                <w:rFonts w:hint="eastAsia"/>
                <w:sz w:val="18"/>
                <w:szCs w:val="18"/>
              </w:rPr>
              <w:t>□軽度介助</w:t>
            </w:r>
            <w:r w:rsidRPr="000F690B">
              <w:rPr>
                <w:rFonts w:hint="eastAsia"/>
                <w:sz w:val="18"/>
                <w:szCs w:val="18"/>
              </w:rPr>
              <w:t xml:space="preserve"> </w:t>
            </w:r>
            <w:r w:rsidRPr="000F690B">
              <w:rPr>
                <w:rFonts w:hint="eastAsia"/>
                <w:sz w:val="18"/>
                <w:szCs w:val="18"/>
              </w:rPr>
              <w:t>□部分介助</w:t>
            </w:r>
            <w:r w:rsidRPr="000F690B">
              <w:rPr>
                <w:rFonts w:hint="eastAsia"/>
                <w:sz w:val="18"/>
                <w:szCs w:val="18"/>
              </w:rPr>
              <w:t xml:space="preserve"> </w:t>
            </w:r>
            <w:r w:rsidRPr="000F690B">
              <w:rPr>
                <w:rFonts w:hint="eastAsia"/>
                <w:sz w:val="18"/>
                <w:szCs w:val="18"/>
              </w:rPr>
              <w:t>□全介助</w:t>
            </w:r>
          </w:p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□自立</w:t>
            </w:r>
            <w:r w:rsidRPr="000F690B">
              <w:rPr>
                <w:rFonts w:hint="eastAsia"/>
                <w:sz w:val="18"/>
                <w:szCs w:val="18"/>
              </w:rPr>
              <w:t xml:space="preserve"> </w:t>
            </w:r>
            <w:r w:rsidRPr="000F690B">
              <w:rPr>
                <w:rFonts w:hint="eastAsia"/>
                <w:sz w:val="18"/>
                <w:szCs w:val="18"/>
              </w:rPr>
              <w:t>□部分介助</w:t>
            </w:r>
            <w:r w:rsidRPr="000F690B">
              <w:rPr>
                <w:rFonts w:hint="eastAsia"/>
                <w:sz w:val="18"/>
                <w:szCs w:val="18"/>
              </w:rPr>
              <w:t xml:space="preserve"> </w:t>
            </w:r>
            <w:r w:rsidRPr="000F690B">
              <w:rPr>
                <w:rFonts w:hint="eastAsia"/>
                <w:sz w:val="18"/>
                <w:szCs w:val="18"/>
              </w:rPr>
              <w:t>□全介助</w:t>
            </w:r>
          </w:p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□自立</w:t>
            </w:r>
            <w:r w:rsidRPr="000F690B">
              <w:rPr>
                <w:rFonts w:hint="eastAsia"/>
                <w:sz w:val="18"/>
                <w:szCs w:val="18"/>
              </w:rPr>
              <w:t xml:space="preserve"> </w:t>
            </w:r>
            <w:r w:rsidRPr="000F690B">
              <w:rPr>
                <w:rFonts w:hint="eastAsia"/>
                <w:sz w:val="18"/>
                <w:szCs w:val="18"/>
              </w:rPr>
              <w:t>□部分介助</w:t>
            </w:r>
            <w:r w:rsidRPr="000F690B">
              <w:rPr>
                <w:rFonts w:hint="eastAsia"/>
                <w:sz w:val="18"/>
                <w:szCs w:val="18"/>
              </w:rPr>
              <w:t xml:space="preserve"> </w:t>
            </w:r>
            <w:r w:rsidRPr="000F690B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0167E3" w:rsidRPr="000F690B" w:rsidRDefault="000167E3" w:rsidP="000167E3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F690B" w:rsidRPr="000F690B" w:rsidTr="00007404">
        <w:trPr>
          <w:trHeight w:val="1219"/>
        </w:trPr>
        <w:tc>
          <w:tcPr>
            <w:tcW w:w="10456" w:type="dxa"/>
            <w:hideMark/>
          </w:tcPr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医療機関名</w:t>
            </w:r>
          </w:p>
          <w:p w:rsidR="000167E3" w:rsidRPr="000F690B" w:rsidRDefault="000167E3" w:rsidP="000167E3">
            <w:pPr>
              <w:ind w:firstLineChars="3100" w:firstLine="4969"/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>指定医番号</w:t>
            </w:r>
            <w:r w:rsidRPr="000F690B">
              <w:rPr>
                <w:rFonts w:hint="eastAsia"/>
                <w:sz w:val="18"/>
                <w:szCs w:val="18"/>
              </w:rPr>
              <w:br/>
            </w:r>
            <w:r w:rsidRPr="000F690B">
              <w:rPr>
                <w:rFonts w:hint="eastAsia"/>
                <w:sz w:val="18"/>
                <w:szCs w:val="18"/>
              </w:rPr>
              <w:t>医療機関所在地</w:t>
            </w:r>
            <w:r w:rsidRPr="000F690B">
              <w:rPr>
                <w:rFonts w:hint="eastAsia"/>
                <w:sz w:val="18"/>
                <w:szCs w:val="18"/>
              </w:rPr>
              <w:br/>
            </w:r>
            <w:r w:rsidRPr="000F690B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0F690B">
              <w:rPr>
                <w:rFonts w:hint="eastAsia"/>
                <w:sz w:val="18"/>
                <w:szCs w:val="18"/>
              </w:rPr>
              <w:t xml:space="preserve">             </w:t>
            </w:r>
            <w:r w:rsidRPr="000F690B">
              <w:rPr>
                <w:rFonts w:hint="eastAsia"/>
                <w:sz w:val="18"/>
                <w:szCs w:val="18"/>
              </w:rPr>
              <w:t>（</w:t>
            </w:r>
            <w:r w:rsidRPr="000F690B">
              <w:rPr>
                <w:rFonts w:hint="eastAsia"/>
                <w:sz w:val="18"/>
                <w:szCs w:val="18"/>
              </w:rPr>
              <w:t xml:space="preserve">         </w:t>
            </w:r>
            <w:r w:rsidRPr="000F690B">
              <w:rPr>
                <w:rFonts w:hint="eastAsia"/>
                <w:sz w:val="18"/>
                <w:szCs w:val="18"/>
              </w:rPr>
              <w:t>）</w:t>
            </w:r>
            <w:r w:rsidRPr="000F690B">
              <w:rPr>
                <w:rFonts w:hint="eastAsia"/>
                <w:sz w:val="18"/>
                <w:szCs w:val="18"/>
              </w:rPr>
              <w:br/>
            </w:r>
            <w:r w:rsidRPr="000F690B">
              <w:rPr>
                <w:rFonts w:hint="eastAsia"/>
                <w:sz w:val="18"/>
                <w:szCs w:val="18"/>
              </w:rPr>
              <w:t>医師の氏名</w:t>
            </w:r>
          </w:p>
          <w:p w:rsidR="000167E3" w:rsidRPr="000F690B" w:rsidRDefault="000167E3" w:rsidP="00007404">
            <w:pPr>
              <w:rPr>
                <w:sz w:val="18"/>
                <w:szCs w:val="18"/>
              </w:rPr>
            </w:pPr>
            <w:r w:rsidRPr="000F690B"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0F690B">
              <w:rPr>
                <w:rFonts w:hint="eastAsia"/>
                <w:sz w:val="18"/>
                <w:szCs w:val="18"/>
              </w:rPr>
              <w:t xml:space="preserve">     </w:t>
            </w:r>
            <w:r w:rsidRPr="000F690B">
              <w:rPr>
                <w:rFonts w:hint="eastAsia"/>
                <w:sz w:val="18"/>
                <w:szCs w:val="18"/>
              </w:rPr>
              <w:t>年</w:t>
            </w:r>
            <w:r w:rsidRPr="000F690B">
              <w:rPr>
                <w:rFonts w:hint="eastAsia"/>
                <w:sz w:val="18"/>
                <w:szCs w:val="18"/>
              </w:rPr>
              <w:t xml:space="preserve">     </w:t>
            </w:r>
            <w:r w:rsidRPr="000F690B">
              <w:rPr>
                <w:rFonts w:hint="eastAsia"/>
                <w:sz w:val="18"/>
                <w:szCs w:val="18"/>
              </w:rPr>
              <w:t>月</w:t>
            </w:r>
            <w:r w:rsidRPr="000F690B">
              <w:rPr>
                <w:rFonts w:hint="eastAsia"/>
                <w:sz w:val="18"/>
                <w:szCs w:val="18"/>
              </w:rPr>
              <w:t xml:space="preserve">     </w:t>
            </w:r>
            <w:r w:rsidRPr="000F690B">
              <w:rPr>
                <w:rFonts w:hint="eastAsia"/>
                <w:sz w:val="18"/>
                <w:szCs w:val="18"/>
              </w:rPr>
              <w:t>日　　　　　　　※自筆または押印のこと</w:t>
            </w:r>
          </w:p>
        </w:tc>
      </w:tr>
    </w:tbl>
    <w:p w:rsidR="000167E3" w:rsidRPr="000F690B" w:rsidRDefault="000167E3" w:rsidP="000167E3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0F690B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0F690B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病名診断に用いる臨床症状、検査所見等に関して、診断基準上に特段の規定がない場合には、いずれの時期のものを用いても差し支えありません。</w:t>
      </w:r>
    </w:p>
    <w:p w:rsidR="000167E3" w:rsidRPr="000F690B" w:rsidRDefault="000167E3" w:rsidP="000167E3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0F690B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0167E3" w:rsidRPr="000F690B" w:rsidRDefault="000167E3" w:rsidP="000167E3">
      <w:pPr>
        <w:snapToGrid w:val="0"/>
        <w:rPr>
          <w:rFonts w:asciiTheme="minorEastAsia" w:hAnsiTheme="minorEastAsia"/>
          <w:sz w:val="16"/>
          <w:szCs w:val="16"/>
        </w:rPr>
      </w:pPr>
      <w:r w:rsidRPr="000F690B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0F690B">
        <w:rPr>
          <w:rFonts w:asciiTheme="minorEastAsia" w:hAnsiTheme="minorEastAsia" w:hint="eastAsia"/>
          <w:sz w:val="16"/>
          <w:szCs w:val="16"/>
        </w:rPr>
        <w:tab/>
      </w:r>
    </w:p>
    <w:p w:rsidR="000167E3" w:rsidRPr="000F690B" w:rsidRDefault="000167E3" w:rsidP="000167E3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0F690B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0F690B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5D6D3D" w:rsidRPr="000F690B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0F690B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0F690B">
        <w:rPr>
          <w:rFonts w:asciiTheme="minorEastAsia" w:hAnsiTheme="minorEastAsia" w:hint="eastAsia"/>
          <w:sz w:val="16"/>
          <w:szCs w:val="16"/>
        </w:rPr>
        <w:t>を参照の上、</w:t>
      </w:r>
    </w:p>
    <w:p w:rsidR="000167E3" w:rsidRPr="000F690B" w:rsidRDefault="000167E3" w:rsidP="000167E3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0F690B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1C1091" w:rsidRPr="000F690B" w:rsidRDefault="000167E3" w:rsidP="000167E3">
      <w:pPr>
        <w:spacing w:line="220" w:lineRule="exact"/>
        <w:rPr>
          <w:sz w:val="22"/>
        </w:rPr>
      </w:pPr>
      <w:r w:rsidRPr="000F690B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sectPr w:rsidR="001C1091" w:rsidRPr="000F690B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8F" w:rsidRDefault="00F1678F" w:rsidP="001B4F0F">
      <w:r>
        <w:separator/>
      </w:r>
    </w:p>
  </w:endnote>
  <w:endnote w:type="continuationSeparator" w:id="0">
    <w:p w:rsidR="00F1678F" w:rsidRDefault="00F1678F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8F" w:rsidRDefault="00F1678F" w:rsidP="001B4F0F">
      <w:r>
        <w:separator/>
      </w:r>
    </w:p>
  </w:footnote>
  <w:footnote w:type="continuationSeparator" w:id="0">
    <w:p w:rsidR="00F1678F" w:rsidRDefault="00F1678F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167E3"/>
    <w:rsid w:val="00025324"/>
    <w:rsid w:val="00033E8B"/>
    <w:rsid w:val="00042835"/>
    <w:rsid w:val="00057116"/>
    <w:rsid w:val="00086FC0"/>
    <w:rsid w:val="000A38C4"/>
    <w:rsid w:val="000A7F91"/>
    <w:rsid w:val="000F690B"/>
    <w:rsid w:val="00103DE1"/>
    <w:rsid w:val="001142C2"/>
    <w:rsid w:val="00121964"/>
    <w:rsid w:val="00125DF7"/>
    <w:rsid w:val="001377DF"/>
    <w:rsid w:val="001478D7"/>
    <w:rsid w:val="00153493"/>
    <w:rsid w:val="001563A1"/>
    <w:rsid w:val="001B4F0F"/>
    <w:rsid w:val="001C1091"/>
    <w:rsid w:val="001C6EBB"/>
    <w:rsid w:val="001D6D29"/>
    <w:rsid w:val="00203F81"/>
    <w:rsid w:val="002128D8"/>
    <w:rsid w:val="00215F0F"/>
    <w:rsid w:val="002165DA"/>
    <w:rsid w:val="00236EC5"/>
    <w:rsid w:val="00237B30"/>
    <w:rsid w:val="00250BCB"/>
    <w:rsid w:val="00260A28"/>
    <w:rsid w:val="00263714"/>
    <w:rsid w:val="00264268"/>
    <w:rsid w:val="00286869"/>
    <w:rsid w:val="00293151"/>
    <w:rsid w:val="002D5DAC"/>
    <w:rsid w:val="00310BE2"/>
    <w:rsid w:val="00321D52"/>
    <w:rsid w:val="00340192"/>
    <w:rsid w:val="00342B8B"/>
    <w:rsid w:val="00363DCE"/>
    <w:rsid w:val="00376D3F"/>
    <w:rsid w:val="003965BB"/>
    <w:rsid w:val="003C1BD3"/>
    <w:rsid w:val="003D29E0"/>
    <w:rsid w:val="004020BC"/>
    <w:rsid w:val="00407154"/>
    <w:rsid w:val="0045029E"/>
    <w:rsid w:val="0046267F"/>
    <w:rsid w:val="00464AF0"/>
    <w:rsid w:val="00465492"/>
    <w:rsid w:val="00465C51"/>
    <w:rsid w:val="004679EF"/>
    <w:rsid w:val="00476D01"/>
    <w:rsid w:val="00492ECF"/>
    <w:rsid w:val="0049407E"/>
    <w:rsid w:val="0049419B"/>
    <w:rsid w:val="004D3748"/>
    <w:rsid w:val="004E4DF7"/>
    <w:rsid w:val="004E4E93"/>
    <w:rsid w:val="004F740B"/>
    <w:rsid w:val="0053208B"/>
    <w:rsid w:val="00533F5C"/>
    <w:rsid w:val="00540ED5"/>
    <w:rsid w:val="005457ED"/>
    <w:rsid w:val="00565244"/>
    <w:rsid w:val="005816B2"/>
    <w:rsid w:val="0059549B"/>
    <w:rsid w:val="00595A02"/>
    <w:rsid w:val="005A7456"/>
    <w:rsid w:val="005B2501"/>
    <w:rsid w:val="005C088C"/>
    <w:rsid w:val="005D6D3D"/>
    <w:rsid w:val="005F359B"/>
    <w:rsid w:val="00604C04"/>
    <w:rsid w:val="00612B19"/>
    <w:rsid w:val="00620ACE"/>
    <w:rsid w:val="00642741"/>
    <w:rsid w:val="0066055F"/>
    <w:rsid w:val="006700B6"/>
    <w:rsid w:val="00683017"/>
    <w:rsid w:val="00686112"/>
    <w:rsid w:val="0069265F"/>
    <w:rsid w:val="006E0DAF"/>
    <w:rsid w:val="006F1EBA"/>
    <w:rsid w:val="006F27D1"/>
    <w:rsid w:val="006F74ED"/>
    <w:rsid w:val="00707C48"/>
    <w:rsid w:val="00714D5B"/>
    <w:rsid w:val="00732A55"/>
    <w:rsid w:val="00732AD6"/>
    <w:rsid w:val="00733308"/>
    <w:rsid w:val="00740344"/>
    <w:rsid w:val="007D13BF"/>
    <w:rsid w:val="007E2F16"/>
    <w:rsid w:val="007F6155"/>
    <w:rsid w:val="00804F61"/>
    <w:rsid w:val="00812265"/>
    <w:rsid w:val="00820102"/>
    <w:rsid w:val="00821F23"/>
    <w:rsid w:val="00822D24"/>
    <w:rsid w:val="00827942"/>
    <w:rsid w:val="008310C7"/>
    <w:rsid w:val="00836EBA"/>
    <w:rsid w:val="0084333A"/>
    <w:rsid w:val="00844314"/>
    <w:rsid w:val="00851CC8"/>
    <w:rsid w:val="00860371"/>
    <w:rsid w:val="00872A40"/>
    <w:rsid w:val="00873B45"/>
    <w:rsid w:val="0088161F"/>
    <w:rsid w:val="008907AF"/>
    <w:rsid w:val="00890DB8"/>
    <w:rsid w:val="008C7D16"/>
    <w:rsid w:val="008C7F2C"/>
    <w:rsid w:val="008E177C"/>
    <w:rsid w:val="008E3A3E"/>
    <w:rsid w:val="008F1AD6"/>
    <w:rsid w:val="0092724A"/>
    <w:rsid w:val="00944D5A"/>
    <w:rsid w:val="009576A6"/>
    <w:rsid w:val="009A5A4D"/>
    <w:rsid w:val="009F09DB"/>
    <w:rsid w:val="009F2D12"/>
    <w:rsid w:val="00A020F1"/>
    <w:rsid w:val="00A137ED"/>
    <w:rsid w:val="00A275DB"/>
    <w:rsid w:val="00A41679"/>
    <w:rsid w:val="00A44ECD"/>
    <w:rsid w:val="00A50441"/>
    <w:rsid w:val="00A62B89"/>
    <w:rsid w:val="00A73175"/>
    <w:rsid w:val="00A752C9"/>
    <w:rsid w:val="00A91BA7"/>
    <w:rsid w:val="00A9391A"/>
    <w:rsid w:val="00A964A3"/>
    <w:rsid w:val="00AA4C1E"/>
    <w:rsid w:val="00AD0907"/>
    <w:rsid w:val="00AD598D"/>
    <w:rsid w:val="00AE7334"/>
    <w:rsid w:val="00AE7405"/>
    <w:rsid w:val="00AF1F59"/>
    <w:rsid w:val="00B03AB9"/>
    <w:rsid w:val="00B06F7D"/>
    <w:rsid w:val="00B0742A"/>
    <w:rsid w:val="00B10D1C"/>
    <w:rsid w:val="00B14886"/>
    <w:rsid w:val="00B14FBC"/>
    <w:rsid w:val="00B30DC4"/>
    <w:rsid w:val="00B33BCE"/>
    <w:rsid w:val="00B355C8"/>
    <w:rsid w:val="00B714F0"/>
    <w:rsid w:val="00B959AC"/>
    <w:rsid w:val="00BE7DE2"/>
    <w:rsid w:val="00C50A2E"/>
    <w:rsid w:val="00C53F92"/>
    <w:rsid w:val="00C732E8"/>
    <w:rsid w:val="00C74DFA"/>
    <w:rsid w:val="00C92F79"/>
    <w:rsid w:val="00CB27C3"/>
    <w:rsid w:val="00CB28E4"/>
    <w:rsid w:val="00CB2FFA"/>
    <w:rsid w:val="00CC13FB"/>
    <w:rsid w:val="00CE2BB4"/>
    <w:rsid w:val="00CF121C"/>
    <w:rsid w:val="00D1198E"/>
    <w:rsid w:val="00D361E8"/>
    <w:rsid w:val="00D361F3"/>
    <w:rsid w:val="00D417A6"/>
    <w:rsid w:val="00D61228"/>
    <w:rsid w:val="00D64BC8"/>
    <w:rsid w:val="00DA0FF9"/>
    <w:rsid w:val="00DA101E"/>
    <w:rsid w:val="00DA5464"/>
    <w:rsid w:val="00DB745D"/>
    <w:rsid w:val="00E01E9E"/>
    <w:rsid w:val="00E036CE"/>
    <w:rsid w:val="00E12A83"/>
    <w:rsid w:val="00E40202"/>
    <w:rsid w:val="00E40886"/>
    <w:rsid w:val="00E63928"/>
    <w:rsid w:val="00EB14DA"/>
    <w:rsid w:val="00EC33AA"/>
    <w:rsid w:val="00EC39B1"/>
    <w:rsid w:val="00EC4689"/>
    <w:rsid w:val="00ED79A5"/>
    <w:rsid w:val="00EE19AA"/>
    <w:rsid w:val="00F10E20"/>
    <w:rsid w:val="00F1678F"/>
    <w:rsid w:val="00F169E3"/>
    <w:rsid w:val="00F45D94"/>
    <w:rsid w:val="00F54357"/>
    <w:rsid w:val="00F75EAC"/>
    <w:rsid w:val="00F8541A"/>
    <w:rsid w:val="00FA59F8"/>
    <w:rsid w:val="00FB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0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3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1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310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310C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310C7"/>
  </w:style>
  <w:style w:type="paragraph" w:styleId="ae">
    <w:name w:val="annotation subject"/>
    <w:basedOn w:val="ac"/>
    <w:next w:val="ac"/>
    <w:link w:val="af"/>
    <w:uiPriority w:val="99"/>
    <w:semiHidden/>
    <w:unhideWhenUsed/>
    <w:rsid w:val="008310C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310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0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3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1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310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310C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310C7"/>
  </w:style>
  <w:style w:type="paragraph" w:styleId="ae">
    <w:name w:val="annotation subject"/>
    <w:basedOn w:val="ac"/>
    <w:next w:val="ac"/>
    <w:link w:val="af"/>
    <w:uiPriority w:val="99"/>
    <w:semiHidden/>
    <w:unhideWhenUsed/>
    <w:rsid w:val="008310C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31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4174-EE89-4AF9-8CD3-0990FEA4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12</cp:revision>
  <cp:lastPrinted>2015-02-27T07:40:00Z</cp:lastPrinted>
  <dcterms:created xsi:type="dcterms:W3CDTF">2015-08-21T02:35:00Z</dcterms:created>
  <dcterms:modified xsi:type="dcterms:W3CDTF">2015-09-24T05:34:00Z</dcterms:modified>
</cp:coreProperties>
</file>