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D0158" w14:textId="5DE398D1" w:rsidR="004D3748" w:rsidRDefault="00AD4E1D"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176EA122" wp14:editId="4FF3B119">
                <wp:simplePos x="0" y="0"/>
                <wp:positionH relativeFrom="column">
                  <wp:posOffset>5392791</wp:posOffset>
                </wp:positionH>
                <wp:positionV relativeFrom="paragraph">
                  <wp:posOffset>-289560</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0A28556B" w14:textId="77777777" w:rsidR="00AD4E1D" w:rsidRDefault="00AD4E1D" w:rsidP="00AD4E1D">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4.65pt;margin-top:-22.8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9vNRgIAAGAEAAAOAAAAZHJzL2Uyb0RvYy54bWysVM2O0zAQviPxDpbvNGm33W2jpqulSxHS&#10;8iMtPIDjOI2F/7DdJsuxlRAPwSsgzjxPXoSx0+2WvwvCB8uTmflm5puZzC9bKdCWWce1yvFwkGLE&#10;FNUlV+scv3u7ejLFyHmiSiK0Yjm+Yw5fLh4/mjcmYyNda1EyiwBEuawxOa69N1mSOFozSdxAG6ZA&#10;WWkriQfRrpPSkgbQpUhGaXqeNNqWxmrKnIOv170SLyJ+VTHqX1eVYx6JHENuPt423kW4k8WcZGtL&#10;TM3pIQ3yD1lIwhUEPUJdE0/QxvLfoCSnVjtd+QHVMtFVxSmLNUA1w/SXam5rYlisBchx5kiT+3+w&#10;9NX2jUW8zPFZeoGRIhKa1O0/dbuv3e57t/+Muv2Xbr/vdt9ARsEIKGuMy8Dz1oCvb5/qFlofy3fm&#10;RtP3Dim9rIlasytrdVMzUkLKw+CZnLj2OC6AFM1LXUJksvE6ArWVlYFPYAgBOrTu7tgu1npEQ8jR&#10;JJ1NQEVBNx6fTc8nMQTJ7r2Ndf450xKFR44tjENEJ9sb50M2JLs3CcGcFrxccSGiYNfFUli0JTA6&#10;q3gO6D+ZCYWaHM8mo0lPwF8h0nj+BCG5hx0QXOZ4ejQiWaDtmSrjhHrCRf+GlIU68Bio60n0bdHG&#10;LkaSA8eFLu+AWKv7kYcVhUet7UeMGhj3HLsPG2IZRuKFgubMhuNx2I8ojCcXIxDsqaY41RBFASrH&#10;HqP+ufRxpyJv5gqauOKR34dMDinDGEfaDysX9uRUjlYPP4bFDwAAAP//AwBQSwMEFAAGAAgAAAAh&#10;AEDxxATfAAAACwEAAA8AAABkcnMvZG93bnJldi54bWxMj01vwjAMhu+T9h8iT9oFQTr6IVbqog2J&#10;00507B4a01ZrnK4JUP79wmk72n70+nmLzWR6caHRdZYRXhYRCOLa6o4bhMPnbr4C4bxirXrLhHAj&#10;B5vy8aFQubZX3tOl8o0IIexyhdB6P+RSurolo9zCDsThdrKjUT6MYyP1qK4h3PRyGUWZNKrj8KFV&#10;A21bqr+rs0HIfqp49vGlZ7y/7d7H2qR6e0gRn5+mtzUIT5P/g+GuH9ShDE5He2btRI+wSl7jgCLM&#10;kzQDcSeiJAurI8IyiUGWhfzfofwFAAD//wMAUEsBAi0AFAAGAAgAAAAhALaDOJL+AAAA4QEAABMA&#10;AAAAAAAAAAAAAAAAAAAAAFtDb250ZW50X1R5cGVzXS54bWxQSwECLQAUAAYACAAAACEAOP0h/9YA&#10;AACUAQAACwAAAAAAAAAAAAAAAAAvAQAAX3JlbHMvLnJlbHNQSwECLQAUAAYACAAAACEACVPbzUYC&#10;AABgBAAADgAAAAAAAAAAAAAAAAAuAgAAZHJzL2Uyb0RvYy54bWxQSwECLQAUAAYACAAAACEAQPHE&#10;BN8AAAALAQAADwAAAAAAAAAAAAAAAACgBAAAZHJzL2Rvd25yZXYueG1sUEsFBgAAAAAEAAQA8wAA&#10;AKwFAAAAAA==&#10;">
                <v:textbox style="mso-fit-shape-to-text:t">
                  <w:txbxContent>
                    <w:p w14:paraId="0A28556B" w14:textId="77777777" w:rsidR="00AD4E1D" w:rsidRDefault="00AD4E1D" w:rsidP="00AD4E1D">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E5043D">
        <w:rPr>
          <w:rFonts w:ascii="ＭＳ Ｐゴシック" w:eastAsia="ＭＳ Ｐゴシック" w:hAnsi="ＭＳ Ｐゴシック" w:hint="eastAsia"/>
          <w:szCs w:val="21"/>
        </w:rPr>
        <w:t>146</w:t>
      </w:r>
      <w:r w:rsidR="003C4283" w:rsidRPr="003C4283">
        <w:rPr>
          <w:rFonts w:ascii="ＭＳ Ｐゴシック" w:eastAsia="ＭＳ Ｐゴシック" w:hAnsi="ＭＳ Ｐゴシック" w:hint="eastAsia"/>
          <w:szCs w:val="21"/>
        </w:rPr>
        <w:t xml:space="preserve">　</w:t>
      </w:r>
      <w:r w:rsidR="009D135C">
        <w:rPr>
          <w:rFonts w:ascii="ＭＳ Ｐゴシック" w:eastAsia="ＭＳ Ｐゴシック" w:hAnsi="ＭＳ Ｐゴシック" w:hint="eastAsia"/>
          <w:szCs w:val="21"/>
        </w:rPr>
        <w:t>大田原</w:t>
      </w:r>
      <w:r w:rsidR="003C4283" w:rsidRPr="003C4283">
        <w:rPr>
          <w:rFonts w:ascii="ＭＳ Ｐゴシック" w:eastAsia="ＭＳ Ｐゴシック" w:hAnsi="ＭＳ Ｐゴシック" w:hint="eastAsia"/>
          <w:szCs w:val="21"/>
        </w:rPr>
        <w:t>症候群</w:t>
      </w:r>
    </w:p>
    <w:p w14:paraId="6BA6C75E" w14:textId="77777777" w:rsidR="00DD4E55" w:rsidRDefault="00DD4E55">
      <w:pPr>
        <w:rPr>
          <w:b/>
        </w:rPr>
      </w:pPr>
    </w:p>
    <w:p w14:paraId="3AF93ECC" w14:textId="77777777"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14:paraId="7D1D36C9" w14:textId="77777777" w:rsidTr="00732A55">
        <w:trPr>
          <w:trHeight w:val="240"/>
        </w:trPr>
        <w:tc>
          <w:tcPr>
            <w:tcW w:w="10456" w:type="dxa"/>
            <w:gridSpan w:val="8"/>
            <w:hideMark/>
          </w:tcPr>
          <w:p w14:paraId="06EAE9EF" w14:textId="77777777"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14:paraId="08285659" w14:textId="77777777" w:rsidTr="00732A55">
        <w:trPr>
          <w:trHeight w:val="499"/>
        </w:trPr>
        <w:tc>
          <w:tcPr>
            <w:tcW w:w="10456" w:type="dxa"/>
            <w:gridSpan w:val="8"/>
            <w:hideMark/>
          </w:tcPr>
          <w:p w14:paraId="64CBA95D"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742D47CC"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298B2899" w14:textId="77777777" w:rsidTr="00732A55">
        <w:trPr>
          <w:trHeight w:val="240"/>
        </w:trPr>
        <w:tc>
          <w:tcPr>
            <w:tcW w:w="10456" w:type="dxa"/>
            <w:gridSpan w:val="8"/>
            <w:hideMark/>
          </w:tcPr>
          <w:p w14:paraId="0E8543EA"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14:paraId="76FE1019" w14:textId="77777777" w:rsidTr="00732A55">
        <w:trPr>
          <w:trHeight w:val="499"/>
        </w:trPr>
        <w:tc>
          <w:tcPr>
            <w:tcW w:w="10456" w:type="dxa"/>
            <w:gridSpan w:val="8"/>
            <w:hideMark/>
          </w:tcPr>
          <w:p w14:paraId="5AA13F1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14:paraId="5867DC95" w14:textId="77777777" w:rsidTr="00732A55">
        <w:trPr>
          <w:trHeight w:val="259"/>
        </w:trPr>
        <w:tc>
          <w:tcPr>
            <w:tcW w:w="10456" w:type="dxa"/>
            <w:gridSpan w:val="8"/>
            <w:hideMark/>
          </w:tcPr>
          <w:p w14:paraId="0BBC7882"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14:paraId="42576A53" w14:textId="77777777" w:rsidTr="00732A55">
        <w:trPr>
          <w:trHeight w:val="259"/>
        </w:trPr>
        <w:tc>
          <w:tcPr>
            <w:tcW w:w="2824" w:type="dxa"/>
            <w:gridSpan w:val="3"/>
            <w:hideMark/>
          </w:tcPr>
          <w:p w14:paraId="2386134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14:paraId="699F3C46" w14:textId="74D951AF"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C102A5">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14:paraId="1CD83853"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14:paraId="2DF59B6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14:paraId="4180B898" w14:textId="77777777" w:rsidTr="00732A55">
        <w:trPr>
          <w:trHeight w:val="240"/>
        </w:trPr>
        <w:tc>
          <w:tcPr>
            <w:tcW w:w="2824" w:type="dxa"/>
            <w:gridSpan w:val="3"/>
            <w:hideMark/>
          </w:tcPr>
          <w:p w14:paraId="2E96DCE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14:paraId="6CA643B7"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14:paraId="4CDF5E2A" w14:textId="77777777" w:rsidTr="00732A55">
        <w:trPr>
          <w:trHeight w:val="259"/>
        </w:trPr>
        <w:tc>
          <w:tcPr>
            <w:tcW w:w="2824" w:type="dxa"/>
            <w:gridSpan w:val="3"/>
            <w:hideMark/>
          </w:tcPr>
          <w:p w14:paraId="02367577"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14:paraId="7E450C53"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39F6D1E7"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2D277CD1" w14:textId="77777777" w:rsidTr="00732A55">
        <w:trPr>
          <w:trHeight w:val="259"/>
        </w:trPr>
        <w:tc>
          <w:tcPr>
            <w:tcW w:w="10456" w:type="dxa"/>
            <w:gridSpan w:val="8"/>
            <w:hideMark/>
          </w:tcPr>
          <w:p w14:paraId="302C4388"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14:paraId="51297199" w14:textId="77777777" w:rsidTr="00732A55">
        <w:trPr>
          <w:trHeight w:val="705"/>
        </w:trPr>
        <w:tc>
          <w:tcPr>
            <w:tcW w:w="2198" w:type="dxa"/>
            <w:gridSpan w:val="2"/>
            <w:hideMark/>
          </w:tcPr>
          <w:p w14:paraId="5EEC318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14:paraId="2635969C" w14:textId="7E8EF2C0"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14:paraId="70DFB4D6" w14:textId="1EDCCD6F"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74210F">
              <w:rPr>
                <w:rFonts w:asciiTheme="minorEastAsia" w:hAnsiTheme="minorEastAsia" w:hint="eastAsia"/>
                <w:kern w:val="0"/>
                <w:sz w:val="18"/>
                <w:szCs w:val="18"/>
              </w:rPr>
              <w:t>（　　　　　　）</w:t>
            </w:r>
          </w:p>
        </w:tc>
      </w:tr>
      <w:tr w:rsidR="001C1091" w:rsidRPr="001C1091" w14:paraId="0D93D776" w14:textId="77777777" w:rsidTr="00732A55">
        <w:trPr>
          <w:trHeight w:val="259"/>
        </w:trPr>
        <w:tc>
          <w:tcPr>
            <w:tcW w:w="2198" w:type="dxa"/>
            <w:gridSpan w:val="2"/>
            <w:hideMark/>
          </w:tcPr>
          <w:p w14:paraId="3DF7DE2A"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14:paraId="6912B417"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14:paraId="2F4D8CD7" w14:textId="77777777" w:rsidTr="00732A55">
        <w:trPr>
          <w:trHeight w:val="259"/>
        </w:trPr>
        <w:tc>
          <w:tcPr>
            <w:tcW w:w="10456" w:type="dxa"/>
            <w:gridSpan w:val="8"/>
            <w:hideMark/>
          </w:tcPr>
          <w:p w14:paraId="7BBD7C11"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14:paraId="780E2828" w14:textId="77777777" w:rsidTr="00732A55">
        <w:trPr>
          <w:trHeight w:val="259"/>
        </w:trPr>
        <w:tc>
          <w:tcPr>
            <w:tcW w:w="1706" w:type="dxa"/>
            <w:hideMark/>
          </w:tcPr>
          <w:p w14:paraId="4D20E6E7"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14:paraId="0246FABF" w14:textId="501FA6DA"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C102A5">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14:paraId="5023F1A9" w14:textId="77777777" w:rsidTr="00732A55">
        <w:trPr>
          <w:trHeight w:val="259"/>
        </w:trPr>
        <w:tc>
          <w:tcPr>
            <w:tcW w:w="10456" w:type="dxa"/>
            <w:gridSpan w:val="8"/>
            <w:hideMark/>
          </w:tcPr>
          <w:p w14:paraId="52277E45"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14:paraId="65B39E68" w14:textId="77777777" w:rsidTr="00732A55">
        <w:trPr>
          <w:trHeight w:val="259"/>
        </w:trPr>
        <w:tc>
          <w:tcPr>
            <w:tcW w:w="1706" w:type="dxa"/>
            <w:hideMark/>
          </w:tcPr>
          <w:p w14:paraId="0DFABD0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14:paraId="6731BCAE"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14:paraId="7A205FEF"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14:paraId="470D564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595AF9">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14:paraId="0A1227B7" w14:textId="77777777" w:rsidTr="00732A55">
        <w:trPr>
          <w:trHeight w:val="259"/>
        </w:trPr>
        <w:tc>
          <w:tcPr>
            <w:tcW w:w="10456" w:type="dxa"/>
            <w:gridSpan w:val="8"/>
            <w:hideMark/>
          </w:tcPr>
          <w:p w14:paraId="36D0F9F6"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14:paraId="60DDB48B" w14:textId="77777777" w:rsidTr="00732A55">
        <w:trPr>
          <w:trHeight w:val="259"/>
        </w:trPr>
        <w:tc>
          <w:tcPr>
            <w:tcW w:w="1706" w:type="dxa"/>
            <w:hideMark/>
          </w:tcPr>
          <w:p w14:paraId="758A46AF"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14:paraId="54C6920C" w14:textId="6950D1D5"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C102A5">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14:paraId="497CB05B" w14:textId="77777777" w:rsidTr="00732A55">
        <w:trPr>
          <w:trHeight w:val="240"/>
        </w:trPr>
        <w:tc>
          <w:tcPr>
            <w:tcW w:w="1706" w:type="dxa"/>
            <w:hideMark/>
          </w:tcPr>
          <w:p w14:paraId="34641EB3"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14:paraId="7FFA899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14:paraId="2E6209F8" w14:textId="77777777" w:rsidTr="00732A55">
        <w:trPr>
          <w:trHeight w:val="240"/>
        </w:trPr>
        <w:tc>
          <w:tcPr>
            <w:tcW w:w="1706" w:type="dxa"/>
            <w:hideMark/>
          </w:tcPr>
          <w:p w14:paraId="4F8678E3"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14:paraId="74D87088" w14:textId="31465F88"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2.いくらか問題がある</w:t>
            </w:r>
            <w:r w:rsidR="00C102A5">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3.行うことができない</w:t>
            </w:r>
          </w:p>
        </w:tc>
      </w:tr>
      <w:tr w:rsidR="001C1091" w:rsidRPr="001C1091" w14:paraId="4D4BE8DB" w14:textId="77777777" w:rsidTr="00732A55">
        <w:trPr>
          <w:trHeight w:val="240"/>
        </w:trPr>
        <w:tc>
          <w:tcPr>
            <w:tcW w:w="1706" w:type="dxa"/>
            <w:hideMark/>
          </w:tcPr>
          <w:p w14:paraId="02252C9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14:paraId="672D3B61" w14:textId="6E6845B0"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C102A5">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14:paraId="54543010" w14:textId="77777777" w:rsidTr="00732A55">
        <w:trPr>
          <w:trHeight w:val="259"/>
        </w:trPr>
        <w:tc>
          <w:tcPr>
            <w:tcW w:w="1706" w:type="dxa"/>
            <w:hideMark/>
          </w:tcPr>
          <w:p w14:paraId="74310A9F"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14:paraId="187179A3" w14:textId="5C8ED402"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C102A5">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14:paraId="093B08B8" w14:textId="77777777" w:rsidR="00DD4E55" w:rsidRDefault="00DD4E55" w:rsidP="00C74DFA">
      <w:pPr>
        <w:rPr>
          <w:b/>
        </w:rPr>
      </w:pPr>
    </w:p>
    <w:p w14:paraId="64BDDB5C" w14:textId="77777777" w:rsidR="00F169E3" w:rsidRDefault="00C74DFA" w:rsidP="00C74DFA">
      <w:pPr>
        <w:rPr>
          <w:b/>
        </w:rPr>
      </w:pPr>
      <w:r w:rsidRPr="00F169E3">
        <w:rPr>
          <w:rFonts w:hint="eastAsia"/>
          <w:b/>
        </w:rPr>
        <w:t>■　診断基準に関する事項</w:t>
      </w:r>
    </w:p>
    <w:p w14:paraId="6295376E" w14:textId="77777777"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14:paraId="62819972" w14:textId="77777777" w:rsidTr="00732A55">
        <w:trPr>
          <w:trHeight w:val="276"/>
        </w:trPr>
        <w:tc>
          <w:tcPr>
            <w:tcW w:w="10456" w:type="dxa"/>
          </w:tcPr>
          <w:p w14:paraId="117C5D17" w14:textId="77777777" w:rsidR="00C74DFA" w:rsidRPr="00F169E3" w:rsidRDefault="00C74DFA" w:rsidP="00B80653"/>
          <w:p w14:paraId="6B0C04EF" w14:textId="77777777" w:rsidR="00C74DFA" w:rsidRDefault="00C74DFA" w:rsidP="00B80653"/>
          <w:p w14:paraId="47262CE6" w14:textId="77777777" w:rsidR="00C74DFA" w:rsidRDefault="00C74DFA" w:rsidP="00B80653"/>
          <w:p w14:paraId="1E9558EF" w14:textId="77777777" w:rsidR="00C74DFA" w:rsidRDefault="00C74DFA" w:rsidP="00B80653"/>
        </w:tc>
      </w:tr>
    </w:tbl>
    <w:p w14:paraId="783B556F" w14:textId="77777777" w:rsidR="00DD4E55" w:rsidRDefault="00DD4E55" w:rsidP="00D7467D">
      <w:pPr>
        <w:rPr>
          <w:rFonts w:asciiTheme="minorEastAsia" w:hAnsiTheme="minorEastAsia"/>
          <w:b/>
          <w:sz w:val="18"/>
          <w:szCs w:val="18"/>
        </w:rPr>
      </w:pPr>
    </w:p>
    <w:p w14:paraId="15B5E5CD" w14:textId="77777777" w:rsidR="00D7467D" w:rsidRPr="00A44ECD" w:rsidRDefault="00D7467D" w:rsidP="00D7467D">
      <w:pPr>
        <w:rPr>
          <w:rFonts w:asciiTheme="minorEastAsia" w:hAnsiTheme="minorEastAsia"/>
          <w:b/>
          <w:sz w:val="18"/>
          <w:szCs w:val="18"/>
        </w:rPr>
      </w:pPr>
      <w:r w:rsidRPr="00A44ECD">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7621"/>
        <w:gridCol w:w="2810"/>
      </w:tblGrid>
      <w:tr w:rsidR="00D7467D" w:rsidRPr="004D3748" w14:paraId="333E3EE5" w14:textId="77777777" w:rsidTr="004A3FE2">
        <w:trPr>
          <w:trHeight w:val="195"/>
        </w:trPr>
        <w:tc>
          <w:tcPr>
            <w:tcW w:w="7621" w:type="dxa"/>
            <w:vAlign w:val="center"/>
          </w:tcPr>
          <w:p w14:paraId="7E3DAFFA" w14:textId="77777777" w:rsidR="00D7467D" w:rsidRPr="004D3748" w:rsidRDefault="00D7467D" w:rsidP="006848F2">
            <w:pPr>
              <w:widowControl/>
              <w:jc w:val="left"/>
              <w:rPr>
                <w:rFonts w:asciiTheme="minorEastAsia" w:hAnsiTheme="minorEastAsia"/>
                <w:sz w:val="18"/>
                <w:szCs w:val="18"/>
              </w:rPr>
            </w:pPr>
            <w:r>
              <w:rPr>
                <w:rFonts w:asciiTheme="minorEastAsia" w:hAnsiTheme="minorEastAsia" w:hint="eastAsia"/>
                <w:sz w:val="18"/>
                <w:szCs w:val="18"/>
              </w:rPr>
              <w:t>1.</w:t>
            </w:r>
            <w:r w:rsidR="006848F2" w:rsidRPr="006848F2">
              <w:rPr>
                <w:rFonts w:asciiTheme="minorEastAsia" w:hAnsiTheme="minorEastAsia" w:hint="eastAsia"/>
                <w:sz w:val="18"/>
                <w:szCs w:val="18"/>
              </w:rPr>
              <w:t>生後 3カ月以内、とくに新生児期に発症するてんかん性スパズム。部分発作を合併することもある。</w:t>
            </w:r>
          </w:p>
        </w:tc>
        <w:tc>
          <w:tcPr>
            <w:tcW w:w="2810" w:type="dxa"/>
          </w:tcPr>
          <w:p w14:paraId="1F95071A" w14:textId="77777777" w:rsidR="00D7467D" w:rsidRPr="001377DF" w:rsidRDefault="00D7467D" w:rsidP="00AB6449">
            <w:pPr>
              <w:rPr>
                <w:sz w:val="18"/>
                <w:szCs w:val="18"/>
              </w:rPr>
            </w:pPr>
            <w:r w:rsidRPr="001377DF">
              <w:rPr>
                <w:rFonts w:hint="eastAsia"/>
                <w:sz w:val="18"/>
                <w:szCs w:val="18"/>
              </w:rPr>
              <w:t>1.</w:t>
            </w:r>
            <w:r w:rsidR="006C1555">
              <w:rPr>
                <w:rFonts w:hint="eastAsia"/>
                <w:sz w:val="18"/>
                <w:szCs w:val="18"/>
              </w:rPr>
              <w:t>あり</w:t>
            </w:r>
            <w:r w:rsidRPr="001377DF">
              <w:rPr>
                <w:rFonts w:hint="eastAsia"/>
                <w:sz w:val="18"/>
                <w:szCs w:val="18"/>
              </w:rPr>
              <w:t xml:space="preserve">　</w:t>
            </w:r>
            <w:r w:rsidRPr="001377DF">
              <w:rPr>
                <w:rFonts w:hint="eastAsia"/>
                <w:sz w:val="18"/>
                <w:szCs w:val="18"/>
              </w:rPr>
              <w:t>2.</w:t>
            </w:r>
            <w:r w:rsidR="006C1555">
              <w:rPr>
                <w:rFonts w:hint="eastAsia"/>
                <w:sz w:val="18"/>
                <w:szCs w:val="18"/>
              </w:rPr>
              <w:t>なし</w:t>
            </w:r>
            <w:r w:rsidRPr="001377DF">
              <w:rPr>
                <w:rFonts w:hint="eastAsia"/>
                <w:sz w:val="18"/>
                <w:szCs w:val="18"/>
              </w:rPr>
              <w:t xml:space="preserve"> 3.</w:t>
            </w:r>
            <w:r w:rsidRPr="001377DF">
              <w:rPr>
                <w:rFonts w:hint="eastAsia"/>
                <w:sz w:val="18"/>
                <w:szCs w:val="18"/>
              </w:rPr>
              <w:t>不明</w:t>
            </w:r>
          </w:p>
        </w:tc>
      </w:tr>
      <w:tr w:rsidR="0062334C" w:rsidRPr="00A44ECD" w14:paraId="1DC2DF3A" w14:textId="77777777" w:rsidTr="0062334C">
        <w:tc>
          <w:tcPr>
            <w:tcW w:w="10431" w:type="dxa"/>
            <w:gridSpan w:val="2"/>
          </w:tcPr>
          <w:p w14:paraId="6FF4CF55" w14:textId="4D87C28E" w:rsidR="0062334C" w:rsidRPr="00A44ECD" w:rsidRDefault="0062334C" w:rsidP="0062334C">
            <w:pPr>
              <w:widowControl/>
              <w:ind w:firstLineChars="100" w:firstLine="160"/>
              <w:rPr>
                <w:rFonts w:asciiTheme="minorEastAsia" w:hAnsiTheme="minorEastAsia"/>
                <w:sz w:val="18"/>
                <w:szCs w:val="18"/>
              </w:rPr>
            </w:pPr>
            <w:r>
              <w:rPr>
                <w:rFonts w:asciiTheme="minorEastAsia" w:hAnsiTheme="minorEastAsia" w:hint="eastAsia"/>
                <w:sz w:val="18"/>
                <w:szCs w:val="18"/>
              </w:rPr>
              <w:t>てんかん発作型（複数選択可）　□スパズム（発症月例：（　　）ヶ月（　　）日）　　□焦点性発作　　□ミオクローヌス　　□その他</w:t>
            </w:r>
          </w:p>
        </w:tc>
      </w:tr>
    </w:tbl>
    <w:p w14:paraId="75FFB7D9" w14:textId="77777777" w:rsidR="00D7467D" w:rsidRPr="00A44ECD" w:rsidRDefault="00D7467D" w:rsidP="00D7467D">
      <w:pPr>
        <w:rPr>
          <w:rFonts w:asciiTheme="minorEastAsia" w:hAnsiTheme="minorEastAsia"/>
          <w:b/>
          <w:sz w:val="18"/>
          <w:szCs w:val="18"/>
        </w:rPr>
      </w:pPr>
      <w:r>
        <w:rPr>
          <w:rFonts w:asciiTheme="minorEastAsia" w:hAnsiTheme="minorEastAsia" w:hint="eastAsia"/>
          <w:b/>
          <w:sz w:val="18"/>
          <w:szCs w:val="18"/>
        </w:rPr>
        <w:t>Ｂ</w:t>
      </w:r>
      <w:r w:rsidRPr="00A44ECD">
        <w:rPr>
          <w:rFonts w:asciiTheme="minorEastAsia" w:hAnsiTheme="minorEastAsia" w:hint="eastAsia"/>
          <w:b/>
          <w:sz w:val="18"/>
          <w:szCs w:val="18"/>
        </w:rPr>
        <w:t>．</w:t>
      </w:r>
      <w:r w:rsidR="006848F2">
        <w:rPr>
          <w:rFonts w:asciiTheme="minorEastAsia" w:hAnsiTheme="minorEastAsia" w:hint="eastAsia"/>
          <w:b/>
          <w:sz w:val="18"/>
          <w:szCs w:val="18"/>
        </w:rPr>
        <w:t>検査所見</w:t>
      </w:r>
    </w:p>
    <w:tbl>
      <w:tblPr>
        <w:tblStyle w:val="a3"/>
        <w:tblW w:w="10431" w:type="dxa"/>
        <w:tblLook w:val="04A0" w:firstRow="1" w:lastRow="0" w:firstColumn="1" w:lastColumn="0" w:noHBand="0" w:noVBand="1"/>
      </w:tblPr>
      <w:tblGrid>
        <w:gridCol w:w="7621"/>
        <w:gridCol w:w="2810"/>
      </w:tblGrid>
      <w:tr w:rsidR="006C1555" w:rsidRPr="004D3748" w14:paraId="5C355327" w14:textId="77777777" w:rsidTr="00C102A5">
        <w:tc>
          <w:tcPr>
            <w:tcW w:w="7621" w:type="dxa"/>
            <w:vAlign w:val="center"/>
          </w:tcPr>
          <w:p w14:paraId="6E3CE5CF" w14:textId="5BA4F168" w:rsidR="006C1555" w:rsidRPr="004D3748" w:rsidRDefault="006C1555" w:rsidP="001D0809">
            <w:pPr>
              <w:widowControl/>
              <w:jc w:val="left"/>
              <w:rPr>
                <w:rFonts w:asciiTheme="minorEastAsia" w:hAnsiTheme="minorEastAsia"/>
                <w:sz w:val="18"/>
                <w:szCs w:val="18"/>
              </w:rPr>
            </w:pPr>
            <w:r>
              <w:rPr>
                <w:rFonts w:asciiTheme="minorEastAsia" w:hAnsiTheme="minorEastAsia" w:hint="eastAsia"/>
                <w:sz w:val="18"/>
                <w:szCs w:val="18"/>
              </w:rPr>
              <w:t>1.</w:t>
            </w:r>
            <w:r w:rsidRPr="006848F2">
              <w:rPr>
                <w:rFonts w:asciiTheme="minorEastAsia" w:hAnsiTheme="minorEastAsia" w:hint="eastAsia"/>
                <w:sz w:val="18"/>
                <w:szCs w:val="18"/>
              </w:rPr>
              <w:t>脳波所見：発作</w:t>
            </w:r>
            <w:r>
              <w:rPr>
                <w:rFonts w:asciiTheme="minorEastAsia" w:hAnsiTheme="minorEastAsia" w:hint="eastAsia"/>
                <w:sz w:val="18"/>
                <w:szCs w:val="18"/>
              </w:rPr>
              <w:t>間欠時に覚醒時と睡眠時</w:t>
            </w:r>
            <w:r w:rsidR="001D0809">
              <w:rPr>
                <w:rFonts w:asciiTheme="minorEastAsia" w:hAnsiTheme="minorEastAsia" w:hint="eastAsia"/>
                <w:sz w:val="18"/>
                <w:szCs w:val="18"/>
              </w:rPr>
              <w:t>ともに</w:t>
            </w:r>
            <w:r>
              <w:rPr>
                <w:rFonts w:asciiTheme="minorEastAsia" w:hAnsiTheme="minorEastAsia" w:hint="eastAsia"/>
                <w:sz w:val="18"/>
                <w:szCs w:val="18"/>
              </w:rPr>
              <w:t>持続するサプレッション･バーストパターン</w:t>
            </w:r>
          </w:p>
        </w:tc>
        <w:tc>
          <w:tcPr>
            <w:tcW w:w="2810" w:type="dxa"/>
          </w:tcPr>
          <w:p w14:paraId="31491848" w14:textId="77777777" w:rsidR="006C1555" w:rsidRPr="001377DF" w:rsidRDefault="006C1555" w:rsidP="00031A47">
            <w:pPr>
              <w:rPr>
                <w:sz w:val="18"/>
                <w:szCs w:val="18"/>
              </w:rPr>
            </w:pPr>
            <w:r w:rsidRPr="001377DF">
              <w:rPr>
                <w:rFonts w:hint="eastAsia"/>
                <w:sz w:val="18"/>
                <w:szCs w:val="18"/>
              </w:rPr>
              <w:t>1.</w:t>
            </w:r>
            <w:r>
              <w:rPr>
                <w:rFonts w:hint="eastAsia"/>
                <w:sz w:val="18"/>
                <w:szCs w:val="18"/>
              </w:rPr>
              <w:t>該当</w:t>
            </w:r>
            <w:r w:rsidRPr="001377DF">
              <w:rPr>
                <w:rFonts w:hint="eastAsia"/>
                <w:sz w:val="18"/>
                <w:szCs w:val="18"/>
              </w:rPr>
              <w:t xml:space="preserve">　</w:t>
            </w:r>
            <w:r w:rsidRPr="001377DF">
              <w:rPr>
                <w:rFonts w:hint="eastAsia"/>
                <w:sz w:val="18"/>
                <w:szCs w:val="18"/>
              </w:rPr>
              <w:t>2.</w:t>
            </w:r>
            <w:r>
              <w:rPr>
                <w:rFonts w:hint="eastAsia"/>
                <w:sz w:val="18"/>
                <w:szCs w:val="18"/>
              </w:rPr>
              <w:t>非該当</w:t>
            </w:r>
            <w:r w:rsidRPr="001377DF">
              <w:rPr>
                <w:rFonts w:hint="eastAsia"/>
                <w:sz w:val="18"/>
                <w:szCs w:val="18"/>
              </w:rPr>
              <w:t xml:space="preserve"> 3.</w:t>
            </w:r>
            <w:r w:rsidRPr="001377DF">
              <w:rPr>
                <w:rFonts w:hint="eastAsia"/>
                <w:sz w:val="18"/>
                <w:szCs w:val="18"/>
              </w:rPr>
              <w:t>不明</w:t>
            </w:r>
          </w:p>
        </w:tc>
      </w:tr>
    </w:tbl>
    <w:p w14:paraId="04C3E693" w14:textId="77777777" w:rsidR="00B63355" w:rsidRDefault="006848F2" w:rsidP="00D7467D">
      <w:pPr>
        <w:widowControl/>
        <w:jc w:val="left"/>
        <w:rPr>
          <w:rFonts w:asciiTheme="minorEastAsia" w:hAnsiTheme="minorEastAsia"/>
          <w:b/>
          <w:sz w:val="18"/>
          <w:szCs w:val="18"/>
        </w:rPr>
      </w:pPr>
      <w:r>
        <w:rPr>
          <w:rFonts w:asciiTheme="minorEastAsia" w:hAnsiTheme="minorEastAsia" w:hint="eastAsia"/>
          <w:b/>
          <w:sz w:val="18"/>
          <w:szCs w:val="18"/>
        </w:rPr>
        <w:t>Ｃ</w:t>
      </w:r>
      <w:r w:rsidR="00D7467D">
        <w:rPr>
          <w:rFonts w:asciiTheme="minorEastAsia" w:hAnsiTheme="minorEastAsia" w:hint="eastAsia"/>
          <w:b/>
          <w:sz w:val="18"/>
          <w:szCs w:val="18"/>
        </w:rPr>
        <w:t>．鑑別診断</w:t>
      </w:r>
    </w:p>
    <w:tbl>
      <w:tblPr>
        <w:tblStyle w:val="a3"/>
        <w:tblW w:w="10431" w:type="dxa"/>
        <w:tblLook w:val="04A0" w:firstRow="1" w:lastRow="0" w:firstColumn="1" w:lastColumn="0" w:noHBand="0" w:noVBand="1"/>
      </w:tblPr>
      <w:tblGrid>
        <w:gridCol w:w="7621"/>
        <w:gridCol w:w="2810"/>
      </w:tblGrid>
      <w:tr w:rsidR="006C1555" w:rsidRPr="002B1A9E" w14:paraId="3924BD57" w14:textId="77777777" w:rsidTr="00C102A5">
        <w:tc>
          <w:tcPr>
            <w:tcW w:w="7621" w:type="dxa"/>
            <w:vAlign w:val="center"/>
          </w:tcPr>
          <w:p w14:paraId="6A713BFD" w14:textId="091259B9" w:rsidR="006C1555" w:rsidRPr="002B1A9E" w:rsidRDefault="005F0EEC" w:rsidP="00CC022E">
            <w:pPr>
              <w:widowControl/>
              <w:rPr>
                <w:rFonts w:asciiTheme="minorEastAsia" w:hAnsiTheme="minorEastAsia"/>
                <w:sz w:val="18"/>
                <w:szCs w:val="18"/>
              </w:rPr>
            </w:pPr>
            <w:r>
              <w:rPr>
                <w:rFonts w:asciiTheme="minorEastAsia" w:hAnsiTheme="minorEastAsia" w:hint="eastAsia"/>
                <w:sz w:val="18"/>
                <w:szCs w:val="18"/>
              </w:rPr>
              <w:t>以下の</w:t>
            </w:r>
            <w:r w:rsidR="006C1555" w:rsidRPr="002B1A9E">
              <w:rPr>
                <w:rFonts w:asciiTheme="minorEastAsia" w:hAnsiTheme="minorEastAsia" w:hint="eastAsia"/>
                <w:sz w:val="18"/>
                <w:szCs w:val="18"/>
              </w:rPr>
              <w:t>疾病を鑑別し、</w:t>
            </w:r>
            <w:r>
              <w:rPr>
                <w:rFonts w:asciiTheme="minorEastAsia" w:hAnsiTheme="minorEastAsia" w:hint="eastAsia"/>
                <w:sz w:val="18"/>
                <w:szCs w:val="18"/>
              </w:rPr>
              <w:t>全て</w:t>
            </w:r>
            <w:r w:rsidR="006C1555" w:rsidRPr="002B1A9E">
              <w:rPr>
                <w:rFonts w:asciiTheme="minorEastAsia" w:hAnsiTheme="minorEastAsia" w:hint="eastAsia"/>
                <w:sz w:val="18"/>
                <w:szCs w:val="18"/>
              </w:rPr>
              <w:t>除外できる。除外できた疾病には☑を記入する</w:t>
            </w:r>
            <w:r w:rsidR="00CC022E">
              <w:rPr>
                <w:rFonts w:asciiTheme="minorEastAsia" w:hAnsiTheme="minorEastAsia" w:hint="eastAsia"/>
                <w:sz w:val="18"/>
                <w:szCs w:val="18"/>
              </w:rPr>
              <w:t>。</w:t>
            </w:r>
          </w:p>
        </w:tc>
        <w:tc>
          <w:tcPr>
            <w:tcW w:w="2810" w:type="dxa"/>
            <w:vAlign w:val="center"/>
          </w:tcPr>
          <w:p w14:paraId="151747A8" w14:textId="1B823FF5" w:rsidR="006C1555" w:rsidRPr="002B1A9E" w:rsidRDefault="006C1555" w:rsidP="00031A47">
            <w:pPr>
              <w:rPr>
                <w:rFonts w:asciiTheme="minorEastAsia" w:hAnsiTheme="minorEastAsia"/>
                <w:sz w:val="18"/>
                <w:szCs w:val="18"/>
              </w:rPr>
            </w:pPr>
            <w:r w:rsidRPr="002B1A9E">
              <w:rPr>
                <w:rFonts w:asciiTheme="minorEastAsia" w:hAnsiTheme="minorEastAsia" w:hint="eastAsia"/>
                <w:sz w:val="18"/>
                <w:szCs w:val="18"/>
              </w:rPr>
              <w:t>1.</w:t>
            </w:r>
            <w:r w:rsidR="005F0EEC">
              <w:rPr>
                <w:rFonts w:asciiTheme="minorEastAsia" w:hAnsiTheme="minorEastAsia" w:hint="eastAsia"/>
                <w:sz w:val="18"/>
                <w:szCs w:val="18"/>
              </w:rPr>
              <w:t>全て</w:t>
            </w:r>
            <w:r w:rsidRPr="002B1A9E">
              <w:rPr>
                <w:rFonts w:asciiTheme="minorEastAsia" w:hAnsiTheme="minorEastAsia" w:hint="eastAsia"/>
                <w:sz w:val="18"/>
                <w:szCs w:val="18"/>
              </w:rPr>
              <w:t>除外可　2.除外不可 3.不明</w:t>
            </w:r>
          </w:p>
        </w:tc>
      </w:tr>
      <w:tr w:rsidR="00B63355" w:rsidRPr="00A44ECD" w14:paraId="4BB2A1EC" w14:textId="77777777" w:rsidTr="0046405F">
        <w:tc>
          <w:tcPr>
            <w:tcW w:w="10431" w:type="dxa"/>
            <w:gridSpan w:val="2"/>
            <w:vAlign w:val="center"/>
          </w:tcPr>
          <w:p w14:paraId="51808D1E" w14:textId="15B796CE" w:rsidR="00B63355" w:rsidRPr="00A44ECD" w:rsidRDefault="00B63355" w:rsidP="00CF1289">
            <w:pPr>
              <w:widowControl/>
              <w:ind w:firstLineChars="100" w:firstLine="160"/>
              <w:rPr>
                <w:rFonts w:asciiTheme="minorEastAsia" w:hAnsiTheme="minorEastAsia"/>
                <w:sz w:val="18"/>
                <w:szCs w:val="18"/>
              </w:rPr>
            </w:pPr>
            <w:r>
              <w:rPr>
                <w:rFonts w:asciiTheme="minorEastAsia" w:hAnsiTheme="minorEastAsia" w:hint="eastAsia"/>
                <w:sz w:val="18"/>
                <w:szCs w:val="18"/>
              </w:rPr>
              <w:t>□早期ミオクロニー脳症</w:t>
            </w:r>
            <w:r w:rsidR="002B134D">
              <w:rPr>
                <w:rFonts w:asciiTheme="minorEastAsia" w:hAnsiTheme="minorEastAsia" w:hint="eastAsia"/>
                <w:sz w:val="18"/>
                <w:szCs w:val="18"/>
              </w:rPr>
              <w:t xml:space="preserve">　　</w:t>
            </w:r>
            <w:r>
              <w:rPr>
                <w:rFonts w:asciiTheme="minorEastAsia" w:hAnsiTheme="minorEastAsia" w:hint="eastAsia"/>
                <w:sz w:val="18"/>
                <w:szCs w:val="18"/>
              </w:rPr>
              <w:t xml:space="preserve">　□ウエスト症候群</w:t>
            </w:r>
          </w:p>
        </w:tc>
      </w:tr>
    </w:tbl>
    <w:p w14:paraId="1EFAB566" w14:textId="77777777" w:rsidR="00B63355" w:rsidRPr="00A44ECD" w:rsidRDefault="0083197A" w:rsidP="00B63355">
      <w:pPr>
        <w:widowControl/>
        <w:jc w:val="left"/>
        <w:rPr>
          <w:rFonts w:asciiTheme="minorEastAsia" w:hAnsiTheme="minorEastAsia"/>
          <w:b/>
          <w:sz w:val="18"/>
          <w:szCs w:val="18"/>
        </w:rPr>
      </w:pPr>
      <w:r>
        <w:rPr>
          <w:rFonts w:asciiTheme="minorEastAsia" w:hAnsiTheme="minorEastAsia" w:hint="eastAsia"/>
          <w:b/>
          <w:sz w:val="18"/>
          <w:szCs w:val="18"/>
        </w:rPr>
        <w:t>Ｄ</w:t>
      </w:r>
      <w:r w:rsidR="00B63355">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8188"/>
        <w:gridCol w:w="2243"/>
      </w:tblGrid>
      <w:tr w:rsidR="00B63355" w:rsidRPr="00A44ECD" w14:paraId="2B960CB4" w14:textId="77777777" w:rsidTr="004D2C28">
        <w:tc>
          <w:tcPr>
            <w:tcW w:w="8188" w:type="dxa"/>
            <w:vAlign w:val="center"/>
          </w:tcPr>
          <w:p w14:paraId="130DDBA8" w14:textId="77777777" w:rsidR="00B63355" w:rsidRPr="00B963B4" w:rsidRDefault="00B63355" w:rsidP="0046405F">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243" w:type="dxa"/>
            <w:vAlign w:val="center"/>
          </w:tcPr>
          <w:p w14:paraId="15B06818" w14:textId="77777777" w:rsidR="00B63355" w:rsidRPr="00A44ECD" w:rsidRDefault="00B63355">
            <w:pPr>
              <w:rPr>
                <w:rFonts w:asciiTheme="minorEastAsia" w:hAnsiTheme="minorEastAsia"/>
                <w:sz w:val="18"/>
                <w:szCs w:val="18"/>
              </w:rPr>
            </w:pPr>
            <w:r>
              <w:rPr>
                <w:rFonts w:asciiTheme="minorEastAsia" w:hAnsiTheme="minorEastAsia" w:hint="eastAsia"/>
                <w:sz w:val="18"/>
                <w:szCs w:val="18"/>
              </w:rPr>
              <w:t>1.実施　2.</w:t>
            </w:r>
            <w:r w:rsidR="00A06509">
              <w:rPr>
                <w:rFonts w:asciiTheme="minorEastAsia" w:hAnsiTheme="minorEastAsia" w:hint="eastAsia"/>
                <w:sz w:val="18"/>
                <w:szCs w:val="18"/>
              </w:rPr>
              <w:t>未実施</w:t>
            </w:r>
          </w:p>
        </w:tc>
      </w:tr>
      <w:tr w:rsidR="00B63355" w:rsidRPr="00A44ECD" w14:paraId="535FF511" w14:textId="77777777" w:rsidTr="0046405F">
        <w:tc>
          <w:tcPr>
            <w:tcW w:w="10431" w:type="dxa"/>
            <w:gridSpan w:val="2"/>
            <w:shd w:val="clear" w:color="auto" w:fill="BFBFBF" w:themeFill="background1" w:themeFillShade="BF"/>
            <w:vAlign w:val="center"/>
          </w:tcPr>
          <w:p w14:paraId="367220C5" w14:textId="112D7E64" w:rsidR="00B63355" w:rsidRDefault="00B63355" w:rsidP="00C102A5">
            <w:pPr>
              <w:widowControl/>
              <w:rPr>
                <w:rFonts w:asciiTheme="minorEastAsia" w:hAnsiTheme="minorEastAsia"/>
                <w:sz w:val="18"/>
                <w:szCs w:val="18"/>
              </w:rPr>
            </w:pPr>
            <w:r w:rsidRPr="00EE235E">
              <w:rPr>
                <w:rFonts w:asciiTheme="minorEastAsia" w:hAnsiTheme="minorEastAsia" w:hint="eastAsia"/>
                <w:sz w:val="18"/>
                <w:szCs w:val="18"/>
              </w:rPr>
              <w:t>実施した場合、</w:t>
            </w:r>
            <w:r w:rsidR="00C102A5">
              <w:rPr>
                <w:rFonts w:asciiTheme="minorEastAsia" w:hAnsiTheme="minorEastAsia" w:hint="eastAsia"/>
                <w:sz w:val="18"/>
                <w:szCs w:val="18"/>
              </w:rPr>
              <w:t>変</w:t>
            </w:r>
            <w:r w:rsidRPr="00EE235E">
              <w:rPr>
                <w:rFonts w:asciiTheme="minorEastAsia" w:hAnsiTheme="minorEastAsia" w:hint="eastAsia"/>
                <w:sz w:val="18"/>
                <w:szCs w:val="18"/>
              </w:rPr>
              <w:t>異がある項目に</w:t>
            </w:r>
            <w:r w:rsidRPr="00EE235E">
              <w:rPr>
                <w:rFonts w:asciiTheme="minorEastAsia" w:hAnsiTheme="minorEastAsia"/>
                <w:sz w:val="18"/>
                <w:szCs w:val="18"/>
              </w:rPr>
              <w:t>☑</w:t>
            </w:r>
            <w:r w:rsidRPr="00EE235E">
              <w:rPr>
                <w:rFonts w:asciiTheme="minorEastAsia" w:hAnsiTheme="minorEastAsia" w:hint="eastAsia"/>
                <w:sz w:val="18"/>
                <w:szCs w:val="18"/>
              </w:rPr>
              <w:t>を記入する</w:t>
            </w:r>
          </w:p>
        </w:tc>
      </w:tr>
      <w:tr w:rsidR="00B63355" w:rsidRPr="00B63355" w14:paraId="5066C89E" w14:textId="77777777" w:rsidTr="0046405F">
        <w:tc>
          <w:tcPr>
            <w:tcW w:w="10431" w:type="dxa"/>
            <w:gridSpan w:val="2"/>
            <w:vAlign w:val="center"/>
          </w:tcPr>
          <w:p w14:paraId="23495C4D" w14:textId="3E896E4B" w:rsidR="00B63355" w:rsidRPr="00A44ECD" w:rsidRDefault="00B63355" w:rsidP="00CF1289">
            <w:pPr>
              <w:widowControl/>
              <w:rPr>
                <w:rFonts w:asciiTheme="minorEastAsia" w:hAnsiTheme="minorEastAsia"/>
                <w:sz w:val="18"/>
                <w:szCs w:val="18"/>
              </w:rPr>
            </w:pPr>
            <w:r>
              <w:rPr>
                <w:rFonts w:asciiTheme="minorEastAsia" w:hAnsiTheme="minorEastAsia" w:hint="eastAsia"/>
                <w:sz w:val="18"/>
                <w:szCs w:val="18"/>
              </w:rPr>
              <w:t>□</w:t>
            </w:r>
            <w:r w:rsidRPr="00C102A5">
              <w:rPr>
                <w:rFonts w:asciiTheme="minorEastAsia" w:hAnsiTheme="minorEastAsia"/>
                <w:i/>
                <w:sz w:val="18"/>
                <w:szCs w:val="18"/>
              </w:rPr>
              <w:t>STXBP1</w:t>
            </w:r>
            <w:r>
              <w:rPr>
                <w:rFonts w:asciiTheme="minorEastAsia" w:hAnsiTheme="minorEastAsia" w:hint="eastAsia"/>
                <w:sz w:val="18"/>
                <w:szCs w:val="18"/>
              </w:rPr>
              <w:t xml:space="preserve">　</w:t>
            </w:r>
            <w:r w:rsidR="0083197A">
              <w:rPr>
                <w:rFonts w:asciiTheme="minorEastAsia" w:hAnsiTheme="minorEastAsia" w:hint="eastAsia"/>
                <w:sz w:val="18"/>
                <w:szCs w:val="18"/>
              </w:rPr>
              <w:t xml:space="preserve">　</w:t>
            </w:r>
            <w:r>
              <w:rPr>
                <w:rFonts w:asciiTheme="minorEastAsia" w:hAnsiTheme="minorEastAsia" w:hint="eastAsia"/>
                <w:sz w:val="18"/>
                <w:szCs w:val="18"/>
              </w:rPr>
              <w:t>□</w:t>
            </w:r>
            <w:r w:rsidRPr="00C102A5">
              <w:rPr>
                <w:rFonts w:asciiTheme="minorEastAsia" w:hAnsiTheme="minorEastAsia"/>
                <w:i/>
                <w:sz w:val="18"/>
                <w:szCs w:val="18"/>
              </w:rPr>
              <w:t>ARX</w:t>
            </w:r>
            <w:r w:rsidR="001D0809">
              <w:rPr>
                <w:rFonts w:asciiTheme="minorEastAsia" w:hAnsiTheme="minorEastAsia" w:hint="eastAsia"/>
                <w:sz w:val="18"/>
                <w:szCs w:val="18"/>
              </w:rPr>
              <w:t xml:space="preserve">　　□</w:t>
            </w:r>
            <w:r w:rsidR="001D0809" w:rsidRPr="00C102A5">
              <w:rPr>
                <w:rFonts w:asciiTheme="minorEastAsia" w:hAnsiTheme="minorEastAsia"/>
                <w:i/>
                <w:sz w:val="18"/>
                <w:szCs w:val="18"/>
              </w:rPr>
              <w:t>KCNQ2</w:t>
            </w:r>
            <w:r w:rsidR="001D0809">
              <w:rPr>
                <w:rFonts w:asciiTheme="minorEastAsia" w:hAnsiTheme="minorEastAsia" w:hint="eastAsia"/>
                <w:sz w:val="18"/>
                <w:szCs w:val="18"/>
              </w:rPr>
              <w:t xml:space="preserve">　　□</w:t>
            </w:r>
            <w:r w:rsidR="001D0809" w:rsidRPr="00C102A5">
              <w:rPr>
                <w:rFonts w:asciiTheme="minorEastAsia" w:hAnsiTheme="minorEastAsia"/>
                <w:i/>
                <w:sz w:val="18"/>
                <w:szCs w:val="18"/>
              </w:rPr>
              <w:t>SCN2A</w:t>
            </w:r>
            <w:r w:rsidR="001D0809">
              <w:rPr>
                <w:rFonts w:asciiTheme="minorEastAsia" w:hAnsiTheme="minorEastAsia" w:hint="eastAsia"/>
                <w:sz w:val="18"/>
                <w:szCs w:val="18"/>
              </w:rPr>
              <w:t xml:space="preserve">　</w:t>
            </w:r>
          </w:p>
        </w:tc>
      </w:tr>
      <w:tr w:rsidR="005B7C7A" w:rsidRPr="00A44ECD" w14:paraId="1FC291AF" w14:textId="77777777" w:rsidTr="005B7C7A">
        <w:tc>
          <w:tcPr>
            <w:tcW w:w="10431" w:type="dxa"/>
            <w:gridSpan w:val="2"/>
          </w:tcPr>
          <w:p w14:paraId="122B3CA7" w14:textId="77777777" w:rsidR="005B7C7A" w:rsidRDefault="005B7C7A" w:rsidP="0014235C">
            <w:pPr>
              <w:widowControl/>
              <w:rPr>
                <w:rFonts w:asciiTheme="minorEastAsia" w:hAnsiTheme="minorEastAsia"/>
                <w:sz w:val="18"/>
                <w:szCs w:val="18"/>
              </w:rPr>
            </w:pPr>
            <w:r>
              <w:rPr>
                <w:rFonts w:asciiTheme="minorEastAsia" w:hAnsiTheme="minorEastAsia" w:hint="eastAsia"/>
                <w:sz w:val="18"/>
                <w:szCs w:val="18"/>
              </w:rPr>
              <w:t>備考（　　　　　　　　　　　　　　　　　　　　　　　　　　　　　　　　　　　　　　　　　　　　　　　　　　　　　　　　　　　　）</w:t>
            </w:r>
          </w:p>
        </w:tc>
      </w:tr>
    </w:tbl>
    <w:p w14:paraId="065BB733" w14:textId="195675BB" w:rsidR="00B63355" w:rsidRPr="00991CC9" w:rsidRDefault="005B7C7A" w:rsidP="00D7467D">
      <w:pPr>
        <w:widowControl/>
        <w:jc w:val="left"/>
        <w:rPr>
          <w:rFonts w:asciiTheme="minorEastAsia" w:hAnsiTheme="minorEastAsia"/>
          <w:sz w:val="18"/>
          <w:szCs w:val="18"/>
        </w:rPr>
      </w:pPr>
      <w:r w:rsidRPr="00991CC9">
        <w:rPr>
          <w:rFonts w:asciiTheme="minorEastAsia" w:hAnsiTheme="minorEastAsia" w:hint="eastAsia"/>
          <w:sz w:val="18"/>
          <w:szCs w:val="18"/>
        </w:rPr>
        <w:t>※</w:t>
      </w:r>
      <w:r w:rsidR="005F0EEC">
        <w:rPr>
          <w:rFonts w:asciiTheme="minorEastAsia" w:hAnsiTheme="minorEastAsia" w:hint="eastAsia"/>
          <w:sz w:val="18"/>
          <w:szCs w:val="18"/>
        </w:rPr>
        <w:t>その他</w:t>
      </w:r>
      <w:r w:rsidRPr="00991CC9">
        <w:rPr>
          <w:rFonts w:asciiTheme="minorEastAsia" w:hAnsiTheme="minorEastAsia" w:hint="eastAsia"/>
          <w:sz w:val="18"/>
          <w:szCs w:val="18"/>
        </w:rPr>
        <w:t>の遺伝子検査を実施した場合や詳細な所見の記載が必要な場合には備考欄に記入</w:t>
      </w:r>
      <w:r w:rsidR="005F0EEC">
        <w:rPr>
          <w:rFonts w:asciiTheme="minorEastAsia" w:hAnsiTheme="minorEastAsia" w:hint="eastAsia"/>
          <w:sz w:val="18"/>
          <w:szCs w:val="18"/>
        </w:rPr>
        <w:t>する</w:t>
      </w:r>
      <w:r w:rsidRPr="00991CC9">
        <w:rPr>
          <w:rFonts w:asciiTheme="minorEastAsia" w:hAnsiTheme="minorEastAsia"/>
          <w:sz w:val="18"/>
          <w:szCs w:val="18"/>
        </w:rPr>
        <w:tab/>
      </w:r>
    </w:p>
    <w:p w14:paraId="7C2F81FC" w14:textId="77777777" w:rsidR="00DD4E55" w:rsidRDefault="00DD4E55" w:rsidP="00D7467D">
      <w:pPr>
        <w:widowControl/>
        <w:jc w:val="left"/>
        <w:rPr>
          <w:rFonts w:asciiTheme="minorEastAsia" w:hAnsiTheme="minorEastAsia"/>
          <w:b/>
          <w:sz w:val="18"/>
          <w:szCs w:val="18"/>
        </w:rPr>
      </w:pPr>
    </w:p>
    <w:p w14:paraId="3E9F90DA" w14:textId="67D2AA79" w:rsidR="00D7467D" w:rsidRDefault="00D7467D" w:rsidP="00D7467D">
      <w:pPr>
        <w:widowControl/>
        <w:jc w:val="left"/>
        <w:rPr>
          <w:rFonts w:asciiTheme="minorEastAsia" w:hAnsiTheme="minorEastAsia"/>
          <w:b/>
          <w:sz w:val="18"/>
          <w:szCs w:val="18"/>
        </w:rPr>
      </w:pPr>
      <w:r w:rsidRPr="00A44ECD">
        <w:rPr>
          <w:rFonts w:asciiTheme="minorEastAsia" w:hAnsiTheme="minorEastAsia" w:hint="eastAsia"/>
          <w:b/>
          <w:sz w:val="18"/>
          <w:szCs w:val="18"/>
        </w:rPr>
        <w:lastRenderedPageBreak/>
        <w:t>＜診断のカテゴリー＞</w:t>
      </w:r>
      <w:r>
        <w:rPr>
          <w:rFonts w:asciiTheme="minorEastAsia" w:hAnsiTheme="minorEastAsia" w:hint="eastAsia"/>
          <w:b/>
          <w:sz w:val="18"/>
          <w:szCs w:val="18"/>
        </w:rPr>
        <w:t>（</w:t>
      </w:r>
      <w:r w:rsidRPr="00A44ECD">
        <w:rPr>
          <w:rFonts w:asciiTheme="minorEastAsia" w:hAnsiTheme="minorEastAsia" w:hint="eastAsia"/>
          <w:b/>
          <w:sz w:val="18"/>
          <w:szCs w:val="18"/>
        </w:rPr>
        <w:t>該当す</w:t>
      </w:r>
      <w:r w:rsidR="005F0EEC">
        <w:rPr>
          <w:rFonts w:asciiTheme="minorEastAsia" w:hAnsiTheme="minorEastAsia" w:hint="eastAsia"/>
          <w:b/>
          <w:sz w:val="18"/>
          <w:szCs w:val="18"/>
        </w:rPr>
        <w:t>る</w:t>
      </w:r>
      <w:r w:rsidRPr="00A44ECD">
        <w:rPr>
          <w:rFonts w:asciiTheme="minorEastAsia" w:hAnsiTheme="minorEastAsia" w:hint="eastAsia"/>
          <w:b/>
          <w:sz w:val="18"/>
          <w:szCs w:val="18"/>
        </w:rPr>
        <w:t>項目に</w:t>
      </w:r>
      <w:r w:rsidR="005F0EEC">
        <w:rPr>
          <w:rFonts w:asciiTheme="minorEastAsia" w:hAnsiTheme="minorEastAsia" w:hint="eastAsia"/>
          <w:b/>
          <w:sz w:val="18"/>
          <w:szCs w:val="18"/>
        </w:rPr>
        <w:t>☑を記入する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11380F" w:rsidRPr="00B63355" w14:paraId="13A98C9B" w14:textId="77777777" w:rsidTr="00456E07">
        <w:tc>
          <w:tcPr>
            <w:tcW w:w="10431" w:type="dxa"/>
            <w:vAlign w:val="center"/>
          </w:tcPr>
          <w:p w14:paraId="7098094C" w14:textId="17497FEF" w:rsidR="0011380F" w:rsidRPr="00CF1289" w:rsidRDefault="0011380F" w:rsidP="00DD4E55">
            <w:pPr>
              <w:widowControl/>
              <w:rPr>
                <w:rFonts w:asciiTheme="minorEastAsia" w:hAnsiTheme="minorEastAsia"/>
                <w:sz w:val="18"/>
                <w:szCs w:val="18"/>
              </w:rPr>
            </w:pPr>
            <w:r w:rsidRPr="00CF1289">
              <w:rPr>
                <w:rFonts w:asciiTheme="minorEastAsia" w:hAnsiTheme="minorEastAsia" w:hint="eastAsia"/>
                <w:sz w:val="18"/>
                <w:szCs w:val="18"/>
              </w:rPr>
              <w:t>□　Definite：Ａ.症状＋Ｂ.検査所見を満たしＣ.鑑別診断の鑑別すべき疾患を除外したもの</w:t>
            </w:r>
          </w:p>
        </w:tc>
      </w:tr>
      <w:tr w:rsidR="0011380F" w:rsidRPr="00A44ECD" w14:paraId="5C4B7C6A" w14:textId="77777777" w:rsidTr="00456E07">
        <w:tc>
          <w:tcPr>
            <w:tcW w:w="10431" w:type="dxa"/>
            <w:vAlign w:val="center"/>
          </w:tcPr>
          <w:p w14:paraId="6A83C5E3" w14:textId="79BDA9FF" w:rsidR="0011380F" w:rsidRPr="00CF1289" w:rsidRDefault="0011380F" w:rsidP="00DD4E55">
            <w:pPr>
              <w:widowControl/>
              <w:rPr>
                <w:rFonts w:asciiTheme="minorEastAsia" w:hAnsiTheme="minorEastAsia"/>
                <w:sz w:val="18"/>
                <w:szCs w:val="18"/>
              </w:rPr>
            </w:pPr>
            <w:r w:rsidRPr="00CF1289">
              <w:rPr>
                <w:rFonts w:asciiTheme="minorEastAsia" w:hAnsiTheme="minorEastAsia" w:hint="eastAsia"/>
                <w:sz w:val="18"/>
                <w:szCs w:val="18"/>
              </w:rPr>
              <w:t>□　Possible：Ａ.症状あるいはＢ.検査所見を満たすもの</w:t>
            </w:r>
          </w:p>
        </w:tc>
      </w:tr>
    </w:tbl>
    <w:p w14:paraId="37649D6D" w14:textId="77777777" w:rsidR="00817559" w:rsidRPr="0011380F" w:rsidRDefault="00817559" w:rsidP="00817559">
      <w:pPr>
        <w:rPr>
          <w:b/>
          <w:color w:val="FF0000"/>
          <w:szCs w:val="21"/>
        </w:rPr>
      </w:pPr>
    </w:p>
    <w:p w14:paraId="13FEF75E" w14:textId="77777777" w:rsidR="00817559" w:rsidRPr="0011380F" w:rsidRDefault="00817559" w:rsidP="00817559">
      <w:pPr>
        <w:rPr>
          <w:rFonts w:asciiTheme="minorEastAsia" w:hAnsiTheme="minorEastAsia"/>
          <w:b/>
          <w:szCs w:val="21"/>
        </w:rPr>
      </w:pPr>
      <w:r w:rsidRPr="0011380F">
        <w:rPr>
          <w:rFonts w:hint="eastAsia"/>
          <w:b/>
          <w:szCs w:val="21"/>
        </w:rPr>
        <w:t>■　臨床所見</w:t>
      </w:r>
      <w:r w:rsidRPr="0011380F">
        <w:rPr>
          <w:rFonts w:asciiTheme="minorEastAsia" w:hAnsiTheme="minorEastAsia" w:hint="eastAsia"/>
          <w:b/>
          <w:szCs w:val="21"/>
        </w:rPr>
        <w:t>（該当する項目に☑を記入する）</w:t>
      </w:r>
    </w:p>
    <w:tbl>
      <w:tblPr>
        <w:tblStyle w:val="a3"/>
        <w:tblW w:w="10431" w:type="dxa"/>
        <w:tblLook w:val="04A0" w:firstRow="1" w:lastRow="0" w:firstColumn="1" w:lastColumn="0" w:noHBand="0" w:noVBand="1"/>
      </w:tblPr>
      <w:tblGrid>
        <w:gridCol w:w="8330"/>
        <w:gridCol w:w="2101"/>
      </w:tblGrid>
      <w:tr w:rsidR="004A3FE2" w14:paraId="43A2B481" w14:textId="77777777" w:rsidTr="004D2C28">
        <w:trPr>
          <w:trHeight w:val="200"/>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31291" w14:textId="289398B7" w:rsidR="004A3FE2" w:rsidRDefault="004A3FE2" w:rsidP="004D2C28">
            <w:pPr>
              <w:jc w:val="left"/>
              <w:rPr>
                <w:rFonts w:asciiTheme="minorEastAsia" w:hAnsiTheme="minorEastAsia"/>
                <w:sz w:val="18"/>
                <w:szCs w:val="18"/>
              </w:rPr>
            </w:pPr>
            <w:r>
              <w:rPr>
                <w:rFonts w:asciiTheme="minorEastAsia" w:hAnsiTheme="minorEastAsia" w:hint="eastAsia"/>
                <w:sz w:val="18"/>
                <w:szCs w:val="18"/>
              </w:rPr>
              <w:t>頭部CT/MRI 所見</w:t>
            </w:r>
            <w:r w:rsidR="004D2C28">
              <w:rPr>
                <w:rFonts w:asciiTheme="minorEastAsia" w:hAnsiTheme="minorEastAsia" w:hint="eastAsia"/>
                <w:sz w:val="18"/>
                <w:szCs w:val="18"/>
              </w:rPr>
              <w:t xml:space="preserve">　（</w:t>
            </w:r>
            <w:r w:rsidR="004D2C28">
              <w:rPr>
                <w:rFonts w:ascii="ＭＳ 明朝" w:eastAsia="ＭＳ 明朝" w:hAnsi="ＭＳ 明朝" w:cs="ＭＳ 明朝" w:hint="eastAsia"/>
                <w:sz w:val="18"/>
                <w:szCs w:val="18"/>
              </w:rPr>
              <w:t>ありの場合その所</w:t>
            </w:r>
            <w:r w:rsidR="004D2C28">
              <w:rPr>
                <w:rFonts w:hint="eastAsia"/>
                <w:sz w:val="18"/>
                <w:szCs w:val="18"/>
              </w:rPr>
              <w:t xml:space="preserve">見　　</w:t>
            </w:r>
            <w:r w:rsidR="004D2C28">
              <w:rPr>
                <w:rFonts w:asciiTheme="minorEastAsia" w:hAnsiTheme="minorEastAsia" w:hint="eastAsia"/>
                <w:sz w:val="18"/>
                <w:szCs w:val="18"/>
              </w:rPr>
              <w:t>□局在性所見　　□全般性所見）</w:t>
            </w:r>
          </w:p>
        </w:tc>
        <w:tc>
          <w:tcPr>
            <w:tcW w:w="2101" w:type="dxa"/>
            <w:tcBorders>
              <w:top w:val="single" w:sz="4" w:space="0" w:color="auto"/>
              <w:left w:val="single" w:sz="4" w:space="0" w:color="auto"/>
              <w:bottom w:val="single" w:sz="4" w:space="0" w:color="auto"/>
              <w:right w:val="single" w:sz="4" w:space="0" w:color="auto"/>
            </w:tcBorders>
            <w:shd w:val="clear" w:color="auto" w:fill="auto"/>
            <w:hideMark/>
          </w:tcPr>
          <w:p w14:paraId="667C24F5" w14:textId="77777777" w:rsidR="004A3FE2" w:rsidRDefault="004A3FE2">
            <w:pPr>
              <w:rPr>
                <w:sz w:val="18"/>
                <w:szCs w:val="18"/>
              </w:rPr>
            </w:pPr>
            <w:r>
              <w:rPr>
                <w:sz w:val="18"/>
                <w:szCs w:val="18"/>
              </w:rPr>
              <w:t>1.</w:t>
            </w:r>
            <w:r>
              <w:rPr>
                <w:rFonts w:ascii="ＭＳ 明朝" w:eastAsia="ＭＳ 明朝" w:hAnsi="ＭＳ 明朝" w:cs="ＭＳ 明朝" w:hint="eastAsia"/>
                <w:sz w:val="18"/>
                <w:szCs w:val="18"/>
              </w:rPr>
              <w:t xml:space="preserve">あり　</w:t>
            </w:r>
            <w:r>
              <w:rPr>
                <w:sz w:val="18"/>
                <w:szCs w:val="18"/>
              </w:rPr>
              <w:t>2.</w:t>
            </w:r>
            <w:r>
              <w:rPr>
                <w:rFonts w:ascii="ＭＳ 明朝" w:eastAsia="ＭＳ 明朝" w:hAnsi="ＭＳ 明朝" w:cs="ＭＳ 明朝" w:hint="eastAsia"/>
                <w:sz w:val="18"/>
                <w:szCs w:val="18"/>
              </w:rPr>
              <w:t>なし</w:t>
            </w:r>
            <w:r>
              <w:rPr>
                <w:sz w:val="18"/>
                <w:szCs w:val="18"/>
              </w:rPr>
              <w:t xml:space="preserve"> 3.</w:t>
            </w:r>
            <w:r>
              <w:rPr>
                <w:rFonts w:ascii="ＭＳ 明朝" w:eastAsia="ＭＳ 明朝" w:hAnsi="ＭＳ 明朝" w:cs="ＭＳ 明朝" w:hint="eastAsia"/>
                <w:sz w:val="18"/>
                <w:szCs w:val="18"/>
              </w:rPr>
              <w:t>不</w:t>
            </w:r>
            <w:r>
              <w:rPr>
                <w:rFonts w:hint="eastAsia"/>
                <w:sz w:val="18"/>
                <w:szCs w:val="18"/>
              </w:rPr>
              <w:t>明</w:t>
            </w:r>
          </w:p>
        </w:tc>
      </w:tr>
      <w:tr w:rsidR="004A3FE2" w14:paraId="5F6F51B5" w14:textId="77777777" w:rsidTr="004D2C28">
        <w:trPr>
          <w:trHeight w:val="175"/>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567EC" w14:textId="3E91E33C" w:rsidR="004A3FE2" w:rsidRDefault="00841A4C">
            <w:pPr>
              <w:jc w:val="left"/>
              <w:rPr>
                <w:rFonts w:asciiTheme="minorEastAsia" w:hAnsiTheme="minorEastAsia"/>
                <w:sz w:val="18"/>
                <w:szCs w:val="18"/>
              </w:rPr>
            </w:pPr>
            <w:r>
              <w:rPr>
                <w:rFonts w:asciiTheme="minorEastAsia" w:hAnsiTheme="minorEastAsia" w:hint="eastAsia"/>
                <w:sz w:val="18"/>
                <w:szCs w:val="18"/>
              </w:rPr>
              <w:t>症候群変容</w:t>
            </w:r>
          </w:p>
        </w:tc>
        <w:tc>
          <w:tcPr>
            <w:tcW w:w="2101" w:type="dxa"/>
            <w:tcBorders>
              <w:top w:val="single" w:sz="4" w:space="0" w:color="auto"/>
              <w:left w:val="single" w:sz="4" w:space="0" w:color="auto"/>
              <w:bottom w:val="single" w:sz="4" w:space="0" w:color="auto"/>
              <w:right w:val="single" w:sz="4" w:space="0" w:color="auto"/>
            </w:tcBorders>
            <w:shd w:val="clear" w:color="auto" w:fill="auto"/>
            <w:hideMark/>
          </w:tcPr>
          <w:p w14:paraId="7BA0B5E7" w14:textId="77777777" w:rsidR="004A3FE2" w:rsidRDefault="004A3FE2">
            <w:pPr>
              <w:rPr>
                <w:sz w:val="18"/>
                <w:szCs w:val="18"/>
              </w:rPr>
            </w:pPr>
            <w:r>
              <w:rPr>
                <w:sz w:val="18"/>
                <w:szCs w:val="18"/>
              </w:rPr>
              <w:t>1.</w:t>
            </w:r>
            <w:r>
              <w:rPr>
                <w:rFonts w:ascii="ＭＳ 明朝" w:eastAsia="ＭＳ 明朝" w:hAnsi="ＭＳ 明朝" w:cs="ＭＳ 明朝" w:hint="eastAsia"/>
                <w:sz w:val="18"/>
                <w:szCs w:val="18"/>
              </w:rPr>
              <w:t xml:space="preserve">あり　</w:t>
            </w:r>
            <w:r>
              <w:rPr>
                <w:sz w:val="18"/>
                <w:szCs w:val="18"/>
              </w:rPr>
              <w:t>2.</w:t>
            </w:r>
            <w:r>
              <w:rPr>
                <w:rFonts w:ascii="ＭＳ 明朝" w:eastAsia="ＭＳ 明朝" w:hAnsi="ＭＳ 明朝" w:cs="ＭＳ 明朝" w:hint="eastAsia"/>
                <w:sz w:val="18"/>
                <w:szCs w:val="18"/>
              </w:rPr>
              <w:t>なし</w:t>
            </w:r>
            <w:r>
              <w:rPr>
                <w:sz w:val="18"/>
                <w:szCs w:val="18"/>
              </w:rPr>
              <w:t xml:space="preserve"> 3.</w:t>
            </w:r>
            <w:r>
              <w:rPr>
                <w:rFonts w:ascii="ＭＳ 明朝" w:eastAsia="ＭＳ 明朝" w:hAnsi="ＭＳ 明朝" w:cs="ＭＳ 明朝" w:hint="eastAsia"/>
                <w:sz w:val="18"/>
                <w:szCs w:val="18"/>
              </w:rPr>
              <w:t>不</w:t>
            </w:r>
            <w:r>
              <w:rPr>
                <w:rFonts w:hint="eastAsia"/>
                <w:sz w:val="18"/>
                <w:szCs w:val="18"/>
              </w:rPr>
              <w:t>明</w:t>
            </w:r>
          </w:p>
        </w:tc>
      </w:tr>
      <w:tr w:rsidR="004A3FE2" w14:paraId="41DB3AE9" w14:textId="77777777" w:rsidTr="00604215">
        <w:trPr>
          <w:trHeight w:val="590"/>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DB46DA" w14:textId="59093889" w:rsidR="004A3FE2" w:rsidRDefault="004A3FE2">
            <w:pPr>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　ありの場合その詳</w:t>
            </w:r>
            <w:r>
              <w:rPr>
                <w:rFonts w:hint="eastAsia"/>
                <w:sz w:val="18"/>
                <w:szCs w:val="18"/>
              </w:rPr>
              <w:t xml:space="preserve">細　　</w:t>
            </w:r>
            <w:r>
              <w:rPr>
                <w:rFonts w:asciiTheme="minorEastAsia" w:hAnsiTheme="minorEastAsia" w:hint="eastAsia"/>
                <w:sz w:val="18"/>
                <w:szCs w:val="18"/>
              </w:rPr>
              <w:t>□ウエスト症候群</w:t>
            </w:r>
            <w:r w:rsidR="00CF1289">
              <w:rPr>
                <w:rFonts w:asciiTheme="minorEastAsia" w:hAnsiTheme="minorEastAsia" w:hint="eastAsia"/>
                <w:sz w:val="18"/>
                <w:szCs w:val="18"/>
              </w:rPr>
              <w:t xml:space="preserve">　</w:t>
            </w:r>
            <w:r>
              <w:rPr>
                <w:rFonts w:asciiTheme="minorEastAsia" w:hAnsiTheme="minorEastAsia" w:hint="eastAsia"/>
                <w:sz w:val="18"/>
                <w:szCs w:val="18"/>
              </w:rPr>
              <w:t xml:space="preserve">　□レノックス・ガストー症候群</w:t>
            </w:r>
            <w:r w:rsidR="00CF1289">
              <w:rPr>
                <w:rFonts w:asciiTheme="minorEastAsia" w:hAnsiTheme="minorEastAsia" w:hint="eastAsia"/>
                <w:sz w:val="18"/>
                <w:szCs w:val="18"/>
              </w:rPr>
              <w:t xml:space="preserve">　</w:t>
            </w:r>
            <w:r>
              <w:rPr>
                <w:rFonts w:asciiTheme="minorEastAsia" w:hAnsiTheme="minorEastAsia" w:hint="eastAsia"/>
                <w:sz w:val="18"/>
                <w:szCs w:val="18"/>
              </w:rPr>
              <w:t xml:space="preserve">　□全般てんかん　</w:t>
            </w:r>
            <w:r w:rsidR="00CF1289">
              <w:rPr>
                <w:rFonts w:asciiTheme="minorEastAsia" w:hAnsiTheme="minorEastAsia" w:hint="eastAsia"/>
                <w:sz w:val="18"/>
                <w:szCs w:val="18"/>
              </w:rPr>
              <w:t xml:space="preserve">　</w:t>
            </w:r>
            <w:r>
              <w:rPr>
                <w:rFonts w:asciiTheme="minorEastAsia" w:hAnsiTheme="minorEastAsia" w:hint="eastAsia"/>
                <w:sz w:val="18"/>
                <w:szCs w:val="18"/>
              </w:rPr>
              <w:t xml:space="preserve">□部分てんかん　</w:t>
            </w:r>
            <w:r w:rsidR="00CF1289">
              <w:rPr>
                <w:rFonts w:asciiTheme="minorEastAsia" w:hAnsiTheme="minorEastAsia" w:hint="eastAsia"/>
                <w:sz w:val="18"/>
                <w:szCs w:val="18"/>
              </w:rPr>
              <w:t xml:space="preserve">　</w:t>
            </w:r>
            <w:r>
              <w:rPr>
                <w:rFonts w:asciiTheme="minorEastAsia" w:hAnsiTheme="minorEastAsia" w:hint="eastAsia"/>
                <w:sz w:val="18"/>
                <w:szCs w:val="18"/>
              </w:rPr>
              <w:t>□その他</w:t>
            </w:r>
          </w:p>
          <w:p w14:paraId="756514C8" w14:textId="51CACCA4" w:rsidR="004A3FE2" w:rsidRDefault="004A3FE2" w:rsidP="00DD4E55">
            <w:pPr>
              <w:ind w:firstLineChars="1200" w:firstLine="1923"/>
              <w:rPr>
                <w:sz w:val="18"/>
                <w:szCs w:val="18"/>
              </w:rPr>
            </w:pPr>
            <w:r>
              <w:rPr>
                <w:rFonts w:asciiTheme="minorEastAsia" w:hAnsiTheme="minorEastAsia" w:hint="eastAsia"/>
                <w:sz w:val="18"/>
                <w:szCs w:val="18"/>
              </w:rPr>
              <w:t>変容の月齢</w:t>
            </w:r>
            <w:r w:rsidR="00CF1289">
              <w:rPr>
                <w:rFonts w:asciiTheme="minorEastAsia" w:hAnsiTheme="minorEastAsia" w:hint="eastAsia"/>
                <w:sz w:val="18"/>
                <w:szCs w:val="18"/>
              </w:rPr>
              <w:t>：</w:t>
            </w:r>
            <w:r>
              <w:rPr>
                <w:rFonts w:asciiTheme="minorEastAsia" w:hAnsiTheme="minorEastAsia" w:hint="eastAsia"/>
                <w:sz w:val="18"/>
                <w:szCs w:val="18"/>
              </w:rPr>
              <w:t>（　　　）ヶ月</w:t>
            </w:r>
          </w:p>
        </w:tc>
      </w:tr>
      <w:tr w:rsidR="004A3FE2" w14:paraId="7245789E" w14:textId="77777777" w:rsidTr="00604215">
        <w:trPr>
          <w:trHeight w:val="140"/>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CAE87B" w14:textId="762D36C1" w:rsidR="004A3FE2" w:rsidRDefault="004A3FE2">
            <w:pPr>
              <w:rPr>
                <w:sz w:val="18"/>
                <w:szCs w:val="18"/>
              </w:rPr>
            </w:pPr>
            <w:r>
              <w:rPr>
                <w:rFonts w:asciiTheme="minorEastAsia" w:hAnsiTheme="minorEastAsia" w:hint="eastAsia"/>
                <w:sz w:val="18"/>
                <w:szCs w:val="18"/>
              </w:rPr>
              <w:t>発達障害の程度　　IQ/DQ（　　　　）</w:t>
            </w:r>
            <w:r w:rsidR="00CF1289">
              <w:rPr>
                <w:rFonts w:asciiTheme="minorEastAsia" w:hAnsiTheme="minorEastAsia" w:hint="eastAsia"/>
                <w:sz w:val="18"/>
                <w:szCs w:val="18"/>
              </w:rPr>
              <w:t xml:space="preserve">　</w:t>
            </w:r>
            <w:r>
              <w:rPr>
                <w:rFonts w:asciiTheme="minorEastAsia" w:hAnsiTheme="minorEastAsia" w:hint="eastAsia"/>
                <w:sz w:val="18"/>
                <w:szCs w:val="18"/>
              </w:rPr>
              <w:t>あるいは</w:t>
            </w:r>
            <w:r w:rsidR="00CF1289">
              <w:rPr>
                <w:rFonts w:asciiTheme="minorEastAsia" w:hAnsiTheme="minorEastAsia" w:hint="eastAsia"/>
                <w:sz w:val="18"/>
                <w:szCs w:val="18"/>
              </w:rPr>
              <w:t xml:space="preserve">　</w:t>
            </w:r>
            <w:r>
              <w:rPr>
                <w:rFonts w:asciiTheme="minorEastAsia" w:hAnsiTheme="minorEastAsia" w:hint="eastAsia"/>
                <w:sz w:val="18"/>
                <w:szCs w:val="18"/>
              </w:rPr>
              <w:t xml:space="preserve">□正常　</w:t>
            </w:r>
            <w:r w:rsidR="00CF1289">
              <w:rPr>
                <w:rFonts w:asciiTheme="minorEastAsia" w:hAnsiTheme="minorEastAsia" w:hint="eastAsia"/>
                <w:sz w:val="18"/>
                <w:szCs w:val="18"/>
              </w:rPr>
              <w:t xml:space="preserve">　</w:t>
            </w:r>
            <w:r>
              <w:rPr>
                <w:rFonts w:asciiTheme="minorEastAsia" w:hAnsiTheme="minorEastAsia" w:hint="eastAsia"/>
                <w:sz w:val="18"/>
                <w:szCs w:val="18"/>
              </w:rPr>
              <w:t>□軽度</w:t>
            </w:r>
            <w:r w:rsidR="00CF1289">
              <w:rPr>
                <w:rFonts w:asciiTheme="minorEastAsia" w:hAnsiTheme="minorEastAsia" w:hint="eastAsia"/>
                <w:sz w:val="18"/>
                <w:szCs w:val="18"/>
              </w:rPr>
              <w:t xml:space="preserve">　</w:t>
            </w:r>
            <w:r>
              <w:rPr>
                <w:rFonts w:asciiTheme="minorEastAsia" w:hAnsiTheme="minorEastAsia" w:hint="eastAsia"/>
                <w:sz w:val="18"/>
                <w:szCs w:val="18"/>
              </w:rPr>
              <w:t xml:space="preserve">　□中等度　</w:t>
            </w:r>
            <w:r w:rsidR="00CF1289">
              <w:rPr>
                <w:rFonts w:asciiTheme="minorEastAsia" w:hAnsiTheme="minorEastAsia" w:hint="eastAsia"/>
                <w:sz w:val="18"/>
                <w:szCs w:val="18"/>
              </w:rPr>
              <w:t xml:space="preserve">　</w:t>
            </w:r>
            <w:r>
              <w:rPr>
                <w:rFonts w:asciiTheme="minorEastAsia" w:hAnsiTheme="minorEastAsia" w:hint="eastAsia"/>
                <w:sz w:val="18"/>
                <w:szCs w:val="18"/>
              </w:rPr>
              <w:t xml:space="preserve">□重度　</w:t>
            </w:r>
            <w:r w:rsidR="00CF1289">
              <w:rPr>
                <w:rFonts w:asciiTheme="minorEastAsia" w:hAnsiTheme="minorEastAsia" w:hint="eastAsia"/>
                <w:sz w:val="18"/>
                <w:szCs w:val="18"/>
              </w:rPr>
              <w:t xml:space="preserve">　</w:t>
            </w:r>
            <w:r>
              <w:rPr>
                <w:rFonts w:asciiTheme="minorEastAsia" w:hAnsiTheme="minorEastAsia" w:hint="eastAsia"/>
                <w:sz w:val="18"/>
                <w:szCs w:val="18"/>
              </w:rPr>
              <w:t>□最重度</w:t>
            </w:r>
          </w:p>
        </w:tc>
      </w:tr>
      <w:tr w:rsidR="004A3FE2" w14:paraId="34CEAD7B" w14:textId="77777777" w:rsidTr="004D2C28">
        <w:trPr>
          <w:trHeight w:val="188"/>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13F9B" w14:textId="3D094B1E" w:rsidR="004A3FE2" w:rsidRDefault="00841A4C" w:rsidP="004D2C28">
            <w:pPr>
              <w:jc w:val="left"/>
              <w:rPr>
                <w:rFonts w:asciiTheme="minorEastAsia" w:hAnsiTheme="minorEastAsia"/>
                <w:sz w:val="18"/>
                <w:szCs w:val="18"/>
              </w:rPr>
            </w:pPr>
            <w:r>
              <w:rPr>
                <w:rFonts w:asciiTheme="minorEastAsia" w:hAnsiTheme="minorEastAsia" w:hint="eastAsia"/>
                <w:sz w:val="18"/>
                <w:szCs w:val="18"/>
              </w:rPr>
              <w:t>併存症</w:t>
            </w:r>
            <w:r w:rsidR="004D2C28">
              <w:rPr>
                <w:rFonts w:asciiTheme="minorEastAsia" w:hAnsiTheme="minorEastAsia" w:hint="eastAsia"/>
                <w:sz w:val="18"/>
                <w:szCs w:val="18"/>
              </w:rPr>
              <w:t xml:space="preserve">　　（</w:t>
            </w:r>
            <w:r w:rsidR="004D2C28">
              <w:rPr>
                <w:rFonts w:ascii="ＭＳ 明朝" w:eastAsia="ＭＳ 明朝" w:hAnsi="ＭＳ 明朝" w:cs="ＭＳ 明朝" w:hint="eastAsia"/>
                <w:sz w:val="18"/>
                <w:szCs w:val="18"/>
              </w:rPr>
              <w:t>ありの場合、詳</w:t>
            </w:r>
            <w:r w:rsidR="004D2C28">
              <w:rPr>
                <w:rFonts w:hint="eastAsia"/>
                <w:sz w:val="18"/>
                <w:szCs w:val="18"/>
              </w:rPr>
              <w:t xml:space="preserve">細　</w:t>
            </w:r>
            <w:r w:rsidR="004D2C28">
              <w:rPr>
                <w:rFonts w:asciiTheme="minorEastAsia" w:hAnsiTheme="minorEastAsia" w:hint="eastAsia"/>
                <w:sz w:val="18"/>
                <w:szCs w:val="18"/>
              </w:rPr>
              <w:t>□神経学的障害（　　　　　　　　　　　　）　□その他（　　　　　　　　　　）</w:t>
            </w:r>
          </w:p>
        </w:tc>
        <w:tc>
          <w:tcPr>
            <w:tcW w:w="2101" w:type="dxa"/>
            <w:tcBorders>
              <w:top w:val="single" w:sz="4" w:space="0" w:color="auto"/>
              <w:left w:val="single" w:sz="4" w:space="0" w:color="auto"/>
              <w:bottom w:val="single" w:sz="4" w:space="0" w:color="auto"/>
              <w:right w:val="single" w:sz="4" w:space="0" w:color="auto"/>
            </w:tcBorders>
            <w:shd w:val="clear" w:color="auto" w:fill="auto"/>
            <w:hideMark/>
          </w:tcPr>
          <w:p w14:paraId="72620109" w14:textId="77777777" w:rsidR="004A3FE2" w:rsidRDefault="004A3FE2">
            <w:pPr>
              <w:rPr>
                <w:sz w:val="18"/>
                <w:szCs w:val="18"/>
              </w:rPr>
            </w:pPr>
            <w:r>
              <w:rPr>
                <w:sz w:val="18"/>
                <w:szCs w:val="18"/>
              </w:rPr>
              <w:t>1.</w:t>
            </w:r>
            <w:r>
              <w:rPr>
                <w:rFonts w:ascii="ＭＳ 明朝" w:eastAsia="ＭＳ 明朝" w:hAnsi="ＭＳ 明朝" w:cs="ＭＳ 明朝" w:hint="eastAsia"/>
                <w:sz w:val="18"/>
                <w:szCs w:val="18"/>
              </w:rPr>
              <w:t xml:space="preserve">あり　</w:t>
            </w:r>
            <w:r>
              <w:rPr>
                <w:sz w:val="18"/>
                <w:szCs w:val="18"/>
              </w:rPr>
              <w:t>2.</w:t>
            </w:r>
            <w:r>
              <w:rPr>
                <w:rFonts w:ascii="ＭＳ 明朝" w:eastAsia="ＭＳ 明朝" w:hAnsi="ＭＳ 明朝" w:cs="ＭＳ 明朝" w:hint="eastAsia"/>
                <w:sz w:val="18"/>
                <w:szCs w:val="18"/>
              </w:rPr>
              <w:t>なし</w:t>
            </w:r>
            <w:r>
              <w:rPr>
                <w:sz w:val="18"/>
                <w:szCs w:val="18"/>
              </w:rPr>
              <w:t xml:space="preserve"> 3.</w:t>
            </w:r>
            <w:r>
              <w:rPr>
                <w:rFonts w:ascii="ＭＳ 明朝" w:eastAsia="ＭＳ 明朝" w:hAnsi="ＭＳ 明朝" w:cs="ＭＳ 明朝" w:hint="eastAsia"/>
                <w:sz w:val="18"/>
                <w:szCs w:val="18"/>
              </w:rPr>
              <w:t>不</w:t>
            </w:r>
            <w:r>
              <w:rPr>
                <w:rFonts w:hint="eastAsia"/>
                <w:sz w:val="18"/>
                <w:szCs w:val="18"/>
              </w:rPr>
              <w:t>明</w:t>
            </w:r>
          </w:p>
        </w:tc>
      </w:tr>
    </w:tbl>
    <w:p w14:paraId="29F834FE" w14:textId="77777777" w:rsidR="00817559" w:rsidRPr="004A3FE2" w:rsidRDefault="00817559" w:rsidP="00817559">
      <w:pPr>
        <w:rPr>
          <w:b/>
          <w:color w:val="FF0000"/>
          <w:szCs w:val="21"/>
        </w:rPr>
      </w:pPr>
    </w:p>
    <w:p w14:paraId="3F2E108F" w14:textId="76AA9D2D" w:rsidR="00086FC0" w:rsidRPr="00812265" w:rsidRDefault="00C74DFA">
      <w:pPr>
        <w:rPr>
          <w:b/>
        </w:rPr>
      </w:pPr>
      <w:r w:rsidRPr="00812265">
        <w:rPr>
          <w:rFonts w:hint="eastAsia"/>
          <w:b/>
        </w:rPr>
        <w:t>■　重症度分類に関する事項</w:t>
      </w:r>
      <w:r w:rsidR="005F0EEC">
        <w:rPr>
          <w:rFonts w:hint="eastAsia"/>
          <w:b/>
        </w:rPr>
        <w:t>（該当する項目に☑を記入する）</w:t>
      </w:r>
    </w:p>
    <w:p w14:paraId="653E0EA5" w14:textId="77777777" w:rsidR="00812265" w:rsidRPr="00B739C7" w:rsidRDefault="00812265" w:rsidP="00812265">
      <w:pPr>
        <w:rPr>
          <w:b/>
          <w:sz w:val="18"/>
        </w:rPr>
      </w:pPr>
      <w:r w:rsidRPr="00B739C7">
        <w:rPr>
          <w:rFonts w:hint="eastAsia"/>
          <w:b/>
          <w:sz w:val="18"/>
        </w:rPr>
        <w:t>精神保健福祉手帳診断基準における「</w:t>
      </w:r>
      <w:r w:rsidRPr="00B739C7">
        <w:rPr>
          <w:rFonts w:hint="eastAsia"/>
          <w:b/>
          <w:sz w:val="18"/>
        </w:rPr>
        <w:t>G40</w:t>
      </w:r>
      <w:r w:rsidRPr="00B739C7">
        <w:rPr>
          <w:rFonts w:hint="eastAsia"/>
          <w:b/>
          <w:sz w:val="18"/>
        </w:rPr>
        <w:t>てんかん」の障害等級判定区分</w:t>
      </w:r>
    </w:p>
    <w:tbl>
      <w:tblPr>
        <w:tblStyle w:val="a3"/>
        <w:tblW w:w="10432" w:type="dxa"/>
        <w:tblLook w:val="04A0" w:firstRow="1" w:lastRow="0" w:firstColumn="1" w:lastColumn="0" w:noHBand="0" w:noVBand="1"/>
      </w:tblPr>
      <w:tblGrid>
        <w:gridCol w:w="4361"/>
        <w:gridCol w:w="6071"/>
      </w:tblGrid>
      <w:tr w:rsidR="00812265" w:rsidRPr="00A44ECD" w14:paraId="541949CF" w14:textId="77777777" w:rsidTr="00B40FFD">
        <w:trPr>
          <w:trHeight w:val="20"/>
        </w:trPr>
        <w:tc>
          <w:tcPr>
            <w:tcW w:w="4361" w:type="dxa"/>
            <w:vAlign w:val="center"/>
          </w:tcPr>
          <w:p w14:paraId="18C4C1D6" w14:textId="77777777" w:rsidR="00812265" w:rsidRPr="00A44ECD" w:rsidRDefault="00812265" w:rsidP="00B40FFD">
            <w:pPr>
              <w:widowControl/>
              <w:rPr>
                <w:rFonts w:asciiTheme="minorEastAsia" w:hAnsiTheme="minorEastAsia"/>
                <w:sz w:val="18"/>
                <w:szCs w:val="18"/>
              </w:rPr>
            </w:pPr>
            <w:r>
              <w:rPr>
                <w:rFonts w:asciiTheme="minorEastAsia" w:hAnsiTheme="minorEastAsia" w:hint="eastAsia"/>
                <w:sz w:val="18"/>
                <w:szCs w:val="18"/>
              </w:rPr>
              <w:t>イ.</w:t>
            </w:r>
            <w:r w:rsidRPr="00B739C7">
              <w:rPr>
                <w:rFonts w:asciiTheme="minorEastAsia" w:hAnsiTheme="minorEastAsia" w:hint="eastAsia"/>
                <w:sz w:val="18"/>
                <w:szCs w:val="18"/>
              </w:rPr>
              <w:t>意識障害はないが、随意運動が失われる発作</w:t>
            </w:r>
          </w:p>
        </w:tc>
        <w:tc>
          <w:tcPr>
            <w:tcW w:w="6071" w:type="dxa"/>
            <w:vMerge w:val="restart"/>
            <w:vAlign w:val="center"/>
          </w:tcPr>
          <w:p w14:paraId="4F4CE5D0" w14:textId="0C1BB7BB" w:rsidR="00812265" w:rsidRPr="00A44ECD" w:rsidRDefault="00812265" w:rsidP="00B40FFD">
            <w:pPr>
              <w:widowControl/>
              <w:rPr>
                <w:rFonts w:asciiTheme="minorEastAsia" w:hAnsiTheme="minorEastAsia"/>
                <w:sz w:val="18"/>
                <w:szCs w:val="18"/>
              </w:rPr>
            </w:pPr>
            <w:r>
              <w:rPr>
                <w:rFonts w:asciiTheme="minorEastAsia" w:hAnsiTheme="minorEastAsia" w:hint="eastAsia"/>
                <w:sz w:val="18"/>
                <w:szCs w:val="18"/>
              </w:rPr>
              <w:t>□年に2回未満</w:t>
            </w:r>
            <w:r w:rsidR="00C102A5">
              <w:rPr>
                <w:rFonts w:asciiTheme="minorEastAsia" w:hAnsiTheme="minorEastAsia" w:hint="eastAsia"/>
                <w:sz w:val="18"/>
                <w:szCs w:val="18"/>
              </w:rPr>
              <w:t xml:space="preserve">　</w:t>
            </w:r>
            <w:r>
              <w:rPr>
                <w:rFonts w:asciiTheme="minorEastAsia" w:hAnsiTheme="minorEastAsia" w:hint="eastAsia"/>
                <w:sz w:val="18"/>
                <w:szCs w:val="18"/>
              </w:rPr>
              <w:t xml:space="preserve">　□年に2回以上かつ月に1回未満　</w:t>
            </w:r>
            <w:r w:rsidR="00C102A5">
              <w:rPr>
                <w:rFonts w:asciiTheme="minorEastAsia" w:hAnsiTheme="minorEastAsia" w:hint="eastAsia"/>
                <w:sz w:val="18"/>
                <w:szCs w:val="18"/>
              </w:rPr>
              <w:t xml:space="preserve">　</w:t>
            </w:r>
            <w:r>
              <w:rPr>
                <w:rFonts w:asciiTheme="minorEastAsia" w:hAnsiTheme="minorEastAsia" w:hint="eastAsia"/>
                <w:sz w:val="18"/>
                <w:szCs w:val="18"/>
              </w:rPr>
              <w:t xml:space="preserve">□月に1回以上あり　</w:t>
            </w:r>
          </w:p>
        </w:tc>
      </w:tr>
      <w:tr w:rsidR="00812265" w:rsidRPr="00A44ECD" w14:paraId="2E45E821" w14:textId="77777777" w:rsidTr="00B40FFD">
        <w:trPr>
          <w:trHeight w:val="20"/>
        </w:trPr>
        <w:tc>
          <w:tcPr>
            <w:tcW w:w="4361" w:type="dxa"/>
            <w:vAlign w:val="center"/>
          </w:tcPr>
          <w:p w14:paraId="69315D98" w14:textId="77777777" w:rsidR="00812265" w:rsidRPr="00A44ECD" w:rsidRDefault="00812265" w:rsidP="00B40FFD">
            <w:pPr>
              <w:widowControl/>
              <w:rPr>
                <w:rFonts w:asciiTheme="minorEastAsia" w:hAnsiTheme="minorEastAsia"/>
                <w:sz w:val="18"/>
                <w:szCs w:val="18"/>
              </w:rPr>
            </w:pPr>
            <w:r>
              <w:rPr>
                <w:rFonts w:asciiTheme="minorEastAsia" w:hAnsiTheme="minorEastAsia" w:hint="eastAsia"/>
                <w:sz w:val="18"/>
                <w:szCs w:val="18"/>
              </w:rPr>
              <w:t>ロ.</w:t>
            </w:r>
            <w:r w:rsidRPr="00B739C7">
              <w:rPr>
                <w:rFonts w:asciiTheme="minorEastAsia" w:hAnsiTheme="minorEastAsia" w:hint="eastAsia"/>
                <w:sz w:val="18"/>
                <w:szCs w:val="18"/>
              </w:rPr>
              <w:t>意識を失い、行為が途絶するが、倒れない発作</w:t>
            </w:r>
          </w:p>
        </w:tc>
        <w:tc>
          <w:tcPr>
            <w:tcW w:w="6071" w:type="dxa"/>
            <w:vMerge/>
            <w:vAlign w:val="center"/>
          </w:tcPr>
          <w:p w14:paraId="25E0706E" w14:textId="77777777" w:rsidR="00812265" w:rsidRPr="00A44ECD" w:rsidRDefault="00812265" w:rsidP="00B40FFD">
            <w:pPr>
              <w:widowControl/>
              <w:rPr>
                <w:rFonts w:asciiTheme="minorEastAsia" w:hAnsiTheme="minorEastAsia"/>
                <w:sz w:val="18"/>
                <w:szCs w:val="18"/>
              </w:rPr>
            </w:pPr>
          </w:p>
        </w:tc>
      </w:tr>
      <w:tr w:rsidR="00812265" w:rsidRPr="00A44ECD" w14:paraId="3BFE704F" w14:textId="77777777" w:rsidTr="00B40FFD">
        <w:trPr>
          <w:trHeight w:val="20"/>
        </w:trPr>
        <w:tc>
          <w:tcPr>
            <w:tcW w:w="4361" w:type="dxa"/>
            <w:vAlign w:val="center"/>
          </w:tcPr>
          <w:p w14:paraId="4AE70E5B" w14:textId="77777777" w:rsidR="00812265" w:rsidRPr="00B739C7" w:rsidRDefault="00812265" w:rsidP="00B40FFD">
            <w:pPr>
              <w:widowControl/>
              <w:rPr>
                <w:rFonts w:asciiTheme="minorEastAsia" w:hAnsiTheme="minorEastAsia"/>
                <w:sz w:val="18"/>
                <w:szCs w:val="18"/>
              </w:rPr>
            </w:pPr>
            <w:r>
              <w:rPr>
                <w:rFonts w:asciiTheme="minorEastAsia" w:hAnsiTheme="minorEastAsia" w:hint="eastAsia"/>
                <w:sz w:val="18"/>
                <w:szCs w:val="18"/>
              </w:rPr>
              <w:t>ハ.</w:t>
            </w:r>
            <w:r w:rsidRPr="00B739C7">
              <w:rPr>
                <w:rFonts w:asciiTheme="minorEastAsia" w:hAnsiTheme="minorEastAsia" w:hint="eastAsia"/>
                <w:sz w:val="18"/>
                <w:szCs w:val="18"/>
              </w:rPr>
              <w:t>意識障害の有無を問わず、転倒する発作</w:t>
            </w:r>
          </w:p>
        </w:tc>
        <w:tc>
          <w:tcPr>
            <w:tcW w:w="6071" w:type="dxa"/>
            <w:vMerge w:val="restart"/>
            <w:vAlign w:val="center"/>
          </w:tcPr>
          <w:p w14:paraId="1D1EA721" w14:textId="036F8683" w:rsidR="00812265" w:rsidRDefault="00812265" w:rsidP="00B40FFD">
            <w:pPr>
              <w:rPr>
                <w:rFonts w:asciiTheme="minorEastAsia" w:hAnsiTheme="minorEastAsia"/>
                <w:sz w:val="18"/>
                <w:szCs w:val="18"/>
              </w:rPr>
            </w:pPr>
            <w:r>
              <w:rPr>
                <w:rFonts w:asciiTheme="minorEastAsia" w:hAnsiTheme="minorEastAsia" w:hint="eastAsia"/>
                <w:sz w:val="18"/>
                <w:szCs w:val="18"/>
              </w:rPr>
              <w:t>□年に2回未満</w:t>
            </w:r>
            <w:r w:rsidR="00C102A5">
              <w:rPr>
                <w:rFonts w:asciiTheme="minorEastAsia" w:hAnsiTheme="minorEastAsia" w:hint="eastAsia"/>
                <w:sz w:val="18"/>
                <w:szCs w:val="18"/>
              </w:rPr>
              <w:t xml:space="preserve">　</w:t>
            </w:r>
            <w:r>
              <w:rPr>
                <w:rFonts w:asciiTheme="minorEastAsia" w:hAnsiTheme="minorEastAsia" w:hint="eastAsia"/>
                <w:sz w:val="18"/>
                <w:szCs w:val="18"/>
              </w:rPr>
              <w:t xml:space="preserve">　□年に2回以上かつ月に1回未満　</w:t>
            </w:r>
            <w:r w:rsidR="00C102A5">
              <w:rPr>
                <w:rFonts w:asciiTheme="minorEastAsia" w:hAnsiTheme="minorEastAsia" w:hint="eastAsia"/>
                <w:sz w:val="18"/>
                <w:szCs w:val="18"/>
              </w:rPr>
              <w:t xml:space="preserve">　</w:t>
            </w:r>
            <w:r>
              <w:rPr>
                <w:rFonts w:asciiTheme="minorEastAsia" w:hAnsiTheme="minorEastAsia" w:hint="eastAsia"/>
                <w:sz w:val="18"/>
                <w:szCs w:val="18"/>
              </w:rPr>
              <w:t xml:space="preserve">□月に1回以上あり　</w:t>
            </w:r>
          </w:p>
        </w:tc>
      </w:tr>
      <w:tr w:rsidR="00812265" w:rsidRPr="00A44ECD" w14:paraId="10C7EC1A" w14:textId="77777777" w:rsidTr="00B40FFD">
        <w:trPr>
          <w:trHeight w:val="70"/>
        </w:trPr>
        <w:tc>
          <w:tcPr>
            <w:tcW w:w="4361" w:type="dxa"/>
            <w:vAlign w:val="center"/>
          </w:tcPr>
          <w:p w14:paraId="2B275FF1" w14:textId="77777777" w:rsidR="00812265" w:rsidRPr="00B739C7" w:rsidRDefault="00812265" w:rsidP="00B40FFD">
            <w:pPr>
              <w:widowControl/>
              <w:rPr>
                <w:rFonts w:asciiTheme="minorEastAsia" w:hAnsiTheme="minorEastAsia"/>
                <w:sz w:val="18"/>
                <w:szCs w:val="18"/>
              </w:rPr>
            </w:pPr>
            <w:r w:rsidRPr="00B739C7">
              <w:rPr>
                <w:rFonts w:asciiTheme="minorEastAsia" w:hAnsiTheme="minorEastAsia" w:hint="eastAsia"/>
                <w:sz w:val="18"/>
                <w:szCs w:val="18"/>
              </w:rPr>
              <w:t>ニ</w:t>
            </w:r>
            <w:r>
              <w:rPr>
                <w:rFonts w:asciiTheme="minorEastAsia" w:hAnsiTheme="minorEastAsia" w:hint="eastAsia"/>
                <w:sz w:val="18"/>
                <w:szCs w:val="18"/>
              </w:rPr>
              <w:t>.</w:t>
            </w:r>
            <w:r w:rsidRPr="00B739C7">
              <w:rPr>
                <w:rFonts w:asciiTheme="minorEastAsia" w:hAnsiTheme="minorEastAsia" w:hint="eastAsia"/>
                <w:sz w:val="18"/>
                <w:szCs w:val="18"/>
              </w:rPr>
              <w:t>意識障害を呈し、状況にそぐわない行為を示す発作</w:t>
            </w:r>
          </w:p>
        </w:tc>
        <w:tc>
          <w:tcPr>
            <w:tcW w:w="6071" w:type="dxa"/>
            <w:vMerge/>
            <w:vAlign w:val="center"/>
          </w:tcPr>
          <w:p w14:paraId="209860D7" w14:textId="77777777" w:rsidR="00812265" w:rsidRDefault="00812265" w:rsidP="00B40FFD">
            <w:pPr>
              <w:widowControl/>
              <w:rPr>
                <w:rFonts w:asciiTheme="minorEastAsia" w:hAnsiTheme="minorEastAsia"/>
                <w:sz w:val="18"/>
                <w:szCs w:val="18"/>
              </w:rPr>
            </w:pPr>
          </w:p>
        </w:tc>
      </w:tr>
    </w:tbl>
    <w:p w14:paraId="60B96CAC" w14:textId="77777777" w:rsidR="00812265" w:rsidRDefault="00812265" w:rsidP="00812265">
      <w:pPr>
        <w:spacing w:line="220" w:lineRule="exact"/>
        <w:rPr>
          <w:sz w:val="18"/>
          <w:szCs w:val="18"/>
        </w:rPr>
      </w:pPr>
    </w:p>
    <w:p w14:paraId="448AEA69" w14:textId="77777777" w:rsidR="00812265" w:rsidRDefault="00812265" w:rsidP="00812265">
      <w:pPr>
        <w:spacing w:line="220" w:lineRule="exact"/>
        <w:rPr>
          <w:b/>
          <w:sz w:val="18"/>
          <w:szCs w:val="18"/>
        </w:rPr>
      </w:pPr>
      <w:r w:rsidRPr="00B739C7">
        <w:rPr>
          <w:rFonts w:hint="eastAsia"/>
          <w:b/>
          <w:sz w:val="18"/>
          <w:szCs w:val="18"/>
        </w:rPr>
        <w:t>精神症状・能力障害二軸評価　（２）能力障害評価</w:t>
      </w:r>
      <w:r>
        <w:rPr>
          <w:rFonts w:hint="eastAsia"/>
          <w:b/>
          <w:sz w:val="18"/>
          <w:szCs w:val="18"/>
        </w:rPr>
        <w:t xml:space="preserve">　</w:t>
      </w:r>
    </w:p>
    <w:tbl>
      <w:tblPr>
        <w:tblStyle w:val="a3"/>
        <w:tblW w:w="0" w:type="auto"/>
        <w:tblInd w:w="-34" w:type="dxa"/>
        <w:tblLook w:val="04A0" w:firstRow="1" w:lastRow="0" w:firstColumn="1" w:lastColumn="0" w:noHBand="0" w:noVBand="1"/>
      </w:tblPr>
      <w:tblGrid>
        <w:gridCol w:w="852"/>
        <w:gridCol w:w="9649"/>
      </w:tblGrid>
      <w:tr w:rsidR="00812265" w:rsidRPr="00B739C7" w14:paraId="11784758" w14:textId="77777777" w:rsidTr="00B40FFD">
        <w:trPr>
          <w:trHeight w:val="19"/>
        </w:trPr>
        <w:tc>
          <w:tcPr>
            <w:tcW w:w="852" w:type="dxa"/>
          </w:tcPr>
          <w:p w14:paraId="204F9583" w14:textId="77777777" w:rsidR="00812265" w:rsidRPr="00B739C7" w:rsidRDefault="00812265" w:rsidP="00B40FFD">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2827947D" w14:textId="0899AD50" w:rsidR="00812265" w:rsidRPr="00B739C7" w:rsidRDefault="00812265" w:rsidP="00CF1289">
            <w:pPr>
              <w:widowControl/>
              <w:jc w:val="left"/>
              <w:rPr>
                <w:rFonts w:asciiTheme="minorEastAsia" w:hAnsiTheme="minorEastAsia"/>
                <w:sz w:val="18"/>
                <w:szCs w:val="21"/>
              </w:rPr>
            </w:pPr>
            <w:r>
              <w:rPr>
                <w:rFonts w:asciiTheme="minorEastAsia" w:hAnsiTheme="minorEastAsia" w:hint="eastAsia"/>
                <w:sz w:val="18"/>
                <w:szCs w:val="21"/>
              </w:rPr>
              <w:t>1.</w:t>
            </w:r>
            <w:r w:rsidRPr="00B739C7">
              <w:rPr>
                <w:rFonts w:asciiTheme="minorEastAsia" w:hAnsiTheme="minorEastAsia" w:hint="eastAsia"/>
                <w:sz w:val="18"/>
                <w:szCs w:val="21"/>
              </w:rPr>
              <w:t>精神障害や知的障害を認めないか、または、精神障害、知的障害を認めるが、日常生活および社会生活は普通に出来る</w:t>
            </w:r>
          </w:p>
        </w:tc>
      </w:tr>
      <w:tr w:rsidR="00812265" w:rsidRPr="00B739C7" w14:paraId="2EC21964" w14:textId="77777777" w:rsidTr="00B40FFD">
        <w:trPr>
          <w:trHeight w:val="19"/>
        </w:trPr>
        <w:tc>
          <w:tcPr>
            <w:tcW w:w="852" w:type="dxa"/>
          </w:tcPr>
          <w:p w14:paraId="4E55BCD5" w14:textId="77777777" w:rsidR="00812265" w:rsidRPr="00B739C7" w:rsidRDefault="00812265" w:rsidP="00B40FFD">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4A3A0441" w14:textId="45ED2935" w:rsidR="00812265" w:rsidRPr="00B739C7" w:rsidRDefault="00812265" w:rsidP="00C102A5">
            <w:pPr>
              <w:widowControl/>
              <w:jc w:val="left"/>
              <w:rPr>
                <w:rFonts w:asciiTheme="minorEastAsia" w:hAnsiTheme="minorEastAsia"/>
                <w:sz w:val="18"/>
                <w:szCs w:val="21"/>
              </w:rPr>
            </w:pPr>
            <w:r>
              <w:rPr>
                <w:rFonts w:asciiTheme="minorEastAsia" w:hAnsiTheme="minorEastAsia" w:hint="eastAsia"/>
                <w:sz w:val="18"/>
                <w:szCs w:val="21"/>
              </w:rPr>
              <w:t>2.</w:t>
            </w:r>
            <w:r w:rsidRPr="00B739C7">
              <w:rPr>
                <w:rFonts w:asciiTheme="minorEastAsia" w:hAnsiTheme="minorEastAsia" w:hint="eastAsia"/>
                <w:sz w:val="18"/>
                <w:szCs w:val="21"/>
              </w:rPr>
              <w:t>精神障害、知的障害を認め、日常生活または社会生活に一定の制限を受ける</w:t>
            </w:r>
          </w:p>
        </w:tc>
      </w:tr>
      <w:tr w:rsidR="00812265" w:rsidRPr="00B739C7" w14:paraId="1EF85A95" w14:textId="77777777" w:rsidTr="00B40FFD">
        <w:trPr>
          <w:trHeight w:val="19"/>
        </w:trPr>
        <w:tc>
          <w:tcPr>
            <w:tcW w:w="852" w:type="dxa"/>
          </w:tcPr>
          <w:p w14:paraId="6754DAC1" w14:textId="77777777" w:rsidR="00812265" w:rsidRPr="00B739C7" w:rsidRDefault="00812265" w:rsidP="00B40FFD">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3D591E9E" w14:textId="0A9A8EC9" w:rsidR="00812265" w:rsidRPr="00B739C7" w:rsidRDefault="00812265" w:rsidP="00CF1289">
            <w:pPr>
              <w:widowControl/>
              <w:jc w:val="left"/>
              <w:rPr>
                <w:rFonts w:asciiTheme="minorEastAsia" w:hAnsiTheme="minorEastAsia"/>
                <w:sz w:val="18"/>
                <w:szCs w:val="21"/>
              </w:rPr>
            </w:pPr>
            <w:r>
              <w:rPr>
                <w:rFonts w:asciiTheme="minorEastAsia" w:hAnsiTheme="minorEastAsia" w:hint="eastAsia"/>
                <w:sz w:val="18"/>
                <w:szCs w:val="21"/>
              </w:rPr>
              <w:t>3.</w:t>
            </w:r>
            <w:r w:rsidRPr="00B739C7">
              <w:rPr>
                <w:rFonts w:asciiTheme="minorEastAsia" w:hAnsiTheme="minorEastAsia" w:hint="eastAsia"/>
                <w:sz w:val="18"/>
                <w:szCs w:val="21"/>
              </w:rPr>
              <w:t>精神障害、知的障害を認め、日常生活または社会生活に著しい制限を受けており、時に応じて支援を必要とする</w:t>
            </w:r>
          </w:p>
        </w:tc>
      </w:tr>
      <w:tr w:rsidR="00812265" w:rsidRPr="00B739C7" w14:paraId="366C034E" w14:textId="77777777" w:rsidTr="00B40FFD">
        <w:trPr>
          <w:trHeight w:val="19"/>
        </w:trPr>
        <w:tc>
          <w:tcPr>
            <w:tcW w:w="852" w:type="dxa"/>
          </w:tcPr>
          <w:p w14:paraId="38B7CF09" w14:textId="77777777" w:rsidR="00812265" w:rsidRPr="00B739C7" w:rsidRDefault="00812265" w:rsidP="00B40FFD">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7E8E5BFD" w14:textId="1F11C52F" w:rsidR="00812265" w:rsidRPr="00B739C7" w:rsidRDefault="00812265" w:rsidP="00C102A5">
            <w:pPr>
              <w:widowControl/>
              <w:jc w:val="left"/>
              <w:rPr>
                <w:rFonts w:asciiTheme="minorEastAsia" w:hAnsiTheme="minorEastAsia"/>
                <w:sz w:val="18"/>
                <w:szCs w:val="21"/>
              </w:rPr>
            </w:pPr>
            <w:r>
              <w:rPr>
                <w:rFonts w:asciiTheme="minorEastAsia" w:hAnsiTheme="minorEastAsia" w:hint="eastAsia"/>
                <w:sz w:val="18"/>
                <w:szCs w:val="21"/>
              </w:rPr>
              <w:t>4.</w:t>
            </w:r>
            <w:r w:rsidRPr="00B739C7">
              <w:rPr>
                <w:rFonts w:asciiTheme="minorEastAsia" w:hAnsiTheme="minorEastAsia" w:hint="eastAsia"/>
                <w:sz w:val="18"/>
                <w:szCs w:val="21"/>
              </w:rPr>
              <w:t>精神障害、知的障害を認め、日常生活または社会生活に著しい制限を受けており、常時支援を要する</w:t>
            </w:r>
          </w:p>
        </w:tc>
      </w:tr>
      <w:tr w:rsidR="00812265" w:rsidRPr="00B739C7" w14:paraId="1E9FC6A3" w14:textId="77777777" w:rsidTr="00B40FFD">
        <w:trPr>
          <w:trHeight w:val="168"/>
        </w:trPr>
        <w:tc>
          <w:tcPr>
            <w:tcW w:w="852" w:type="dxa"/>
          </w:tcPr>
          <w:p w14:paraId="68C78DB1" w14:textId="77777777" w:rsidR="00812265" w:rsidRPr="00B739C7" w:rsidRDefault="00812265" w:rsidP="00B40FFD">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4A93AEA5" w14:textId="07C65DCA" w:rsidR="00812265" w:rsidRPr="00B739C7" w:rsidRDefault="00812265" w:rsidP="00C102A5">
            <w:pPr>
              <w:widowControl/>
              <w:jc w:val="left"/>
              <w:rPr>
                <w:rFonts w:asciiTheme="minorEastAsia" w:hAnsiTheme="minorEastAsia"/>
                <w:sz w:val="18"/>
                <w:szCs w:val="21"/>
              </w:rPr>
            </w:pPr>
            <w:r>
              <w:rPr>
                <w:rFonts w:asciiTheme="minorEastAsia" w:hAnsiTheme="minorEastAsia" w:hint="eastAsia"/>
                <w:sz w:val="18"/>
                <w:szCs w:val="21"/>
              </w:rPr>
              <w:t>5.</w:t>
            </w:r>
            <w:r w:rsidRPr="00B739C7">
              <w:rPr>
                <w:rFonts w:asciiTheme="minorEastAsia" w:hAnsiTheme="minorEastAsia" w:hint="eastAsia"/>
                <w:sz w:val="18"/>
                <w:szCs w:val="21"/>
              </w:rPr>
              <w:t>精神障害、知的障害を認め、身の回りのことはほとんど出来ない</w:t>
            </w:r>
          </w:p>
        </w:tc>
      </w:tr>
    </w:tbl>
    <w:p w14:paraId="729414C2" w14:textId="77777777" w:rsidR="00812265" w:rsidRPr="00B739C7" w:rsidRDefault="00812265" w:rsidP="00812265">
      <w:pPr>
        <w:spacing w:line="220" w:lineRule="exact"/>
        <w:rPr>
          <w:b/>
          <w:sz w:val="18"/>
          <w:szCs w:val="18"/>
        </w:rPr>
      </w:pPr>
    </w:p>
    <w:p w14:paraId="4BFE3A62" w14:textId="77777777" w:rsidR="0011380F" w:rsidRPr="0092640E" w:rsidRDefault="0011380F" w:rsidP="0011380F">
      <w:pPr>
        <w:rPr>
          <w:b/>
        </w:rPr>
      </w:pPr>
      <w:r w:rsidRPr="00A44ECD">
        <w:rPr>
          <w:rFonts w:hint="eastAsia"/>
          <w:b/>
        </w:rPr>
        <w:t>■　人工呼吸器</w:t>
      </w:r>
      <w:r>
        <w:rPr>
          <w:rFonts w:hint="eastAsia"/>
          <w:b/>
        </w:rPr>
        <w:t>に関する事項</w:t>
      </w:r>
      <w:r w:rsidRPr="00A44ECD">
        <w:rPr>
          <w:rFonts w:hint="eastAsia"/>
          <w:b/>
        </w:rPr>
        <w:t>（使用者のみ記入）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11380F" w:rsidRPr="001C1091" w14:paraId="6CD1B66A" w14:textId="77777777" w:rsidTr="00456E07">
        <w:trPr>
          <w:trHeight w:val="259"/>
        </w:trPr>
        <w:tc>
          <w:tcPr>
            <w:tcW w:w="1101" w:type="dxa"/>
          </w:tcPr>
          <w:p w14:paraId="7312AB53" w14:textId="77777777" w:rsidR="0011380F" w:rsidRPr="001C1091" w:rsidRDefault="0011380F" w:rsidP="00456E07">
            <w:pPr>
              <w:rPr>
                <w:sz w:val="18"/>
                <w:szCs w:val="18"/>
              </w:rPr>
            </w:pPr>
            <w:r w:rsidRPr="001C1091">
              <w:rPr>
                <w:rFonts w:hint="eastAsia"/>
                <w:sz w:val="18"/>
                <w:szCs w:val="18"/>
              </w:rPr>
              <w:t>使用の有無</w:t>
            </w:r>
          </w:p>
        </w:tc>
        <w:tc>
          <w:tcPr>
            <w:tcW w:w="9355" w:type="dxa"/>
            <w:gridSpan w:val="6"/>
            <w:hideMark/>
          </w:tcPr>
          <w:p w14:paraId="2E43744F" w14:textId="77777777" w:rsidR="0011380F" w:rsidRPr="001C1091" w:rsidRDefault="0011380F" w:rsidP="00456E07">
            <w:pPr>
              <w:rPr>
                <w:sz w:val="18"/>
                <w:szCs w:val="18"/>
              </w:rPr>
            </w:pPr>
            <w:r w:rsidRPr="001C1091">
              <w:rPr>
                <w:rFonts w:hint="eastAsia"/>
                <w:sz w:val="18"/>
                <w:szCs w:val="18"/>
              </w:rPr>
              <w:t>1.</w:t>
            </w:r>
            <w:r w:rsidRPr="001C1091">
              <w:rPr>
                <w:rFonts w:hint="eastAsia"/>
                <w:sz w:val="18"/>
                <w:szCs w:val="18"/>
              </w:rPr>
              <w:t>あり</w:t>
            </w:r>
          </w:p>
        </w:tc>
      </w:tr>
      <w:tr w:rsidR="0011380F" w:rsidRPr="001C1091" w14:paraId="02EA0061" w14:textId="77777777" w:rsidTr="00456E07">
        <w:trPr>
          <w:trHeight w:val="261"/>
        </w:trPr>
        <w:tc>
          <w:tcPr>
            <w:tcW w:w="1101" w:type="dxa"/>
          </w:tcPr>
          <w:p w14:paraId="444FF7CB" w14:textId="77777777" w:rsidR="0011380F" w:rsidRPr="001C1091" w:rsidRDefault="0011380F" w:rsidP="00456E07">
            <w:pPr>
              <w:rPr>
                <w:sz w:val="18"/>
                <w:szCs w:val="18"/>
              </w:rPr>
            </w:pPr>
            <w:r w:rsidRPr="001C1091">
              <w:rPr>
                <w:rFonts w:hint="eastAsia"/>
                <w:sz w:val="18"/>
                <w:szCs w:val="18"/>
              </w:rPr>
              <w:t>開始時期</w:t>
            </w:r>
          </w:p>
        </w:tc>
        <w:tc>
          <w:tcPr>
            <w:tcW w:w="4329" w:type="dxa"/>
            <w:gridSpan w:val="3"/>
            <w:hideMark/>
          </w:tcPr>
          <w:p w14:paraId="4AE2072E" w14:textId="77777777" w:rsidR="0011380F" w:rsidRPr="001C1091" w:rsidRDefault="0011380F" w:rsidP="00456E07">
            <w:pPr>
              <w:rPr>
                <w:sz w:val="18"/>
                <w:szCs w:val="18"/>
              </w:rPr>
            </w:pPr>
            <w:r w:rsidRPr="001C1091">
              <w:rPr>
                <w:rFonts w:hint="eastAsia"/>
                <w:sz w:val="18"/>
                <w:szCs w:val="18"/>
              </w:rPr>
              <w:t>西暦</w:t>
            </w:r>
            <w:r w:rsidRPr="001C1091">
              <w:rPr>
                <w:rFonts w:hint="eastAsia"/>
                <w:sz w:val="18"/>
                <w:szCs w:val="18"/>
              </w:rPr>
              <w:t xml:space="preserve">     </w:t>
            </w:r>
            <w:r>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14:paraId="5C3A40C8" w14:textId="77777777" w:rsidR="0011380F" w:rsidRPr="001C1091" w:rsidRDefault="0011380F" w:rsidP="00456E07">
            <w:pPr>
              <w:rPr>
                <w:sz w:val="18"/>
                <w:szCs w:val="18"/>
              </w:rPr>
            </w:pPr>
            <w:r w:rsidRPr="001C1091">
              <w:rPr>
                <w:rFonts w:hint="eastAsia"/>
                <w:sz w:val="18"/>
                <w:szCs w:val="18"/>
              </w:rPr>
              <w:t>離脱の見込み</w:t>
            </w:r>
          </w:p>
        </w:tc>
        <w:tc>
          <w:tcPr>
            <w:tcW w:w="2695" w:type="dxa"/>
          </w:tcPr>
          <w:p w14:paraId="41D42707" w14:textId="77777777" w:rsidR="0011380F" w:rsidRPr="001C1091" w:rsidRDefault="0011380F" w:rsidP="00456E07">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11380F" w:rsidRPr="001C1091" w14:paraId="416F1B7D" w14:textId="77777777" w:rsidTr="00456E07">
        <w:trPr>
          <w:trHeight w:val="97"/>
        </w:trPr>
        <w:tc>
          <w:tcPr>
            <w:tcW w:w="1101" w:type="dxa"/>
          </w:tcPr>
          <w:p w14:paraId="661D2BA1" w14:textId="77777777" w:rsidR="0011380F" w:rsidRPr="001C1091" w:rsidRDefault="0011380F" w:rsidP="00456E07">
            <w:pPr>
              <w:rPr>
                <w:sz w:val="18"/>
                <w:szCs w:val="18"/>
              </w:rPr>
            </w:pPr>
            <w:r w:rsidRPr="001C1091">
              <w:rPr>
                <w:rFonts w:hint="eastAsia"/>
                <w:sz w:val="18"/>
                <w:szCs w:val="18"/>
              </w:rPr>
              <w:t>種類</w:t>
            </w:r>
          </w:p>
        </w:tc>
        <w:tc>
          <w:tcPr>
            <w:tcW w:w="9355" w:type="dxa"/>
            <w:gridSpan w:val="6"/>
            <w:hideMark/>
          </w:tcPr>
          <w:p w14:paraId="081FA7A5" w14:textId="77777777" w:rsidR="0011380F" w:rsidRPr="001C1091" w:rsidRDefault="0011380F" w:rsidP="00456E07">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11380F" w:rsidRPr="001C1091" w14:paraId="13D62602" w14:textId="77777777" w:rsidTr="00456E07">
        <w:trPr>
          <w:trHeight w:val="240"/>
        </w:trPr>
        <w:tc>
          <w:tcPr>
            <w:tcW w:w="1101" w:type="dxa"/>
          </w:tcPr>
          <w:p w14:paraId="5E7E6D3D" w14:textId="77777777" w:rsidR="0011380F" w:rsidRPr="001C1091" w:rsidRDefault="0011380F" w:rsidP="00456E07">
            <w:pPr>
              <w:rPr>
                <w:sz w:val="18"/>
                <w:szCs w:val="18"/>
              </w:rPr>
            </w:pPr>
            <w:r w:rsidRPr="001C1091">
              <w:rPr>
                <w:rFonts w:hint="eastAsia"/>
                <w:sz w:val="18"/>
                <w:szCs w:val="18"/>
              </w:rPr>
              <w:t>施行状況</w:t>
            </w:r>
          </w:p>
        </w:tc>
        <w:tc>
          <w:tcPr>
            <w:tcW w:w="9355" w:type="dxa"/>
            <w:gridSpan w:val="6"/>
            <w:hideMark/>
          </w:tcPr>
          <w:p w14:paraId="3331AD67" w14:textId="77777777" w:rsidR="0011380F" w:rsidRPr="001C1091" w:rsidRDefault="0011380F" w:rsidP="00456E07">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11380F" w:rsidRPr="001C1091" w14:paraId="560F01BB" w14:textId="77777777" w:rsidTr="00456E07">
        <w:trPr>
          <w:trHeight w:val="1456"/>
        </w:trPr>
        <w:tc>
          <w:tcPr>
            <w:tcW w:w="1101" w:type="dxa"/>
          </w:tcPr>
          <w:p w14:paraId="197CC92F" w14:textId="77777777" w:rsidR="0011380F" w:rsidRPr="007F4166" w:rsidRDefault="0011380F" w:rsidP="00456E07">
            <w:pPr>
              <w:rPr>
                <w:sz w:val="18"/>
                <w:szCs w:val="18"/>
              </w:rPr>
            </w:pPr>
            <w:r>
              <w:rPr>
                <w:rFonts w:hint="eastAsia"/>
                <w:sz w:val="18"/>
                <w:szCs w:val="18"/>
              </w:rPr>
              <w:t>生活状況</w:t>
            </w:r>
          </w:p>
        </w:tc>
        <w:tc>
          <w:tcPr>
            <w:tcW w:w="1559" w:type="dxa"/>
            <w:hideMark/>
          </w:tcPr>
          <w:p w14:paraId="633EDB3A" w14:textId="77777777" w:rsidR="0011380F" w:rsidRPr="007F4166" w:rsidRDefault="0011380F" w:rsidP="00456E07">
            <w:pPr>
              <w:rPr>
                <w:sz w:val="18"/>
                <w:szCs w:val="18"/>
              </w:rPr>
            </w:pPr>
            <w:r w:rsidRPr="007F4166">
              <w:rPr>
                <w:rFonts w:hint="eastAsia"/>
                <w:sz w:val="18"/>
                <w:szCs w:val="18"/>
              </w:rPr>
              <w:t>食事</w:t>
            </w:r>
          </w:p>
          <w:p w14:paraId="7D6D2106" w14:textId="77777777" w:rsidR="0011380F" w:rsidRPr="007F4166" w:rsidRDefault="0011380F" w:rsidP="00456E07">
            <w:pPr>
              <w:rPr>
                <w:sz w:val="18"/>
                <w:szCs w:val="18"/>
              </w:rPr>
            </w:pPr>
            <w:r w:rsidRPr="007F4166">
              <w:rPr>
                <w:rFonts w:hint="eastAsia"/>
                <w:sz w:val="18"/>
                <w:szCs w:val="18"/>
              </w:rPr>
              <w:t>整容</w:t>
            </w:r>
          </w:p>
          <w:p w14:paraId="5E98E507" w14:textId="77777777" w:rsidR="0011380F" w:rsidRPr="007F4166" w:rsidRDefault="0011380F" w:rsidP="00456E07">
            <w:pPr>
              <w:rPr>
                <w:sz w:val="18"/>
                <w:szCs w:val="18"/>
              </w:rPr>
            </w:pPr>
            <w:r w:rsidRPr="007F4166">
              <w:rPr>
                <w:rFonts w:hint="eastAsia"/>
                <w:sz w:val="18"/>
                <w:szCs w:val="18"/>
              </w:rPr>
              <w:t>入浴</w:t>
            </w:r>
          </w:p>
          <w:p w14:paraId="2A973581" w14:textId="77777777" w:rsidR="0011380F" w:rsidRPr="007F4166" w:rsidRDefault="0011380F" w:rsidP="00456E07">
            <w:pPr>
              <w:rPr>
                <w:sz w:val="18"/>
                <w:szCs w:val="18"/>
              </w:rPr>
            </w:pPr>
            <w:r w:rsidRPr="007F4166">
              <w:rPr>
                <w:rFonts w:hint="eastAsia"/>
                <w:sz w:val="18"/>
                <w:szCs w:val="18"/>
              </w:rPr>
              <w:t>階段昇降</w:t>
            </w:r>
          </w:p>
          <w:p w14:paraId="05EC684A" w14:textId="77777777" w:rsidR="0011380F" w:rsidRPr="001C1091" w:rsidRDefault="0011380F" w:rsidP="00456E07">
            <w:pPr>
              <w:rPr>
                <w:sz w:val="18"/>
                <w:szCs w:val="18"/>
              </w:rPr>
            </w:pPr>
            <w:r w:rsidRPr="007F4166">
              <w:rPr>
                <w:rFonts w:hint="eastAsia"/>
                <w:sz w:val="18"/>
                <w:szCs w:val="18"/>
              </w:rPr>
              <w:t>排便コントロール</w:t>
            </w:r>
          </w:p>
        </w:tc>
        <w:tc>
          <w:tcPr>
            <w:tcW w:w="2551" w:type="dxa"/>
          </w:tcPr>
          <w:p w14:paraId="59698ADD" w14:textId="77777777" w:rsidR="0011380F" w:rsidRPr="007F4166" w:rsidRDefault="0011380F" w:rsidP="00456E0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14:paraId="41013207" w14:textId="77777777" w:rsidR="0011380F" w:rsidRPr="007F4166" w:rsidRDefault="0011380F" w:rsidP="00456E0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65E9060A" w14:textId="77777777" w:rsidR="0011380F" w:rsidRPr="007F4166" w:rsidRDefault="0011380F" w:rsidP="00456E0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3799A31F" w14:textId="77777777" w:rsidR="0011380F" w:rsidRPr="007F4166" w:rsidRDefault="0011380F" w:rsidP="00456E0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14:paraId="1C13AEE9" w14:textId="77777777" w:rsidR="0011380F" w:rsidRPr="001C1091" w:rsidRDefault="0011380F" w:rsidP="00456E0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14:paraId="3A29E188" w14:textId="77777777" w:rsidR="0011380F" w:rsidRDefault="0011380F" w:rsidP="00456E07">
            <w:pPr>
              <w:rPr>
                <w:sz w:val="18"/>
                <w:szCs w:val="18"/>
              </w:rPr>
            </w:pPr>
            <w:r w:rsidRPr="00FB660D">
              <w:rPr>
                <w:rFonts w:hint="eastAsia"/>
                <w:sz w:val="18"/>
                <w:szCs w:val="18"/>
              </w:rPr>
              <w:t>車椅子とベッド間の移動</w:t>
            </w:r>
          </w:p>
          <w:p w14:paraId="73BE03C8" w14:textId="77777777" w:rsidR="0011380F" w:rsidRDefault="0011380F" w:rsidP="00456E07">
            <w:pPr>
              <w:rPr>
                <w:sz w:val="18"/>
                <w:szCs w:val="18"/>
              </w:rPr>
            </w:pPr>
            <w:r w:rsidRPr="001C1091">
              <w:rPr>
                <w:rFonts w:hint="eastAsia"/>
                <w:sz w:val="18"/>
                <w:szCs w:val="18"/>
              </w:rPr>
              <w:t>トイレ動作</w:t>
            </w:r>
          </w:p>
          <w:p w14:paraId="5BA406A4" w14:textId="77777777" w:rsidR="0011380F" w:rsidRDefault="0011380F" w:rsidP="00456E07">
            <w:pPr>
              <w:rPr>
                <w:sz w:val="18"/>
                <w:szCs w:val="18"/>
              </w:rPr>
            </w:pPr>
            <w:r>
              <w:rPr>
                <w:rFonts w:hint="eastAsia"/>
                <w:sz w:val="18"/>
                <w:szCs w:val="18"/>
              </w:rPr>
              <w:t>歩行</w:t>
            </w:r>
          </w:p>
          <w:p w14:paraId="3E9FAC80" w14:textId="77777777" w:rsidR="0011380F" w:rsidRPr="001C1091" w:rsidRDefault="0011380F" w:rsidP="00456E07">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14:paraId="0EA98C0F" w14:textId="77777777" w:rsidR="0011380F" w:rsidRDefault="0011380F" w:rsidP="00456E07">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196EE1F6" w14:textId="77777777" w:rsidR="0011380F" w:rsidRDefault="0011380F" w:rsidP="00456E07">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4DDF4AEC" w14:textId="77777777" w:rsidR="0011380F" w:rsidRDefault="0011380F" w:rsidP="00456E07">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0A4A0E30" w14:textId="77777777" w:rsidR="0011380F" w:rsidRPr="001C1091" w:rsidRDefault="0011380F" w:rsidP="00456E07">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14:paraId="249D10FC" w14:textId="77777777" w:rsidR="004E7B2D" w:rsidRDefault="004E7B2D" w:rsidP="0011380F"/>
    <w:tbl>
      <w:tblPr>
        <w:tblStyle w:val="a3"/>
        <w:tblW w:w="10456" w:type="dxa"/>
        <w:tblLook w:val="04A0" w:firstRow="1" w:lastRow="0" w:firstColumn="1" w:lastColumn="0" w:noHBand="0" w:noVBand="1"/>
      </w:tblPr>
      <w:tblGrid>
        <w:gridCol w:w="10456"/>
      </w:tblGrid>
      <w:tr w:rsidR="0011380F" w14:paraId="3AE6BFFF" w14:textId="77777777" w:rsidTr="00456E07">
        <w:trPr>
          <w:trHeight w:val="1219"/>
        </w:trPr>
        <w:tc>
          <w:tcPr>
            <w:tcW w:w="10456" w:type="dxa"/>
            <w:tcBorders>
              <w:top w:val="single" w:sz="4" w:space="0" w:color="auto"/>
              <w:left w:val="single" w:sz="4" w:space="0" w:color="auto"/>
              <w:bottom w:val="single" w:sz="4" w:space="0" w:color="auto"/>
              <w:right w:val="single" w:sz="4" w:space="0" w:color="auto"/>
            </w:tcBorders>
            <w:hideMark/>
          </w:tcPr>
          <w:p w14:paraId="7073F4A6" w14:textId="77777777" w:rsidR="0011380F" w:rsidRDefault="0011380F" w:rsidP="00456E07">
            <w:pPr>
              <w:rPr>
                <w:sz w:val="18"/>
                <w:szCs w:val="18"/>
              </w:rPr>
            </w:pPr>
            <w:r>
              <w:rPr>
                <w:rFonts w:ascii="ＭＳ 明朝" w:eastAsia="ＭＳ 明朝" w:hAnsi="ＭＳ 明朝" w:cs="ＭＳ 明朝" w:hint="eastAsia"/>
                <w:sz w:val="18"/>
                <w:szCs w:val="18"/>
              </w:rPr>
              <w:t>医療機関</w:t>
            </w:r>
            <w:r>
              <w:rPr>
                <w:rFonts w:hint="eastAsia"/>
                <w:sz w:val="18"/>
                <w:szCs w:val="18"/>
              </w:rPr>
              <w:t>名</w:t>
            </w:r>
          </w:p>
          <w:p w14:paraId="2B7D74A0" w14:textId="77777777" w:rsidR="0011380F" w:rsidRDefault="0011380F" w:rsidP="00456E07">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14:paraId="06EFDC65" w14:textId="77777777" w:rsidR="0011380F" w:rsidRDefault="0011380F" w:rsidP="00456E07">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14:paraId="4160610B" w14:textId="77777777" w:rsidR="0011380F" w:rsidRDefault="0011380F" w:rsidP="0011380F">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2977C0CF" w14:textId="77777777" w:rsidR="0011380F" w:rsidRDefault="0011380F" w:rsidP="0011380F">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14:paraId="722C888F" w14:textId="77777777" w:rsidR="0011380F" w:rsidRDefault="0011380F" w:rsidP="0011380F">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14:paraId="317FBB1B" w14:textId="3C8D7952" w:rsidR="0011380F" w:rsidRDefault="0011380F" w:rsidP="0011380F">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D41AAF">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14:paraId="0C39B688" w14:textId="77777777" w:rsidR="0011380F" w:rsidRDefault="0011380F" w:rsidP="0011380F">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14:paraId="0FE64C22" w14:textId="55E7EE5D" w:rsidR="00817559" w:rsidRPr="0011380F" w:rsidRDefault="0011380F" w:rsidP="0011380F">
      <w:pPr>
        <w:snapToGrid w:val="0"/>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sectPr w:rsidR="00817559" w:rsidRPr="0011380F"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54C79" w14:textId="77777777" w:rsidR="00741636" w:rsidRDefault="00741636" w:rsidP="001B4F0F">
      <w:r>
        <w:separator/>
      </w:r>
    </w:p>
  </w:endnote>
  <w:endnote w:type="continuationSeparator" w:id="0">
    <w:p w14:paraId="1B621A84" w14:textId="77777777" w:rsidR="00741636" w:rsidRDefault="00741636"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CA277" w14:textId="77777777" w:rsidR="00741636" w:rsidRDefault="00741636" w:rsidP="001B4F0F">
      <w:r>
        <w:separator/>
      </w:r>
    </w:p>
  </w:footnote>
  <w:footnote w:type="continuationSeparator" w:id="0">
    <w:p w14:paraId="3D617E25" w14:textId="77777777" w:rsidR="00741636" w:rsidRDefault="00741636"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9DF1708"/>
    <w:multiLevelType w:val="hybridMultilevel"/>
    <w:tmpl w:val="8E246CD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32370"/>
    <w:rsid w:val="00032533"/>
    <w:rsid w:val="00057116"/>
    <w:rsid w:val="000711B7"/>
    <w:rsid w:val="00086FC0"/>
    <w:rsid w:val="000A38C4"/>
    <w:rsid w:val="000C7FCB"/>
    <w:rsid w:val="000E77AE"/>
    <w:rsid w:val="000F08D1"/>
    <w:rsid w:val="001046A6"/>
    <w:rsid w:val="0011380F"/>
    <w:rsid w:val="001377DF"/>
    <w:rsid w:val="00153493"/>
    <w:rsid w:val="001B4F0F"/>
    <w:rsid w:val="001C1091"/>
    <w:rsid w:val="001D0809"/>
    <w:rsid w:val="002128D8"/>
    <w:rsid w:val="00237B30"/>
    <w:rsid w:val="00250BCB"/>
    <w:rsid w:val="002B134D"/>
    <w:rsid w:val="002C6829"/>
    <w:rsid w:val="00321D52"/>
    <w:rsid w:val="00342B8B"/>
    <w:rsid w:val="003C4283"/>
    <w:rsid w:val="003D2E0F"/>
    <w:rsid w:val="004020BC"/>
    <w:rsid w:val="0045029E"/>
    <w:rsid w:val="0046267F"/>
    <w:rsid w:val="004A3FE2"/>
    <w:rsid w:val="004D2C28"/>
    <w:rsid w:val="004D3748"/>
    <w:rsid w:val="004E7B2D"/>
    <w:rsid w:val="00574B69"/>
    <w:rsid w:val="0059179A"/>
    <w:rsid w:val="00595A02"/>
    <w:rsid w:val="00595AF9"/>
    <w:rsid w:val="005A7456"/>
    <w:rsid w:val="005B7C7A"/>
    <w:rsid w:val="005F0EEC"/>
    <w:rsid w:val="00604215"/>
    <w:rsid w:val="0062334C"/>
    <w:rsid w:val="006848F2"/>
    <w:rsid w:val="00686112"/>
    <w:rsid w:val="006C1555"/>
    <w:rsid w:val="006E0DAF"/>
    <w:rsid w:val="006F27D1"/>
    <w:rsid w:val="006F4A77"/>
    <w:rsid w:val="00732A55"/>
    <w:rsid w:val="00741636"/>
    <w:rsid w:val="0074210F"/>
    <w:rsid w:val="0078745B"/>
    <w:rsid w:val="007A6A49"/>
    <w:rsid w:val="007B65CD"/>
    <w:rsid w:val="007F6155"/>
    <w:rsid w:val="00804F61"/>
    <w:rsid w:val="00812265"/>
    <w:rsid w:val="00817559"/>
    <w:rsid w:val="0083197A"/>
    <w:rsid w:val="00841A4C"/>
    <w:rsid w:val="00872A40"/>
    <w:rsid w:val="0088161F"/>
    <w:rsid w:val="008E3A3E"/>
    <w:rsid w:val="0091285B"/>
    <w:rsid w:val="00942BA6"/>
    <w:rsid w:val="00991CC9"/>
    <w:rsid w:val="009D135C"/>
    <w:rsid w:val="00A06509"/>
    <w:rsid w:val="00A44ECD"/>
    <w:rsid w:val="00A5097F"/>
    <w:rsid w:val="00A828DF"/>
    <w:rsid w:val="00A964A3"/>
    <w:rsid w:val="00AA4C1E"/>
    <w:rsid w:val="00AD4E1D"/>
    <w:rsid w:val="00B14886"/>
    <w:rsid w:val="00B30DC4"/>
    <w:rsid w:val="00B42D4F"/>
    <w:rsid w:val="00B63355"/>
    <w:rsid w:val="00C102A5"/>
    <w:rsid w:val="00C53F92"/>
    <w:rsid w:val="00C620D4"/>
    <w:rsid w:val="00C74DFA"/>
    <w:rsid w:val="00C92F79"/>
    <w:rsid w:val="00CC022E"/>
    <w:rsid w:val="00CF121C"/>
    <w:rsid w:val="00CF1289"/>
    <w:rsid w:val="00D41AAF"/>
    <w:rsid w:val="00D64BC8"/>
    <w:rsid w:val="00D7467D"/>
    <w:rsid w:val="00DA5464"/>
    <w:rsid w:val="00DB745D"/>
    <w:rsid w:val="00DD4E55"/>
    <w:rsid w:val="00E003CA"/>
    <w:rsid w:val="00E036CE"/>
    <w:rsid w:val="00E12A83"/>
    <w:rsid w:val="00E40886"/>
    <w:rsid w:val="00E5043D"/>
    <w:rsid w:val="00E664AE"/>
    <w:rsid w:val="00ED79A5"/>
    <w:rsid w:val="00EF46AB"/>
    <w:rsid w:val="00F10E20"/>
    <w:rsid w:val="00F169E3"/>
    <w:rsid w:val="00FB6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288E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5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character" w:styleId="ab">
    <w:name w:val="annotation reference"/>
    <w:basedOn w:val="a0"/>
    <w:uiPriority w:val="99"/>
    <w:semiHidden/>
    <w:unhideWhenUsed/>
    <w:rsid w:val="00C102A5"/>
    <w:rPr>
      <w:sz w:val="18"/>
      <w:szCs w:val="18"/>
    </w:rPr>
  </w:style>
  <w:style w:type="paragraph" w:styleId="ac">
    <w:name w:val="annotation text"/>
    <w:basedOn w:val="a"/>
    <w:link w:val="ad"/>
    <w:uiPriority w:val="99"/>
    <w:semiHidden/>
    <w:unhideWhenUsed/>
    <w:rsid w:val="00C102A5"/>
    <w:pPr>
      <w:jc w:val="left"/>
    </w:pPr>
  </w:style>
  <w:style w:type="character" w:customStyle="1" w:styleId="ad">
    <w:name w:val="コメント文字列 (文字)"/>
    <w:basedOn w:val="a0"/>
    <w:link w:val="ac"/>
    <w:uiPriority w:val="99"/>
    <w:semiHidden/>
    <w:rsid w:val="00C102A5"/>
  </w:style>
  <w:style w:type="paragraph" w:styleId="ae">
    <w:name w:val="annotation subject"/>
    <w:basedOn w:val="ac"/>
    <w:next w:val="ac"/>
    <w:link w:val="af"/>
    <w:uiPriority w:val="99"/>
    <w:semiHidden/>
    <w:unhideWhenUsed/>
    <w:rsid w:val="00C102A5"/>
    <w:rPr>
      <w:b/>
      <w:bCs/>
    </w:rPr>
  </w:style>
  <w:style w:type="character" w:customStyle="1" w:styleId="af">
    <w:name w:val="コメント内容 (文字)"/>
    <w:basedOn w:val="ad"/>
    <w:link w:val="ae"/>
    <w:uiPriority w:val="99"/>
    <w:semiHidden/>
    <w:rsid w:val="00C102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5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character" w:styleId="ab">
    <w:name w:val="annotation reference"/>
    <w:basedOn w:val="a0"/>
    <w:uiPriority w:val="99"/>
    <w:semiHidden/>
    <w:unhideWhenUsed/>
    <w:rsid w:val="00C102A5"/>
    <w:rPr>
      <w:sz w:val="18"/>
      <w:szCs w:val="18"/>
    </w:rPr>
  </w:style>
  <w:style w:type="paragraph" w:styleId="ac">
    <w:name w:val="annotation text"/>
    <w:basedOn w:val="a"/>
    <w:link w:val="ad"/>
    <w:uiPriority w:val="99"/>
    <w:semiHidden/>
    <w:unhideWhenUsed/>
    <w:rsid w:val="00C102A5"/>
    <w:pPr>
      <w:jc w:val="left"/>
    </w:pPr>
  </w:style>
  <w:style w:type="character" w:customStyle="1" w:styleId="ad">
    <w:name w:val="コメント文字列 (文字)"/>
    <w:basedOn w:val="a0"/>
    <w:link w:val="ac"/>
    <w:uiPriority w:val="99"/>
    <w:semiHidden/>
    <w:rsid w:val="00C102A5"/>
  </w:style>
  <w:style w:type="paragraph" w:styleId="ae">
    <w:name w:val="annotation subject"/>
    <w:basedOn w:val="ac"/>
    <w:next w:val="ac"/>
    <w:link w:val="af"/>
    <w:uiPriority w:val="99"/>
    <w:semiHidden/>
    <w:unhideWhenUsed/>
    <w:rsid w:val="00C102A5"/>
    <w:rPr>
      <w:b/>
      <w:bCs/>
    </w:rPr>
  </w:style>
  <w:style w:type="character" w:customStyle="1" w:styleId="af">
    <w:name w:val="コメント内容 (文字)"/>
    <w:basedOn w:val="ad"/>
    <w:link w:val="ae"/>
    <w:uiPriority w:val="99"/>
    <w:semiHidden/>
    <w:rsid w:val="00C102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845952">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92691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DD7EE-29CB-4950-9F42-07CBB7B0E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459</Words>
  <Characters>2622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13</cp:revision>
  <cp:lastPrinted>2015-02-06T00:56:00Z</cp:lastPrinted>
  <dcterms:created xsi:type="dcterms:W3CDTF">2015-07-09T04:16:00Z</dcterms:created>
  <dcterms:modified xsi:type="dcterms:W3CDTF">2015-09-24T04:52:00Z</dcterms:modified>
</cp:coreProperties>
</file>