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748" w:rsidRDefault="001170EC" w:rsidP="004D3748">
      <w:pPr>
        <w:jc w:val="center"/>
        <w:rPr>
          <w:rFonts w:ascii="ＭＳ Ｐゴシック" w:eastAsia="ＭＳ Ｐゴシック" w:hAnsi="ＭＳ Ｐゴシック"/>
          <w:szCs w:val="21"/>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5402580</wp:posOffset>
                </wp:positionH>
                <wp:positionV relativeFrom="paragraph">
                  <wp:posOffset>-296545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1170EC" w:rsidRDefault="001170EC" w:rsidP="001170EC">
                            <w:bookmarkStart w:id="0" w:name="_GoBack"/>
                            <w:r>
                              <w:rPr>
                                <w:rFonts w:hint="eastAsia"/>
                              </w:rPr>
                              <w:t>□</w:t>
                            </w:r>
                            <w:r>
                              <w:t xml:space="preserve"> </w:t>
                            </w:r>
                            <w:r>
                              <w:rPr>
                                <w:rFonts w:hint="eastAsia"/>
                              </w:rPr>
                              <w:t>新規　□</w:t>
                            </w:r>
                            <w:r>
                              <w:t xml:space="preserve"> </w:t>
                            </w:r>
                            <w:r>
                              <w:rPr>
                                <w:rFonts w:hint="eastAsia"/>
                              </w:rPr>
                              <w:t>更新</w:t>
                            </w:r>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3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">
                <v:textbox style="mso-fit-shape-to-text:t">
                  <w:txbxContent>
                    <w:p w:rsidR="001170EC" w:rsidRDefault="001170EC" w:rsidP="001170EC">
                      <w:bookmarkStart w:id="1" w:name="_GoBack"/>
                      <w:r>
                        <w:rPr>
                          <w:rFonts w:hint="eastAsia"/>
                        </w:rPr>
                        <w:t>□</w:t>
                      </w:r>
                      <w:r>
                        <w:t xml:space="preserve"> </w:t>
                      </w:r>
                      <w:r>
                        <w:rPr>
                          <w:rFonts w:hint="eastAsia"/>
                        </w:rPr>
                        <w:t>新規　□</w:t>
                      </w:r>
                      <w:r>
                        <w:t xml:space="preserve"> </w:t>
                      </w:r>
                      <w:r>
                        <w:rPr>
                          <w:rFonts w:hint="eastAsia"/>
                        </w:rPr>
                        <w:t>更新</w:t>
                      </w:r>
                      <w:bookmarkEnd w:id="1"/>
                    </w:p>
                  </w:txbxContent>
                </v:textbox>
              </v:shape>
            </w:pict>
          </mc:Fallback>
        </mc:AlternateContent>
      </w:r>
      <w:r w:rsidR="008B7DB6">
        <w:rPr>
          <w:rFonts w:ascii="ＭＳ Ｐゴシック" w:eastAsia="ＭＳ Ｐゴシック" w:hAnsi="ＭＳ Ｐゴシック" w:hint="eastAsia"/>
          <w:szCs w:val="21"/>
        </w:rPr>
        <w:t>204</w:t>
      </w:r>
      <w:r w:rsidR="00366060" w:rsidRPr="00366060">
        <w:rPr>
          <w:rFonts w:ascii="ＭＳ Ｐゴシック" w:eastAsia="ＭＳ Ｐゴシック" w:hAnsi="ＭＳ Ｐゴシック" w:hint="eastAsia"/>
          <w:szCs w:val="21"/>
        </w:rPr>
        <w:t xml:space="preserve">　エマヌエル症候群</w:t>
      </w:r>
    </w:p>
    <w:p w:rsidR="005179DD" w:rsidRDefault="005179DD">
      <w:pPr>
        <w:rPr>
          <w:b/>
        </w:rPr>
      </w:pPr>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trPr>
          <w:trHeight w:val="240"/>
        </w:trPr>
        <w:tc>
          <w:tcPr>
            <w:tcW w:w="10456" w:type="dxa"/>
            <w:gridSpan w:val="8"/>
          </w:tcPr>
          <w:p w:rsidR="001C1091" w:rsidRPr="001C1091" w:rsidRDefault="001C1091" w:rsidP="00E12A83">
            <w:pPr>
              <w:tabs>
                <w:tab w:val="left" w:pos="6080"/>
              </w:tabs>
              <w:rPr>
                <w:rFonts w:asciiTheme="minorEastAsia" w:hAnsiTheme="minorEastAsia"/>
                <w:b/>
                <w:bCs/>
                <w:sz w:val="18"/>
                <w:szCs w:val="18"/>
              </w:rPr>
            </w:pPr>
            <w:r w:rsidRPr="001C1091">
              <w:rPr>
                <w:rFonts w:asciiTheme="minorEastAsia" w:hAnsiTheme="minorEastAsia" w:hint="eastAsia"/>
                <w:b/>
                <w:bCs/>
                <w:sz w:val="18"/>
                <w:szCs w:val="18"/>
              </w:rPr>
              <w:t>氏名</w:t>
            </w:r>
            <w:r w:rsidR="00E12A83">
              <w:rPr>
                <w:rFonts w:asciiTheme="minorEastAsia" w:hAnsiTheme="minorEastAsia"/>
                <w:b/>
                <w:bCs/>
                <w:sz w:val="18"/>
                <w:szCs w:val="18"/>
              </w:rPr>
              <w:tab/>
            </w:r>
          </w:p>
        </w:tc>
      </w:tr>
      <w:tr w:rsidR="001C1091" w:rsidRPr="001C1091">
        <w:trPr>
          <w:trHeight w:val="499"/>
        </w:trPr>
        <w:tc>
          <w:tcPr>
            <w:tcW w:w="10456" w:type="dxa"/>
            <w:gridSpan w:val="8"/>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trPr>
          <w:trHeight w:val="240"/>
        </w:trPr>
        <w:tc>
          <w:tcPr>
            <w:tcW w:w="10456" w:type="dxa"/>
            <w:gridSpan w:val="8"/>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trPr>
          <w:trHeight w:val="499"/>
        </w:trPr>
        <w:tc>
          <w:tcPr>
            <w:tcW w:w="10456" w:type="dxa"/>
            <w:gridSpan w:val="8"/>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trPr>
          <w:trHeight w:val="259"/>
        </w:trPr>
        <w:tc>
          <w:tcPr>
            <w:tcW w:w="10456" w:type="dxa"/>
            <w:gridSpan w:val="8"/>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trPr>
          <w:trHeight w:val="259"/>
        </w:trPr>
        <w:tc>
          <w:tcPr>
            <w:tcW w:w="2824" w:type="dxa"/>
            <w:gridSpan w:val="3"/>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2F5A4B">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trPr>
          <w:trHeight w:val="240"/>
        </w:trPr>
        <w:tc>
          <w:tcPr>
            <w:tcW w:w="2824" w:type="dxa"/>
            <w:gridSpan w:val="3"/>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trPr>
          <w:trHeight w:val="259"/>
        </w:trPr>
        <w:tc>
          <w:tcPr>
            <w:tcW w:w="2824" w:type="dxa"/>
            <w:gridSpan w:val="3"/>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trPr>
          <w:trHeight w:val="259"/>
        </w:trPr>
        <w:tc>
          <w:tcPr>
            <w:tcW w:w="10456" w:type="dxa"/>
            <w:gridSpan w:val="8"/>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trPr>
          <w:trHeight w:val="705"/>
        </w:trPr>
        <w:tc>
          <w:tcPr>
            <w:tcW w:w="2198" w:type="dxa"/>
            <w:gridSpan w:val="2"/>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 4.同胞（男性）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8C026D">
              <w:rPr>
                <w:rFonts w:asciiTheme="minorEastAsia" w:hAnsiTheme="minorEastAsia" w:hint="eastAsia"/>
                <w:kern w:val="0"/>
                <w:sz w:val="18"/>
                <w:szCs w:val="18"/>
              </w:rPr>
              <w:t>（　　　　　　）</w:t>
            </w:r>
          </w:p>
        </w:tc>
      </w:tr>
      <w:tr w:rsidR="001C1091" w:rsidRPr="001C1091">
        <w:trPr>
          <w:trHeight w:val="259"/>
        </w:trPr>
        <w:tc>
          <w:tcPr>
            <w:tcW w:w="2198" w:type="dxa"/>
            <w:gridSpan w:val="2"/>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trPr>
          <w:trHeight w:val="259"/>
        </w:trPr>
        <w:tc>
          <w:tcPr>
            <w:tcW w:w="10456" w:type="dxa"/>
            <w:gridSpan w:val="8"/>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trPr>
          <w:trHeight w:val="259"/>
        </w:trPr>
        <w:tc>
          <w:tcPr>
            <w:tcW w:w="1706"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2F5A4B">
              <w:rPr>
                <w:rFonts w:asciiTheme="minorEastAsia" w:hAnsiTheme="minorEastAsia" w:hint="eastAsia"/>
                <w:sz w:val="18"/>
                <w:szCs w:val="18"/>
              </w:rPr>
              <w:t xml:space="preserve">    </w:t>
            </w:r>
            <w:r w:rsidRPr="001C1091">
              <w:rPr>
                <w:rFonts w:asciiTheme="minorEastAsia" w:hAnsiTheme="minorEastAsia" w:hint="eastAsia"/>
                <w:sz w:val="18"/>
                <w:szCs w:val="18"/>
              </w:rPr>
              <w:t>年        月</w:t>
            </w:r>
          </w:p>
        </w:tc>
      </w:tr>
      <w:tr w:rsidR="001C1091" w:rsidRPr="001C1091">
        <w:trPr>
          <w:trHeight w:val="259"/>
        </w:trPr>
        <w:tc>
          <w:tcPr>
            <w:tcW w:w="10456" w:type="dxa"/>
            <w:gridSpan w:val="8"/>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trPr>
          <w:trHeight w:val="259"/>
        </w:trPr>
        <w:tc>
          <w:tcPr>
            <w:tcW w:w="1706"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 </w:t>
            </w:r>
            <w:r w:rsidR="003A35A4">
              <w:rPr>
                <w:rFonts w:asciiTheme="minorEastAsia" w:hAnsiTheme="minorEastAsia" w:hint="eastAsia"/>
                <w:sz w:val="18"/>
                <w:szCs w:val="18"/>
              </w:rPr>
              <w:t xml:space="preserve"> </w:t>
            </w:r>
            <w:r w:rsidRPr="001C1091">
              <w:rPr>
                <w:rFonts w:asciiTheme="minorEastAsia" w:hAnsiTheme="minorEastAsia" w:hint="eastAsia"/>
                <w:sz w:val="18"/>
                <w:szCs w:val="18"/>
              </w:rPr>
              <w:t>2  3  4  5</w:t>
            </w:r>
          </w:p>
        </w:tc>
      </w:tr>
      <w:tr w:rsidR="001C1091" w:rsidRPr="001C1091">
        <w:trPr>
          <w:trHeight w:val="259"/>
        </w:trPr>
        <w:tc>
          <w:tcPr>
            <w:tcW w:w="10456" w:type="dxa"/>
            <w:gridSpan w:val="8"/>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trPr>
          <w:trHeight w:val="259"/>
        </w:trPr>
        <w:tc>
          <w:tcPr>
            <w:tcW w:w="1706"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1.歩き回るのに問題はない  2.いくらか問題がある </w:t>
            </w:r>
            <w:r w:rsidR="002F5A4B">
              <w:rPr>
                <w:rFonts w:asciiTheme="minorEastAsia" w:hAnsiTheme="minorEastAsia" w:hint="eastAsia"/>
                <w:sz w:val="18"/>
                <w:szCs w:val="18"/>
              </w:rPr>
              <w:t xml:space="preserve"> </w:t>
            </w:r>
            <w:r w:rsidRPr="001C1091">
              <w:rPr>
                <w:rFonts w:asciiTheme="minorEastAsia" w:hAnsiTheme="minorEastAsia" w:hint="eastAsia"/>
                <w:sz w:val="18"/>
                <w:szCs w:val="18"/>
              </w:rPr>
              <w:t>3.寝たきりである</w:t>
            </w:r>
          </w:p>
        </w:tc>
      </w:tr>
      <w:tr w:rsidR="001C1091" w:rsidRPr="001C1091">
        <w:trPr>
          <w:trHeight w:val="240"/>
        </w:trPr>
        <w:tc>
          <w:tcPr>
            <w:tcW w:w="1706"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trPr>
          <w:trHeight w:val="240"/>
        </w:trPr>
        <w:tc>
          <w:tcPr>
            <w:tcW w:w="1706"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2F5A4B">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trPr>
          <w:trHeight w:val="240"/>
        </w:trPr>
        <w:tc>
          <w:tcPr>
            <w:tcW w:w="1706"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1.ない </w:t>
            </w:r>
            <w:r w:rsidR="002F5A4B">
              <w:rPr>
                <w:rFonts w:asciiTheme="minorEastAsia" w:hAnsiTheme="minorEastAsia" w:hint="eastAsia"/>
                <w:sz w:val="18"/>
                <w:szCs w:val="18"/>
              </w:rPr>
              <w:t xml:space="preserve"> </w:t>
            </w:r>
            <w:r w:rsidRPr="001C1091">
              <w:rPr>
                <w:rFonts w:asciiTheme="minorEastAsia" w:hAnsiTheme="minorEastAsia" w:hint="eastAsia"/>
                <w:sz w:val="18"/>
                <w:szCs w:val="18"/>
              </w:rPr>
              <w:t>2.中程度ある  3.ひどい</w:t>
            </w:r>
          </w:p>
        </w:tc>
      </w:tr>
      <w:tr w:rsidR="001C1091" w:rsidRPr="001C1091">
        <w:trPr>
          <w:trHeight w:val="259"/>
        </w:trPr>
        <w:tc>
          <w:tcPr>
            <w:tcW w:w="1706" w:type="dxa"/>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2F5A4B">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trPr>
          <w:trHeight w:val="276"/>
        </w:trPr>
        <w:tc>
          <w:tcPr>
            <w:tcW w:w="10456" w:type="dxa"/>
          </w:tcPr>
          <w:p w:rsidR="00C74DFA" w:rsidRPr="00F169E3" w:rsidRDefault="00C74DFA" w:rsidP="00B80653"/>
          <w:p w:rsidR="00C74DFA" w:rsidRDefault="00C74DFA" w:rsidP="00B80653"/>
          <w:p w:rsidR="00C74DFA" w:rsidRDefault="00C74DFA" w:rsidP="00B80653"/>
          <w:p w:rsidR="00C74DFA" w:rsidRPr="007557D1" w:rsidRDefault="00C74DFA" w:rsidP="00B80653"/>
        </w:tc>
      </w:tr>
    </w:tbl>
    <w:p w:rsidR="00EE237D" w:rsidRDefault="00EE237D" w:rsidP="00AA4C1E">
      <w:pPr>
        <w:rPr>
          <w:rFonts w:asciiTheme="minorEastAsia" w:hAnsiTheme="minorEastAsia"/>
          <w:b/>
          <w:sz w:val="18"/>
          <w:szCs w:val="18"/>
        </w:rPr>
      </w:pPr>
    </w:p>
    <w:p w:rsidR="008233BD" w:rsidRPr="00A44ECD" w:rsidRDefault="00AA4C1E" w:rsidP="00AA4C1E">
      <w:pPr>
        <w:rPr>
          <w:rFonts w:asciiTheme="minorEastAsia" w:hAnsiTheme="minorEastAsia"/>
          <w:b/>
          <w:sz w:val="18"/>
          <w:szCs w:val="18"/>
        </w:rPr>
      </w:pPr>
      <w:r w:rsidRPr="00A44ECD">
        <w:rPr>
          <w:rFonts w:asciiTheme="minorEastAsia" w:hAnsiTheme="minorEastAsia" w:hint="eastAsia"/>
          <w:b/>
          <w:sz w:val="18"/>
          <w:szCs w:val="18"/>
        </w:rPr>
        <w:t>Ａ．</w:t>
      </w:r>
      <w:r w:rsidR="002E2A1F">
        <w:rPr>
          <w:rFonts w:asciiTheme="minorEastAsia" w:hAnsiTheme="minorEastAsia" w:hint="eastAsia"/>
          <w:b/>
          <w:sz w:val="18"/>
          <w:szCs w:val="18"/>
        </w:rPr>
        <w:t>症状</w:t>
      </w:r>
      <w:r w:rsidR="00511B06" w:rsidRPr="00DF1439">
        <w:rPr>
          <w:rFonts w:asciiTheme="minorEastAsia" w:hAnsiTheme="minorEastAsia" w:hint="eastAsia"/>
          <w:b/>
          <w:sz w:val="18"/>
          <w:szCs w:val="18"/>
        </w:rPr>
        <w:t>（該当する項目に</w:t>
      </w:r>
      <w:r w:rsidR="00511B06" w:rsidRPr="00DF1439">
        <w:rPr>
          <w:rFonts w:asciiTheme="minorEastAsia" w:hAnsiTheme="minorEastAsia"/>
          <w:b/>
          <w:sz w:val="18"/>
          <w:szCs w:val="18"/>
        </w:rPr>
        <w:t>☑を記入する）</w:t>
      </w:r>
    </w:p>
    <w:tbl>
      <w:tblPr>
        <w:tblStyle w:val="a3"/>
        <w:tblW w:w="10431" w:type="dxa"/>
        <w:tblLook w:val="04A0" w:firstRow="1" w:lastRow="0" w:firstColumn="1" w:lastColumn="0" w:noHBand="0" w:noVBand="1"/>
      </w:tblPr>
      <w:tblGrid>
        <w:gridCol w:w="8330"/>
        <w:gridCol w:w="2101"/>
      </w:tblGrid>
      <w:tr w:rsidR="006D636F" w:rsidRPr="004D3748" w:rsidTr="00DF1439">
        <w:tc>
          <w:tcPr>
            <w:tcW w:w="8330" w:type="dxa"/>
            <w:vAlign w:val="center"/>
          </w:tcPr>
          <w:p w:rsidR="006D636F" w:rsidRPr="008233BD" w:rsidRDefault="006D636F" w:rsidP="004D3748">
            <w:pPr>
              <w:widowControl/>
              <w:jc w:val="left"/>
              <w:rPr>
                <w:rFonts w:asciiTheme="minorEastAsia" w:hAnsiTheme="minorEastAsia"/>
                <w:sz w:val="18"/>
                <w:szCs w:val="18"/>
              </w:rPr>
            </w:pPr>
            <w:r w:rsidRPr="006D636F">
              <w:rPr>
                <w:rFonts w:asciiTheme="minorEastAsia" w:hAnsiTheme="minorEastAsia" w:hint="eastAsia"/>
                <w:sz w:val="18"/>
                <w:szCs w:val="18"/>
              </w:rPr>
              <w:t>子宮内発育不全</w:t>
            </w:r>
          </w:p>
        </w:tc>
        <w:tc>
          <w:tcPr>
            <w:tcW w:w="2101"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6D636F" w:rsidRPr="004D3748" w:rsidTr="00DF1439">
        <w:tc>
          <w:tcPr>
            <w:tcW w:w="8330" w:type="dxa"/>
            <w:vAlign w:val="center"/>
          </w:tcPr>
          <w:p w:rsidR="006D636F" w:rsidRPr="004D3748" w:rsidRDefault="006D636F" w:rsidP="00DF1439">
            <w:pPr>
              <w:widowControl/>
              <w:jc w:val="left"/>
              <w:rPr>
                <w:rFonts w:asciiTheme="minorEastAsia" w:hAnsiTheme="minorEastAsia"/>
                <w:sz w:val="18"/>
                <w:szCs w:val="18"/>
              </w:rPr>
            </w:pPr>
            <w:r w:rsidRPr="006D636F">
              <w:rPr>
                <w:rFonts w:asciiTheme="minorEastAsia" w:hAnsiTheme="minorEastAsia" w:hint="eastAsia"/>
                <w:sz w:val="18"/>
                <w:szCs w:val="18"/>
              </w:rPr>
              <w:t>特異顔貌</w:t>
            </w:r>
            <w:r w:rsidR="006879BE">
              <w:rPr>
                <w:rFonts w:asciiTheme="minorEastAsia" w:hAnsiTheme="minorEastAsia" w:hint="eastAsia"/>
                <w:sz w:val="18"/>
                <w:szCs w:val="18"/>
              </w:rPr>
              <w:t xml:space="preserve">　　</w:t>
            </w:r>
            <w:r>
              <w:rPr>
                <w:rFonts w:asciiTheme="minorEastAsia" w:hAnsiTheme="minorEastAsia" w:hint="eastAsia"/>
                <w:sz w:val="18"/>
                <w:szCs w:val="18"/>
              </w:rPr>
              <w:t>□</w:t>
            </w:r>
            <w:r w:rsidR="003A0096">
              <w:rPr>
                <w:rFonts w:asciiTheme="minorEastAsia" w:hAnsiTheme="minorEastAsia" w:hint="eastAsia"/>
                <w:sz w:val="18"/>
                <w:szCs w:val="18"/>
              </w:rPr>
              <w:t xml:space="preserve"> </w:t>
            </w:r>
            <w:r w:rsidRPr="006D636F">
              <w:rPr>
                <w:rFonts w:asciiTheme="minorEastAsia" w:hAnsiTheme="minorEastAsia" w:hint="eastAsia"/>
                <w:sz w:val="18"/>
                <w:szCs w:val="18"/>
              </w:rPr>
              <w:t>小頭症</w:t>
            </w:r>
            <w:r>
              <w:rPr>
                <w:rFonts w:asciiTheme="minorEastAsia" w:hAnsiTheme="minorEastAsia" w:hint="eastAsia"/>
                <w:sz w:val="18"/>
                <w:szCs w:val="18"/>
              </w:rPr>
              <w:t xml:space="preserve">　　□</w:t>
            </w:r>
            <w:r w:rsidR="003A0096">
              <w:rPr>
                <w:rFonts w:asciiTheme="minorEastAsia" w:hAnsiTheme="minorEastAsia" w:hint="eastAsia"/>
                <w:sz w:val="18"/>
                <w:szCs w:val="18"/>
              </w:rPr>
              <w:t xml:space="preserve"> </w:t>
            </w:r>
            <w:r w:rsidRPr="006D636F">
              <w:rPr>
                <w:rFonts w:asciiTheme="minorEastAsia" w:hAnsiTheme="minorEastAsia" w:hint="eastAsia"/>
                <w:sz w:val="18"/>
                <w:szCs w:val="18"/>
              </w:rPr>
              <w:t>耳前の小孔や小突起</w:t>
            </w:r>
            <w:r>
              <w:rPr>
                <w:rFonts w:asciiTheme="minorEastAsia" w:hAnsiTheme="minorEastAsia" w:hint="eastAsia"/>
                <w:sz w:val="18"/>
                <w:szCs w:val="18"/>
              </w:rPr>
              <w:t xml:space="preserve">　　　　□</w:t>
            </w:r>
            <w:r w:rsidR="003A0096">
              <w:rPr>
                <w:rFonts w:asciiTheme="minorEastAsia" w:hAnsiTheme="minorEastAsia" w:hint="eastAsia"/>
                <w:sz w:val="18"/>
                <w:szCs w:val="18"/>
              </w:rPr>
              <w:t xml:space="preserve"> </w:t>
            </w:r>
            <w:r>
              <w:rPr>
                <w:rFonts w:asciiTheme="minorEastAsia" w:hAnsiTheme="minorEastAsia" w:hint="eastAsia"/>
                <w:sz w:val="18"/>
                <w:szCs w:val="18"/>
              </w:rPr>
              <w:t xml:space="preserve">その他（　　　　　　　　　　　　　　　　　</w:t>
            </w:r>
            <w:r w:rsidRPr="006D636F">
              <w:rPr>
                <w:rFonts w:asciiTheme="minorEastAsia" w:hAnsiTheme="minorEastAsia" w:hint="eastAsia"/>
                <w:sz w:val="18"/>
                <w:szCs w:val="18"/>
              </w:rPr>
              <w:t>）</w:t>
            </w:r>
          </w:p>
        </w:tc>
        <w:tc>
          <w:tcPr>
            <w:tcW w:w="2101"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6D636F" w:rsidRPr="004D3748" w:rsidTr="00DF1439">
        <w:tc>
          <w:tcPr>
            <w:tcW w:w="8330" w:type="dxa"/>
            <w:vAlign w:val="center"/>
          </w:tcPr>
          <w:p w:rsidR="006D636F" w:rsidRPr="004D3748" w:rsidRDefault="006D636F" w:rsidP="00345C61">
            <w:pPr>
              <w:widowControl/>
              <w:jc w:val="left"/>
              <w:rPr>
                <w:rFonts w:asciiTheme="minorEastAsia" w:hAnsiTheme="minorEastAsia"/>
                <w:sz w:val="18"/>
                <w:szCs w:val="18"/>
              </w:rPr>
            </w:pPr>
            <w:r w:rsidRPr="006D636F">
              <w:rPr>
                <w:rFonts w:asciiTheme="minorEastAsia" w:hAnsiTheme="minorEastAsia" w:hint="eastAsia"/>
                <w:sz w:val="18"/>
                <w:szCs w:val="18"/>
              </w:rPr>
              <w:t>口蓋裂</w:t>
            </w:r>
          </w:p>
        </w:tc>
        <w:tc>
          <w:tcPr>
            <w:tcW w:w="2101"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6D636F" w:rsidRPr="004D3748" w:rsidTr="00DF1439">
        <w:tc>
          <w:tcPr>
            <w:tcW w:w="8330" w:type="dxa"/>
            <w:vAlign w:val="center"/>
          </w:tcPr>
          <w:p w:rsidR="006D636F" w:rsidRPr="004D3748" w:rsidRDefault="006D636F" w:rsidP="00345C61">
            <w:pPr>
              <w:widowControl/>
              <w:jc w:val="left"/>
              <w:rPr>
                <w:rFonts w:asciiTheme="minorEastAsia" w:hAnsiTheme="minorEastAsia"/>
                <w:sz w:val="18"/>
                <w:szCs w:val="18"/>
              </w:rPr>
            </w:pPr>
            <w:r w:rsidRPr="006D636F">
              <w:rPr>
                <w:rFonts w:asciiTheme="minorEastAsia" w:hAnsiTheme="minorEastAsia" w:hint="eastAsia"/>
                <w:sz w:val="18"/>
                <w:szCs w:val="18"/>
              </w:rPr>
              <w:t>小下顎（ピエールロバン連鎖）</w:t>
            </w:r>
          </w:p>
        </w:tc>
        <w:tc>
          <w:tcPr>
            <w:tcW w:w="2101"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6D636F" w:rsidRPr="004D3748" w:rsidTr="00DF1439">
        <w:tc>
          <w:tcPr>
            <w:tcW w:w="8330" w:type="dxa"/>
            <w:vAlign w:val="center"/>
          </w:tcPr>
          <w:p w:rsidR="006D636F" w:rsidRPr="004D3748" w:rsidRDefault="006D636F" w:rsidP="00DF1439">
            <w:pPr>
              <w:widowControl/>
              <w:jc w:val="left"/>
              <w:rPr>
                <w:rFonts w:asciiTheme="minorEastAsia" w:hAnsiTheme="minorEastAsia"/>
                <w:sz w:val="18"/>
                <w:szCs w:val="18"/>
              </w:rPr>
            </w:pPr>
            <w:r w:rsidRPr="006D636F">
              <w:rPr>
                <w:rFonts w:asciiTheme="minorEastAsia" w:hAnsiTheme="minorEastAsia" w:hint="eastAsia"/>
                <w:sz w:val="18"/>
                <w:szCs w:val="18"/>
              </w:rPr>
              <w:t>先天性心疾患</w:t>
            </w:r>
            <w:r w:rsidR="006879BE">
              <w:rPr>
                <w:rFonts w:asciiTheme="minorEastAsia" w:hAnsiTheme="minorEastAsia" w:hint="eastAsia"/>
                <w:sz w:val="18"/>
                <w:szCs w:val="18"/>
              </w:rPr>
              <w:t xml:space="preserve">　</w:t>
            </w:r>
            <w:r>
              <w:rPr>
                <w:rFonts w:asciiTheme="minorEastAsia" w:hAnsiTheme="minorEastAsia" w:hint="eastAsia"/>
                <w:sz w:val="18"/>
                <w:szCs w:val="18"/>
              </w:rPr>
              <w:t>□</w:t>
            </w:r>
            <w:r w:rsidR="003A0096">
              <w:rPr>
                <w:rFonts w:asciiTheme="minorEastAsia" w:hAnsiTheme="minorEastAsia" w:hint="eastAsia"/>
                <w:sz w:val="18"/>
                <w:szCs w:val="18"/>
              </w:rPr>
              <w:t xml:space="preserve"> </w:t>
            </w:r>
            <w:r w:rsidRPr="006D636F">
              <w:rPr>
                <w:rFonts w:asciiTheme="minorEastAsia" w:hAnsiTheme="minorEastAsia" w:hint="eastAsia"/>
                <w:sz w:val="18"/>
                <w:szCs w:val="18"/>
              </w:rPr>
              <w:t>心室中隔欠損</w:t>
            </w:r>
            <w:r>
              <w:rPr>
                <w:rFonts w:asciiTheme="minorEastAsia" w:hAnsiTheme="minorEastAsia" w:hint="eastAsia"/>
                <w:sz w:val="18"/>
                <w:szCs w:val="18"/>
              </w:rPr>
              <w:t xml:space="preserve">　　□</w:t>
            </w:r>
            <w:r w:rsidR="003A0096">
              <w:rPr>
                <w:rFonts w:asciiTheme="minorEastAsia" w:hAnsiTheme="minorEastAsia" w:hint="eastAsia"/>
                <w:sz w:val="18"/>
                <w:szCs w:val="18"/>
              </w:rPr>
              <w:t xml:space="preserve"> </w:t>
            </w:r>
            <w:r w:rsidRPr="006D636F">
              <w:rPr>
                <w:rFonts w:asciiTheme="minorEastAsia" w:hAnsiTheme="minorEastAsia" w:hint="eastAsia"/>
                <w:sz w:val="18"/>
                <w:szCs w:val="18"/>
              </w:rPr>
              <w:t>心房中隔欠損</w:t>
            </w:r>
            <w:r>
              <w:rPr>
                <w:rFonts w:asciiTheme="minorEastAsia" w:hAnsiTheme="minorEastAsia" w:hint="eastAsia"/>
                <w:sz w:val="18"/>
                <w:szCs w:val="18"/>
              </w:rPr>
              <w:t xml:space="preserve">　　□</w:t>
            </w:r>
            <w:r w:rsidR="003A0096">
              <w:rPr>
                <w:rFonts w:asciiTheme="minorEastAsia" w:hAnsiTheme="minorEastAsia" w:hint="eastAsia"/>
                <w:sz w:val="18"/>
                <w:szCs w:val="18"/>
              </w:rPr>
              <w:t xml:space="preserve"> </w:t>
            </w:r>
            <w:r w:rsidRPr="006D636F">
              <w:rPr>
                <w:rFonts w:asciiTheme="minorEastAsia" w:hAnsiTheme="minorEastAsia" w:hint="eastAsia"/>
                <w:sz w:val="18"/>
                <w:szCs w:val="18"/>
              </w:rPr>
              <w:t>動脈間開存</w:t>
            </w:r>
            <w:r>
              <w:rPr>
                <w:rFonts w:asciiTheme="minorEastAsia" w:hAnsiTheme="minorEastAsia" w:hint="eastAsia"/>
                <w:sz w:val="18"/>
                <w:szCs w:val="18"/>
              </w:rPr>
              <w:t xml:space="preserve">　　□</w:t>
            </w:r>
            <w:r w:rsidR="003A0096">
              <w:rPr>
                <w:rFonts w:asciiTheme="minorEastAsia" w:hAnsiTheme="minorEastAsia" w:hint="eastAsia"/>
                <w:sz w:val="18"/>
                <w:szCs w:val="18"/>
              </w:rPr>
              <w:t xml:space="preserve"> その他（　　　　　　　　</w:t>
            </w:r>
            <w:r>
              <w:rPr>
                <w:rFonts w:asciiTheme="minorEastAsia" w:hAnsiTheme="minorEastAsia" w:hint="eastAsia"/>
                <w:sz w:val="18"/>
                <w:szCs w:val="18"/>
              </w:rPr>
              <w:t xml:space="preserve">　　</w:t>
            </w:r>
            <w:r w:rsidRPr="006D636F">
              <w:rPr>
                <w:rFonts w:asciiTheme="minorEastAsia" w:hAnsiTheme="minorEastAsia" w:hint="eastAsia"/>
                <w:sz w:val="18"/>
                <w:szCs w:val="18"/>
              </w:rPr>
              <w:t>）</w:t>
            </w:r>
          </w:p>
        </w:tc>
        <w:tc>
          <w:tcPr>
            <w:tcW w:w="2101" w:type="dxa"/>
            <w:vAlign w:val="center"/>
          </w:tcPr>
          <w:p w:rsidR="006D636F" w:rsidRPr="004D3748" w:rsidRDefault="006D636F"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r w:rsidR="005A5816" w:rsidRPr="004D3748" w:rsidTr="00DF1439">
        <w:tc>
          <w:tcPr>
            <w:tcW w:w="8330" w:type="dxa"/>
            <w:vAlign w:val="center"/>
          </w:tcPr>
          <w:p w:rsidR="005A5816" w:rsidRPr="006D636F" w:rsidRDefault="005A5816" w:rsidP="00345C61">
            <w:pPr>
              <w:widowControl/>
              <w:jc w:val="left"/>
              <w:rPr>
                <w:rFonts w:asciiTheme="minorEastAsia" w:hAnsiTheme="minorEastAsia"/>
                <w:sz w:val="18"/>
                <w:szCs w:val="18"/>
              </w:rPr>
            </w:pPr>
            <w:r>
              <w:rPr>
                <w:rFonts w:asciiTheme="minorEastAsia" w:hAnsiTheme="minorEastAsia" w:hint="eastAsia"/>
                <w:sz w:val="18"/>
                <w:szCs w:val="18"/>
              </w:rPr>
              <w:t>聴力障害</w:t>
            </w:r>
          </w:p>
        </w:tc>
        <w:tc>
          <w:tcPr>
            <w:tcW w:w="2101" w:type="dxa"/>
            <w:vAlign w:val="center"/>
          </w:tcPr>
          <w:p w:rsidR="005A5816" w:rsidRPr="00A44ECD" w:rsidRDefault="005A5816" w:rsidP="006D3DA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あり</w:t>
            </w:r>
            <w:r w:rsidRPr="00A44ECD">
              <w:rPr>
                <w:rFonts w:asciiTheme="minorEastAsia" w:hAnsiTheme="minorEastAsia" w:hint="eastAsia"/>
                <w:sz w:val="18"/>
                <w:szCs w:val="18"/>
              </w:rPr>
              <w:t xml:space="preserve">　2.</w:t>
            </w:r>
            <w:r>
              <w:rPr>
                <w:rFonts w:asciiTheme="minorEastAsia" w:hAnsiTheme="minorEastAsia" w:hint="eastAsia"/>
                <w:sz w:val="18"/>
                <w:szCs w:val="18"/>
              </w:rPr>
              <w:t>なし 3.不明</w:t>
            </w:r>
          </w:p>
        </w:tc>
      </w:tr>
    </w:tbl>
    <w:p w:rsidR="002B747B" w:rsidRPr="00A44ECD" w:rsidRDefault="00B90FD9" w:rsidP="002B747B">
      <w:pPr>
        <w:widowControl/>
        <w:jc w:val="left"/>
        <w:rPr>
          <w:rFonts w:asciiTheme="minorEastAsia" w:hAnsiTheme="minorEastAsia"/>
          <w:b/>
          <w:sz w:val="18"/>
          <w:szCs w:val="18"/>
        </w:rPr>
      </w:pPr>
      <w:r>
        <w:rPr>
          <w:rFonts w:asciiTheme="minorEastAsia" w:hAnsiTheme="minorEastAsia" w:hint="eastAsia"/>
          <w:b/>
          <w:sz w:val="18"/>
          <w:szCs w:val="18"/>
        </w:rPr>
        <w:t>Ｂ</w:t>
      </w:r>
      <w:r w:rsidR="002B747B">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2B747B" w:rsidRPr="00A44ECD">
        <w:tc>
          <w:tcPr>
            <w:tcW w:w="7937" w:type="dxa"/>
            <w:vAlign w:val="center"/>
          </w:tcPr>
          <w:p w:rsidR="002B747B" w:rsidRPr="00B963B4" w:rsidRDefault="001F106A" w:rsidP="00CB0A39">
            <w:pPr>
              <w:widowControl/>
              <w:rPr>
                <w:rFonts w:asciiTheme="minorEastAsia" w:hAnsiTheme="minorEastAsia"/>
                <w:sz w:val="18"/>
                <w:szCs w:val="18"/>
              </w:rPr>
            </w:pPr>
            <w:r>
              <w:rPr>
                <w:rFonts w:asciiTheme="minorEastAsia" w:hAnsiTheme="minorEastAsia" w:hint="eastAsia"/>
                <w:sz w:val="18"/>
                <w:szCs w:val="18"/>
              </w:rPr>
              <w:t>染色体</w:t>
            </w:r>
            <w:r w:rsidR="002B747B">
              <w:rPr>
                <w:rFonts w:asciiTheme="minorEastAsia" w:hAnsiTheme="minorEastAsia" w:hint="eastAsia"/>
                <w:sz w:val="18"/>
                <w:szCs w:val="18"/>
              </w:rPr>
              <w:t>検査の実施</w:t>
            </w:r>
          </w:p>
        </w:tc>
        <w:tc>
          <w:tcPr>
            <w:tcW w:w="2494" w:type="dxa"/>
            <w:vAlign w:val="center"/>
          </w:tcPr>
          <w:p w:rsidR="002B747B" w:rsidRPr="00A44ECD" w:rsidRDefault="002B747B" w:rsidP="00CB0A39">
            <w:pPr>
              <w:rPr>
                <w:rFonts w:asciiTheme="minorEastAsia" w:hAnsiTheme="minorEastAsia"/>
                <w:sz w:val="18"/>
                <w:szCs w:val="18"/>
              </w:rPr>
            </w:pPr>
            <w:r>
              <w:rPr>
                <w:rFonts w:asciiTheme="minorEastAsia" w:hAnsiTheme="minorEastAsia" w:hint="eastAsia"/>
                <w:sz w:val="18"/>
                <w:szCs w:val="18"/>
              </w:rPr>
              <w:t>1.実施　2.</w:t>
            </w:r>
            <w:r w:rsidR="006125C8">
              <w:rPr>
                <w:rFonts w:asciiTheme="minorEastAsia" w:hAnsiTheme="minorEastAsia" w:hint="eastAsia"/>
                <w:sz w:val="18"/>
                <w:szCs w:val="18"/>
              </w:rPr>
              <w:t>未</w:t>
            </w:r>
            <w:r>
              <w:rPr>
                <w:rFonts w:asciiTheme="minorEastAsia" w:hAnsiTheme="minorEastAsia" w:hint="eastAsia"/>
                <w:sz w:val="18"/>
                <w:szCs w:val="18"/>
              </w:rPr>
              <w:t>実施</w:t>
            </w:r>
          </w:p>
        </w:tc>
      </w:tr>
      <w:tr w:rsidR="002B747B" w:rsidRPr="00A44ECD">
        <w:tc>
          <w:tcPr>
            <w:tcW w:w="10431" w:type="dxa"/>
            <w:gridSpan w:val="2"/>
            <w:shd w:val="clear" w:color="auto" w:fill="BFBFBF" w:themeFill="background1" w:themeFillShade="BF"/>
            <w:vAlign w:val="center"/>
          </w:tcPr>
          <w:p w:rsidR="002B747B" w:rsidRDefault="008A3BBE" w:rsidP="002F5A4B">
            <w:pPr>
              <w:widowControl/>
              <w:rPr>
                <w:rFonts w:asciiTheme="minorEastAsia" w:hAnsiTheme="minorEastAsia"/>
                <w:sz w:val="18"/>
                <w:szCs w:val="18"/>
              </w:rPr>
            </w:pPr>
            <w:r>
              <w:rPr>
                <w:rFonts w:asciiTheme="minorEastAsia" w:hAnsiTheme="minorEastAsia" w:hint="eastAsia"/>
                <w:sz w:val="18"/>
                <w:szCs w:val="18"/>
              </w:rPr>
              <w:t>実施した場合、異常がある項目に</w:t>
            </w:r>
            <w:r w:rsidR="002B747B" w:rsidRPr="00EE235E">
              <w:rPr>
                <w:rFonts w:asciiTheme="minorEastAsia" w:hAnsiTheme="minorEastAsia"/>
                <w:sz w:val="18"/>
                <w:szCs w:val="18"/>
              </w:rPr>
              <w:t>☑</w:t>
            </w:r>
            <w:r>
              <w:rPr>
                <w:rFonts w:asciiTheme="minorEastAsia" w:hAnsiTheme="minorEastAsia" w:hint="eastAsia"/>
                <w:sz w:val="18"/>
                <w:szCs w:val="18"/>
              </w:rPr>
              <w:t>を記入する</w:t>
            </w:r>
          </w:p>
        </w:tc>
      </w:tr>
      <w:tr w:rsidR="00040ACA" w:rsidRPr="00040ACA">
        <w:tc>
          <w:tcPr>
            <w:tcW w:w="10431" w:type="dxa"/>
            <w:gridSpan w:val="2"/>
            <w:vAlign w:val="center"/>
          </w:tcPr>
          <w:p w:rsidR="002B747B" w:rsidRPr="00040ACA" w:rsidRDefault="00156533" w:rsidP="006125C8">
            <w:pPr>
              <w:widowControl/>
              <w:rPr>
                <w:rFonts w:asciiTheme="minorEastAsia" w:hAnsiTheme="minorEastAsia"/>
                <w:sz w:val="18"/>
                <w:szCs w:val="18"/>
              </w:rPr>
            </w:pPr>
            <w:r w:rsidRPr="00040ACA">
              <w:rPr>
                <w:rFonts w:asciiTheme="minorEastAsia" w:hAnsiTheme="minorEastAsia" w:hint="eastAsia"/>
                <w:sz w:val="18"/>
                <w:szCs w:val="18"/>
              </w:rPr>
              <w:t>□</w:t>
            </w:r>
            <w:r w:rsidR="006B6FF3" w:rsidRPr="00040ACA">
              <w:rPr>
                <w:rFonts w:asciiTheme="minorEastAsia" w:hAnsiTheme="minorEastAsia"/>
                <w:sz w:val="18"/>
                <w:szCs w:val="18"/>
              </w:rPr>
              <w:t>47,XX</w:t>
            </w:r>
            <w:r w:rsidR="00040ACA" w:rsidRPr="00040ACA">
              <w:rPr>
                <w:rFonts w:asciiTheme="minorEastAsia" w:hAnsiTheme="minorEastAsia"/>
                <w:sz w:val="18"/>
                <w:szCs w:val="18"/>
              </w:rPr>
              <w:t>,+der(22)t(11;22)(q23;q11.2)</w:t>
            </w:r>
            <w:r w:rsidR="009131A8">
              <w:rPr>
                <w:rFonts w:asciiTheme="minorEastAsia" w:hAnsiTheme="minorEastAsia" w:hint="eastAsia"/>
                <w:sz w:val="18"/>
                <w:szCs w:val="18"/>
              </w:rPr>
              <w:t xml:space="preserve"> </w:t>
            </w:r>
            <w:r w:rsidR="00C549AF">
              <w:rPr>
                <w:rFonts w:asciiTheme="minorEastAsia" w:hAnsiTheme="minorEastAsia" w:hint="eastAsia"/>
                <w:sz w:val="18"/>
                <w:szCs w:val="18"/>
              </w:rPr>
              <w:t xml:space="preserve">　</w:t>
            </w:r>
            <w:r w:rsidR="009131A8">
              <w:rPr>
                <w:rFonts w:asciiTheme="minorEastAsia" w:hAnsiTheme="minorEastAsia" w:hint="eastAsia"/>
                <w:sz w:val="18"/>
                <w:szCs w:val="18"/>
              </w:rPr>
              <w:t xml:space="preserve"> </w:t>
            </w:r>
            <w:r w:rsidR="00040ACA" w:rsidRPr="00040ACA">
              <w:rPr>
                <w:rFonts w:asciiTheme="minorEastAsia" w:hAnsiTheme="minorEastAsia" w:hint="eastAsia"/>
                <w:sz w:val="18"/>
                <w:szCs w:val="18"/>
              </w:rPr>
              <w:t>□</w:t>
            </w:r>
            <w:r w:rsidR="00040ACA" w:rsidRPr="00040ACA">
              <w:rPr>
                <w:rFonts w:asciiTheme="minorEastAsia" w:hAnsiTheme="minorEastAsia"/>
                <w:sz w:val="18"/>
                <w:szCs w:val="18"/>
              </w:rPr>
              <w:t>47,</w:t>
            </w:r>
            <w:r w:rsidR="006B6FF3" w:rsidRPr="00040ACA">
              <w:rPr>
                <w:rFonts w:asciiTheme="minorEastAsia" w:hAnsiTheme="minorEastAsia"/>
                <w:sz w:val="18"/>
                <w:szCs w:val="18"/>
              </w:rPr>
              <w:t>XY,+der(22)t(11;22)(q23;q11.2)</w:t>
            </w:r>
            <w:r w:rsidR="009131A8">
              <w:rPr>
                <w:rFonts w:asciiTheme="minorEastAsia" w:hAnsiTheme="minorEastAsia" w:hint="eastAsia"/>
                <w:sz w:val="18"/>
                <w:szCs w:val="18"/>
              </w:rPr>
              <w:t xml:space="preserve"> </w:t>
            </w:r>
          </w:p>
        </w:tc>
      </w:tr>
      <w:tr w:rsidR="006125C8" w:rsidRPr="00A44ECD">
        <w:tc>
          <w:tcPr>
            <w:tcW w:w="10431" w:type="dxa"/>
            <w:gridSpan w:val="2"/>
          </w:tcPr>
          <w:p w:rsidR="006125C8" w:rsidRDefault="006125C8" w:rsidP="00405850">
            <w:pPr>
              <w:widowControl/>
              <w:rPr>
                <w:rFonts w:asciiTheme="minorEastAsia" w:hAnsiTheme="minorEastAsia"/>
                <w:sz w:val="18"/>
                <w:szCs w:val="18"/>
              </w:rPr>
            </w:pPr>
            <w:r>
              <w:rPr>
                <w:rFonts w:asciiTheme="minorEastAsia" w:hAnsiTheme="minorEastAsia" w:hint="eastAsia"/>
                <w:sz w:val="18"/>
                <w:szCs w:val="18"/>
              </w:rPr>
              <w:t>備考（　　　　　　　　　　　　　　　　　　　　　　　　　　　　　　　　　　　　　　　　　　　　　　　　　　　　　　　　　　　　）</w:t>
            </w:r>
          </w:p>
        </w:tc>
      </w:tr>
    </w:tbl>
    <w:p w:rsidR="007778E3" w:rsidRPr="00E35DF6" w:rsidRDefault="008A3BBE" w:rsidP="00040ACA">
      <w:pPr>
        <w:widowControl/>
        <w:tabs>
          <w:tab w:val="left" w:pos="950"/>
        </w:tabs>
        <w:jc w:val="left"/>
        <w:rPr>
          <w:rFonts w:asciiTheme="minorEastAsia" w:hAnsiTheme="minorEastAsia"/>
          <w:sz w:val="18"/>
          <w:szCs w:val="18"/>
        </w:rPr>
      </w:pPr>
      <w:r>
        <w:rPr>
          <w:rFonts w:asciiTheme="minorEastAsia" w:hAnsiTheme="minorEastAsia" w:hint="eastAsia"/>
          <w:sz w:val="18"/>
          <w:szCs w:val="18"/>
        </w:rPr>
        <w:t>※その他</w:t>
      </w:r>
      <w:r w:rsidR="006125C8" w:rsidRPr="00E35DF6">
        <w:rPr>
          <w:rFonts w:asciiTheme="minorEastAsia" w:hAnsiTheme="minorEastAsia" w:hint="eastAsia"/>
          <w:sz w:val="18"/>
          <w:szCs w:val="18"/>
        </w:rPr>
        <w:t>の</w:t>
      </w:r>
      <w:r w:rsidR="001F106A" w:rsidRPr="00E35DF6">
        <w:rPr>
          <w:rFonts w:asciiTheme="minorEastAsia" w:hAnsiTheme="minorEastAsia" w:hint="eastAsia"/>
          <w:sz w:val="18"/>
          <w:szCs w:val="18"/>
        </w:rPr>
        <w:t>遺伝</w:t>
      </w:r>
      <w:r w:rsidR="001F106A">
        <w:rPr>
          <w:rFonts w:asciiTheme="minorEastAsia" w:hAnsiTheme="minorEastAsia" w:hint="eastAsia"/>
          <w:sz w:val="18"/>
          <w:szCs w:val="18"/>
        </w:rPr>
        <w:t>学的</w:t>
      </w:r>
      <w:r w:rsidR="006125C8" w:rsidRPr="00E35DF6">
        <w:rPr>
          <w:rFonts w:asciiTheme="minorEastAsia" w:hAnsiTheme="minorEastAsia" w:hint="eastAsia"/>
          <w:sz w:val="18"/>
          <w:szCs w:val="18"/>
        </w:rPr>
        <w:t>検査を</w:t>
      </w:r>
      <w:r>
        <w:rPr>
          <w:rFonts w:asciiTheme="minorEastAsia" w:hAnsiTheme="minorEastAsia" w:hint="eastAsia"/>
          <w:sz w:val="18"/>
          <w:szCs w:val="18"/>
        </w:rPr>
        <w:t>実施した場合や詳細な所見の記載が必要な場合には備考欄に記入する</w:t>
      </w:r>
      <w:r w:rsidR="006125C8" w:rsidRPr="00E35DF6">
        <w:rPr>
          <w:rFonts w:asciiTheme="minorEastAsia" w:hAnsiTheme="minorEastAsia"/>
          <w:sz w:val="18"/>
          <w:szCs w:val="18"/>
        </w:rPr>
        <w:tab/>
      </w:r>
      <w:r w:rsidR="00040ACA" w:rsidRPr="00E35DF6">
        <w:rPr>
          <w:rFonts w:asciiTheme="minorEastAsia" w:hAnsiTheme="minorEastAsia"/>
          <w:sz w:val="18"/>
          <w:szCs w:val="18"/>
        </w:rPr>
        <w:tab/>
      </w:r>
    </w:p>
    <w:p w:rsidR="007778E3" w:rsidRDefault="007778E3" w:rsidP="007778E3">
      <w:pPr>
        <w:widowControl/>
        <w:jc w:val="left"/>
        <w:rPr>
          <w:rFonts w:asciiTheme="minorEastAsia" w:hAnsiTheme="minorEastAsia"/>
          <w:b/>
          <w:sz w:val="18"/>
          <w:szCs w:val="18"/>
        </w:rPr>
      </w:pPr>
      <w:r w:rsidRPr="00A44ECD">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7937"/>
        <w:gridCol w:w="2494"/>
      </w:tblGrid>
      <w:tr w:rsidR="00FA008F" w:rsidRPr="007557D1">
        <w:tc>
          <w:tcPr>
            <w:tcW w:w="7937" w:type="dxa"/>
            <w:vAlign w:val="center"/>
          </w:tcPr>
          <w:p w:rsidR="00FA008F" w:rsidRPr="007557D1" w:rsidRDefault="00484EED" w:rsidP="006B6FF3">
            <w:pPr>
              <w:widowControl/>
              <w:rPr>
                <w:rFonts w:asciiTheme="minorEastAsia" w:hAnsiTheme="minorEastAsia"/>
                <w:sz w:val="18"/>
                <w:szCs w:val="18"/>
              </w:rPr>
            </w:pPr>
            <w:r w:rsidRPr="00DF1439">
              <w:rPr>
                <w:rFonts w:asciiTheme="minorEastAsia" w:hAnsiTheme="minorEastAsia" w:hint="eastAsia"/>
                <w:sz w:val="18"/>
                <w:szCs w:val="18"/>
              </w:rPr>
              <w:t>Ａ</w:t>
            </w:r>
            <w:r w:rsidRPr="00DF1439">
              <w:rPr>
                <w:rFonts w:asciiTheme="minorEastAsia" w:hAnsiTheme="minorEastAsia"/>
                <w:sz w:val="18"/>
                <w:szCs w:val="18"/>
              </w:rPr>
              <w:t>.</w:t>
            </w:r>
            <w:r w:rsidRPr="007557D1">
              <w:rPr>
                <w:rFonts w:asciiTheme="minorEastAsia" w:hAnsiTheme="minorEastAsia" w:hint="eastAsia"/>
                <w:sz w:val="18"/>
                <w:szCs w:val="18"/>
              </w:rPr>
              <w:t>症状から疑い、</w:t>
            </w:r>
            <w:r w:rsidRPr="00DF1439">
              <w:rPr>
                <w:rFonts w:asciiTheme="minorEastAsia" w:hAnsiTheme="minorEastAsia" w:hint="eastAsia"/>
                <w:sz w:val="18"/>
                <w:szCs w:val="18"/>
              </w:rPr>
              <w:t>Ｂ</w:t>
            </w:r>
            <w:r w:rsidRPr="00DF1439">
              <w:rPr>
                <w:rFonts w:asciiTheme="minorEastAsia" w:hAnsiTheme="minorEastAsia"/>
                <w:sz w:val="18"/>
                <w:szCs w:val="18"/>
              </w:rPr>
              <w:t>.</w:t>
            </w:r>
            <w:r w:rsidRPr="007557D1">
              <w:rPr>
                <w:rFonts w:asciiTheme="minorEastAsia" w:hAnsiTheme="minorEastAsia" w:hint="eastAsia"/>
                <w:sz w:val="18"/>
                <w:szCs w:val="18"/>
              </w:rPr>
              <w:t>遺伝学的検査を満たす</w:t>
            </w:r>
          </w:p>
        </w:tc>
        <w:tc>
          <w:tcPr>
            <w:tcW w:w="2494" w:type="dxa"/>
            <w:vAlign w:val="center"/>
          </w:tcPr>
          <w:p w:rsidR="00FA008F" w:rsidRPr="007557D1" w:rsidRDefault="00FA008F" w:rsidP="006D3DA1">
            <w:pPr>
              <w:rPr>
                <w:rFonts w:asciiTheme="minorEastAsia" w:hAnsiTheme="minorEastAsia"/>
                <w:sz w:val="18"/>
                <w:szCs w:val="18"/>
              </w:rPr>
            </w:pPr>
            <w:r w:rsidRPr="007557D1">
              <w:rPr>
                <w:rFonts w:asciiTheme="minorEastAsia" w:hAnsiTheme="minorEastAsia"/>
                <w:sz w:val="18"/>
                <w:szCs w:val="18"/>
              </w:rPr>
              <w:t>1.該当　2.非該当 3.不明</w:t>
            </w:r>
          </w:p>
        </w:tc>
      </w:tr>
    </w:tbl>
    <w:p w:rsidR="00484EED" w:rsidRPr="00DF1439" w:rsidRDefault="00484EED" w:rsidP="00484EED">
      <w:pPr>
        <w:rPr>
          <w:b/>
        </w:rPr>
      </w:pPr>
      <w:r w:rsidRPr="00DF1439">
        <w:rPr>
          <w:rFonts w:hint="eastAsia"/>
          <w:b/>
        </w:rPr>
        <w:lastRenderedPageBreak/>
        <w:t>■　臨床所見</w:t>
      </w:r>
      <w:r w:rsidR="00664E3F">
        <w:rPr>
          <w:rFonts w:hint="eastAsia"/>
          <w:b/>
        </w:rPr>
        <w:t>（該当する項目に☑を記入する）</w:t>
      </w:r>
    </w:p>
    <w:tbl>
      <w:tblPr>
        <w:tblStyle w:val="a3"/>
        <w:tblW w:w="0" w:type="auto"/>
        <w:tblLook w:val="04A0" w:firstRow="1" w:lastRow="0" w:firstColumn="1" w:lastColumn="0" w:noHBand="0" w:noVBand="1"/>
      </w:tblPr>
      <w:tblGrid>
        <w:gridCol w:w="10456"/>
      </w:tblGrid>
      <w:tr w:rsidR="00664E3F" w:rsidRPr="00511B06" w:rsidTr="00DF1439">
        <w:trPr>
          <w:trHeight w:val="135"/>
        </w:trPr>
        <w:tc>
          <w:tcPr>
            <w:tcW w:w="10456" w:type="dxa"/>
            <w:shd w:val="clear" w:color="auto" w:fill="auto"/>
            <w:vAlign w:val="center"/>
          </w:tcPr>
          <w:p w:rsidR="00664E3F" w:rsidRPr="00511B06" w:rsidRDefault="00664E3F" w:rsidP="00DF1439">
            <w:pPr>
              <w:widowControl/>
              <w:rPr>
                <w:rFonts w:asciiTheme="minorEastAsia" w:hAnsiTheme="minorEastAsia"/>
                <w:b/>
                <w:sz w:val="18"/>
                <w:szCs w:val="18"/>
              </w:rPr>
            </w:pPr>
            <w:r w:rsidRPr="00511B06">
              <w:rPr>
                <w:rFonts w:hint="eastAsia"/>
                <w:sz w:val="18"/>
                <w:szCs w:val="18"/>
              </w:rPr>
              <w:t>食事の自立の程度</w:t>
            </w:r>
            <w:r>
              <w:rPr>
                <w:rFonts w:hint="eastAsia"/>
                <w:sz w:val="18"/>
                <w:szCs w:val="18"/>
              </w:rPr>
              <w:t>：</w:t>
            </w:r>
            <w:r w:rsidRPr="00511B06">
              <w:rPr>
                <w:rFonts w:hint="eastAsia"/>
                <w:sz w:val="18"/>
                <w:szCs w:val="18"/>
              </w:rPr>
              <w:t xml:space="preserve">　□鼻チューブ　</w:t>
            </w:r>
            <w:r>
              <w:rPr>
                <w:rFonts w:hint="eastAsia"/>
                <w:sz w:val="18"/>
                <w:szCs w:val="18"/>
              </w:rPr>
              <w:t xml:space="preserve">　</w:t>
            </w:r>
            <w:r w:rsidRPr="00511B06">
              <w:rPr>
                <w:rFonts w:hint="eastAsia"/>
                <w:sz w:val="18"/>
                <w:szCs w:val="18"/>
              </w:rPr>
              <w:t xml:space="preserve">□スプーン可能　</w:t>
            </w:r>
            <w:r>
              <w:rPr>
                <w:rFonts w:hint="eastAsia"/>
                <w:sz w:val="18"/>
                <w:szCs w:val="18"/>
              </w:rPr>
              <w:t xml:space="preserve">　</w:t>
            </w:r>
            <w:r w:rsidRPr="00511B06">
              <w:rPr>
                <w:rFonts w:hint="eastAsia"/>
                <w:sz w:val="18"/>
                <w:szCs w:val="18"/>
              </w:rPr>
              <w:t xml:space="preserve">□手づかみ可能　</w:t>
            </w:r>
            <w:r>
              <w:rPr>
                <w:rFonts w:hint="eastAsia"/>
                <w:sz w:val="18"/>
                <w:szCs w:val="18"/>
              </w:rPr>
              <w:t xml:space="preserve">　</w:t>
            </w:r>
            <w:r w:rsidRPr="00511B06">
              <w:rPr>
                <w:rFonts w:hint="eastAsia"/>
                <w:sz w:val="18"/>
                <w:szCs w:val="18"/>
              </w:rPr>
              <w:t>□その他</w:t>
            </w:r>
            <w:r>
              <w:rPr>
                <w:rFonts w:hint="eastAsia"/>
                <w:sz w:val="18"/>
                <w:szCs w:val="18"/>
              </w:rPr>
              <w:t xml:space="preserve">（　　　　　</w:t>
            </w:r>
            <w:r w:rsidR="00FF61AB">
              <w:rPr>
                <w:rFonts w:hint="eastAsia"/>
                <w:sz w:val="18"/>
                <w:szCs w:val="18"/>
              </w:rPr>
              <w:t xml:space="preserve">　　　　　　　　　　　　　　　</w:t>
            </w:r>
            <w:r>
              <w:rPr>
                <w:rFonts w:hint="eastAsia"/>
                <w:sz w:val="18"/>
                <w:szCs w:val="18"/>
              </w:rPr>
              <w:t xml:space="preserve">　　）</w:t>
            </w:r>
          </w:p>
        </w:tc>
      </w:tr>
      <w:tr w:rsidR="00664E3F" w:rsidRPr="00511B06" w:rsidTr="00DF1439">
        <w:tc>
          <w:tcPr>
            <w:tcW w:w="10456" w:type="dxa"/>
            <w:shd w:val="clear" w:color="auto" w:fill="auto"/>
            <w:vAlign w:val="center"/>
          </w:tcPr>
          <w:p w:rsidR="00664E3F" w:rsidRPr="00511B06" w:rsidRDefault="00664E3F" w:rsidP="00DF1439">
            <w:pPr>
              <w:widowControl/>
              <w:rPr>
                <w:rFonts w:asciiTheme="minorEastAsia" w:hAnsiTheme="minorEastAsia"/>
                <w:b/>
                <w:sz w:val="18"/>
                <w:szCs w:val="18"/>
              </w:rPr>
            </w:pPr>
            <w:r w:rsidRPr="00511B06">
              <w:rPr>
                <w:rFonts w:hint="eastAsia"/>
                <w:sz w:val="18"/>
                <w:szCs w:val="18"/>
              </w:rPr>
              <w:t>排泄の自立の程度</w:t>
            </w:r>
            <w:r>
              <w:rPr>
                <w:rFonts w:hint="eastAsia"/>
                <w:sz w:val="18"/>
                <w:szCs w:val="18"/>
              </w:rPr>
              <w:t>：</w:t>
            </w:r>
            <w:r w:rsidRPr="00511B06">
              <w:rPr>
                <w:rFonts w:hint="eastAsia"/>
                <w:sz w:val="18"/>
                <w:szCs w:val="18"/>
              </w:rPr>
              <w:t xml:space="preserve">　□排泄したことを知らせることが可能　</w:t>
            </w:r>
            <w:r>
              <w:rPr>
                <w:rFonts w:hint="eastAsia"/>
                <w:sz w:val="18"/>
                <w:szCs w:val="18"/>
              </w:rPr>
              <w:t xml:space="preserve">　</w:t>
            </w:r>
            <w:r w:rsidRPr="00511B06">
              <w:rPr>
                <w:rFonts w:hint="eastAsia"/>
                <w:sz w:val="18"/>
                <w:szCs w:val="18"/>
              </w:rPr>
              <w:t>□不能</w:t>
            </w:r>
            <w:r>
              <w:rPr>
                <w:rFonts w:hint="eastAsia"/>
                <w:sz w:val="18"/>
                <w:szCs w:val="18"/>
              </w:rPr>
              <w:t xml:space="preserve">　　□その他（　　　　　　　　　　</w:t>
            </w:r>
            <w:r w:rsidR="00FF61AB">
              <w:rPr>
                <w:rFonts w:hint="eastAsia"/>
                <w:sz w:val="18"/>
                <w:szCs w:val="18"/>
              </w:rPr>
              <w:t xml:space="preserve">　　　　　　　　　　　　　　</w:t>
            </w:r>
            <w:r>
              <w:rPr>
                <w:rFonts w:hint="eastAsia"/>
                <w:sz w:val="18"/>
                <w:szCs w:val="18"/>
              </w:rPr>
              <w:t>）</w:t>
            </w:r>
          </w:p>
        </w:tc>
      </w:tr>
    </w:tbl>
    <w:p w:rsidR="00484EED" w:rsidRDefault="00484EED" w:rsidP="00484EED">
      <w:pPr>
        <w:rPr>
          <w:b/>
        </w:rPr>
      </w:pPr>
    </w:p>
    <w:p w:rsidR="00484EED" w:rsidRDefault="00484EED" w:rsidP="00484EED">
      <w:pPr>
        <w:rPr>
          <w:b/>
        </w:rPr>
      </w:pPr>
      <w:r w:rsidRPr="00812265">
        <w:rPr>
          <w:rFonts w:hint="eastAsia"/>
          <w:b/>
        </w:rPr>
        <w:t>■　重症度分類に関する事項</w:t>
      </w:r>
      <w:r w:rsidRPr="00DF1439">
        <w:rPr>
          <w:rFonts w:hint="eastAsia"/>
          <w:b/>
          <w:szCs w:val="21"/>
        </w:rPr>
        <w:t>（該当する番号に○をつける）</w:t>
      </w:r>
    </w:p>
    <w:p w:rsidR="006B6FF3" w:rsidRPr="00A34121" w:rsidRDefault="006B6FF3" w:rsidP="006B6FF3">
      <w:pPr>
        <w:rPr>
          <w:b/>
          <w:sz w:val="18"/>
        </w:rPr>
      </w:pPr>
      <w:r w:rsidRPr="00A34121">
        <w:rPr>
          <w:rFonts w:hint="eastAsia"/>
          <w:b/>
          <w:sz w:val="18"/>
        </w:rPr>
        <w:t>modified Rankin Scale</w:t>
      </w:r>
      <w:r w:rsidRPr="00A34121">
        <w:rPr>
          <w:rFonts w:hint="eastAsia"/>
          <w:b/>
          <w:sz w:val="18"/>
        </w:rPr>
        <w:t>（</w:t>
      </w:r>
      <w:r w:rsidRPr="00A34121">
        <w:rPr>
          <w:rFonts w:hint="eastAsia"/>
          <w:b/>
          <w:sz w:val="18"/>
        </w:rPr>
        <w:t>mRS</w:t>
      </w:r>
      <w:r w:rsidR="00484EED">
        <w:rPr>
          <w:rFonts w:hint="eastAsia"/>
          <w:b/>
          <w:sz w:val="18"/>
        </w:rPr>
        <w:t>）</w:t>
      </w:r>
    </w:p>
    <w:tbl>
      <w:tblPr>
        <w:tblStyle w:val="a3"/>
        <w:tblW w:w="10488" w:type="dxa"/>
        <w:tblLook w:val="04A0" w:firstRow="1" w:lastRow="0" w:firstColumn="1" w:lastColumn="0" w:noHBand="0" w:noVBand="1"/>
      </w:tblPr>
      <w:tblGrid>
        <w:gridCol w:w="10488"/>
      </w:tblGrid>
      <w:tr w:rsidR="006B6FF3" w:rsidRPr="00A34121">
        <w:trPr>
          <w:trHeight w:val="510"/>
        </w:trPr>
        <w:tc>
          <w:tcPr>
            <w:tcW w:w="10488" w:type="dxa"/>
            <w:tcBorders>
              <w:bottom w:val="single" w:sz="4" w:space="0" w:color="auto"/>
            </w:tcBorders>
            <w:vAlign w:val="center"/>
          </w:tcPr>
          <w:p w:rsidR="006B6FF3" w:rsidRPr="00A34121" w:rsidRDefault="006B6FF3" w:rsidP="006D3DA1">
            <w:pPr>
              <w:rPr>
                <w:sz w:val="16"/>
                <w:szCs w:val="18"/>
              </w:rPr>
            </w:pPr>
            <w:r w:rsidRPr="00A34121">
              <w:rPr>
                <w:rFonts w:hint="eastAsia"/>
                <w:sz w:val="18"/>
                <w:szCs w:val="18"/>
              </w:rPr>
              <w:t>0.</w:t>
            </w:r>
            <w:r w:rsidRPr="00A34121">
              <w:rPr>
                <w:rFonts w:hint="eastAsia"/>
                <w:sz w:val="18"/>
                <w:szCs w:val="18"/>
              </w:rPr>
              <w:t xml:space="preserve">まったく症候がない　　</w:t>
            </w:r>
            <w:r w:rsidRPr="00A34121">
              <w:rPr>
                <w:rFonts w:hint="eastAsia"/>
                <w:sz w:val="18"/>
                <w:szCs w:val="18"/>
              </w:rPr>
              <w:t>1.</w:t>
            </w:r>
            <w:r w:rsidRPr="00A34121">
              <w:rPr>
                <w:rFonts w:hint="eastAsia"/>
                <w:sz w:val="18"/>
                <w:szCs w:val="18"/>
              </w:rPr>
              <w:t>症候はあっても明らかな障害はない</w:t>
            </w:r>
            <w:r w:rsidRPr="00A34121">
              <w:rPr>
                <w:rFonts w:hint="eastAsia"/>
                <w:sz w:val="16"/>
                <w:szCs w:val="18"/>
              </w:rPr>
              <w:t>（日常の勤めや活動は行える）</w:t>
            </w:r>
          </w:p>
          <w:p w:rsidR="006B6FF3" w:rsidRPr="00A34121" w:rsidRDefault="006B6FF3" w:rsidP="006D3DA1">
            <w:pPr>
              <w:rPr>
                <w:sz w:val="18"/>
                <w:szCs w:val="18"/>
              </w:rPr>
            </w:pPr>
            <w:r w:rsidRPr="00A34121">
              <w:rPr>
                <w:rFonts w:hint="eastAsia"/>
                <w:sz w:val="18"/>
                <w:szCs w:val="18"/>
              </w:rPr>
              <w:t>2.</w:t>
            </w:r>
            <w:r w:rsidRPr="00A34121">
              <w:rPr>
                <w:rFonts w:hint="eastAsia"/>
                <w:sz w:val="18"/>
                <w:szCs w:val="18"/>
              </w:rPr>
              <w:t>軽度の障害</w:t>
            </w:r>
            <w:r w:rsidRPr="00A34121">
              <w:rPr>
                <w:rFonts w:hint="eastAsia"/>
                <w:sz w:val="16"/>
                <w:szCs w:val="18"/>
              </w:rPr>
              <w:t>（発症以前の活動がすべて行えるわけではないが、自分の身の回りのことは介助なしに行える）</w:t>
            </w:r>
          </w:p>
          <w:p w:rsidR="006B6FF3" w:rsidRPr="00A34121" w:rsidRDefault="006B6FF3" w:rsidP="006D3DA1">
            <w:pPr>
              <w:rPr>
                <w:sz w:val="18"/>
                <w:szCs w:val="18"/>
              </w:rPr>
            </w:pPr>
            <w:r w:rsidRPr="00A34121">
              <w:rPr>
                <w:rFonts w:hint="eastAsia"/>
                <w:sz w:val="18"/>
                <w:szCs w:val="18"/>
              </w:rPr>
              <w:t>3.</w:t>
            </w:r>
            <w:r w:rsidRPr="00A34121">
              <w:rPr>
                <w:rFonts w:hint="eastAsia"/>
                <w:sz w:val="18"/>
                <w:szCs w:val="18"/>
              </w:rPr>
              <w:t>中等度の障害</w:t>
            </w:r>
            <w:r w:rsidRPr="00A34121">
              <w:rPr>
                <w:rFonts w:hint="eastAsia"/>
                <w:sz w:val="16"/>
                <w:szCs w:val="18"/>
              </w:rPr>
              <w:t>（何らかの介助を必要とするが、歩行は介助なしに行える）</w:t>
            </w:r>
            <w:r w:rsidRPr="00A34121">
              <w:rPr>
                <w:rFonts w:hint="eastAsia"/>
                <w:sz w:val="18"/>
                <w:szCs w:val="18"/>
              </w:rPr>
              <w:t xml:space="preserve">　　</w:t>
            </w:r>
            <w:r w:rsidRPr="00A34121">
              <w:rPr>
                <w:rFonts w:hint="eastAsia"/>
                <w:sz w:val="18"/>
                <w:szCs w:val="18"/>
              </w:rPr>
              <w:t>4.</w:t>
            </w:r>
            <w:r w:rsidRPr="00A34121">
              <w:rPr>
                <w:rFonts w:hint="eastAsia"/>
                <w:sz w:val="18"/>
                <w:szCs w:val="18"/>
              </w:rPr>
              <w:t>中等度から重度の障害</w:t>
            </w:r>
            <w:r w:rsidRPr="00A34121">
              <w:rPr>
                <w:rFonts w:hint="eastAsia"/>
                <w:sz w:val="16"/>
                <w:szCs w:val="18"/>
              </w:rPr>
              <w:t>（歩行や身体的要求には介助が必要である）</w:t>
            </w:r>
            <w:r w:rsidRPr="00A34121">
              <w:rPr>
                <w:rFonts w:hint="eastAsia"/>
                <w:sz w:val="18"/>
                <w:szCs w:val="18"/>
              </w:rPr>
              <w:t xml:space="preserve">　　</w:t>
            </w:r>
          </w:p>
          <w:p w:rsidR="006B6FF3" w:rsidRPr="00A34121" w:rsidRDefault="006B6FF3" w:rsidP="006D3DA1">
            <w:pPr>
              <w:rPr>
                <w:sz w:val="18"/>
                <w:szCs w:val="18"/>
              </w:rPr>
            </w:pPr>
            <w:r w:rsidRPr="00A34121">
              <w:rPr>
                <w:rFonts w:hint="eastAsia"/>
                <w:sz w:val="18"/>
                <w:szCs w:val="18"/>
              </w:rPr>
              <w:t>5.</w:t>
            </w:r>
            <w:r w:rsidRPr="00A34121">
              <w:rPr>
                <w:rFonts w:hint="eastAsia"/>
                <w:sz w:val="18"/>
                <w:szCs w:val="18"/>
              </w:rPr>
              <w:t>重度の障害</w:t>
            </w:r>
            <w:r w:rsidRPr="00A34121">
              <w:rPr>
                <w:rFonts w:hint="eastAsia"/>
                <w:sz w:val="16"/>
                <w:szCs w:val="18"/>
              </w:rPr>
              <w:t xml:space="preserve">（寝たきり、失禁状態、常に介護と見守りを必要とする）　　</w:t>
            </w:r>
          </w:p>
        </w:tc>
      </w:tr>
    </w:tbl>
    <w:p w:rsidR="006B6FF3" w:rsidRPr="00A34121" w:rsidRDefault="006B6FF3" w:rsidP="006B6FF3">
      <w:pPr>
        <w:rPr>
          <w:b/>
          <w:sz w:val="18"/>
        </w:rPr>
      </w:pPr>
      <w:r w:rsidRPr="00A34121">
        <w:rPr>
          <w:rFonts w:hint="eastAsia"/>
          <w:b/>
          <w:sz w:val="18"/>
        </w:rPr>
        <w:t>食事・栄養</w:t>
      </w:r>
    </w:p>
    <w:tbl>
      <w:tblPr>
        <w:tblStyle w:val="a3"/>
        <w:tblW w:w="10488" w:type="dxa"/>
        <w:tblLook w:val="04A0" w:firstRow="1" w:lastRow="0" w:firstColumn="1" w:lastColumn="0" w:noHBand="0" w:noVBand="1"/>
      </w:tblPr>
      <w:tblGrid>
        <w:gridCol w:w="10488"/>
      </w:tblGrid>
      <w:tr w:rsidR="006B6FF3" w:rsidRPr="00A34121">
        <w:trPr>
          <w:trHeight w:val="510"/>
        </w:trPr>
        <w:tc>
          <w:tcPr>
            <w:tcW w:w="10488" w:type="dxa"/>
            <w:vAlign w:val="center"/>
          </w:tcPr>
          <w:p w:rsidR="006B6FF3" w:rsidRPr="00A34121" w:rsidRDefault="006B6FF3" w:rsidP="006D3DA1">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時にむせる、食事動作がぎこちないなどの症候があるが、社会生活・日常生活に支障ない</w:t>
            </w:r>
          </w:p>
          <w:p w:rsidR="006B6FF3" w:rsidRPr="00A34121" w:rsidRDefault="006B6FF3" w:rsidP="006D3DA1">
            <w:pPr>
              <w:rPr>
                <w:sz w:val="18"/>
                <w:szCs w:val="18"/>
              </w:rPr>
            </w:pPr>
            <w:r w:rsidRPr="00A34121">
              <w:rPr>
                <w:rFonts w:hint="eastAsia"/>
                <w:sz w:val="18"/>
                <w:szCs w:val="18"/>
              </w:rPr>
              <w:t>2.</w:t>
            </w:r>
            <w:r w:rsidRPr="00A34121">
              <w:rPr>
                <w:rFonts w:hint="eastAsia"/>
                <w:sz w:val="18"/>
                <w:szCs w:val="18"/>
              </w:rPr>
              <w:t xml:space="preserve">食物形態の工夫や、食事時の道具の工夫を必要とする　　</w:t>
            </w:r>
            <w:r w:rsidRPr="00A34121">
              <w:rPr>
                <w:rFonts w:hint="eastAsia"/>
                <w:sz w:val="18"/>
                <w:szCs w:val="18"/>
              </w:rPr>
              <w:t>3.</w:t>
            </w:r>
            <w:r w:rsidRPr="00A34121">
              <w:rPr>
                <w:rFonts w:hint="eastAsia"/>
                <w:sz w:val="18"/>
                <w:szCs w:val="18"/>
              </w:rPr>
              <w:t>食事・栄養摂取に何らかの介助を要する</w:t>
            </w:r>
          </w:p>
          <w:p w:rsidR="006B6FF3" w:rsidRPr="00A34121" w:rsidRDefault="006B6FF3" w:rsidP="006D3DA1">
            <w:pPr>
              <w:rPr>
                <w:sz w:val="18"/>
                <w:szCs w:val="18"/>
              </w:rPr>
            </w:pPr>
            <w:r w:rsidRPr="00A34121">
              <w:rPr>
                <w:rFonts w:hint="eastAsia"/>
                <w:sz w:val="18"/>
                <w:szCs w:val="18"/>
              </w:rPr>
              <w:t>4.</w:t>
            </w:r>
            <w:r w:rsidRPr="00A34121">
              <w:rPr>
                <w:rFonts w:hint="eastAsia"/>
                <w:sz w:val="18"/>
                <w:szCs w:val="18"/>
              </w:rPr>
              <w:t xml:space="preserve">補助的な非経口的栄養摂取（経管栄養、中心静脈栄養など）を必要とする　　</w:t>
            </w:r>
            <w:r w:rsidRPr="00A34121">
              <w:rPr>
                <w:rFonts w:hint="eastAsia"/>
                <w:sz w:val="18"/>
                <w:szCs w:val="18"/>
              </w:rPr>
              <w:t>5.</w:t>
            </w:r>
            <w:r w:rsidRPr="00A34121">
              <w:rPr>
                <w:rFonts w:hint="eastAsia"/>
                <w:sz w:val="18"/>
                <w:szCs w:val="18"/>
              </w:rPr>
              <w:t>全面的に非経口的栄養摂取に依存している</w:t>
            </w:r>
          </w:p>
        </w:tc>
      </w:tr>
    </w:tbl>
    <w:p w:rsidR="006B6FF3" w:rsidRPr="00A34121" w:rsidRDefault="006B6FF3" w:rsidP="006B6FF3">
      <w:pPr>
        <w:rPr>
          <w:b/>
          <w:sz w:val="18"/>
        </w:rPr>
      </w:pPr>
      <w:r w:rsidRPr="00A34121">
        <w:rPr>
          <w:rFonts w:hint="eastAsia"/>
          <w:b/>
          <w:sz w:val="18"/>
          <w:szCs w:val="21"/>
        </w:rPr>
        <w:t>呼吸</w:t>
      </w:r>
    </w:p>
    <w:tbl>
      <w:tblPr>
        <w:tblStyle w:val="a3"/>
        <w:tblW w:w="10488" w:type="dxa"/>
        <w:tblLook w:val="04A0" w:firstRow="1" w:lastRow="0" w:firstColumn="1" w:lastColumn="0" w:noHBand="0" w:noVBand="1"/>
      </w:tblPr>
      <w:tblGrid>
        <w:gridCol w:w="10488"/>
      </w:tblGrid>
      <w:tr w:rsidR="006B6FF3" w:rsidRPr="00A34121">
        <w:trPr>
          <w:trHeight w:val="510"/>
        </w:trPr>
        <w:tc>
          <w:tcPr>
            <w:tcW w:w="10488" w:type="dxa"/>
            <w:vAlign w:val="center"/>
          </w:tcPr>
          <w:p w:rsidR="006B6FF3" w:rsidRPr="00A34121" w:rsidRDefault="006B6FF3" w:rsidP="006D3DA1">
            <w:pPr>
              <w:rPr>
                <w:sz w:val="18"/>
                <w:szCs w:val="18"/>
              </w:rPr>
            </w:pPr>
            <w:r w:rsidRPr="00A34121">
              <w:rPr>
                <w:rFonts w:hint="eastAsia"/>
                <w:sz w:val="18"/>
                <w:szCs w:val="18"/>
              </w:rPr>
              <w:t>0.</w:t>
            </w:r>
            <w:r w:rsidRPr="00A34121">
              <w:rPr>
                <w:rFonts w:hint="eastAsia"/>
                <w:sz w:val="18"/>
                <w:szCs w:val="18"/>
              </w:rPr>
              <w:t xml:space="preserve">症候なし　　</w:t>
            </w:r>
            <w:r w:rsidRPr="00A34121">
              <w:rPr>
                <w:rFonts w:hint="eastAsia"/>
                <w:sz w:val="18"/>
                <w:szCs w:val="18"/>
              </w:rPr>
              <w:t>1.</w:t>
            </w:r>
            <w:r w:rsidRPr="00A34121">
              <w:rPr>
                <w:rFonts w:hint="eastAsia"/>
                <w:sz w:val="18"/>
                <w:szCs w:val="18"/>
              </w:rPr>
              <w:t xml:space="preserve">肺活量の低下などの所見はあるが、社会生活・日常生活に支障ない　　</w:t>
            </w:r>
            <w:r w:rsidRPr="00A34121">
              <w:rPr>
                <w:rFonts w:hint="eastAsia"/>
                <w:sz w:val="18"/>
                <w:szCs w:val="18"/>
              </w:rPr>
              <w:t>2.</w:t>
            </w:r>
            <w:r w:rsidRPr="00A34121">
              <w:rPr>
                <w:rFonts w:hint="eastAsia"/>
                <w:sz w:val="18"/>
                <w:szCs w:val="18"/>
              </w:rPr>
              <w:t>呼吸障害のために軽度の息切れなどの症状がある</w:t>
            </w:r>
          </w:p>
          <w:p w:rsidR="006B6FF3" w:rsidRPr="00A34121" w:rsidRDefault="006B6FF3" w:rsidP="006D3DA1">
            <w:pPr>
              <w:rPr>
                <w:sz w:val="18"/>
                <w:szCs w:val="18"/>
              </w:rPr>
            </w:pPr>
            <w:r w:rsidRPr="00A34121">
              <w:rPr>
                <w:rFonts w:hint="eastAsia"/>
                <w:sz w:val="18"/>
                <w:szCs w:val="18"/>
              </w:rPr>
              <w:t>3.</w:t>
            </w:r>
            <w:r w:rsidRPr="00A34121">
              <w:rPr>
                <w:rFonts w:hint="eastAsia"/>
                <w:sz w:val="18"/>
                <w:szCs w:val="18"/>
              </w:rPr>
              <w:t>呼吸症状が睡眠の妨げになる、あるいは着替えなどの日常生活動作で息切れが生じる</w:t>
            </w:r>
            <w:r w:rsidRPr="00A34121">
              <w:rPr>
                <w:rFonts w:hint="eastAsia"/>
                <w:sz w:val="18"/>
                <w:szCs w:val="18"/>
              </w:rPr>
              <w:t xml:space="preserve"> </w:t>
            </w:r>
          </w:p>
          <w:p w:rsidR="006B6FF3" w:rsidRPr="00A34121" w:rsidRDefault="006B6FF3" w:rsidP="006D3DA1">
            <w:pPr>
              <w:rPr>
                <w:sz w:val="18"/>
                <w:szCs w:val="18"/>
              </w:rPr>
            </w:pPr>
            <w:r w:rsidRPr="00A34121">
              <w:rPr>
                <w:rFonts w:hint="eastAsia"/>
                <w:sz w:val="18"/>
                <w:szCs w:val="18"/>
              </w:rPr>
              <w:t>4.</w:t>
            </w:r>
            <w:r w:rsidRPr="00A34121">
              <w:rPr>
                <w:rFonts w:hint="eastAsia"/>
                <w:sz w:val="18"/>
                <w:szCs w:val="18"/>
              </w:rPr>
              <w:t xml:space="preserve">喀痰の吸引あるいは間欠的な換気補助装置使用が必要　　</w:t>
            </w:r>
            <w:r w:rsidRPr="00A34121">
              <w:rPr>
                <w:rFonts w:hint="eastAsia"/>
                <w:sz w:val="18"/>
                <w:szCs w:val="18"/>
              </w:rPr>
              <w:t>5.</w:t>
            </w:r>
            <w:r w:rsidRPr="00A34121">
              <w:rPr>
                <w:rFonts w:hint="eastAsia"/>
                <w:sz w:val="18"/>
                <w:szCs w:val="18"/>
              </w:rPr>
              <w:t>気管切開あるいは継続的な換気補助装置使用が必要</w:t>
            </w:r>
          </w:p>
        </w:tc>
      </w:tr>
    </w:tbl>
    <w:p w:rsidR="006B6FF3" w:rsidRDefault="00FF61AB" w:rsidP="006B6FF3">
      <w:pPr>
        <w:rPr>
          <w:b/>
          <w:sz w:val="18"/>
          <w:szCs w:val="18"/>
        </w:rPr>
      </w:pPr>
      <w:r>
        <w:rPr>
          <w:rFonts w:hint="eastAsia"/>
          <w:b/>
          <w:sz w:val="18"/>
          <w:szCs w:val="18"/>
        </w:rPr>
        <w:t>難治性てんかん</w:t>
      </w:r>
    </w:p>
    <w:tbl>
      <w:tblPr>
        <w:tblStyle w:val="a3"/>
        <w:tblW w:w="10431" w:type="dxa"/>
        <w:tblLook w:val="04A0" w:firstRow="1" w:lastRow="0" w:firstColumn="1" w:lastColumn="0" w:noHBand="0" w:noVBand="1"/>
      </w:tblPr>
      <w:tblGrid>
        <w:gridCol w:w="7937"/>
        <w:gridCol w:w="2494"/>
      </w:tblGrid>
      <w:tr w:rsidR="006B6FF3" w:rsidRPr="002B1A9E">
        <w:tc>
          <w:tcPr>
            <w:tcW w:w="7937" w:type="dxa"/>
            <w:vAlign w:val="center"/>
          </w:tcPr>
          <w:p w:rsidR="006B6FF3" w:rsidRPr="002B1A9E" w:rsidRDefault="006B6FF3" w:rsidP="002F5A4B">
            <w:pPr>
              <w:widowControl/>
              <w:rPr>
                <w:rFonts w:asciiTheme="minorEastAsia" w:hAnsiTheme="minorEastAsia"/>
                <w:sz w:val="18"/>
                <w:szCs w:val="18"/>
              </w:rPr>
            </w:pPr>
            <w:r w:rsidRPr="0094605A">
              <w:rPr>
                <w:rFonts w:asciiTheme="minorEastAsia" w:hAnsiTheme="minorEastAsia" w:hint="eastAsia"/>
                <w:sz w:val="18"/>
                <w:szCs w:val="18"/>
              </w:rPr>
              <w:t>主な抗てんかん薬２～３種類以上の単剤あるいは多剤併用で、かつ十分量で、２年以上治療しても、発作が１年以上抑制されず日常生活に支障をきたす状態（日本神経学会による定義）</w:t>
            </w:r>
          </w:p>
        </w:tc>
        <w:tc>
          <w:tcPr>
            <w:tcW w:w="2494" w:type="dxa"/>
            <w:vAlign w:val="center"/>
          </w:tcPr>
          <w:p w:rsidR="006B6FF3" w:rsidRPr="002B1A9E" w:rsidRDefault="006B6FF3" w:rsidP="006D3DA1">
            <w:pPr>
              <w:rPr>
                <w:rFonts w:asciiTheme="minorEastAsia" w:hAnsiTheme="minorEastAsia"/>
                <w:sz w:val="18"/>
                <w:szCs w:val="18"/>
              </w:rPr>
            </w:pPr>
            <w:r w:rsidRPr="002B1A9E">
              <w:rPr>
                <w:rFonts w:asciiTheme="minorEastAsia" w:hAnsiTheme="minorEastAsia" w:hint="eastAsia"/>
                <w:sz w:val="18"/>
                <w:szCs w:val="18"/>
              </w:rPr>
              <w:t>1.</w:t>
            </w:r>
            <w:r>
              <w:rPr>
                <w:rFonts w:asciiTheme="minorEastAsia" w:hAnsiTheme="minorEastAsia" w:hint="eastAsia"/>
                <w:sz w:val="18"/>
                <w:szCs w:val="18"/>
              </w:rPr>
              <w:t>該当</w:t>
            </w:r>
            <w:r w:rsidRPr="002B1A9E">
              <w:rPr>
                <w:rFonts w:asciiTheme="minorEastAsia" w:hAnsiTheme="minorEastAsia" w:hint="eastAsia"/>
                <w:sz w:val="18"/>
                <w:szCs w:val="18"/>
              </w:rPr>
              <w:t xml:space="preserve">　2.</w:t>
            </w:r>
            <w:r>
              <w:rPr>
                <w:rFonts w:asciiTheme="minorEastAsia" w:hAnsiTheme="minorEastAsia" w:hint="eastAsia"/>
                <w:sz w:val="18"/>
                <w:szCs w:val="18"/>
              </w:rPr>
              <w:t>非該当</w:t>
            </w:r>
            <w:r w:rsidRPr="002B1A9E">
              <w:rPr>
                <w:rFonts w:asciiTheme="minorEastAsia" w:hAnsiTheme="minorEastAsia" w:hint="eastAsia"/>
                <w:sz w:val="18"/>
                <w:szCs w:val="18"/>
              </w:rPr>
              <w:t xml:space="preserve"> 3.不明</w:t>
            </w:r>
          </w:p>
        </w:tc>
      </w:tr>
    </w:tbl>
    <w:p w:rsidR="004A3B32" w:rsidRPr="00A72DE1" w:rsidRDefault="004A3B32" w:rsidP="004A3B32">
      <w:pPr>
        <w:rPr>
          <w:b/>
          <w:sz w:val="18"/>
          <w:szCs w:val="18"/>
        </w:rPr>
      </w:pPr>
      <w:r w:rsidRPr="00A72DE1">
        <w:rPr>
          <w:rFonts w:hint="eastAsia"/>
          <w:b/>
          <w:sz w:val="18"/>
          <w:szCs w:val="18"/>
        </w:rPr>
        <w:t>NYHA</w:t>
      </w:r>
      <w:r w:rsidRPr="00A72DE1">
        <w:rPr>
          <w:rFonts w:hint="eastAsia"/>
          <w:b/>
          <w:sz w:val="18"/>
          <w:szCs w:val="18"/>
        </w:rPr>
        <w:t>分類</w:t>
      </w:r>
    </w:p>
    <w:tbl>
      <w:tblPr>
        <w:tblStyle w:val="a3"/>
        <w:tblW w:w="10490" w:type="dxa"/>
        <w:tblInd w:w="-34" w:type="dxa"/>
        <w:tblLook w:val="04A0" w:firstRow="1" w:lastRow="0" w:firstColumn="1" w:lastColumn="0" w:noHBand="0" w:noVBand="1"/>
      </w:tblPr>
      <w:tblGrid>
        <w:gridCol w:w="1088"/>
        <w:gridCol w:w="9402"/>
      </w:tblGrid>
      <w:tr w:rsidR="004A3B32" w:rsidRPr="00B739C7" w:rsidTr="00C549AF">
        <w:trPr>
          <w:trHeight w:val="19"/>
        </w:trPr>
        <w:tc>
          <w:tcPr>
            <w:tcW w:w="1088" w:type="dxa"/>
            <w:vAlign w:val="center"/>
          </w:tcPr>
          <w:p w:rsidR="004A3B32" w:rsidRPr="00B739C7" w:rsidRDefault="004A3B32" w:rsidP="00C549AF">
            <w:pPr>
              <w:widowControl/>
              <w:jc w:val="center"/>
              <w:rPr>
                <w:rFonts w:asciiTheme="minorEastAsia" w:hAnsiTheme="minorEastAsia"/>
                <w:sz w:val="18"/>
                <w:szCs w:val="21"/>
              </w:rPr>
            </w:pPr>
            <w:r>
              <w:rPr>
                <w:rFonts w:asciiTheme="minorEastAsia" w:hAnsiTheme="minorEastAsia" w:hint="eastAsia"/>
                <w:sz w:val="18"/>
                <w:szCs w:val="21"/>
              </w:rPr>
              <w:t>□Ⅰ度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心疾患はあるが身体活動に制限はない。日常的な身体活動では疲労、動悸、呼吸困難、失神あるいは狭心痛（胸痛）を生じない。</w:t>
            </w:r>
          </w:p>
        </w:tc>
      </w:tr>
      <w:tr w:rsidR="004A3B32" w:rsidRPr="00B739C7" w:rsidTr="00C549AF">
        <w:trPr>
          <w:trHeight w:val="19"/>
        </w:trPr>
        <w:tc>
          <w:tcPr>
            <w:tcW w:w="1088" w:type="dxa"/>
            <w:vAlign w:val="center"/>
          </w:tcPr>
          <w:p w:rsidR="004A3B32" w:rsidRPr="00B739C7" w:rsidRDefault="004A3B32" w:rsidP="00C549AF">
            <w:pPr>
              <w:widowControl/>
              <w:jc w:val="center"/>
              <w:rPr>
                <w:rFonts w:asciiTheme="minorEastAsia" w:hAnsiTheme="minorEastAsia"/>
                <w:sz w:val="18"/>
                <w:szCs w:val="21"/>
              </w:rPr>
            </w:pPr>
            <w:r>
              <w:rPr>
                <w:rFonts w:asciiTheme="minorEastAsia" w:hAnsiTheme="minorEastAsia" w:hint="eastAsia"/>
                <w:sz w:val="18"/>
                <w:szCs w:val="21"/>
              </w:rPr>
              <w:t>□Ⅱ度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軽度から中等度の身体活動の制限がある。安静時または軽労作時には無症状。日常労作のうち、比較的強い労作（例えば、階段上昇、坂道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4A3B32" w:rsidRPr="00B739C7" w:rsidTr="00C549AF">
        <w:trPr>
          <w:trHeight w:val="19"/>
        </w:trPr>
        <w:tc>
          <w:tcPr>
            <w:tcW w:w="1088" w:type="dxa"/>
            <w:vAlign w:val="center"/>
          </w:tcPr>
          <w:p w:rsidR="004A3B32" w:rsidRPr="00B739C7" w:rsidRDefault="004A3B32" w:rsidP="00C549AF">
            <w:pPr>
              <w:widowControl/>
              <w:jc w:val="center"/>
              <w:rPr>
                <w:rFonts w:asciiTheme="minorEastAsia" w:hAnsiTheme="minorEastAsia"/>
                <w:sz w:val="18"/>
                <w:szCs w:val="21"/>
              </w:rPr>
            </w:pPr>
            <w:r>
              <w:rPr>
                <w:rFonts w:asciiTheme="minorEastAsia" w:hAnsiTheme="minorEastAsia" w:hint="eastAsia"/>
                <w:sz w:val="18"/>
                <w:szCs w:val="21"/>
              </w:rPr>
              <w:t>□Ⅲ度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高度の身体活動の制限がある。安静時には無症状。日常労作のうち、軽労作（例えば、平地歩行など）で疲労、動悸、呼吸困難、失神あるいは狭心痛（胸痛）を生ずる</w:t>
            </w:r>
            <w:r w:rsidRPr="007523C1">
              <w:rPr>
                <w:rFonts w:asciiTheme="minorEastAsia" w:hAnsiTheme="minorEastAsia"/>
                <w:bCs/>
                <w:kern w:val="0"/>
                <w:sz w:val="18"/>
              </w:rPr>
              <w:t xml:space="preserve"> </w:t>
            </w:r>
            <w:r w:rsidRPr="007523C1">
              <w:rPr>
                <w:rFonts w:asciiTheme="minorEastAsia" w:hAnsiTheme="minorEastAsia" w:hint="eastAsia"/>
                <w:bCs/>
                <w:kern w:val="0"/>
                <w:sz w:val="18"/>
              </w:rPr>
              <w:t>。</w:t>
            </w:r>
          </w:p>
        </w:tc>
      </w:tr>
      <w:tr w:rsidR="004A3B32" w:rsidRPr="00B739C7" w:rsidTr="00C549AF">
        <w:trPr>
          <w:trHeight w:val="19"/>
        </w:trPr>
        <w:tc>
          <w:tcPr>
            <w:tcW w:w="1088" w:type="dxa"/>
            <w:vAlign w:val="center"/>
          </w:tcPr>
          <w:p w:rsidR="004A3B32" w:rsidRPr="00B739C7" w:rsidRDefault="004A3B32" w:rsidP="00C549AF">
            <w:pPr>
              <w:widowControl/>
              <w:jc w:val="center"/>
              <w:rPr>
                <w:rFonts w:asciiTheme="minorEastAsia" w:hAnsiTheme="minorEastAsia"/>
                <w:sz w:val="18"/>
                <w:szCs w:val="21"/>
              </w:rPr>
            </w:pPr>
            <w:r>
              <w:rPr>
                <w:rFonts w:asciiTheme="minorEastAsia" w:hAnsiTheme="minorEastAsia" w:hint="eastAsia"/>
                <w:sz w:val="18"/>
                <w:szCs w:val="21"/>
              </w:rPr>
              <w:t>□Ⅳ度</w:t>
            </w:r>
          </w:p>
        </w:tc>
        <w:tc>
          <w:tcPr>
            <w:tcW w:w="9402" w:type="dxa"/>
          </w:tcPr>
          <w:p w:rsidR="004A3B32" w:rsidRPr="007523C1" w:rsidRDefault="004A3B32" w:rsidP="00CB0A39">
            <w:pPr>
              <w:widowControl/>
              <w:jc w:val="left"/>
              <w:rPr>
                <w:rFonts w:asciiTheme="minorEastAsia" w:hAnsiTheme="minorEastAsia"/>
                <w:kern w:val="0"/>
                <w:sz w:val="18"/>
              </w:rPr>
            </w:pPr>
            <w:r w:rsidRPr="007523C1">
              <w:rPr>
                <w:rFonts w:asciiTheme="minorEastAsia" w:hAnsiTheme="minorEastAsia" w:hint="eastAsia"/>
                <w:bCs/>
                <w:kern w:val="0"/>
                <w:sz w:val="18"/>
              </w:rPr>
              <w:t>心疾患のためいかなる身体活動も制限される。心不全症状や狭心痛（胸痛）が安静時にも存在する。わずかな身体活動でこれらが増悪する。</w:t>
            </w:r>
          </w:p>
        </w:tc>
      </w:tr>
    </w:tbl>
    <w:p w:rsidR="00555FA4" w:rsidRDefault="00555FA4" w:rsidP="00812265">
      <w:pPr>
        <w:rPr>
          <w:b/>
        </w:rPr>
      </w:pPr>
    </w:p>
    <w:p w:rsidR="00812265" w:rsidRPr="0092640E" w:rsidRDefault="00812265" w:rsidP="00812265">
      <w:pPr>
        <w:rPr>
          <w:b/>
        </w:rPr>
      </w:pPr>
      <w:r w:rsidRPr="00A44ECD">
        <w:rPr>
          <w:rFonts w:hint="eastAsia"/>
          <w:b/>
        </w:rPr>
        <w:t>■　人工呼吸器</w:t>
      </w:r>
      <w:r>
        <w:rPr>
          <w:rFonts w:hint="eastAsia"/>
          <w:b/>
        </w:rPr>
        <w:t>に関する事項</w:t>
      </w:r>
      <w:r w:rsidR="008A3BBE">
        <w:rPr>
          <w:rFonts w:hint="eastAsia"/>
          <w:b/>
        </w:rPr>
        <w:t>（使用者のみ</w:t>
      </w:r>
      <w:r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484EED" w:rsidRPr="001C1091" w:rsidTr="00C0129C">
        <w:trPr>
          <w:trHeight w:val="259"/>
        </w:trPr>
        <w:tc>
          <w:tcPr>
            <w:tcW w:w="1101" w:type="dxa"/>
          </w:tcPr>
          <w:p w:rsidR="00484EED" w:rsidRPr="001C1091" w:rsidRDefault="00484EED" w:rsidP="00C0129C">
            <w:pPr>
              <w:rPr>
                <w:sz w:val="18"/>
                <w:szCs w:val="18"/>
              </w:rPr>
            </w:pPr>
            <w:r w:rsidRPr="001C1091">
              <w:rPr>
                <w:rFonts w:hint="eastAsia"/>
                <w:sz w:val="18"/>
                <w:szCs w:val="18"/>
              </w:rPr>
              <w:t>使用の有無</w:t>
            </w:r>
          </w:p>
        </w:tc>
        <w:tc>
          <w:tcPr>
            <w:tcW w:w="9355" w:type="dxa"/>
            <w:gridSpan w:val="6"/>
          </w:tcPr>
          <w:p w:rsidR="00484EED" w:rsidRPr="001C1091" w:rsidRDefault="00484EED" w:rsidP="00C0129C">
            <w:pPr>
              <w:rPr>
                <w:sz w:val="18"/>
                <w:szCs w:val="18"/>
              </w:rPr>
            </w:pPr>
            <w:r w:rsidRPr="001C1091">
              <w:rPr>
                <w:rFonts w:hint="eastAsia"/>
                <w:sz w:val="18"/>
                <w:szCs w:val="18"/>
              </w:rPr>
              <w:t>1.</w:t>
            </w:r>
            <w:r w:rsidRPr="001C1091">
              <w:rPr>
                <w:rFonts w:hint="eastAsia"/>
                <w:sz w:val="18"/>
                <w:szCs w:val="18"/>
              </w:rPr>
              <w:t>あり</w:t>
            </w:r>
            <w:r>
              <w:rPr>
                <w:rFonts w:hint="eastAsia"/>
                <w:sz w:val="18"/>
                <w:szCs w:val="18"/>
              </w:rPr>
              <w:t xml:space="preserve"> </w:t>
            </w:r>
          </w:p>
        </w:tc>
      </w:tr>
      <w:tr w:rsidR="00484EED" w:rsidRPr="001C1091" w:rsidTr="00C0129C">
        <w:trPr>
          <w:trHeight w:val="261"/>
        </w:trPr>
        <w:tc>
          <w:tcPr>
            <w:tcW w:w="1101" w:type="dxa"/>
          </w:tcPr>
          <w:p w:rsidR="00484EED" w:rsidRPr="001C1091" w:rsidRDefault="00484EED" w:rsidP="00C0129C">
            <w:pPr>
              <w:rPr>
                <w:sz w:val="18"/>
                <w:szCs w:val="18"/>
              </w:rPr>
            </w:pPr>
            <w:r w:rsidRPr="001C1091">
              <w:rPr>
                <w:rFonts w:hint="eastAsia"/>
                <w:sz w:val="18"/>
                <w:szCs w:val="18"/>
              </w:rPr>
              <w:t>開始時期</w:t>
            </w:r>
          </w:p>
        </w:tc>
        <w:tc>
          <w:tcPr>
            <w:tcW w:w="4329" w:type="dxa"/>
            <w:gridSpan w:val="3"/>
          </w:tcPr>
          <w:p w:rsidR="00484EED" w:rsidRPr="001C1091" w:rsidRDefault="00484EED" w:rsidP="00C0129C">
            <w:pPr>
              <w:rPr>
                <w:sz w:val="18"/>
                <w:szCs w:val="18"/>
              </w:rPr>
            </w:pPr>
            <w:r w:rsidRPr="001C1091">
              <w:rPr>
                <w:rFonts w:hint="eastAsia"/>
                <w:sz w:val="18"/>
                <w:szCs w:val="18"/>
              </w:rPr>
              <w:t>西暦</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tcPr>
          <w:p w:rsidR="00484EED" w:rsidRPr="001C1091" w:rsidRDefault="00484EED" w:rsidP="00C0129C">
            <w:pPr>
              <w:rPr>
                <w:sz w:val="18"/>
                <w:szCs w:val="18"/>
              </w:rPr>
            </w:pPr>
            <w:r w:rsidRPr="001C1091">
              <w:rPr>
                <w:rFonts w:hint="eastAsia"/>
                <w:sz w:val="18"/>
                <w:szCs w:val="18"/>
              </w:rPr>
              <w:t>離脱の見込み</w:t>
            </w:r>
          </w:p>
        </w:tc>
        <w:tc>
          <w:tcPr>
            <w:tcW w:w="2695" w:type="dxa"/>
          </w:tcPr>
          <w:p w:rsidR="00484EED" w:rsidRPr="001C1091" w:rsidRDefault="00484EED" w:rsidP="00C0129C">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484EED" w:rsidRPr="001C1091" w:rsidTr="00C0129C">
        <w:trPr>
          <w:trHeight w:val="97"/>
        </w:trPr>
        <w:tc>
          <w:tcPr>
            <w:tcW w:w="1101" w:type="dxa"/>
          </w:tcPr>
          <w:p w:rsidR="00484EED" w:rsidRPr="001C1091" w:rsidRDefault="00484EED" w:rsidP="00C0129C">
            <w:pPr>
              <w:rPr>
                <w:sz w:val="18"/>
                <w:szCs w:val="18"/>
              </w:rPr>
            </w:pPr>
            <w:r w:rsidRPr="001C1091">
              <w:rPr>
                <w:rFonts w:hint="eastAsia"/>
                <w:sz w:val="18"/>
                <w:szCs w:val="18"/>
              </w:rPr>
              <w:t>種類</w:t>
            </w:r>
          </w:p>
        </w:tc>
        <w:tc>
          <w:tcPr>
            <w:tcW w:w="9355" w:type="dxa"/>
            <w:gridSpan w:val="6"/>
          </w:tcPr>
          <w:p w:rsidR="00484EED" w:rsidRPr="001C1091" w:rsidRDefault="00484EED" w:rsidP="00C0129C">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484EED" w:rsidRPr="001C1091" w:rsidTr="00C0129C">
        <w:trPr>
          <w:trHeight w:val="240"/>
        </w:trPr>
        <w:tc>
          <w:tcPr>
            <w:tcW w:w="1101" w:type="dxa"/>
          </w:tcPr>
          <w:p w:rsidR="00484EED" w:rsidRPr="001C1091" w:rsidRDefault="00484EED" w:rsidP="00C0129C">
            <w:pPr>
              <w:rPr>
                <w:sz w:val="18"/>
                <w:szCs w:val="18"/>
              </w:rPr>
            </w:pPr>
            <w:r w:rsidRPr="001C1091">
              <w:rPr>
                <w:rFonts w:hint="eastAsia"/>
                <w:sz w:val="18"/>
                <w:szCs w:val="18"/>
              </w:rPr>
              <w:t>施行状況</w:t>
            </w:r>
          </w:p>
        </w:tc>
        <w:tc>
          <w:tcPr>
            <w:tcW w:w="9355" w:type="dxa"/>
            <w:gridSpan w:val="6"/>
          </w:tcPr>
          <w:p w:rsidR="00484EED" w:rsidRPr="001C1091" w:rsidRDefault="00484EED" w:rsidP="00C0129C">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484EED" w:rsidRPr="001C1091" w:rsidTr="00C0129C">
        <w:trPr>
          <w:trHeight w:val="1456"/>
        </w:trPr>
        <w:tc>
          <w:tcPr>
            <w:tcW w:w="1101" w:type="dxa"/>
          </w:tcPr>
          <w:p w:rsidR="00484EED" w:rsidRPr="007F4166" w:rsidRDefault="00484EED" w:rsidP="00C0129C">
            <w:pPr>
              <w:rPr>
                <w:sz w:val="18"/>
                <w:szCs w:val="18"/>
              </w:rPr>
            </w:pPr>
            <w:r>
              <w:rPr>
                <w:rFonts w:hint="eastAsia"/>
                <w:sz w:val="18"/>
                <w:szCs w:val="18"/>
              </w:rPr>
              <w:t>生活状況</w:t>
            </w:r>
          </w:p>
        </w:tc>
        <w:tc>
          <w:tcPr>
            <w:tcW w:w="1559" w:type="dxa"/>
          </w:tcPr>
          <w:p w:rsidR="00484EED" w:rsidRPr="007F4166" w:rsidRDefault="00484EED" w:rsidP="00C0129C">
            <w:pPr>
              <w:rPr>
                <w:sz w:val="18"/>
                <w:szCs w:val="18"/>
              </w:rPr>
            </w:pPr>
            <w:r w:rsidRPr="007F4166">
              <w:rPr>
                <w:rFonts w:hint="eastAsia"/>
                <w:sz w:val="18"/>
                <w:szCs w:val="18"/>
              </w:rPr>
              <w:t>食事</w:t>
            </w:r>
          </w:p>
          <w:p w:rsidR="00484EED" w:rsidRPr="007F4166" w:rsidRDefault="00484EED" w:rsidP="00C0129C">
            <w:pPr>
              <w:rPr>
                <w:sz w:val="18"/>
                <w:szCs w:val="18"/>
              </w:rPr>
            </w:pPr>
            <w:r w:rsidRPr="007F4166">
              <w:rPr>
                <w:rFonts w:hint="eastAsia"/>
                <w:sz w:val="18"/>
                <w:szCs w:val="18"/>
              </w:rPr>
              <w:t>整容</w:t>
            </w:r>
          </w:p>
          <w:p w:rsidR="00484EED" w:rsidRPr="007F4166" w:rsidRDefault="00484EED" w:rsidP="00C0129C">
            <w:pPr>
              <w:rPr>
                <w:sz w:val="18"/>
                <w:szCs w:val="18"/>
              </w:rPr>
            </w:pPr>
            <w:r w:rsidRPr="007F4166">
              <w:rPr>
                <w:rFonts w:hint="eastAsia"/>
                <w:sz w:val="18"/>
                <w:szCs w:val="18"/>
              </w:rPr>
              <w:t>入浴</w:t>
            </w:r>
          </w:p>
          <w:p w:rsidR="00484EED" w:rsidRPr="007F4166" w:rsidRDefault="00484EED" w:rsidP="00C0129C">
            <w:pPr>
              <w:rPr>
                <w:sz w:val="18"/>
                <w:szCs w:val="18"/>
              </w:rPr>
            </w:pPr>
            <w:r w:rsidRPr="007F4166">
              <w:rPr>
                <w:rFonts w:hint="eastAsia"/>
                <w:sz w:val="18"/>
                <w:szCs w:val="18"/>
              </w:rPr>
              <w:t>階段昇降</w:t>
            </w:r>
          </w:p>
          <w:p w:rsidR="00484EED" w:rsidRPr="001C1091" w:rsidRDefault="00484EED" w:rsidP="00C0129C">
            <w:pPr>
              <w:rPr>
                <w:sz w:val="18"/>
                <w:szCs w:val="18"/>
              </w:rPr>
            </w:pPr>
            <w:r w:rsidRPr="007F4166">
              <w:rPr>
                <w:rFonts w:hint="eastAsia"/>
                <w:sz w:val="18"/>
                <w:szCs w:val="18"/>
              </w:rPr>
              <w:t>排便コントロール</w:t>
            </w:r>
          </w:p>
        </w:tc>
        <w:tc>
          <w:tcPr>
            <w:tcW w:w="2551" w:type="dxa"/>
          </w:tcPr>
          <w:p w:rsidR="00484EED" w:rsidRPr="007F4166" w:rsidRDefault="00484EED" w:rsidP="00C0129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484EED" w:rsidRPr="007F4166" w:rsidRDefault="00484EED" w:rsidP="00C0129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484EED" w:rsidRPr="007F4166" w:rsidRDefault="00484EED" w:rsidP="00C0129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484EED" w:rsidRPr="007F4166" w:rsidRDefault="00484EED" w:rsidP="00C0129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484EED" w:rsidRPr="001C1091" w:rsidRDefault="00484EED" w:rsidP="00C0129C">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484EED" w:rsidRPr="005671B2" w:rsidRDefault="00484EED" w:rsidP="00C0129C">
            <w:pPr>
              <w:rPr>
                <w:sz w:val="18"/>
                <w:szCs w:val="18"/>
              </w:rPr>
            </w:pPr>
            <w:r w:rsidRPr="005671B2">
              <w:rPr>
                <w:rFonts w:hint="eastAsia"/>
                <w:sz w:val="18"/>
                <w:szCs w:val="18"/>
              </w:rPr>
              <w:t>車椅子とベッド間の移動</w:t>
            </w:r>
          </w:p>
          <w:p w:rsidR="00484EED" w:rsidRPr="005671B2" w:rsidRDefault="00484EED" w:rsidP="00C0129C">
            <w:pPr>
              <w:rPr>
                <w:sz w:val="18"/>
                <w:szCs w:val="18"/>
              </w:rPr>
            </w:pPr>
            <w:r w:rsidRPr="005671B2">
              <w:rPr>
                <w:rFonts w:hint="eastAsia"/>
                <w:sz w:val="18"/>
                <w:szCs w:val="18"/>
              </w:rPr>
              <w:t>トイレ動作</w:t>
            </w:r>
          </w:p>
          <w:p w:rsidR="00484EED" w:rsidRDefault="00484EED" w:rsidP="00C0129C">
            <w:pPr>
              <w:rPr>
                <w:sz w:val="18"/>
                <w:szCs w:val="18"/>
              </w:rPr>
            </w:pPr>
            <w:r>
              <w:rPr>
                <w:rFonts w:hint="eastAsia"/>
                <w:sz w:val="18"/>
                <w:szCs w:val="18"/>
              </w:rPr>
              <w:t>歩行</w:t>
            </w:r>
          </w:p>
          <w:p w:rsidR="00484EED" w:rsidRPr="001C1091" w:rsidRDefault="00484EED" w:rsidP="00C0129C">
            <w:pPr>
              <w:rPr>
                <w:sz w:val="18"/>
                <w:szCs w:val="18"/>
              </w:rPr>
            </w:pPr>
            <w:r>
              <w:rPr>
                <w:rFonts w:hint="eastAsia"/>
                <w:sz w:val="18"/>
                <w:szCs w:val="18"/>
              </w:rPr>
              <w:t>着替え</w:t>
            </w:r>
            <w:r w:rsidRPr="001C1091">
              <w:rPr>
                <w:rFonts w:hint="eastAsia"/>
                <w:sz w:val="18"/>
                <w:szCs w:val="18"/>
              </w:rPr>
              <w:br/>
            </w:r>
            <w:r w:rsidRPr="001C1091">
              <w:rPr>
                <w:rFonts w:hint="eastAsia"/>
                <w:sz w:val="18"/>
                <w:szCs w:val="18"/>
              </w:rPr>
              <w:t>排尿コントロール</w:t>
            </w:r>
          </w:p>
        </w:tc>
        <w:tc>
          <w:tcPr>
            <w:tcW w:w="3260" w:type="dxa"/>
            <w:gridSpan w:val="2"/>
          </w:tcPr>
          <w:p w:rsidR="00484EED" w:rsidRDefault="00484EED" w:rsidP="00C0129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484EED" w:rsidRDefault="00484EED" w:rsidP="00C0129C">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484EED" w:rsidRDefault="00484EED" w:rsidP="00C0129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484EED" w:rsidRPr="001C1091" w:rsidRDefault="00484EED" w:rsidP="00C0129C">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484EED" w:rsidRDefault="00484EED" w:rsidP="00484EED"/>
    <w:tbl>
      <w:tblPr>
        <w:tblStyle w:val="a3"/>
        <w:tblW w:w="10456" w:type="dxa"/>
        <w:tblLook w:val="04A0" w:firstRow="1" w:lastRow="0" w:firstColumn="1" w:lastColumn="0" w:noHBand="0" w:noVBand="1"/>
      </w:tblPr>
      <w:tblGrid>
        <w:gridCol w:w="10456"/>
      </w:tblGrid>
      <w:tr w:rsidR="00484EED" w:rsidTr="00C0129C">
        <w:trPr>
          <w:trHeight w:val="1219"/>
        </w:trPr>
        <w:tc>
          <w:tcPr>
            <w:tcW w:w="10456" w:type="dxa"/>
            <w:tcBorders>
              <w:top w:val="single" w:sz="4" w:space="0" w:color="auto"/>
              <w:left w:val="single" w:sz="4" w:space="0" w:color="auto"/>
              <w:bottom w:val="single" w:sz="4" w:space="0" w:color="auto"/>
              <w:right w:val="single" w:sz="4" w:space="0" w:color="auto"/>
            </w:tcBorders>
            <w:hideMark/>
          </w:tcPr>
          <w:p w:rsidR="00484EED" w:rsidRDefault="00484EED" w:rsidP="00C0129C">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484EED" w:rsidRDefault="00484EED" w:rsidP="00C0129C">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484EED" w:rsidRDefault="00484EED" w:rsidP="00C0129C">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484EED" w:rsidRDefault="00484EED" w:rsidP="00484EED">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484EED" w:rsidRDefault="00484EED" w:rsidP="00484EED">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484EED" w:rsidRDefault="00484EED" w:rsidP="00484EED">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484EED" w:rsidRDefault="00484EED" w:rsidP="00484EED">
      <w:pPr>
        <w:snapToGrid w:val="0"/>
        <w:ind w:left="140" w:hangingChars="100" w:hanging="140"/>
        <w:rPr>
          <w:rFonts w:asciiTheme="minorEastAsia" w:hAnsiTheme="minorEastAsia"/>
          <w:sz w:val="16"/>
          <w:szCs w:val="16"/>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6879BE">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484EED" w:rsidRDefault="00484EED" w:rsidP="00484EED">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1C1091" w:rsidRPr="00484EED" w:rsidRDefault="00484EED" w:rsidP="00484EED">
      <w:pPr>
        <w:snapToGrid w:val="0"/>
        <w:rPr>
          <w:rFonts w:asciiTheme="minorEastAsia" w:hAnsiTheme="minorEastAsia"/>
          <w:sz w:val="16"/>
          <w:szCs w:val="16"/>
        </w:rPr>
      </w:pPr>
      <w:r>
        <w:rPr>
          <w:rFonts w:asciiTheme="minorEastAsia" w:hAnsiTheme="minorEastAsia" w:hint="eastAsia"/>
          <w:sz w:val="16"/>
          <w:szCs w:val="16"/>
        </w:rPr>
        <w:t>・審査のため、検査結果等について別途提出をお願いすることがあります。</w:t>
      </w:r>
    </w:p>
    <w:sectPr w:rsidR="001C1091" w:rsidRPr="00484EED"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382" w:rsidRDefault="00005382" w:rsidP="001B4F0F">
      <w:r>
        <w:separator/>
      </w:r>
    </w:p>
  </w:endnote>
  <w:endnote w:type="continuationSeparator" w:id="0">
    <w:p w:rsidR="00005382" w:rsidRDefault="00005382" w:rsidP="001B4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382" w:rsidRDefault="00005382" w:rsidP="001B4F0F">
      <w:r>
        <w:separator/>
      </w:r>
    </w:p>
  </w:footnote>
  <w:footnote w:type="continuationSeparator" w:id="0">
    <w:p w:rsidR="00005382" w:rsidRDefault="00005382" w:rsidP="001B4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5382"/>
    <w:rsid w:val="00040ACA"/>
    <w:rsid w:val="00057116"/>
    <w:rsid w:val="00086FC0"/>
    <w:rsid w:val="000A38C4"/>
    <w:rsid w:val="00111997"/>
    <w:rsid w:val="001170EC"/>
    <w:rsid w:val="001377DF"/>
    <w:rsid w:val="001478D7"/>
    <w:rsid w:val="00153493"/>
    <w:rsid w:val="00156533"/>
    <w:rsid w:val="00157049"/>
    <w:rsid w:val="001B4F0F"/>
    <w:rsid w:val="001C1091"/>
    <w:rsid w:val="001F106A"/>
    <w:rsid w:val="002128D8"/>
    <w:rsid w:val="00237B30"/>
    <w:rsid w:val="00250BCB"/>
    <w:rsid w:val="002526BC"/>
    <w:rsid w:val="00277439"/>
    <w:rsid w:val="002B747B"/>
    <w:rsid w:val="002E2A1F"/>
    <w:rsid w:val="002F5A4B"/>
    <w:rsid w:val="00303F2F"/>
    <w:rsid w:val="00310BE2"/>
    <w:rsid w:val="00321D52"/>
    <w:rsid w:val="00342B8B"/>
    <w:rsid w:val="00345C61"/>
    <w:rsid w:val="0035628C"/>
    <w:rsid w:val="00366060"/>
    <w:rsid w:val="003A0096"/>
    <w:rsid w:val="003A35A4"/>
    <w:rsid w:val="004020BC"/>
    <w:rsid w:val="0045029E"/>
    <w:rsid w:val="0046267F"/>
    <w:rsid w:val="00484EED"/>
    <w:rsid w:val="004A3B32"/>
    <w:rsid w:val="004D3748"/>
    <w:rsid w:val="004E1224"/>
    <w:rsid w:val="00511B06"/>
    <w:rsid w:val="005149E0"/>
    <w:rsid w:val="005179DD"/>
    <w:rsid w:val="0053328C"/>
    <w:rsid w:val="00555FA4"/>
    <w:rsid w:val="00595A02"/>
    <w:rsid w:val="005A5816"/>
    <w:rsid w:val="005A7456"/>
    <w:rsid w:val="005B2501"/>
    <w:rsid w:val="005E4872"/>
    <w:rsid w:val="005E5D2C"/>
    <w:rsid w:val="006125C8"/>
    <w:rsid w:val="00632AFD"/>
    <w:rsid w:val="0064254A"/>
    <w:rsid w:val="00664E3F"/>
    <w:rsid w:val="00686112"/>
    <w:rsid w:val="006879BE"/>
    <w:rsid w:val="006B6FF3"/>
    <w:rsid w:val="006D636F"/>
    <w:rsid w:val="006E0DAF"/>
    <w:rsid w:val="006F27D1"/>
    <w:rsid w:val="00732A55"/>
    <w:rsid w:val="007557D1"/>
    <w:rsid w:val="007778E3"/>
    <w:rsid w:val="007A1186"/>
    <w:rsid w:val="007F6155"/>
    <w:rsid w:val="008000AB"/>
    <w:rsid w:val="00804F61"/>
    <w:rsid w:val="00812265"/>
    <w:rsid w:val="008166DA"/>
    <w:rsid w:val="00821F23"/>
    <w:rsid w:val="008233BD"/>
    <w:rsid w:val="008654AD"/>
    <w:rsid w:val="00872A40"/>
    <w:rsid w:val="0088161F"/>
    <w:rsid w:val="008A3BBE"/>
    <w:rsid w:val="008B7DB6"/>
    <w:rsid w:val="008C026D"/>
    <w:rsid w:val="008D0702"/>
    <w:rsid w:val="008E3A3E"/>
    <w:rsid w:val="009131A8"/>
    <w:rsid w:val="00920405"/>
    <w:rsid w:val="00930884"/>
    <w:rsid w:val="009F073C"/>
    <w:rsid w:val="00A24F14"/>
    <w:rsid w:val="00A44ECD"/>
    <w:rsid w:val="00A779B3"/>
    <w:rsid w:val="00A964A3"/>
    <w:rsid w:val="00AA4C1E"/>
    <w:rsid w:val="00B12F3A"/>
    <w:rsid w:val="00B14886"/>
    <w:rsid w:val="00B20967"/>
    <w:rsid w:val="00B30DC4"/>
    <w:rsid w:val="00B624A0"/>
    <w:rsid w:val="00B66598"/>
    <w:rsid w:val="00B90FD9"/>
    <w:rsid w:val="00BB7CE2"/>
    <w:rsid w:val="00BE15D7"/>
    <w:rsid w:val="00C227B3"/>
    <w:rsid w:val="00C53F92"/>
    <w:rsid w:val="00C549AF"/>
    <w:rsid w:val="00C74DFA"/>
    <w:rsid w:val="00C90110"/>
    <w:rsid w:val="00C92F79"/>
    <w:rsid w:val="00CB7A9E"/>
    <w:rsid w:val="00CB7B4B"/>
    <w:rsid w:val="00CF121C"/>
    <w:rsid w:val="00D21295"/>
    <w:rsid w:val="00D241D4"/>
    <w:rsid w:val="00D64BC8"/>
    <w:rsid w:val="00DA101E"/>
    <w:rsid w:val="00DA2899"/>
    <w:rsid w:val="00DA5464"/>
    <w:rsid w:val="00DB745D"/>
    <w:rsid w:val="00DF1439"/>
    <w:rsid w:val="00E036CE"/>
    <w:rsid w:val="00E12A83"/>
    <w:rsid w:val="00E35DF6"/>
    <w:rsid w:val="00E40886"/>
    <w:rsid w:val="00E423EB"/>
    <w:rsid w:val="00EB14DA"/>
    <w:rsid w:val="00EC39B1"/>
    <w:rsid w:val="00ED79A5"/>
    <w:rsid w:val="00EE19AA"/>
    <w:rsid w:val="00EE237D"/>
    <w:rsid w:val="00EE4081"/>
    <w:rsid w:val="00F10E20"/>
    <w:rsid w:val="00F169E3"/>
    <w:rsid w:val="00F45D94"/>
    <w:rsid w:val="00FA008F"/>
    <w:rsid w:val="00FF1E86"/>
    <w:rsid w:val="00FF61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125C8"/>
    <w:rPr>
      <w:sz w:val="18"/>
      <w:szCs w:val="18"/>
    </w:rPr>
  </w:style>
  <w:style w:type="paragraph" w:styleId="ac">
    <w:name w:val="annotation text"/>
    <w:basedOn w:val="a"/>
    <w:link w:val="ad"/>
    <w:uiPriority w:val="99"/>
    <w:semiHidden/>
    <w:unhideWhenUsed/>
    <w:rsid w:val="006125C8"/>
    <w:pPr>
      <w:jc w:val="left"/>
    </w:pPr>
  </w:style>
  <w:style w:type="character" w:customStyle="1" w:styleId="ad">
    <w:name w:val="コメント文字列 (文字)"/>
    <w:basedOn w:val="a0"/>
    <w:link w:val="ac"/>
    <w:uiPriority w:val="99"/>
    <w:semiHidden/>
    <w:rsid w:val="006125C8"/>
  </w:style>
  <w:style w:type="paragraph" w:styleId="ae">
    <w:name w:val="annotation subject"/>
    <w:basedOn w:val="ac"/>
    <w:next w:val="ac"/>
    <w:link w:val="af"/>
    <w:uiPriority w:val="99"/>
    <w:semiHidden/>
    <w:unhideWhenUsed/>
    <w:rsid w:val="006125C8"/>
    <w:rPr>
      <w:b/>
      <w:bCs/>
    </w:rPr>
  </w:style>
  <w:style w:type="character" w:customStyle="1" w:styleId="af">
    <w:name w:val="コメント内容 (文字)"/>
    <w:basedOn w:val="ad"/>
    <w:link w:val="ae"/>
    <w:uiPriority w:val="99"/>
    <w:semiHidden/>
    <w:rsid w:val="006125C8"/>
    <w:rPr>
      <w:b/>
      <w:bCs/>
    </w:rPr>
  </w:style>
  <w:style w:type="paragraph" w:styleId="af0">
    <w:name w:val="Revision"/>
    <w:hidden/>
    <w:uiPriority w:val="99"/>
    <w:semiHidden/>
    <w:rsid w:val="006125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1B4F0F"/>
    <w:pPr>
      <w:tabs>
        <w:tab w:val="center" w:pos="4252"/>
        <w:tab w:val="right" w:pos="8504"/>
      </w:tabs>
      <w:snapToGrid w:val="0"/>
    </w:pPr>
  </w:style>
  <w:style w:type="character" w:customStyle="1" w:styleId="a8">
    <w:name w:val="ヘッダー (文字)"/>
    <w:basedOn w:val="a0"/>
    <w:link w:val="a7"/>
    <w:uiPriority w:val="99"/>
    <w:rsid w:val="001B4F0F"/>
  </w:style>
  <w:style w:type="paragraph" w:styleId="a9">
    <w:name w:val="footer"/>
    <w:basedOn w:val="a"/>
    <w:link w:val="aa"/>
    <w:uiPriority w:val="99"/>
    <w:unhideWhenUsed/>
    <w:rsid w:val="001B4F0F"/>
    <w:pPr>
      <w:tabs>
        <w:tab w:val="center" w:pos="4252"/>
        <w:tab w:val="right" w:pos="8504"/>
      </w:tabs>
      <w:snapToGrid w:val="0"/>
    </w:pPr>
  </w:style>
  <w:style w:type="character" w:customStyle="1" w:styleId="aa">
    <w:name w:val="フッター (文字)"/>
    <w:basedOn w:val="a0"/>
    <w:link w:val="a9"/>
    <w:uiPriority w:val="99"/>
    <w:rsid w:val="001B4F0F"/>
  </w:style>
  <w:style w:type="table" w:customStyle="1" w:styleId="1">
    <w:name w:val="表 (格子)1"/>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56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125C8"/>
    <w:rPr>
      <w:sz w:val="18"/>
      <w:szCs w:val="18"/>
    </w:rPr>
  </w:style>
  <w:style w:type="paragraph" w:styleId="ac">
    <w:name w:val="annotation text"/>
    <w:basedOn w:val="a"/>
    <w:link w:val="ad"/>
    <w:uiPriority w:val="99"/>
    <w:semiHidden/>
    <w:unhideWhenUsed/>
    <w:rsid w:val="006125C8"/>
    <w:pPr>
      <w:jc w:val="left"/>
    </w:pPr>
  </w:style>
  <w:style w:type="character" w:customStyle="1" w:styleId="ad">
    <w:name w:val="コメント文字列 (文字)"/>
    <w:basedOn w:val="a0"/>
    <w:link w:val="ac"/>
    <w:uiPriority w:val="99"/>
    <w:semiHidden/>
    <w:rsid w:val="006125C8"/>
  </w:style>
  <w:style w:type="paragraph" w:styleId="ae">
    <w:name w:val="annotation subject"/>
    <w:basedOn w:val="ac"/>
    <w:next w:val="ac"/>
    <w:link w:val="af"/>
    <w:uiPriority w:val="99"/>
    <w:semiHidden/>
    <w:unhideWhenUsed/>
    <w:rsid w:val="006125C8"/>
    <w:rPr>
      <w:b/>
      <w:bCs/>
    </w:rPr>
  </w:style>
  <w:style w:type="character" w:customStyle="1" w:styleId="af">
    <w:name w:val="コメント内容 (文字)"/>
    <w:basedOn w:val="ad"/>
    <w:link w:val="ae"/>
    <w:uiPriority w:val="99"/>
    <w:semiHidden/>
    <w:rsid w:val="006125C8"/>
    <w:rPr>
      <w:b/>
      <w:bCs/>
    </w:rPr>
  </w:style>
  <w:style w:type="paragraph" w:styleId="af0">
    <w:name w:val="Revision"/>
    <w:hidden/>
    <w:uiPriority w:val="99"/>
    <w:semiHidden/>
    <w:rsid w:val="00612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2921">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4D6A4-1DB5-4DFD-95E5-107D9EA66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509</Words>
  <Characters>2905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17</cp:revision>
  <cp:lastPrinted>2015-02-10T09:09:00Z</cp:lastPrinted>
  <dcterms:created xsi:type="dcterms:W3CDTF">2015-08-13T04:57:00Z</dcterms:created>
  <dcterms:modified xsi:type="dcterms:W3CDTF">2015-09-24T05:10:00Z</dcterms:modified>
</cp:coreProperties>
</file>