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1320"/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29328A" w:rsidRPr="006F6227" w:rsidTr="0029328A">
        <w:trPr>
          <w:trHeight w:val="11750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</w:tcPr>
          <w:p w:rsidR="0029328A" w:rsidRPr="006F6227" w:rsidRDefault="0029328A" w:rsidP="0029328A">
            <w:pPr>
              <w:autoSpaceDE w:val="0"/>
              <w:autoSpaceDN w:val="0"/>
              <w:spacing w:line="280" w:lineRule="exact"/>
              <w:jc w:val="left"/>
              <w:rPr>
                <w:rFonts w:ascii="ＭＳ ゴシック" w:cs="ＭＳ 明朝"/>
                <w:szCs w:val="21"/>
              </w:rPr>
            </w:pPr>
          </w:p>
        </w:tc>
      </w:tr>
    </w:tbl>
    <w:p w:rsidR="00A317ED" w:rsidRPr="00AA1E94" w:rsidRDefault="0029328A" w:rsidP="00AA1E94">
      <w:pPr>
        <w:ind w:rightChars="-540" w:right="-1134" w:firstLineChars="400" w:firstLine="964"/>
        <w:rPr>
          <w:rFonts w:ascii="ＭＳ Ｐゴシック" w:eastAsia="ＭＳ Ｐゴシック" w:hAnsi="ＭＳ Ｐゴシック"/>
          <w:b/>
          <w:sz w:val="24"/>
        </w:rPr>
      </w:pPr>
      <w:r w:rsidRPr="00AA1E94">
        <w:rPr>
          <w:rFonts w:ascii="ＭＳ Ｐゴシック" w:eastAsia="ＭＳ Ｐゴシック" w:hAnsi="ＭＳ Ｐゴシック" w:hint="eastAsia"/>
          <w:b/>
          <w:sz w:val="24"/>
        </w:rPr>
        <w:t>平成28 年度における実施スケジュールと実施内容（具体的なもの）</w:t>
      </w:r>
    </w:p>
    <w:p w:rsidR="0029328A" w:rsidRPr="0029328A" w:rsidRDefault="0029328A" w:rsidP="0029328A">
      <w:pPr>
        <w:ind w:rightChars="-540" w:right="-1134"/>
        <w:rPr>
          <w:rFonts w:ascii="ＭＳ Ｐゴシック" w:eastAsia="ＭＳ Ｐゴシック" w:hAnsi="ＭＳ Ｐゴシック"/>
          <w:sz w:val="24"/>
        </w:rPr>
      </w:pPr>
    </w:p>
    <w:p w:rsidR="0029328A" w:rsidRPr="002B63B7" w:rsidRDefault="002B63B7" w:rsidP="0029328A">
      <w:pPr>
        <w:ind w:rightChars="-540" w:right="-1134"/>
        <w:rPr>
          <w:rFonts w:ascii="ＭＳ Ｐゴシック" w:eastAsia="ＭＳ Ｐゴシック" w:hAnsi="ＭＳ Ｐゴシック"/>
          <w:sz w:val="22"/>
        </w:rPr>
      </w:pPr>
      <w:r w:rsidRPr="002B63B7">
        <w:rPr>
          <w:rFonts w:ascii="ＭＳ Ｐゴシック" w:eastAsia="ＭＳ Ｐゴシック" w:hAnsi="ＭＳ Ｐゴシック" w:hint="eastAsia"/>
          <w:sz w:val="22"/>
        </w:rPr>
        <w:t>様式はこれ以外でも可とする。</w:t>
      </w:r>
      <w:bookmarkStart w:id="0" w:name="_GoBack"/>
      <w:bookmarkEnd w:id="0"/>
    </w:p>
    <w:sectPr w:rsidR="0029328A" w:rsidRPr="002B63B7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40" w:rsidRDefault="00754A40" w:rsidP="00B11BB1">
      <w:r>
        <w:separator/>
      </w:r>
    </w:p>
  </w:endnote>
  <w:endnote w:type="continuationSeparator" w:id="0">
    <w:p w:rsidR="00754A40" w:rsidRDefault="00754A4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83" w:rsidRPr="00AC2B83" w:rsidRDefault="00AC2B83">
    <w:pPr>
      <w:pStyle w:val="a5"/>
      <w:rPr>
        <w:rFonts w:asciiTheme="majorEastAsia" w:eastAsiaTheme="majorEastAsia" w:hAnsiTheme="majorEastAsia"/>
        <w:sz w:val="22"/>
      </w:rPr>
    </w:pPr>
    <w:r w:rsidRPr="00AC2B83">
      <w:rPr>
        <w:rFonts w:asciiTheme="majorEastAsia" w:eastAsiaTheme="majorEastAsia" w:hAnsiTheme="majorEastAsia" w:hint="eastAsia"/>
        <w:sz w:val="22"/>
      </w:rPr>
      <w:t>厚生労働省　医療機関における外国人患者受入れ環境施設整備事業（平成28年度２次補正予算）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40" w:rsidRDefault="00754A40" w:rsidP="00B11BB1">
      <w:r>
        <w:separator/>
      </w:r>
    </w:p>
  </w:footnote>
  <w:footnote w:type="continuationSeparator" w:id="0">
    <w:p w:rsidR="00754A40" w:rsidRDefault="00754A4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8A" w:rsidRDefault="0029328A" w:rsidP="0029328A">
    <w:pPr>
      <w:pStyle w:val="a3"/>
      <w:tabs>
        <w:tab w:val="clear" w:pos="8504"/>
      </w:tabs>
      <w:ind w:rightChars="-540" w:right="-1134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  <w:b/>
        <w:bdr w:val="doub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8A"/>
    <w:rsid w:val="0029328A"/>
    <w:rsid w:val="002B63B7"/>
    <w:rsid w:val="004B560F"/>
    <w:rsid w:val="00666CA0"/>
    <w:rsid w:val="00754A40"/>
    <w:rsid w:val="009442F3"/>
    <w:rsid w:val="00A317ED"/>
    <w:rsid w:val="00AA1E94"/>
    <w:rsid w:val="00AC2B83"/>
    <w:rsid w:val="00B11BB1"/>
    <w:rsid w:val="00F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8A"/>
    <w:pPr>
      <w:widowControl w:val="0"/>
      <w:jc w:val="both"/>
    </w:pPr>
    <w:rPr>
      <w:rFonts w:ascii="Century" w:hAnsi="Century" w:cs="Times New Roman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8A"/>
    <w:pPr>
      <w:widowControl w:val="0"/>
      <w:jc w:val="both"/>
    </w:pPr>
    <w:rPr>
      <w:rFonts w:ascii="Century" w:hAnsi="Century" w:cs="Times New Roman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44</Characters>
  <Application>Microsoft Office Word</Application>
  <DocSecurity>0</DocSecurity>
  <Lines>1</Lines>
  <Paragraphs>1</Paragraphs>
  <ScaleCrop>false</ScaleCrop>
  <Company>厚生労働省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dcterms:created xsi:type="dcterms:W3CDTF">2016-11-04T11:32:00Z</dcterms:created>
  <dcterms:modified xsi:type="dcterms:W3CDTF">2016-11-07T02:56:00Z</dcterms:modified>
</cp:coreProperties>
</file>