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522" w:rsidRDefault="00417522" w:rsidP="00417522">
      <w:pPr>
        <w:rPr>
          <w:rFonts w:hint="eastAsia"/>
        </w:rPr>
      </w:pPr>
      <w:r>
        <w:rPr>
          <w:rFonts w:hint="eastAsia"/>
        </w:rPr>
        <w:t>資料１</w:t>
      </w:r>
    </w:p>
    <w:p w:rsidR="00417522" w:rsidRDefault="00417522" w:rsidP="00417522">
      <w:pPr>
        <w:rPr>
          <w:rFonts w:hint="eastAsia"/>
        </w:rPr>
      </w:pPr>
      <w:r>
        <w:rPr>
          <w:rFonts w:hint="eastAsia"/>
        </w:rPr>
        <w:t>平成２９年１月６日</w:t>
      </w:r>
    </w:p>
    <w:p w:rsidR="00417522" w:rsidRDefault="00417522" w:rsidP="00417522">
      <w:pPr>
        <w:rPr>
          <w:rFonts w:hint="eastAsia"/>
        </w:rPr>
      </w:pPr>
      <w:r>
        <w:rPr>
          <w:rFonts w:hint="eastAsia"/>
        </w:rPr>
        <w:t>厚生労働省障害保健福祉部</w:t>
      </w:r>
    </w:p>
    <w:p w:rsidR="00417522" w:rsidRDefault="00417522" w:rsidP="00417522"/>
    <w:p w:rsidR="00417522" w:rsidRDefault="00417522" w:rsidP="00417522">
      <w:pPr>
        <w:rPr>
          <w:rFonts w:hint="eastAsia"/>
        </w:rPr>
      </w:pPr>
      <w:r>
        <w:rPr>
          <w:rFonts w:hint="eastAsia"/>
        </w:rPr>
        <w:t>障害者部会におけるバリアフリー等の対応について</w:t>
      </w:r>
    </w:p>
    <w:p w:rsidR="00417522" w:rsidRDefault="00417522" w:rsidP="00417522"/>
    <w:p w:rsidR="00417522" w:rsidRDefault="00417522" w:rsidP="00417522">
      <w:pPr>
        <w:rPr>
          <w:rFonts w:hint="eastAsia"/>
        </w:rPr>
      </w:pPr>
      <w:r>
        <w:rPr>
          <w:rFonts w:hint="eastAsia"/>
        </w:rPr>
        <w:t>障害者部会の運営について、障害のある委員の方や傍聴者の方がより審議に参画しやすくなるよう、また、当日会議の場に来られない障害者の方々により詳しく障害者施策の議論を知っていただけるよう、以下のような改善を図る。（障害者政策委員会（内閣府）における対応と同等の対応とする。）</w:t>
      </w:r>
    </w:p>
    <w:p w:rsidR="00417522" w:rsidRDefault="00417522" w:rsidP="00417522"/>
    <w:p w:rsidR="00417522" w:rsidRDefault="00417522" w:rsidP="00417522">
      <w:pPr>
        <w:rPr>
          <w:rFonts w:hint="eastAsia"/>
        </w:rPr>
      </w:pPr>
      <w:r>
        <w:rPr>
          <w:rFonts w:hint="eastAsia"/>
        </w:rPr>
        <w:t>障害者部会（従来）</w:t>
      </w:r>
    </w:p>
    <w:p w:rsidR="00417522" w:rsidRDefault="00417522" w:rsidP="00417522">
      <w:pPr>
        <w:rPr>
          <w:rFonts w:hint="eastAsia"/>
        </w:rPr>
      </w:pPr>
      <w:r>
        <w:rPr>
          <w:rFonts w:hint="eastAsia"/>
        </w:rPr>
        <w:t>当日</w:t>
      </w:r>
    </w:p>
    <w:p w:rsidR="00417522" w:rsidRDefault="00417522" w:rsidP="00417522">
      <w:pPr>
        <w:rPr>
          <w:rFonts w:hint="eastAsia"/>
        </w:rPr>
      </w:pPr>
      <w:r>
        <w:rPr>
          <w:rFonts w:hint="eastAsia"/>
        </w:rPr>
        <w:t>バリアフリー会場（※１）</w:t>
      </w:r>
    </w:p>
    <w:p w:rsidR="00417522" w:rsidRDefault="00417522" w:rsidP="00417522">
      <w:pPr>
        <w:rPr>
          <w:rFonts w:hint="eastAsia"/>
        </w:rPr>
      </w:pPr>
      <w:r>
        <w:rPr>
          <w:rFonts w:hint="eastAsia"/>
        </w:rPr>
        <w:t>（※１）前回の部会においては、バリアフリー会場とはなっていなかった。</w:t>
      </w:r>
    </w:p>
    <w:p w:rsidR="00417522" w:rsidRDefault="00417522" w:rsidP="00417522">
      <w:pPr>
        <w:rPr>
          <w:rFonts w:hint="eastAsia"/>
        </w:rPr>
      </w:pPr>
      <w:r>
        <w:rPr>
          <w:rFonts w:hint="eastAsia"/>
        </w:rPr>
        <w:t>点字資料（委員向け）（※２）</w:t>
      </w:r>
    </w:p>
    <w:p w:rsidR="00417522" w:rsidRDefault="00417522" w:rsidP="00417522">
      <w:pPr>
        <w:rPr>
          <w:rFonts w:hint="eastAsia"/>
        </w:rPr>
      </w:pPr>
      <w:r>
        <w:rPr>
          <w:rFonts w:hint="eastAsia"/>
        </w:rPr>
        <w:t>（※２）傍聴者から要望があれば対応する。</w:t>
      </w:r>
    </w:p>
    <w:p w:rsidR="00417522" w:rsidRDefault="00417522" w:rsidP="00417522">
      <w:pPr>
        <w:rPr>
          <w:rFonts w:hint="eastAsia"/>
        </w:rPr>
      </w:pPr>
      <w:r>
        <w:rPr>
          <w:rFonts w:hint="eastAsia"/>
        </w:rPr>
        <w:t>手話通訳（委員向け）</w:t>
      </w:r>
    </w:p>
    <w:p w:rsidR="00417522" w:rsidRDefault="00417522" w:rsidP="00417522">
      <w:pPr>
        <w:rPr>
          <w:rFonts w:hint="eastAsia"/>
        </w:rPr>
      </w:pPr>
      <w:r>
        <w:rPr>
          <w:rFonts w:hint="eastAsia"/>
        </w:rPr>
        <w:t>要約筆記（※２）</w:t>
      </w:r>
    </w:p>
    <w:p w:rsidR="00417522" w:rsidRDefault="00417522" w:rsidP="00417522">
      <w:pPr>
        <w:rPr>
          <w:rFonts w:hint="eastAsia"/>
        </w:rPr>
      </w:pPr>
      <w:r>
        <w:rPr>
          <w:rFonts w:hint="eastAsia"/>
        </w:rPr>
        <w:t>（※２）傍聴者から要望があれば対応する。</w:t>
      </w:r>
    </w:p>
    <w:p w:rsidR="00417522" w:rsidRDefault="00417522" w:rsidP="00417522"/>
    <w:p w:rsidR="00417522" w:rsidRDefault="00417522" w:rsidP="00417522"/>
    <w:p w:rsidR="00417522" w:rsidRDefault="00417522" w:rsidP="00417522">
      <w:pPr>
        <w:rPr>
          <w:rFonts w:hint="eastAsia"/>
        </w:rPr>
      </w:pPr>
      <w:r>
        <w:rPr>
          <w:rFonts w:hint="eastAsia"/>
        </w:rPr>
        <w:t>障害者部会（今後）</w:t>
      </w:r>
    </w:p>
    <w:p w:rsidR="00417522" w:rsidRDefault="00417522" w:rsidP="00417522">
      <w:pPr>
        <w:rPr>
          <w:rFonts w:hint="eastAsia"/>
        </w:rPr>
      </w:pPr>
      <w:r>
        <w:rPr>
          <w:rFonts w:hint="eastAsia"/>
        </w:rPr>
        <w:t>当日</w:t>
      </w:r>
    </w:p>
    <w:p w:rsidR="00417522" w:rsidRDefault="00417522" w:rsidP="00417522">
      <w:pPr>
        <w:rPr>
          <w:rFonts w:hint="eastAsia"/>
        </w:rPr>
      </w:pPr>
      <w:r>
        <w:rPr>
          <w:rFonts w:hint="eastAsia"/>
        </w:rPr>
        <w:t>バリアフリー会場</w:t>
      </w:r>
    </w:p>
    <w:p w:rsidR="00417522" w:rsidRDefault="00417522" w:rsidP="00417522">
      <w:pPr>
        <w:rPr>
          <w:rFonts w:hint="eastAsia"/>
        </w:rPr>
      </w:pPr>
      <w:r>
        <w:rPr>
          <w:rFonts w:hint="eastAsia"/>
        </w:rPr>
        <w:t>点字資料（委員向</w:t>
      </w:r>
      <w:bookmarkStart w:id="0" w:name="_GoBack"/>
      <w:bookmarkEnd w:id="0"/>
      <w:r>
        <w:rPr>
          <w:rFonts w:hint="eastAsia"/>
        </w:rPr>
        <w:t>け）（※２）</w:t>
      </w:r>
    </w:p>
    <w:p w:rsidR="00417522" w:rsidRDefault="00417522" w:rsidP="00417522">
      <w:pPr>
        <w:rPr>
          <w:rFonts w:hint="eastAsia"/>
        </w:rPr>
      </w:pPr>
      <w:r>
        <w:rPr>
          <w:rFonts w:hint="eastAsia"/>
        </w:rPr>
        <w:t>（※２）傍聴者から要望があれば対応する。</w:t>
      </w:r>
    </w:p>
    <w:p w:rsidR="00417522" w:rsidRDefault="00417522" w:rsidP="00417522">
      <w:pPr>
        <w:rPr>
          <w:rFonts w:hint="eastAsia"/>
        </w:rPr>
      </w:pPr>
      <w:r>
        <w:rPr>
          <w:rFonts w:hint="eastAsia"/>
        </w:rPr>
        <w:t>手話通訳（委員向け）</w:t>
      </w:r>
    </w:p>
    <w:p w:rsidR="00417522" w:rsidRDefault="00417522" w:rsidP="00417522">
      <w:pPr>
        <w:rPr>
          <w:rFonts w:hint="eastAsia"/>
        </w:rPr>
      </w:pPr>
      <w:r>
        <w:rPr>
          <w:rFonts w:hint="eastAsia"/>
        </w:rPr>
        <w:t>要約筆記</w:t>
      </w:r>
    </w:p>
    <w:p w:rsidR="00417522" w:rsidRDefault="00417522" w:rsidP="00417522">
      <w:pPr>
        <w:rPr>
          <w:rFonts w:hint="eastAsia"/>
        </w:rPr>
      </w:pPr>
      <w:r>
        <w:rPr>
          <w:rFonts w:hint="eastAsia"/>
        </w:rPr>
        <w:t>音声動画（手話、字幕付）</w:t>
      </w:r>
    </w:p>
    <w:p w:rsidR="00417522" w:rsidRDefault="00417522" w:rsidP="00417522">
      <w:pPr>
        <w:rPr>
          <w:rFonts w:hint="eastAsia"/>
        </w:rPr>
      </w:pPr>
      <w:r>
        <w:rPr>
          <w:rFonts w:hint="eastAsia"/>
        </w:rPr>
        <w:t>磁気誘導ループ（※３）</w:t>
      </w:r>
    </w:p>
    <w:p w:rsidR="00417522" w:rsidRDefault="00417522" w:rsidP="00417522">
      <w:pPr>
        <w:rPr>
          <w:rFonts w:hint="eastAsia"/>
        </w:rPr>
      </w:pPr>
      <w:r>
        <w:rPr>
          <w:rFonts w:hint="eastAsia"/>
        </w:rPr>
        <w:t>（※３）補聴器をつけた方の聞こえを支援する放送設備のこと。</w:t>
      </w:r>
    </w:p>
    <w:p w:rsidR="00417522" w:rsidRDefault="00417522" w:rsidP="00417522">
      <w:pPr>
        <w:rPr>
          <w:rFonts w:hint="eastAsia"/>
        </w:rPr>
      </w:pPr>
      <w:r>
        <w:rPr>
          <w:rFonts w:hint="eastAsia"/>
        </w:rPr>
        <w:t>後日</w:t>
      </w:r>
    </w:p>
    <w:p w:rsidR="00417522" w:rsidRDefault="00417522" w:rsidP="00417522">
      <w:pPr>
        <w:rPr>
          <w:rFonts w:hint="eastAsia"/>
        </w:rPr>
      </w:pPr>
      <w:r>
        <w:rPr>
          <w:rFonts w:hint="eastAsia"/>
        </w:rPr>
        <w:t>ＨＰに音声動画（※４）</w:t>
      </w:r>
    </w:p>
    <w:p w:rsidR="00417522" w:rsidRDefault="00417522" w:rsidP="00417522">
      <w:pPr>
        <w:rPr>
          <w:rFonts w:hint="eastAsia"/>
        </w:rPr>
      </w:pPr>
      <w:r>
        <w:rPr>
          <w:rFonts w:hint="eastAsia"/>
        </w:rPr>
        <w:t>（※４）議事録が完成するまでの間、ＨＰに掲載する。</w:t>
      </w:r>
    </w:p>
    <w:p w:rsidR="0008776E" w:rsidRDefault="00417522" w:rsidP="00417522">
      <w:r>
        <w:rPr>
          <w:rFonts w:hint="eastAsia"/>
        </w:rPr>
        <w:t>ＨＰにテキストデータ化した資料を掲載</w:t>
      </w:r>
    </w:p>
    <w:sectPr w:rsidR="0008776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522"/>
    <w:rsid w:val="0008776E"/>
    <w:rsid w:val="00417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cp:revision>
  <dcterms:created xsi:type="dcterms:W3CDTF">2017-01-05T07:15:00Z</dcterms:created>
  <dcterms:modified xsi:type="dcterms:W3CDTF">2017-01-05T07:18:00Z</dcterms:modified>
</cp:coreProperties>
</file>