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EF" w:rsidRDefault="00115B32" w:rsidP="002665EF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5338767</wp:posOffset>
                </wp:positionH>
                <wp:positionV relativeFrom="paragraph">
                  <wp:posOffset>-857885</wp:posOffset>
                </wp:positionV>
                <wp:extent cx="1148715" cy="522605"/>
                <wp:effectExtent l="0" t="0" r="1333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522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B32" w:rsidRPr="001C16AE" w:rsidRDefault="00115B32" w:rsidP="00115B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16AE">
                              <w:rPr>
                                <w:rFonts w:asciiTheme="majorEastAsia" w:eastAsiaTheme="majorEastAsia" w:hAnsiTheme="majorEastAsia" w:cs="Meiryo U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420.4pt;margin-top:-67.55pt;width:90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" filled="f" strokecolor="black [3213]" strokeweight="1pt">
                <v:textbox>
                  <w:txbxContent>
                    <w:p w:rsidR="00115B32" w:rsidRPr="001C16AE" w:rsidRDefault="00115B32" w:rsidP="00115B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C16AE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</w:t>
                      </w:r>
                      <w:r w:rsidRPr="001C16AE">
                        <w:rPr>
                          <w:rFonts w:asciiTheme="majorEastAsia" w:eastAsiaTheme="majorEastAsia" w:hAnsiTheme="majorEastAsia" w:cs="Meiryo U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E713A0" w:rsidRDefault="00E713A0" w:rsidP="002665EF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5F5098" w:rsidRDefault="005F5098" w:rsidP="008A5637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F5098">
        <w:rPr>
          <w:rFonts w:asciiTheme="majorEastAsia" w:eastAsiaTheme="majorEastAsia" w:hAnsiTheme="majorEastAsia" w:hint="eastAsia"/>
          <w:sz w:val="28"/>
          <w:szCs w:val="28"/>
        </w:rPr>
        <w:t>解雇無効時の金銭救済制度に係る法技術的論点に関する検討会</w:t>
      </w:r>
    </w:p>
    <w:p w:rsidR="00717E86" w:rsidRDefault="00E713A0" w:rsidP="008A5637">
      <w:pPr>
        <w:spacing w:line="440" w:lineRule="exact"/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r w:rsidRPr="00BE4766">
        <w:rPr>
          <w:rFonts w:asciiTheme="majorEastAsia" w:eastAsiaTheme="majorEastAsia" w:hAnsiTheme="majorEastAsia" w:hint="eastAsia"/>
          <w:noProof/>
          <w:sz w:val="28"/>
          <w:szCs w:val="28"/>
        </w:rPr>
        <w:t>参集者名簿</w:t>
      </w:r>
    </w:p>
    <w:p w:rsidR="00717E86" w:rsidRDefault="00717E86" w:rsidP="00717E86">
      <w:pPr>
        <w:spacing w:line="44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717E86" w:rsidRDefault="00717E86" w:rsidP="00717E86">
      <w:pPr>
        <w:spacing w:line="44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717E86" w:rsidRDefault="00717E86" w:rsidP="00717E86">
      <w:pPr>
        <w:spacing w:line="440" w:lineRule="exact"/>
        <w:rPr>
          <w:rFonts w:asciiTheme="majorEastAsia" w:eastAsiaTheme="majorEastAsia" w:hAnsiTheme="majorEastAsia"/>
          <w:noProof/>
          <w:sz w:val="28"/>
          <w:szCs w:val="28"/>
        </w:rPr>
      </w:pPr>
    </w:p>
    <w:p w:rsidR="00BE4766" w:rsidRPr="00BE4766" w:rsidRDefault="00717E86" w:rsidP="00717E86">
      <w:pPr>
        <w:spacing w:line="440" w:lineRule="exact"/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t xml:space="preserve">　　　　　　　　　　　　　　　　　　　　　　</w:t>
      </w:r>
      <w:r w:rsidR="001B3857" w:rsidRPr="00BE4766">
        <w:rPr>
          <w:rFonts w:asciiTheme="majorEastAsia" w:eastAsiaTheme="majorEastAsia" w:hAnsiTheme="majorEastAsia" w:hint="eastAsia"/>
          <w:noProof/>
          <w:sz w:val="28"/>
          <w:szCs w:val="28"/>
        </w:rPr>
        <w:t>（50音順</w:t>
      </w:r>
      <w:r w:rsidR="008A5637">
        <w:rPr>
          <w:rFonts w:asciiTheme="majorEastAsia" w:eastAsiaTheme="majorEastAsia" w:hAnsiTheme="majorEastAsia" w:hint="eastAsia"/>
          <w:noProof/>
          <w:sz w:val="28"/>
          <w:szCs w:val="28"/>
        </w:rPr>
        <w:t>、敬称略</w:t>
      </w:r>
      <w:r w:rsidR="001B3857" w:rsidRPr="00BE4766">
        <w:rPr>
          <w:rFonts w:asciiTheme="majorEastAsia" w:eastAsiaTheme="majorEastAsia" w:hAnsiTheme="majorEastAsia" w:hint="eastAsia"/>
          <w:noProof/>
          <w:sz w:val="28"/>
          <w:szCs w:val="28"/>
        </w:rPr>
        <w:t>）</w:t>
      </w:r>
    </w:p>
    <w:p w:rsidR="00BE4766" w:rsidRDefault="00BE4766" w:rsidP="00F64198"/>
    <w:p w:rsidR="00240B8E" w:rsidRPr="00F64198" w:rsidRDefault="00240B8E" w:rsidP="00F64198"/>
    <w:p w:rsidR="00F920C8" w:rsidRDefault="00A36BC4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いわ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岩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むら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村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まさ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正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ひこ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彦</w:t>
            </w:r>
          </w:rubyBase>
        </w:ruby>
      </w:r>
      <w:r w:rsidR="00F920C8">
        <w:rPr>
          <w:rFonts w:asciiTheme="majorEastAsia" w:eastAsiaTheme="majorEastAsia" w:hAnsiTheme="majorEastAsia" w:hint="eastAsia"/>
          <w:sz w:val="28"/>
          <w:szCs w:val="28"/>
        </w:rPr>
        <w:t xml:space="preserve">　　　東京大学法学部教授</w:t>
      </w:r>
    </w:p>
    <w:p w:rsidR="00F920C8" w:rsidRDefault="00F920C8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3A4BDB" w:rsidRPr="00F64198" w:rsidRDefault="00A36BC4" w:rsidP="00BD5B5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かき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垣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うち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内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しゅう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秀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すけ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介</w:t>
            </w:r>
          </w:rubyBase>
        </w:ruby>
      </w:r>
      <w:r w:rsidR="00E3171D" w:rsidRPr="00F64198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BD5B5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東京大学大学院法学政治学研究科教授</w:t>
      </w:r>
    </w:p>
    <w:p w:rsidR="003A4BDB" w:rsidRPr="00067F94" w:rsidRDefault="003A4BDB" w:rsidP="00FF5B3E">
      <w:pPr>
        <w:rPr>
          <w:rFonts w:asciiTheme="majorEastAsia" w:eastAsiaTheme="majorEastAsia" w:hAnsiTheme="majorEastAsia"/>
          <w:sz w:val="28"/>
          <w:szCs w:val="28"/>
        </w:rPr>
      </w:pPr>
    </w:p>
    <w:p w:rsidR="00F64198" w:rsidRDefault="00A36BC4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か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鹿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の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野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な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菜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お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穂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こ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子</w:t>
            </w:r>
          </w:rubyBase>
        </w:ruby>
      </w:r>
      <w:r w:rsidR="00F64198" w:rsidRPr="00F64198">
        <w:rPr>
          <w:rFonts w:asciiTheme="majorEastAsia" w:eastAsiaTheme="majorEastAsia" w:hAnsiTheme="majorEastAsia" w:hint="eastAsia"/>
          <w:sz w:val="28"/>
          <w:szCs w:val="28"/>
        </w:rPr>
        <w:t xml:space="preserve">　　慶應義塾大学</w:t>
      </w:r>
      <w:r w:rsidR="00E22C40">
        <w:rPr>
          <w:rFonts w:asciiTheme="majorEastAsia" w:eastAsiaTheme="majorEastAsia" w:hAnsiTheme="majorEastAsia" w:hint="eastAsia"/>
          <w:sz w:val="28"/>
          <w:szCs w:val="28"/>
        </w:rPr>
        <w:t>大学院</w:t>
      </w:r>
      <w:bookmarkStart w:id="0" w:name="_GoBack"/>
      <w:bookmarkEnd w:id="0"/>
      <w:r w:rsidR="00F64198" w:rsidRPr="00F64198">
        <w:rPr>
          <w:rFonts w:asciiTheme="majorEastAsia" w:eastAsiaTheme="majorEastAsia" w:hAnsiTheme="majorEastAsia" w:hint="eastAsia"/>
          <w:sz w:val="28"/>
          <w:szCs w:val="28"/>
        </w:rPr>
        <w:t>法務研究科教授</w:t>
      </w:r>
    </w:p>
    <w:p w:rsidR="00F920C8" w:rsidRDefault="00F920C8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F920C8" w:rsidRPr="00F64198" w:rsidRDefault="00A36BC4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かん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神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き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吉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ち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知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か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郁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こ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子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立教大学法学部准教授</w:t>
      </w:r>
    </w:p>
    <w:p w:rsidR="00BE4766" w:rsidRPr="00A36BC4" w:rsidRDefault="00BE4766" w:rsidP="00FF5B3E">
      <w:pPr>
        <w:rPr>
          <w:rFonts w:asciiTheme="majorEastAsia" w:eastAsiaTheme="majorEastAsia" w:hAnsiTheme="majorEastAsia"/>
          <w:sz w:val="28"/>
          <w:szCs w:val="28"/>
        </w:rPr>
      </w:pPr>
    </w:p>
    <w:p w:rsidR="00067F94" w:rsidRDefault="00A36BC4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こ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小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にし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西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やす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康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ゆき</w:t>
            </w:r>
          </w:rt>
          <w:rubyBase>
            <w:r w:rsidR="00A36BC4">
              <w:rPr>
                <w:rFonts w:asciiTheme="majorEastAsia" w:eastAsiaTheme="majorEastAsia" w:hAnsiTheme="majorEastAsia"/>
                <w:sz w:val="28"/>
                <w:szCs w:val="28"/>
              </w:rPr>
              <w:t>之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明治大学法学部教授</w:t>
      </w:r>
    </w:p>
    <w:p w:rsidR="00F920C8" w:rsidRPr="00A36BC4" w:rsidRDefault="00F920C8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:rsidR="00F920C8" w:rsidRDefault="00A36BC4" w:rsidP="00FF5B3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A36BC4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BC4" w:rsidRPr="00A36BC4">
              <w:rPr>
                <w:rFonts w:ascii="ＭＳ ゴシック" w:eastAsia="ＭＳ ゴシック" w:hAnsi="ＭＳ ゴシック"/>
                <w:sz w:val="14"/>
                <w:szCs w:val="28"/>
              </w:rPr>
              <w:t>なかくぼ</w:t>
            </w:r>
          </w:rt>
          <w:rubyBase>
            <w:r w:rsidR="00A36BC4" w:rsidRPr="00A36BC4">
              <w:rPr>
                <w:rFonts w:asciiTheme="majorEastAsia" w:eastAsiaTheme="majorEastAsia" w:hAnsiTheme="majorEastAsia"/>
                <w:sz w:val="28"/>
                <w:szCs w:val="28"/>
              </w:rPr>
              <w:t>中窪</w:t>
            </w:r>
          </w:rubyBase>
        </w:ruby>
      </w:r>
      <w:r w:rsidR="00BD5B5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5B5A" w:rsidRPr="00BD5B5A">
              <w:rPr>
                <w:rFonts w:ascii="ＭＳ ゴシック" w:eastAsia="ＭＳ ゴシック" w:hAnsi="ＭＳ ゴシック"/>
                <w:sz w:val="14"/>
                <w:szCs w:val="28"/>
              </w:rPr>
              <w:t>ひろ</w:t>
            </w:r>
          </w:rt>
          <w:rubyBase>
            <w:r w:rsidR="00BD5B5A">
              <w:rPr>
                <w:rFonts w:asciiTheme="majorEastAsia" w:eastAsiaTheme="majorEastAsia" w:hAnsiTheme="majorEastAsia"/>
                <w:sz w:val="28"/>
                <w:szCs w:val="28"/>
              </w:rPr>
              <w:t>裕</w:t>
            </w:r>
          </w:rubyBase>
        </w:ruby>
      </w:r>
      <w:r w:rsidR="00BD5B5A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5B5A" w:rsidRPr="00BD5B5A">
              <w:rPr>
                <w:rFonts w:ascii="ＭＳ ゴシック" w:eastAsia="ＭＳ ゴシック" w:hAnsi="ＭＳ ゴシック"/>
                <w:sz w:val="14"/>
                <w:szCs w:val="28"/>
              </w:rPr>
              <w:t>や</w:t>
            </w:r>
          </w:rt>
          <w:rubyBase>
            <w:r w:rsidR="00BD5B5A">
              <w:rPr>
                <w:rFonts w:asciiTheme="majorEastAsia" w:eastAsiaTheme="majorEastAsia" w:hAnsiTheme="majorEastAsia"/>
                <w:sz w:val="28"/>
                <w:szCs w:val="28"/>
              </w:rPr>
              <w:t>也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一橋大学大学院法学研究科教授</w:t>
      </w:r>
    </w:p>
    <w:sectPr w:rsidR="00F920C8" w:rsidSect="00067F94">
      <w:headerReference w:type="default" r:id="rId8"/>
      <w:pgSz w:w="11906" w:h="16838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9E" w:rsidRDefault="0023759E" w:rsidP="00B675E4">
      <w:r>
        <w:separator/>
      </w:r>
    </w:p>
  </w:endnote>
  <w:endnote w:type="continuationSeparator" w:id="0">
    <w:p w:rsidR="0023759E" w:rsidRDefault="0023759E" w:rsidP="00B6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9E" w:rsidRDefault="0023759E" w:rsidP="00B675E4">
      <w:r>
        <w:separator/>
      </w:r>
    </w:p>
  </w:footnote>
  <w:footnote w:type="continuationSeparator" w:id="0">
    <w:p w:rsidR="0023759E" w:rsidRDefault="0023759E" w:rsidP="00B6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1F" w:rsidRDefault="00C17F1F">
    <w:pPr>
      <w:pStyle w:val="a5"/>
    </w:pPr>
  </w:p>
  <w:p w:rsidR="00322C0F" w:rsidRPr="006A4B4F" w:rsidRDefault="00322C0F" w:rsidP="00322C0F">
    <w:pPr>
      <w:pStyle w:val="a5"/>
      <w:jc w:val="right"/>
      <w:rPr>
        <w:rFonts w:asciiTheme="majorEastAsia" w:eastAsiaTheme="majorEastAsia" w:hAnsiTheme="majorEastAsia"/>
        <w:sz w:val="36"/>
        <w:szCs w:val="3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9F"/>
    <w:rsid w:val="0000130F"/>
    <w:rsid w:val="000224CA"/>
    <w:rsid w:val="00025D18"/>
    <w:rsid w:val="00037F7B"/>
    <w:rsid w:val="00067F94"/>
    <w:rsid w:val="000D05E0"/>
    <w:rsid w:val="000E6E96"/>
    <w:rsid w:val="000E7D80"/>
    <w:rsid w:val="00115B32"/>
    <w:rsid w:val="00172B67"/>
    <w:rsid w:val="001758C4"/>
    <w:rsid w:val="001A6162"/>
    <w:rsid w:val="001B3857"/>
    <w:rsid w:val="001C16AE"/>
    <w:rsid w:val="001D71B1"/>
    <w:rsid w:val="002331A1"/>
    <w:rsid w:val="0023759E"/>
    <w:rsid w:val="00240B8E"/>
    <w:rsid w:val="002449D4"/>
    <w:rsid w:val="002665EF"/>
    <w:rsid w:val="002720D1"/>
    <w:rsid w:val="002C08DF"/>
    <w:rsid w:val="002E67D0"/>
    <w:rsid w:val="00322C0F"/>
    <w:rsid w:val="00322CE8"/>
    <w:rsid w:val="003A4BDB"/>
    <w:rsid w:val="003B6E57"/>
    <w:rsid w:val="003D4DEE"/>
    <w:rsid w:val="003E40DF"/>
    <w:rsid w:val="00474EEC"/>
    <w:rsid w:val="00527FC6"/>
    <w:rsid w:val="00572337"/>
    <w:rsid w:val="00584608"/>
    <w:rsid w:val="005B286E"/>
    <w:rsid w:val="005C021E"/>
    <w:rsid w:val="005D031F"/>
    <w:rsid w:val="005D1768"/>
    <w:rsid w:val="005F06DF"/>
    <w:rsid w:val="005F5098"/>
    <w:rsid w:val="00611EB1"/>
    <w:rsid w:val="006450F4"/>
    <w:rsid w:val="006A4B4F"/>
    <w:rsid w:val="007071FC"/>
    <w:rsid w:val="00707D34"/>
    <w:rsid w:val="00713E85"/>
    <w:rsid w:val="00716E65"/>
    <w:rsid w:val="00717E86"/>
    <w:rsid w:val="007A59E9"/>
    <w:rsid w:val="007B2466"/>
    <w:rsid w:val="008955AA"/>
    <w:rsid w:val="008A5637"/>
    <w:rsid w:val="008B6FC2"/>
    <w:rsid w:val="00944BF6"/>
    <w:rsid w:val="00965351"/>
    <w:rsid w:val="009A3ED2"/>
    <w:rsid w:val="009B0B05"/>
    <w:rsid w:val="009C199D"/>
    <w:rsid w:val="009C3299"/>
    <w:rsid w:val="00A04856"/>
    <w:rsid w:val="00A131B0"/>
    <w:rsid w:val="00A36BC4"/>
    <w:rsid w:val="00A75956"/>
    <w:rsid w:val="00A8779F"/>
    <w:rsid w:val="00AB5A43"/>
    <w:rsid w:val="00AC7266"/>
    <w:rsid w:val="00AE449F"/>
    <w:rsid w:val="00B23CAE"/>
    <w:rsid w:val="00B33BB0"/>
    <w:rsid w:val="00B53766"/>
    <w:rsid w:val="00B61D0C"/>
    <w:rsid w:val="00B675E4"/>
    <w:rsid w:val="00B84ACC"/>
    <w:rsid w:val="00BB05E2"/>
    <w:rsid w:val="00BB06B0"/>
    <w:rsid w:val="00BD5B5A"/>
    <w:rsid w:val="00BE4766"/>
    <w:rsid w:val="00C17F1F"/>
    <w:rsid w:val="00C233C5"/>
    <w:rsid w:val="00C24021"/>
    <w:rsid w:val="00C50095"/>
    <w:rsid w:val="00C55F39"/>
    <w:rsid w:val="00C77A2D"/>
    <w:rsid w:val="00D20F88"/>
    <w:rsid w:val="00D56E9B"/>
    <w:rsid w:val="00DA5311"/>
    <w:rsid w:val="00E22C40"/>
    <w:rsid w:val="00E3171D"/>
    <w:rsid w:val="00E713A0"/>
    <w:rsid w:val="00E94344"/>
    <w:rsid w:val="00EC7639"/>
    <w:rsid w:val="00EF3B1B"/>
    <w:rsid w:val="00F64198"/>
    <w:rsid w:val="00F71DF4"/>
    <w:rsid w:val="00F920C8"/>
    <w:rsid w:val="00F966FC"/>
    <w:rsid w:val="00FB139D"/>
    <w:rsid w:val="00FC5BBF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B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B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4BF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944BF6"/>
    <w:pPr>
      <w:outlineLvl w:val="9"/>
    </w:pPr>
  </w:style>
  <w:style w:type="character" w:customStyle="1" w:styleId="20">
    <w:name w:val="見出し 2 (文字)"/>
    <w:link w:val="2"/>
    <w:uiPriority w:val="9"/>
    <w:semiHidden/>
    <w:rsid w:val="00944BF6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rsid w:val="00944BF6"/>
    <w:rPr>
      <w:sz w:val="24"/>
    </w:rPr>
  </w:style>
  <w:style w:type="paragraph" w:styleId="21">
    <w:name w:val="toc 2"/>
    <w:basedOn w:val="a"/>
    <w:next w:val="a"/>
    <w:autoRedefine/>
    <w:uiPriority w:val="39"/>
    <w:rsid w:val="00944BF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944BF6"/>
    <w:pPr>
      <w:widowControl/>
      <w:spacing w:after="100" w:line="276" w:lineRule="auto"/>
      <w:ind w:left="440"/>
      <w:jc w:val="left"/>
    </w:pPr>
    <w:rPr>
      <w:rFonts w:ascii="Century"/>
      <w:sz w:val="22"/>
    </w:rPr>
  </w:style>
  <w:style w:type="paragraph" w:styleId="a4">
    <w:name w:val="List Paragraph"/>
    <w:basedOn w:val="a"/>
    <w:uiPriority w:val="34"/>
    <w:qFormat/>
    <w:rsid w:val="000013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5E4"/>
  </w:style>
  <w:style w:type="paragraph" w:styleId="a7">
    <w:name w:val="footer"/>
    <w:basedOn w:val="a"/>
    <w:link w:val="a8"/>
    <w:uiPriority w:val="99"/>
    <w:unhideWhenUsed/>
    <w:rsid w:val="00B6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5E4"/>
  </w:style>
  <w:style w:type="paragraph" w:styleId="a9">
    <w:name w:val="Balloon Text"/>
    <w:basedOn w:val="a"/>
    <w:link w:val="aa"/>
    <w:uiPriority w:val="99"/>
    <w:semiHidden/>
    <w:unhideWhenUsed/>
    <w:rsid w:val="00B84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A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B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B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B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4BF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944BF6"/>
    <w:pPr>
      <w:outlineLvl w:val="9"/>
    </w:pPr>
  </w:style>
  <w:style w:type="character" w:customStyle="1" w:styleId="20">
    <w:name w:val="見出し 2 (文字)"/>
    <w:link w:val="2"/>
    <w:uiPriority w:val="9"/>
    <w:semiHidden/>
    <w:rsid w:val="00944BF6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rsid w:val="00944BF6"/>
    <w:rPr>
      <w:sz w:val="24"/>
    </w:rPr>
  </w:style>
  <w:style w:type="paragraph" w:styleId="21">
    <w:name w:val="toc 2"/>
    <w:basedOn w:val="a"/>
    <w:next w:val="a"/>
    <w:autoRedefine/>
    <w:uiPriority w:val="39"/>
    <w:rsid w:val="00944BF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944BF6"/>
    <w:pPr>
      <w:widowControl/>
      <w:spacing w:after="100" w:line="276" w:lineRule="auto"/>
      <w:ind w:left="440"/>
      <w:jc w:val="left"/>
    </w:pPr>
    <w:rPr>
      <w:rFonts w:ascii="Century"/>
      <w:sz w:val="22"/>
    </w:rPr>
  </w:style>
  <w:style w:type="paragraph" w:styleId="a4">
    <w:name w:val="List Paragraph"/>
    <w:basedOn w:val="a"/>
    <w:uiPriority w:val="34"/>
    <w:qFormat/>
    <w:rsid w:val="000013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5E4"/>
  </w:style>
  <w:style w:type="paragraph" w:styleId="a7">
    <w:name w:val="footer"/>
    <w:basedOn w:val="a"/>
    <w:link w:val="a8"/>
    <w:uiPriority w:val="99"/>
    <w:unhideWhenUsed/>
    <w:rsid w:val="00B6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5E4"/>
  </w:style>
  <w:style w:type="paragraph" w:styleId="a9">
    <w:name w:val="Balloon Text"/>
    <w:basedOn w:val="a"/>
    <w:link w:val="aa"/>
    <w:uiPriority w:val="99"/>
    <w:semiHidden/>
    <w:unhideWhenUsed/>
    <w:rsid w:val="00B84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4A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B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A293-5EEE-45D6-AAB7-E6EE15E5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江口</cp:lastModifiedBy>
  <cp:revision>7</cp:revision>
  <cp:lastPrinted>2017-12-26T23:44:00Z</cp:lastPrinted>
  <dcterms:created xsi:type="dcterms:W3CDTF">2017-12-26T23:46:00Z</dcterms:created>
  <dcterms:modified xsi:type="dcterms:W3CDTF">2018-06-12T03:31:00Z</dcterms:modified>
</cp:coreProperties>
</file>