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8"/>
          <w:footerReference w:type="even" r:id="rId9"/>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0D0D9485" w:rsidR="00172F67" w:rsidRPr="0063177B" w:rsidRDefault="00AE244E"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厚生労働省職業安定局雇用保険課</w:t>
      </w:r>
      <w:r w:rsidR="00172F67" w:rsidRPr="0063177B">
        <w:rPr>
          <w:rFonts w:asciiTheme="minorEastAsia" w:eastAsiaTheme="minorEastAsia" w:hAnsiTheme="minorEastAsia" w:hint="eastAsia"/>
        </w:rPr>
        <w:t>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63177B" w:rsidRDefault="00172F67" w:rsidP="002350B2">
      <w:pPr>
        <w:spacing w:line="300" w:lineRule="exact"/>
        <w:jc w:val="center"/>
        <w:rPr>
          <w:rFonts w:asciiTheme="minorEastAsia" w:eastAsiaTheme="minorEastAsia" w:hAnsiTheme="minorEastAsia"/>
          <w:b/>
        </w:rPr>
      </w:pPr>
      <w:r w:rsidRPr="0063177B">
        <w:rPr>
          <w:rFonts w:asciiTheme="minorEastAsia" w:eastAsiaTheme="minorEastAsia" w:hAnsiTheme="minorEastAsia" w:hint="eastAsia"/>
          <w:b/>
          <w:sz w:val="32"/>
          <w:szCs w:val="32"/>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1955CEF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AE244E">
        <w:rPr>
          <w:rFonts w:asciiTheme="minorEastAsia" w:eastAsiaTheme="minorEastAsia" w:hAnsiTheme="minorEastAsia" w:hint="eastAsia"/>
        </w:rPr>
        <w:t>労働者協同組合活用促進モデル</w:t>
      </w:r>
      <w:r w:rsidR="0063177B" w:rsidRPr="0063177B">
        <w:rPr>
          <w:rFonts w:asciiTheme="minorEastAsia" w:eastAsiaTheme="minorEastAsia" w:hAnsiTheme="minorEastAsia" w:hint="eastAsia"/>
        </w:rPr>
        <w:t>事業</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372D74B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AE244E">
        <w:rPr>
          <w:rFonts w:asciiTheme="minorEastAsia" w:eastAsiaTheme="minorEastAsia" w:hAnsiTheme="minorEastAsia" w:hint="eastAsia"/>
        </w:rPr>
        <w:t>労働者協同組合活用促進モデル</w:t>
      </w:r>
      <w:r w:rsidR="0063177B" w:rsidRPr="0063177B">
        <w:rPr>
          <w:rFonts w:asciiTheme="minorEastAsia" w:eastAsiaTheme="minorEastAsia" w:hAnsiTheme="minorEastAsia" w:hint="eastAsia"/>
        </w:rPr>
        <w:t>事業</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7A3A46" w:rsidRPr="0063177B" w14:paraId="5831157F" w14:textId="77777777" w:rsidTr="00BB6ABD">
        <w:tc>
          <w:tcPr>
            <w:tcW w:w="567" w:type="dxa"/>
            <w:vAlign w:val="center"/>
          </w:tcPr>
          <w:p w14:paraId="139711A5" w14:textId="05519A67" w:rsidR="007A3A46" w:rsidRPr="0063177B" w:rsidRDefault="007A3A46" w:rsidP="007A3A46">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258CA18A" w14:textId="5087D5CD" w:rsidR="007A3A46" w:rsidRPr="0063177B" w:rsidRDefault="007A3A46" w:rsidP="007A3A4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協議会規約</w:t>
            </w:r>
          </w:p>
        </w:tc>
        <w:tc>
          <w:tcPr>
            <w:tcW w:w="1842" w:type="dxa"/>
          </w:tcPr>
          <w:p w14:paraId="1F1DE042" w14:textId="77777777" w:rsidR="007A3A46" w:rsidRPr="0063177B" w:rsidRDefault="007A3A46" w:rsidP="007A3A46">
            <w:pPr>
              <w:jc w:val="left"/>
              <w:rPr>
                <w:rFonts w:asciiTheme="minorEastAsia" w:eastAsiaTheme="minorEastAsia" w:hAnsiTheme="minorEastAsia"/>
                <w:sz w:val="22"/>
                <w:szCs w:val="22"/>
              </w:rPr>
            </w:pPr>
          </w:p>
        </w:tc>
      </w:tr>
      <w:tr w:rsidR="00F426C6" w:rsidRPr="0063177B" w14:paraId="047AEC8D" w14:textId="77777777" w:rsidTr="00BB6ABD">
        <w:tc>
          <w:tcPr>
            <w:tcW w:w="567" w:type="dxa"/>
            <w:vAlign w:val="center"/>
          </w:tcPr>
          <w:p w14:paraId="59E59C1D" w14:textId="75A514EF" w:rsidR="00F426C6" w:rsidRDefault="00F426C6" w:rsidP="007A3A46">
            <w:pPr>
              <w:jc w:val="center"/>
              <w:rPr>
                <w:rFonts w:asciiTheme="minorEastAsia" w:eastAsiaTheme="minorEastAsia" w:hAnsiTheme="minorEastAsia" w:hint="eastAsia"/>
                <w:sz w:val="22"/>
                <w:szCs w:val="22"/>
              </w:rPr>
            </w:pPr>
            <w:r>
              <w:rPr>
                <w:rFonts w:asciiTheme="minorEastAsia" w:eastAsiaTheme="minorEastAsia" w:hAnsiTheme="minorEastAsia" w:hint="eastAsia"/>
                <w:sz w:val="22"/>
                <w:szCs w:val="22"/>
              </w:rPr>
              <w:t>⑥</w:t>
            </w:r>
          </w:p>
        </w:tc>
        <w:tc>
          <w:tcPr>
            <w:tcW w:w="7230" w:type="dxa"/>
          </w:tcPr>
          <w:p w14:paraId="58A2FDB1" w14:textId="0621EBD3" w:rsidR="00F426C6" w:rsidRPr="0063177B" w:rsidRDefault="00F426C6" w:rsidP="007A3A46">
            <w:pPr>
              <w:jc w:val="left"/>
              <w:rPr>
                <w:rFonts w:asciiTheme="minorEastAsia" w:eastAsiaTheme="minorEastAsia" w:hAnsiTheme="minorEastAsia" w:hint="eastAsia"/>
                <w:sz w:val="22"/>
                <w:szCs w:val="22"/>
              </w:rPr>
            </w:pPr>
            <w:r w:rsidRPr="0063177B">
              <w:rPr>
                <w:rFonts w:asciiTheme="minorEastAsia" w:eastAsiaTheme="minorEastAsia" w:hAnsiTheme="minorEastAsia" w:hint="eastAsia"/>
                <w:sz w:val="22"/>
                <w:szCs w:val="22"/>
              </w:rPr>
              <w:t>会計事務取扱規程</w:t>
            </w:r>
          </w:p>
        </w:tc>
        <w:tc>
          <w:tcPr>
            <w:tcW w:w="1842" w:type="dxa"/>
          </w:tcPr>
          <w:p w14:paraId="7FEB647C" w14:textId="77777777" w:rsidR="00F426C6" w:rsidRPr="0063177B" w:rsidRDefault="00F426C6" w:rsidP="007A3A46">
            <w:pPr>
              <w:jc w:val="left"/>
              <w:rPr>
                <w:rFonts w:asciiTheme="minorEastAsia" w:eastAsiaTheme="minorEastAsia" w:hAnsiTheme="minorEastAsia"/>
                <w:sz w:val="22"/>
                <w:szCs w:val="22"/>
              </w:rPr>
            </w:pPr>
          </w:p>
        </w:tc>
      </w:tr>
      <w:tr w:rsidR="00F426C6" w:rsidRPr="0063177B" w14:paraId="2B7C9021" w14:textId="77777777" w:rsidTr="00BB6ABD">
        <w:tc>
          <w:tcPr>
            <w:tcW w:w="567" w:type="dxa"/>
            <w:vAlign w:val="center"/>
          </w:tcPr>
          <w:p w14:paraId="7AD1884E" w14:textId="59210152" w:rsidR="00F426C6" w:rsidRDefault="00F426C6" w:rsidP="00BB6ABD">
            <w:pPr>
              <w:jc w:val="center"/>
              <w:rPr>
                <w:rFonts w:asciiTheme="minorEastAsia" w:eastAsiaTheme="minorEastAsia" w:hAnsiTheme="minorEastAsia" w:hint="eastAsia"/>
                <w:sz w:val="22"/>
                <w:szCs w:val="22"/>
              </w:rPr>
            </w:pPr>
            <w:r>
              <w:rPr>
                <w:rFonts w:asciiTheme="minorEastAsia" w:eastAsiaTheme="minorEastAsia" w:hAnsiTheme="minorEastAsia" w:hint="eastAsia"/>
                <w:sz w:val="22"/>
                <w:szCs w:val="22"/>
              </w:rPr>
              <w:t>⑦</w:t>
            </w:r>
          </w:p>
        </w:tc>
        <w:tc>
          <w:tcPr>
            <w:tcW w:w="7230" w:type="dxa"/>
          </w:tcPr>
          <w:p w14:paraId="5367032F" w14:textId="4594A663" w:rsidR="00F426C6" w:rsidRPr="0063177B" w:rsidRDefault="00F426C6" w:rsidP="00F360F4">
            <w:pPr>
              <w:jc w:val="left"/>
              <w:rPr>
                <w:rFonts w:asciiTheme="minorEastAsia" w:eastAsiaTheme="minorEastAsia" w:hAnsiTheme="minorEastAsia" w:hint="eastAsia"/>
                <w:sz w:val="22"/>
                <w:szCs w:val="22"/>
              </w:rPr>
            </w:pPr>
            <w:r w:rsidRPr="007A3A46">
              <w:rPr>
                <w:rFonts w:asciiTheme="minorEastAsia" w:eastAsiaTheme="minorEastAsia" w:hAnsiTheme="minorEastAsia" w:hint="eastAsia"/>
                <w:sz w:val="22"/>
                <w:szCs w:val="22"/>
              </w:rPr>
              <w:t>事業構想提案書</w:t>
            </w:r>
          </w:p>
        </w:tc>
        <w:tc>
          <w:tcPr>
            <w:tcW w:w="1842" w:type="dxa"/>
          </w:tcPr>
          <w:p w14:paraId="31F1FCD0" w14:textId="77777777" w:rsidR="00F426C6" w:rsidRPr="0063177B" w:rsidRDefault="00F426C6" w:rsidP="00F360F4">
            <w:pPr>
              <w:jc w:val="left"/>
              <w:rPr>
                <w:rFonts w:asciiTheme="minorEastAsia" w:eastAsiaTheme="minorEastAsia" w:hAnsiTheme="minorEastAsia"/>
                <w:sz w:val="22"/>
                <w:szCs w:val="22"/>
              </w:rPr>
            </w:pPr>
          </w:p>
        </w:tc>
      </w:tr>
      <w:tr w:rsidR="00F426C6" w:rsidRPr="0063177B" w14:paraId="3E551B1C" w14:textId="77777777" w:rsidTr="00BB6ABD">
        <w:tc>
          <w:tcPr>
            <w:tcW w:w="567" w:type="dxa"/>
            <w:vAlign w:val="center"/>
          </w:tcPr>
          <w:p w14:paraId="6E129AF3" w14:textId="46367120" w:rsidR="00F426C6" w:rsidRPr="0063177B" w:rsidRDefault="00F426C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5ACF591B" w14:textId="77777777" w:rsidR="00F426C6" w:rsidRPr="0063177B" w:rsidRDefault="00F426C6"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426C6" w:rsidRPr="0063177B" w:rsidRDefault="00F426C6" w:rsidP="00F360F4">
            <w:pPr>
              <w:jc w:val="left"/>
              <w:rPr>
                <w:rFonts w:asciiTheme="minorEastAsia" w:eastAsiaTheme="minorEastAsia" w:hAnsiTheme="minorEastAsia"/>
                <w:sz w:val="22"/>
                <w:szCs w:val="22"/>
              </w:rPr>
            </w:pPr>
          </w:p>
        </w:tc>
      </w:tr>
      <w:tr w:rsidR="00F426C6" w:rsidRPr="0063177B" w14:paraId="32E57FF3" w14:textId="77777777" w:rsidTr="00BB6ABD">
        <w:tc>
          <w:tcPr>
            <w:tcW w:w="567" w:type="dxa"/>
            <w:vAlign w:val="center"/>
          </w:tcPr>
          <w:p w14:paraId="053A2F31" w14:textId="30EF085E" w:rsidR="00F426C6" w:rsidRPr="0063177B" w:rsidRDefault="00F426C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24311E0E" w14:textId="77777777" w:rsidR="00F426C6" w:rsidRPr="0063177B" w:rsidRDefault="00F426C6"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426C6" w:rsidRPr="0063177B" w:rsidRDefault="00F426C6" w:rsidP="00F360F4">
            <w:pPr>
              <w:jc w:val="left"/>
              <w:rPr>
                <w:rFonts w:asciiTheme="minorEastAsia" w:eastAsiaTheme="minorEastAsia" w:hAnsiTheme="minorEastAsia"/>
                <w:sz w:val="22"/>
                <w:szCs w:val="22"/>
              </w:rPr>
            </w:pPr>
          </w:p>
        </w:tc>
      </w:tr>
      <w:tr w:rsidR="00F426C6" w:rsidRPr="0063177B" w14:paraId="7ADD6CCA" w14:textId="77777777" w:rsidTr="00BB6ABD">
        <w:tc>
          <w:tcPr>
            <w:tcW w:w="567" w:type="dxa"/>
            <w:vAlign w:val="center"/>
          </w:tcPr>
          <w:p w14:paraId="296A5A61" w14:textId="4F755D4E" w:rsidR="00F426C6" w:rsidRPr="0063177B" w:rsidDel="00C2319E" w:rsidRDefault="00F426C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701A118E" w14:textId="77777777" w:rsidR="00F426C6" w:rsidRPr="0063177B" w:rsidRDefault="00F426C6"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426C6" w:rsidRPr="0063177B" w:rsidRDefault="00F426C6" w:rsidP="00F360F4">
            <w:pPr>
              <w:jc w:val="left"/>
              <w:rPr>
                <w:rFonts w:asciiTheme="minorEastAsia" w:eastAsiaTheme="minorEastAsia" w:hAnsiTheme="minorEastAsia"/>
                <w:sz w:val="22"/>
                <w:szCs w:val="22"/>
              </w:rPr>
            </w:pPr>
          </w:p>
        </w:tc>
      </w:tr>
      <w:tr w:rsidR="00F426C6" w:rsidRPr="0063177B" w14:paraId="7D41BB16" w14:textId="77777777" w:rsidTr="00BB6ABD">
        <w:tc>
          <w:tcPr>
            <w:tcW w:w="567" w:type="dxa"/>
            <w:vAlign w:val="center"/>
          </w:tcPr>
          <w:p w14:paraId="1BA36B55" w14:textId="0695D100" w:rsidR="00F426C6" w:rsidRPr="0063177B" w:rsidRDefault="00F426C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67596FB9" w14:textId="77777777" w:rsidR="00F426C6" w:rsidRPr="0063177B" w:rsidRDefault="00F426C6"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426C6" w:rsidRPr="0063177B" w:rsidRDefault="00F426C6" w:rsidP="00F360F4">
            <w:pPr>
              <w:jc w:val="left"/>
              <w:rPr>
                <w:rFonts w:asciiTheme="minorEastAsia" w:eastAsiaTheme="minorEastAsia" w:hAnsiTheme="minorEastAsia"/>
                <w:sz w:val="22"/>
                <w:szCs w:val="22"/>
              </w:rPr>
            </w:pPr>
          </w:p>
        </w:tc>
      </w:tr>
      <w:tr w:rsidR="002C7535" w:rsidRPr="0063177B" w14:paraId="36E3B4F4" w14:textId="77777777" w:rsidTr="00BB6ABD">
        <w:tc>
          <w:tcPr>
            <w:tcW w:w="567" w:type="dxa"/>
            <w:vAlign w:val="center"/>
          </w:tcPr>
          <w:p w14:paraId="5DB3380C" w14:textId="09921F19" w:rsidR="002C7535" w:rsidRPr="0063177B" w:rsidRDefault="002C7535" w:rsidP="002C7535">
            <w:pPr>
              <w:jc w:val="center"/>
              <w:rPr>
                <w:rFonts w:asciiTheme="minorEastAsia" w:eastAsiaTheme="minorEastAsia" w:hAnsiTheme="minorEastAsia"/>
                <w:sz w:val="22"/>
                <w:szCs w:val="22"/>
              </w:rPr>
            </w:pPr>
            <w:bookmarkStart w:id="0" w:name="_Hlk159236514"/>
            <w:r>
              <w:rPr>
                <w:rFonts w:asciiTheme="minorEastAsia" w:eastAsiaTheme="minorEastAsia" w:hAnsiTheme="minorEastAsia" w:hint="eastAsia"/>
                <w:sz w:val="22"/>
                <w:szCs w:val="22"/>
              </w:rPr>
              <w:t>⑫</w:t>
            </w:r>
          </w:p>
        </w:tc>
        <w:tc>
          <w:tcPr>
            <w:tcW w:w="7230" w:type="dxa"/>
          </w:tcPr>
          <w:p w14:paraId="3F7A0458" w14:textId="7A02B78C" w:rsidR="002C7535" w:rsidRPr="0063177B" w:rsidRDefault="002C7535" w:rsidP="002C7535">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協議会の組織図</w:t>
            </w:r>
          </w:p>
        </w:tc>
        <w:tc>
          <w:tcPr>
            <w:tcW w:w="1842" w:type="dxa"/>
          </w:tcPr>
          <w:p w14:paraId="47057198" w14:textId="77777777" w:rsidR="002C7535" w:rsidRPr="0063177B" w:rsidRDefault="002C7535" w:rsidP="002C7535">
            <w:pPr>
              <w:jc w:val="left"/>
              <w:rPr>
                <w:rFonts w:asciiTheme="minorEastAsia" w:eastAsiaTheme="minorEastAsia" w:hAnsiTheme="minorEastAsia"/>
                <w:sz w:val="22"/>
                <w:szCs w:val="22"/>
              </w:rPr>
            </w:pPr>
          </w:p>
        </w:tc>
      </w:tr>
      <w:tr w:rsidR="002C7535" w:rsidRPr="0063177B" w14:paraId="1E6AD7E5" w14:textId="77777777" w:rsidTr="00BB6ABD">
        <w:tc>
          <w:tcPr>
            <w:tcW w:w="567" w:type="dxa"/>
            <w:vAlign w:val="center"/>
          </w:tcPr>
          <w:p w14:paraId="58A1BB39" w14:textId="6499D828" w:rsidR="002C7535" w:rsidRPr="0063177B" w:rsidRDefault="002C7535" w:rsidP="002C753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230" w:type="dxa"/>
          </w:tcPr>
          <w:p w14:paraId="4F985797" w14:textId="58C64B78" w:rsidR="002C7535" w:rsidRPr="0063177B" w:rsidRDefault="002C7535" w:rsidP="002C7535">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22652C8D" w14:textId="77777777" w:rsidR="002C7535" w:rsidRPr="0063177B" w:rsidRDefault="002C7535" w:rsidP="002C7535">
            <w:pPr>
              <w:jc w:val="left"/>
              <w:rPr>
                <w:rFonts w:asciiTheme="minorEastAsia" w:eastAsiaTheme="minorEastAsia" w:hAnsiTheme="minorEastAsia"/>
                <w:sz w:val="22"/>
                <w:szCs w:val="22"/>
              </w:rPr>
            </w:pPr>
          </w:p>
        </w:tc>
      </w:tr>
      <w:bookmarkEnd w:id="0"/>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F426C6">
                              <w:rPr>
                                <w:rFonts w:asciiTheme="minorEastAsia" w:eastAsiaTheme="minorEastAsia" w:hAnsiTheme="minorEastAsia" w:hint="eastAsia"/>
                                <w:spacing w:val="82"/>
                                <w:sz w:val="21"/>
                                <w:szCs w:val="21"/>
                                <w:fitText w:val="960" w:id="1271738625"/>
                              </w:rPr>
                              <w:t>所属</w:t>
                            </w:r>
                            <w:r w:rsidRPr="00F426C6">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0"/>
      <w:footerReference w:type="default" r:id="rId11"/>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21110" w14:textId="77777777" w:rsidR="008A0B5A" w:rsidRDefault="008A0B5A" w:rsidP="00FA4825">
      <w:r>
        <w:separator/>
      </w:r>
    </w:p>
  </w:endnote>
  <w:endnote w:type="continuationSeparator" w:id="0">
    <w:p w14:paraId="4F7805DB" w14:textId="77777777" w:rsidR="008A0B5A" w:rsidRDefault="008A0B5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B7FF0" w14:textId="77777777" w:rsidR="008A0B5A" w:rsidRDefault="008A0B5A">
      <w:r>
        <w:rPr>
          <w:rFonts w:hAnsi="Times New Roman" w:cs="Times New Roman"/>
          <w:color w:val="auto"/>
          <w:sz w:val="2"/>
          <w:szCs w:val="2"/>
        </w:rPr>
        <w:continuationSeparator/>
      </w:r>
    </w:p>
  </w:footnote>
  <w:footnote w:type="continuationSeparator" w:id="0">
    <w:p w14:paraId="36144501" w14:textId="77777777" w:rsidR="008A0B5A" w:rsidRDefault="008A0B5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32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A7C"/>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535"/>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0EA3"/>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897"/>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A46"/>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0B5A"/>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44E"/>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39A"/>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5B0"/>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26C6"/>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129"/>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91</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2023-12-27T03:45:00Z</dcterms:created>
  <dcterms:modified xsi:type="dcterms:W3CDTF">2024-02-19T03:03:00Z</dcterms:modified>
</cp:coreProperties>
</file>