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3DE6E" w14:textId="61AA80BC" w:rsidR="009261C9" w:rsidRPr="000072C7" w:rsidRDefault="00D20037" w:rsidP="00B039C1">
      <w:pPr>
        <w:pStyle w:val="af0"/>
        <w:ind w:firstLineChars="850" w:firstLine="2380"/>
        <w:rPr>
          <w:rFonts w:ascii="ＭＳ Ｐゴシック" w:eastAsia="ＭＳ Ｐゴシック" w:hAnsi="ＭＳ Ｐゴシック"/>
          <w:color w:val="000000" w:themeColor="text1"/>
          <w:sz w:val="28"/>
          <w:szCs w:val="28"/>
        </w:rPr>
      </w:pPr>
      <w:bookmarkStart w:id="0" w:name="_GoBack"/>
      <w:bookmarkEnd w:id="0"/>
      <w:r w:rsidRPr="000072C7">
        <w:rPr>
          <w:rFonts w:ascii="ＭＳ Ｐゴシック" w:eastAsia="ＭＳ Ｐゴシック" w:hAnsi="ＭＳ Ｐゴシック"/>
          <w:color w:val="000000" w:themeColor="text1"/>
          <w:sz w:val="28"/>
          <w:szCs w:val="28"/>
        </w:rPr>
        <w:t xml:space="preserve">288　</w:t>
      </w:r>
      <w:r w:rsidR="001738B5" w:rsidRPr="000072C7">
        <w:rPr>
          <w:rFonts w:ascii="ＭＳ Ｐゴシック" w:eastAsia="ＭＳ Ｐゴシック" w:hAnsi="ＭＳ Ｐゴシック" w:hint="eastAsia"/>
          <w:color w:val="000000" w:themeColor="text1"/>
          <w:sz w:val="28"/>
          <w:szCs w:val="28"/>
        </w:rPr>
        <w:t>自己免疫性後天性凝固因子欠乏症</w:t>
      </w:r>
    </w:p>
    <w:p w14:paraId="5368E279" w14:textId="77777777" w:rsidR="009261C9" w:rsidRPr="00470921" w:rsidRDefault="009261C9" w:rsidP="009261C9">
      <w:pPr>
        <w:rPr>
          <w:color w:val="000000" w:themeColor="text1"/>
          <w:sz w:val="21"/>
          <w:szCs w:val="21"/>
          <w:bdr w:val="single" w:sz="4" w:space="0" w:color="auto"/>
        </w:rPr>
      </w:pPr>
      <w:r w:rsidRPr="00470921">
        <w:rPr>
          <w:rFonts w:hint="eastAsia"/>
          <w:color w:val="000000" w:themeColor="text1"/>
          <w:sz w:val="21"/>
          <w:szCs w:val="21"/>
          <w:bdr w:val="single" w:sz="4" w:space="0" w:color="auto"/>
        </w:rPr>
        <w:t>○　概要</w:t>
      </w:r>
    </w:p>
    <w:p w14:paraId="79C524DA" w14:textId="77777777" w:rsidR="009261C9" w:rsidRPr="00470921" w:rsidRDefault="009261C9" w:rsidP="009261C9">
      <w:pPr>
        <w:ind w:leftChars="100" w:left="240"/>
        <w:rPr>
          <w:color w:val="000000" w:themeColor="text1"/>
          <w:sz w:val="21"/>
          <w:szCs w:val="21"/>
        </w:rPr>
      </w:pPr>
    </w:p>
    <w:p w14:paraId="1B23CACA" w14:textId="7931DA2E" w:rsidR="009261C9" w:rsidRPr="00470921" w:rsidRDefault="009261C9">
      <w:pPr>
        <w:ind w:leftChars="100" w:left="240"/>
        <w:rPr>
          <w:color w:val="000000" w:themeColor="text1"/>
          <w:sz w:val="21"/>
          <w:szCs w:val="21"/>
        </w:rPr>
      </w:pPr>
      <w:r w:rsidRPr="00470921">
        <w:rPr>
          <w:rFonts w:hint="eastAsia"/>
          <w:color w:val="000000" w:themeColor="text1"/>
          <w:sz w:val="21"/>
          <w:szCs w:val="21"/>
        </w:rPr>
        <w:t>１</w:t>
      </w:r>
      <w:r w:rsidR="001D0B42" w:rsidRPr="00470921">
        <w:rPr>
          <w:rFonts w:hint="eastAsia"/>
          <w:color w:val="000000" w:themeColor="text1"/>
          <w:sz w:val="21"/>
          <w:szCs w:val="21"/>
        </w:rPr>
        <w:t>．</w:t>
      </w:r>
      <w:r w:rsidRPr="00470921">
        <w:rPr>
          <w:color w:val="000000" w:themeColor="text1"/>
          <w:sz w:val="21"/>
          <w:szCs w:val="21"/>
        </w:rPr>
        <w:t>概要</w:t>
      </w:r>
      <w:r w:rsidR="00A50642">
        <w:rPr>
          <w:rFonts w:hint="eastAsia"/>
          <w:color w:val="000000" w:themeColor="text1"/>
          <w:sz w:val="21"/>
          <w:szCs w:val="21"/>
        </w:rPr>
        <w:t xml:space="preserve">　</w:t>
      </w:r>
    </w:p>
    <w:p w14:paraId="47276A25" w14:textId="10757C50" w:rsidR="00DF4881" w:rsidRPr="000474FB" w:rsidRDefault="00DF4881" w:rsidP="00CD5418">
      <w:pPr>
        <w:ind w:leftChars="200" w:left="480" w:firstLineChars="100" w:firstLine="210"/>
        <w:rPr>
          <w:sz w:val="21"/>
          <w:szCs w:val="21"/>
        </w:rPr>
      </w:pPr>
      <w:r w:rsidRPr="000474FB">
        <w:rPr>
          <w:rFonts w:hint="eastAsia"/>
          <w:sz w:val="21"/>
          <w:szCs w:val="21"/>
        </w:rPr>
        <w:t>血液凝固</w:t>
      </w:r>
      <w:r w:rsidR="00023655" w:rsidRPr="000474FB">
        <w:rPr>
          <w:rFonts w:hint="eastAsia"/>
          <w:sz w:val="21"/>
          <w:szCs w:val="21"/>
        </w:rPr>
        <w:t>因子</w:t>
      </w:r>
      <w:r w:rsidRPr="000474FB">
        <w:rPr>
          <w:rFonts w:hint="eastAsia"/>
          <w:sz w:val="21"/>
          <w:szCs w:val="21"/>
        </w:rPr>
        <w:t>が</w:t>
      </w:r>
      <w:r w:rsidR="00023655" w:rsidRPr="000474FB">
        <w:rPr>
          <w:rFonts w:hint="eastAsia"/>
          <w:sz w:val="21"/>
          <w:szCs w:val="21"/>
        </w:rPr>
        <w:t>自己抗体の有害作用</w:t>
      </w:r>
      <w:r w:rsidR="00064B31" w:rsidRPr="000474FB">
        <w:rPr>
          <w:rFonts w:hint="eastAsia"/>
          <w:sz w:val="21"/>
          <w:szCs w:val="21"/>
        </w:rPr>
        <w:t>によって</w:t>
      </w:r>
      <w:r w:rsidR="00023655" w:rsidRPr="000474FB">
        <w:rPr>
          <w:rFonts w:hint="eastAsia"/>
          <w:sz w:val="21"/>
          <w:szCs w:val="21"/>
        </w:rPr>
        <w:t>後天</w:t>
      </w:r>
      <w:r w:rsidRPr="000474FB">
        <w:rPr>
          <w:rFonts w:hint="eastAsia"/>
          <w:sz w:val="21"/>
          <w:szCs w:val="21"/>
        </w:rPr>
        <w:t>性</w:t>
      </w:r>
      <w:r w:rsidR="00023655" w:rsidRPr="000474FB">
        <w:rPr>
          <w:rFonts w:hint="eastAsia"/>
          <w:sz w:val="21"/>
          <w:szCs w:val="21"/>
        </w:rPr>
        <w:t>に</w:t>
      </w:r>
      <w:r w:rsidRPr="000474FB">
        <w:rPr>
          <w:rFonts w:hint="eastAsia"/>
          <w:sz w:val="21"/>
          <w:szCs w:val="21"/>
        </w:rPr>
        <w:t>著減するため</w:t>
      </w:r>
      <w:r w:rsidR="00023655" w:rsidRPr="000474FB">
        <w:rPr>
          <w:rFonts w:hint="eastAsia"/>
          <w:sz w:val="21"/>
          <w:szCs w:val="21"/>
        </w:rPr>
        <w:t>に</w:t>
      </w:r>
      <w:r w:rsidRPr="000474FB">
        <w:rPr>
          <w:rFonts w:hint="eastAsia"/>
          <w:sz w:val="21"/>
          <w:szCs w:val="21"/>
        </w:rPr>
        <w:t>、止血栓</w:t>
      </w:r>
      <w:r w:rsidR="00023655" w:rsidRPr="000474FB">
        <w:rPr>
          <w:rFonts w:hint="eastAsia"/>
          <w:sz w:val="21"/>
          <w:szCs w:val="21"/>
        </w:rPr>
        <w:t>の形成が不良と</w:t>
      </w:r>
      <w:r w:rsidR="007D78FD" w:rsidRPr="000474FB">
        <w:rPr>
          <w:rFonts w:hint="eastAsia"/>
          <w:sz w:val="21"/>
          <w:szCs w:val="21"/>
        </w:rPr>
        <w:t>なったり、</w:t>
      </w:r>
      <w:r w:rsidR="00023655" w:rsidRPr="000474FB">
        <w:rPr>
          <w:rFonts w:hint="eastAsia"/>
          <w:sz w:val="21"/>
          <w:szCs w:val="21"/>
        </w:rPr>
        <w:t>物理的抵抗性、抗線溶性が減弱するために</w:t>
      </w:r>
      <w:r w:rsidRPr="000474FB">
        <w:rPr>
          <w:rFonts w:hint="eastAsia"/>
          <w:sz w:val="21"/>
          <w:szCs w:val="21"/>
        </w:rPr>
        <w:t>、</w:t>
      </w:r>
      <w:r w:rsidR="00023655" w:rsidRPr="000474FB">
        <w:rPr>
          <w:rFonts w:hint="eastAsia"/>
          <w:sz w:val="21"/>
          <w:szCs w:val="21"/>
        </w:rPr>
        <w:t>自発性</w:t>
      </w:r>
      <w:r w:rsidR="00533FBE" w:rsidRPr="000474FB">
        <w:rPr>
          <w:rFonts w:hint="eastAsia"/>
          <w:sz w:val="21"/>
          <w:szCs w:val="21"/>
        </w:rPr>
        <w:t>又</w:t>
      </w:r>
      <w:r w:rsidRPr="000474FB">
        <w:rPr>
          <w:rFonts w:hint="eastAsia"/>
          <w:sz w:val="21"/>
          <w:szCs w:val="21"/>
        </w:rPr>
        <w:t>は</w:t>
      </w:r>
      <w:r w:rsidR="00023655" w:rsidRPr="000474FB">
        <w:rPr>
          <w:rFonts w:hint="eastAsia"/>
          <w:sz w:val="21"/>
          <w:szCs w:val="21"/>
        </w:rPr>
        <w:t>止血負荷に際して</w:t>
      </w:r>
      <w:r w:rsidRPr="000474FB">
        <w:rPr>
          <w:rFonts w:hint="eastAsia"/>
          <w:sz w:val="21"/>
          <w:szCs w:val="21"/>
        </w:rPr>
        <w:t>重</w:t>
      </w:r>
      <w:r w:rsidR="00023655" w:rsidRPr="000474FB">
        <w:rPr>
          <w:rFonts w:hint="eastAsia"/>
          <w:sz w:val="21"/>
          <w:szCs w:val="21"/>
        </w:rPr>
        <w:t>度</w:t>
      </w:r>
      <w:r w:rsidRPr="000474FB">
        <w:rPr>
          <w:rFonts w:hint="eastAsia"/>
          <w:sz w:val="21"/>
          <w:szCs w:val="21"/>
        </w:rPr>
        <w:t>出血</w:t>
      </w:r>
      <w:r w:rsidR="00023655" w:rsidRPr="000474FB">
        <w:rPr>
          <w:rFonts w:hint="eastAsia"/>
          <w:sz w:val="21"/>
          <w:szCs w:val="21"/>
        </w:rPr>
        <w:t>症状</w:t>
      </w:r>
      <w:r w:rsidRPr="000474FB">
        <w:rPr>
          <w:rFonts w:hint="eastAsia"/>
          <w:sz w:val="21"/>
          <w:szCs w:val="21"/>
        </w:rPr>
        <w:t>を</w:t>
      </w:r>
      <w:r w:rsidR="00023655" w:rsidRPr="000474FB">
        <w:rPr>
          <w:rFonts w:hint="eastAsia"/>
          <w:sz w:val="21"/>
          <w:szCs w:val="21"/>
        </w:rPr>
        <w:t>呈する</w:t>
      </w:r>
      <w:r w:rsidRPr="000474FB">
        <w:rPr>
          <w:rFonts w:hint="eastAsia"/>
          <w:sz w:val="21"/>
          <w:szCs w:val="21"/>
        </w:rPr>
        <w:t>疾病である。</w:t>
      </w:r>
    </w:p>
    <w:p w14:paraId="4E1FE136" w14:textId="72684C5A" w:rsidR="001738B5" w:rsidRPr="000474FB" w:rsidRDefault="00500CA0">
      <w:pPr>
        <w:pStyle w:val="af0"/>
        <w:ind w:leftChars="200" w:left="480" w:firstLineChars="100" w:firstLine="210"/>
        <w:rPr>
          <w:rFonts w:ascii="ＭＳ Ｐゴシック" w:eastAsia="ＭＳ Ｐゴシック" w:hAnsi="ＭＳ Ｐゴシック"/>
          <w:sz w:val="21"/>
        </w:rPr>
      </w:pPr>
      <w:r w:rsidRPr="000474FB">
        <w:rPr>
          <w:rFonts w:ascii="ＭＳ Ｐゴシック" w:eastAsia="ＭＳ Ｐゴシック" w:hAnsi="ＭＳ Ｐゴシック" w:hint="eastAsia"/>
          <w:sz w:val="21"/>
        </w:rPr>
        <w:t>理論的には、すべての血液凝固因子に対して自己抗体が生じうる。</w:t>
      </w:r>
      <w:r w:rsidR="001738B5" w:rsidRPr="000474FB">
        <w:rPr>
          <w:rFonts w:ascii="ＭＳ Ｐゴシック" w:eastAsia="ＭＳ Ｐゴシック" w:hAnsi="ＭＳ Ｐゴシック" w:hint="eastAsia"/>
          <w:sz w:val="21"/>
        </w:rPr>
        <w:t>ここでは、</w:t>
      </w:r>
      <w:r w:rsidR="00DF4881" w:rsidRPr="000474FB">
        <w:rPr>
          <w:rFonts w:ascii="ＭＳ Ｐゴシック" w:eastAsia="ＭＳ Ｐゴシック" w:hAnsi="ＭＳ Ｐゴシック" w:hint="eastAsia"/>
          <w:sz w:val="21"/>
        </w:rPr>
        <w:t>欠乏する凝固因子の種類により、</w:t>
      </w:r>
      <w:r w:rsidR="00586C48" w:rsidRPr="000474FB">
        <w:rPr>
          <w:rFonts w:ascii="ＭＳ Ｐゴシック" w:eastAsia="ＭＳ Ｐゴシック" w:hAnsi="ＭＳ Ｐゴシック" w:hint="eastAsia"/>
          <w:sz w:val="21"/>
        </w:rPr>
        <w:t>１）</w:t>
      </w:r>
      <w:r w:rsidR="001738B5" w:rsidRPr="000474FB">
        <w:rPr>
          <w:rFonts w:ascii="ＭＳ Ｐゴシック" w:eastAsia="ＭＳ Ｐゴシック" w:hAnsi="ＭＳ Ｐゴシック" w:hint="eastAsia"/>
          <w:sz w:val="21"/>
        </w:rPr>
        <w:t>「自己免疫性後天性凝固第</w:t>
      </w:r>
      <w:r w:rsidR="005D3331" w:rsidRPr="000474FB">
        <w:rPr>
          <w:rFonts w:ascii="ＭＳ Ｐゴシック" w:eastAsia="ＭＳ Ｐゴシック" w:hAnsi="ＭＳ Ｐゴシック"/>
          <w:sz w:val="21"/>
        </w:rPr>
        <w:t>XIII</w:t>
      </w:r>
      <w:r w:rsidR="005D3331" w:rsidRPr="000474FB">
        <w:rPr>
          <w:rFonts w:ascii="ＭＳ Ｐゴシック" w:eastAsia="ＭＳ Ｐゴシック" w:hAnsi="ＭＳ Ｐゴシック" w:hint="eastAsia"/>
          <w:sz w:val="21"/>
        </w:rPr>
        <w:t>／</w:t>
      </w:r>
      <w:r w:rsidR="001738B5" w:rsidRPr="000474FB">
        <w:rPr>
          <w:rFonts w:ascii="ＭＳ Ｐゴシック" w:eastAsia="ＭＳ Ｐゴシック" w:hAnsi="ＭＳ Ｐゴシック"/>
          <w:sz w:val="21"/>
        </w:rPr>
        <w:t>13因子</w:t>
      </w:r>
      <w:r w:rsidR="00A07BF0" w:rsidRPr="000474FB">
        <w:rPr>
          <w:rFonts w:ascii="ＭＳ Ｐゴシック" w:eastAsia="ＭＳ Ｐゴシック" w:hAnsi="ＭＳ Ｐゴシック" w:hint="eastAsia"/>
          <w:sz w:val="21"/>
        </w:rPr>
        <w:t>（</w:t>
      </w:r>
      <w:r w:rsidR="003C2ADB" w:rsidRPr="000474FB">
        <w:rPr>
          <w:rFonts w:ascii="ＭＳ Ｐゴシック" w:eastAsia="ＭＳ Ｐゴシック" w:hAnsi="ＭＳ Ｐゴシック"/>
          <w:sz w:val="21"/>
        </w:rPr>
        <w:t>FXIII/13</w:t>
      </w:r>
      <w:r w:rsidR="00A07BF0" w:rsidRPr="000474FB">
        <w:rPr>
          <w:rFonts w:ascii="ＭＳ Ｐゴシック" w:eastAsia="ＭＳ Ｐゴシック" w:hAnsi="ＭＳ Ｐゴシック" w:hint="eastAsia"/>
          <w:sz w:val="21"/>
        </w:rPr>
        <w:t>）</w:t>
      </w:r>
      <w:r w:rsidR="001738B5" w:rsidRPr="000474FB">
        <w:rPr>
          <w:rFonts w:ascii="ＭＳ Ｐゴシック" w:eastAsia="ＭＳ Ｐゴシック" w:hAnsi="ＭＳ Ｐゴシック" w:hint="eastAsia"/>
          <w:sz w:val="21"/>
        </w:rPr>
        <w:t>欠乏症（</w:t>
      </w:r>
      <w:r w:rsidR="005A5FA7" w:rsidRPr="000474FB">
        <w:rPr>
          <w:rFonts w:ascii="ＭＳ Ｐゴシック" w:eastAsia="ＭＳ Ｐゴシック" w:hAnsi="ＭＳ Ｐゴシック" w:hint="eastAsia"/>
          <w:sz w:val="21"/>
        </w:rPr>
        <w:t>旧称：</w:t>
      </w:r>
      <w:r w:rsidR="001738B5" w:rsidRPr="000474FB">
        <w:rPr>
          <w:rFonts w:ascii="ＭＳ Ｐゴシック" w:eastAsia="ＭＳ Ｐゴシック" w:hAnsi="ＭＳ Ｐゴシック" w:hint="eastAsia"/>
          <w:sz w:val="21"/>
        </w:rPr>
        <w:t>自己免疫性出血病</w:t>
      </w:r>
      <w:r w:rsidR="001738B5" w:rsidRPr="000474FB">
        <w:rPr>
          <w:rFonts w:ascii="ＭＳ Ｐゴシック" w:eastAsia="ＭＳ Ｐゴシック" w:hAnsi="ＭＳ Ｐゴシック"/>
          <w:sz w:val="21"/>
        </w:rPr>
        <w:t>XIII）」、</w:t>
      </w:r>
      <w:r w:rsidR="0041229B" w:rsidRPr="000474FB">
        <w:rPr>
          <w:rFonts w:ascii="ＭＳ Ｐゴシック" w:eastAsia="ＭＳ Ｐゴシック" w:hAnsi="ＭＳ Ｐゴシック" w:hint="eastAsia"/>
          <w:sz w:val="21"/>
        </w:rPr>
        <w:t>２）「自己免疫性後天性凝固第</w:t>
      </w:r>
      <w:r w:rsidR="005D3331" w:rsidRPr="000474FB">
        <w:rPr>
          <w:rFonts w:ascii="ＭＳ Ｐゴシック" w:eastAsia="ＭＳ Ｐゴシック" w:hAnsi="ＭＳ Ｐゴシック"/>
          <w:sz w:val="21"/>
        </w:rPr>
        <w:t>VIII</w:t>
      </w:r>
      <w:r w:rsidR="005D3331" w:rsidRPr="000474FB">
        <w:rPr>
          <w:rFonts w:ascii="ＭＳ Ｐゴシック" w:eastAsia="ＭＳ Ｐゴシック" w:hAnsi="ＭＳ Ｐゴシック" w:hint="eastAsia"/>
          <w:sz w:val="21"/>
        </w:rPr>
        <w:t>／</w:t>
      </w:r>
      <w:r w:rsidR="0041229B" w:rsidRPr="000474FB">
        <w:rPr>
          <w:rFonts w:ascii="ＭＳ Ｐゴシック" w:eastAsia="ＭＳ Ｐゴシック" w:hAnsi="ＭＳ Ｐゴシック"/>
          <w:sz w:val="21"/>
        </w:rPr>
        <w:t>8因子</w:t>
      </w:r>
      <w:r w:rsidR="00A07BF0" w:rsidRPr="000474FB">
        <w:rPr>
          <w:rFonts w:ascii="ＭＳ Ｐゴシック" w:eastAsia="ＭＳ Ｐゴシック" w:hAnsi="ＭＳ Ｐゴシック" w:hint="eastAsia"/>
          <w:sz w:val="21"/>
        </w:rPr>
        <w:t>（</w:t>
      </w:r>
      <w:r w:rsidR="00DD13BF" w:rsidRPr="000474FB">
        <w:rPr>
          <w:rFonts w:ascii="ＭＳ Ｐゴシック" w:eastAsia="ＭＳ Ｐゴシック" w:hAnsi="ＭＳ Ｐゴシック"/>
          <w:sz w:val="21"/>
        </w:rPr>
        <w:t>FVIII/8</w:t>
      </w:r>
      <w:r w:rsidR="00A07BF0" w:rsidRPr="000474FB">
        <w:rPr>
          <w:rFonts w:ascii="ＭＳ Ｐゴシック" w:eastAsia="ＭＳ Ｐゴシック" w:hAnsi="ＭＳ Ｐゴシック" w:hint="eastAsia"/>
          <w:sz w:val="21"/>
        </w:rPr>
        <w:t>）</w:t>
      </w:r>
      <w:r w:rsidR="0041229B" w:rsidRPr="000474FB">
        <w:rPr>
          <w:rFonts w:ascii="ＭＳ Ｐゴシック" w:eastAsia="ＭＳ Ｐゴシック" w:hAnsi="ＭＳ Ｐゴシック"/>
          <w:sz w:val="21"/>
        </w:rPr>
        <w:t>欠乏症（後天性血友病A）」、</w:t>
      </w:r>
      <w:r w:rsidR="00586C48" w:rsidRPr="000474FB">
        <w:rPr>
          <w:rFonts w:ascii="ＭＳ Ｐゴシック" w:eastAsia="ＭＳ Ｐゴシック" w:hAnsi="ＭＳ Ｐゴシック" w:hint="eastAsia"/>
          <w:sz w:val="21"/>
        </w:rPr>
        <w:t>３）</w:t>
      </w:r>
      <w:r w:rsidR="001738B5" w:rsidRPr="000474FB">
        <w:rPr>
          <w:rFonts w:ascii="ＭＳ Ｐゴシック" w:eastAsia="ＭＳ Ｐゴシック" w:hAnsi="ＭＳ Ｐゴシック" w:hint="eastAsia"/>
          <w:sz w:val="21"/>
        </w:rPr>
        <w:t>「自己免疫性後天性</w:t>
      </w:r>
      <w:r w:rsidR="001738B5" w:rsidRPr="000474FB">
        <w:rPr>
          <w:rFonts w:ascii="ＭＳ Ｐゴシック" w:eastAsia="ＭＳ Ｐゴシック" w:hAnsi="ＭＳ Ｐゴシック"/>
          <w:sz w:val="21"/>
        </w:rPr>
        <w:t>von Willebrand</w:t>
      </w:r>
      <w:r w:rsidR="002055AE" w:rsidRPr="000474FB">
        <w:rPr>
          <w:rFonts w:ascii="ＭＳ Ｐゴシック" w:eastAsia="ＭＳ Ｐゴシック" w:hAnsi="ＭＳ Ｐゴシック" w:hint="eastAsia"/>
          <w:sz w:val="21"/>
        </w:rPr>
        <w:t xml:space="preserve"> factor</w:t>
      </w:r>
      <w:r w:rsidR="00732FA4" w:rsidRPr="000474FB">
        <w:rPr>
          <w:rFonts w:ascii="ＭＳ Ｐゴシック" w:eastAsia="ＭＳ Ｐゴシック" w:hAnsi="ＭＳ Ｐゴシック" w:hint="eastAsia"/>
          <w:sz w:val="21"/>
        </w:rPr>
        <w:t>（</w:t>
      </w:r>
      <w:r w:rsidR="00A07BF0" w:rsidRPr="000474FB">
        <w:rPr>
          <w:rFonts w:ascii="ＭＳ Ｐゴシック" w:eastAsia="ＭＳ Ｐゴシック" w:hAnsi="ＭＳ Ｐゴシック"/>
          <w:sz w:val="21"/>
        </w:rPr>
        <w:t>VWF</w:t>
      </w:r>
      <w:r w:rsidR="00A07BF0" w:rsidRPr="000474FB">
        <w:rPr>
          <w:rFonts w:ascii="ＭＳ Ｐゴシック" w:eastAsia="ＭＳ Ｐゴシック" w:hAnsi="ＭＳ Ｐゴシック" w:hint="eastAsia"/>
          <w:sz w:val="21"/>
        </w:rPr>
        <w:t>）</w:t>
      </w:r>
      <w:r w:rsidR="001738B5" w:rsidRPr="000474FB">
        <w:rPr>
          <w:rFonts w:ascii="ＭＳ Ｐゴシック" w:eastAsia="ＭＳ Ｐゴシック" w:hAnsi="ＭＳ Ｐゴシック" w:hint="eastAsia"/>
          <w:sz w:val="21"/>
        </w:rPr>
        <w:t>欠乏症（自己免疫性後天性</w:t>
      </w:r>
      <w:r w:rsidR="009071B8" w:rsidRPr="000474FB">
        <w:rPr>
          <w:rFonts w:ascii="ＭＳ Ｐゴシック" w:eastAsia="ＭＳ Ｐゴシック" w:hAnsi="ＭＳ Ｐゴシック"/>
          <w:sz w:val="21"/>
        </w:rPr>
        <w:t>von Willebrand</w:t>
      </w:r>
      <w:r w:rsidR="009071B8" w:rsidRPr="000474FB">
        <w:rPr>
          <w:rFonts w:ascii="ＭＳ Ｐゴシック" w:eastAsia="ＭＳ Ｐゴシック" w:hAnsi="ＭＳ Ｐゴシック" w:hint="eastAsia"/>
          <w:sz w:val="21"/>
        </w:rPr>
        <w:t xml:space="preserve"> Disease</w:t>
      </w:r>
      <w:r w:rsidR="006F362D" w:rsidRPr="000474FB">
        <w:rPr>
          <w:rFonts w:ascii="ＭＳ Ｐゴシック" w:eastAsia="ＭＳ Ｐゴシック" w:hAnsi="ＭＳ Ｐゴシック" w:hint="eastAsia"/>
          <w:sz w:val="21"/>
        </w:rPr>
        <w:t>(</w:t>
      </w:r>
      <w:r w:rsidR="009071B8" w:rsidRPr="000474FB">
        <w:rPr>
          <w:rFonts w:ascii="ＭＳ Ｐゴシック" w:eastAsia="ＭＳ Ｐゴシック" w:hAnsi="ＭＳ Ｐゴシック"/>
          <w:sz w:val="21"/>
        </w:rPr>
        <w:t>VWD）</w:t>
      </w:r>
      <w:r w:rsidR="001738B5" w:rsidRPr="000474FB">
        <w:rPr>
          <w:rFonts w:ascii="ＭＳ Ｐゴシック" w:eastAsia="ＭＳ Ｐゴシック" w:hAnsi="ＭＳ Ｐゴシック" w:hint="eastAsia"/>
          <w:sz w:val="21"/>
        </w:rPr>
        <w:t>）</w:t>
      </w:r>
      <w:r w:rsidR="0074774F" w:rsidRPr="000474FB">
        <w:rPr>
          <w:rFonts w:ascii="ＭＳ Ｐゴシック" w:eastAsia="ＭＳ Ｐゴシック" w:hAnsi="ＭＳ Ｐゴシック" w:hint="eastAsia"/>
          <w:sz w:val="21"/>
        </w:rPr>
        <w:t>」</w:t>
      </w:r>
      <w:r w:rsidR="00F1603C" w:rsidRPr="000474FB">
        <w:rPr>
          <w:rFonts w:ascii="ＭＳ Ｐゴシック" w:eastAsia="ＭＳ Ｐゴシック" w:hAnsi="ＭＳ Ｐゴシック" w:hint="eastAsia"/>
          <w:sz w:val="21"/>
        </w:rPr>
        <w:t>、４）「自己免疫性後天性凝固第</w:t>
      </w:r>
      <w:r w:rsidR="005D3331" w:rsidRPr="000474FB">
        <w:rPr>
          <w:rFonts w:ascii="ＭＳ Ｐゴシック" w:eastAsia="ＭＳ Ｐゴシック" w:hAnsi="ＭＳ Ｐゴシック"/>
          <w:sz w:val="21"/>
        </w:rPr>
        <w:t>V</w:t>
      </w:r>
      <w:r w:rsidR="005D3331" w:rsidRPr="000474FB">
        <w:rPr>
          <w:rFonts w:ascii="ＭＳ Ｐゴシック" w:eastAsia="ＭＳ Ｐゴシック" w:hAnsi="ＭＳ Ｐゴシック" w:hint="eastAsia"/>
          <w:sz w:val="21"/>
        </w:rPr>
        <w:t>／</w:t>
      </w:r>
      <w:r w:rsidR="00F1603C" w:rsidRPr="000474FB">
        <w:rPr>
          <w:rFonts w:ascii="ＭＳ Ｐゴシック" w:eastAsia="ＭＳ Ｐゴシック" w:hAnsi="ＭＳ Ｐゴシック"/>
          <w:sz w:val="21"/>
        </w:rPr>
        <w:t>5</w:t>
      </w:r>
      <w:r w:rsidR="00F1603C" w:rsidRPr="000474FB">
        <w:rPr>
          <w:rFonts w:ascii="ＭＳ Ｐゴシック" w:eastAsia="ＭＳ Ｐゴシック" w:hAnsi="ＭＳ Ｐゴシック" w:hint="eastAsia"/>
          <w:sz w:val="21"/>
        </w:rPr>
        <w:t>因子（</w:t>
      </w:r>
      <w:r w:rsidR="006F362D" w:rsidRPr="000474FB">
        <w:rPr>
          <w:rFonts w:ascii="ＭＳ Ｐゴシック" w:eastAsia="ＭＳ Ｐゴシック" w:hAnsi="ＭＳ Ｐゴシック"/>
          <w:sz w:val="21"/>
        </w:rPr>
        <w:t>FV/5</w:t>
      </w:r>
      <w:r w:rsidR="00F1603C" w:rsidRPr="000474FB">
        <w:rPr>
          <w:rFonts w:ascii="ＭＳ Ｐゴシック" w:eastAsia="ＭＳ Ｐゴシック" w:hAnsi="ＭＳ Ｐゴシック" w:hint="eastAsia"/>
          <w:sz w:val="21"/>
        </w:rPr>
        <w:t>）欠乏症（いわゆる</w:t>
      </w:r>
      <w:r w:rsidR="006F362D" w:rsidRPr="000474FB">
        <w:rPr>
          <w:rFonts w:ascii="ＭＳ Ｐゴシック" w:eastAsia="ＭＳ Ｐゴシック" w:hAnsi="ＭＳ Ｐゴシック"/>
          <w:sz w:val="21"/>
        </w:rPr>
        <w:t>FV/5</w:t>
      </w:r>
      <w:r w:rsidR="00F1603C" w:rsidRPr="000474FB">
        <w:rPr>
          <w:rFonts w:ascii="ＭＳ Ｐゴシック" w:eastAsia="ＭＳ Ｐゴシック" w:hAnsi="ＭＳ Ｐゴシック" w:hint="eastAsia"/>
          <w:sz w:val="21"/>
        </w:rPr>
        <w:t>インヒビター）」</w:t>
      </w:r>
      <w:r w:rsidR="003321D3" w:rsidRPr="000474FB">
        <w:rPr>
          <w:rFonts w:ascii="ＭＳ Ｐゴシック" w:eastAsia="ＭＳ Ｐゴシック" w:hAnsi="ＭＳ Ｐゴシック" w:hint="eastAsia"/>
          <w:sz w:val="21"/>
        </w:rPr>
        <w:t>、</w:t>
      </w:r>
      <w:r w:rsidR="003321D3" w:rsidRPr="000474FB">
        <w:rPr>
          <w:rFonts w:ascii="ＭＳ Ｐゴシック" w:eastAsia="ＭＳ Ｐゴシック" w:hAnsi="ＭＳ Ｐゴシック"/>
          <w:sz w:val="21"/>
        </w:rPr>
        <w:t xml:space="preserve">5) </w:t>
      </w:r>
      <w:r w:rsidR="003321D3" w:rsidRPr="000474FB">
        <w:rPr>
          <w:rFonts w:ascii="ＭＳ Ｐゴシック" w:eastAsia="ＭＳ Ｐゴシック" w:hAnsi="ＭＳ Ｐゴシック" w:hint="eastAsia"/>
          <w:sz w:val="21"/>
        </w:rPr>
        <w:t>「自己免疫性後天性凝固第</w:t>
      </w:r>
      <w:r w:rsidR="003321D3" w:rsidRPr="000474FB">
        <w:rPr>
          <w:rFonts w:ascii="ＭＳ Ｐゴシック" w:eastAsia="ＭＳ Ｐゴシック" w:hAnsi="ＭＳ Ｐゴシック"/>
          <w:sz w:val="21"/>
        </w:rPr>
        <w:t>X因子</w:t>
      </w:r>
      <w:r w:rsidR="003321D3" w:rsidRPr="000474FB">
        <w:rPr>
          <w:rFonts w:ascii="ＭＳ Ｐゴシック" w:eastAsia="ＭＳ Ｐゴシック" w:hAnsi="ＭＳ Ｐゴシック" w:hint="eastAsia"/>
          <w:sz w:val="21"/>
        </w:rPr>
        <w:t>（</w:t>
      </w:r>
      <w:r w:rsidR="003321D3" w:rsidRPr="000474FB">
        <w:rPr>
          <w:rFonts w:ascii="ＭＳ Ｐゴシック" w:eastAsia="ＭＳ Ｐゴシック" w:hAnsi="ＭＳ Ｐゴシック"/>
          <w:sz w:val="21"/>
        </w:rPr>
        <w:t>FX</w:t>
      </w:r>
      <w:r w:rsidR="003321D3" w:rsidRPr="000474FB">
        <w:rPr>
          <w:rFonts w:ascii="ＭＳ Ｐゴシック" w:eastAsia="ＭＳ Ｐゴシック" w:hAnsi="ＭＳ Ｐゴシック" w:hint="eastAsia"/>
          <w:sz w:val="21"/>
        </w:rPr>
        <w:t>）欠乏症</w:t>
      </w:r>
      <w:r w:rsidR="003321D3" w:rsidRPr="000474FB">
        <w:rPr>
          <w:rFonts w:ascii="ＭＳ Ｐゴシック" w:eastAsia="ＭＳ Ｐゴシック" w:hAnsi="ＭＳ Ｐゴシック"/>
          <w:sz w:val="21"/>
        </w:rPr>
        <w:t>」</w:t>
      </w:r>
      <w:r w:rsidR="003321D3" w:rsidRPr="000474FB">
        <w:rPr>
          <w:rFonts w:ascii="ＭＳ Ｐゴシック" w:eastAsia="ＭＳ Ｐゴシック" w:hAnsi="ＭＳ Ｐゴシック" w:hint="eastAsia"/>
          <w:sz w:val="21"/>
        </w:rPr>
        <w:t>の5</w:t>
      </w:r>
      <w:r w:rsidR="001738B5" w:rsidRPr="000474FB">
        <w:rPr>
          <w:rFonts w:ascii="ＭＳ Ｐゴシック" w:eastAsia="ＭＳ Ｐゴシック" w:hAnsi="ＭＳ Ｐゴシック" w:hint="eastAsia"/>
          <w:sz w:val="21"/>
        </w:rPr>
        <w:t>疾病を対象とする。</w:t>
      </w:r>
    </w:p>
    <w:p w14:paraId="380FB14E" w14:textId="77777777" w:rsidR="009261C9" w:rsidRPr="000474FB" w:rsidRDefault="009261C9" w:rsidP="00861173">
      <w:pPr>
        <w:rPr>
          <w:color w:val="000000" w:themeColor="text1"/>
          <w:sz w:val="21"/>
          <w:szCs w:val="21"/>
        </w:rPr>
      </w:pPr>
    </w:p>
    <w:p w14:paraId="4D11CB43" w14:textId="77777777" w:rsidR="009261C9" w:rsidRPr="000474FB" w:rsidRDefault="009261C9">
      <w:pPr>
        <w:ind w:leftChars="100" w:left="240"/>
        <w:rPr>
          <w:color w:val="000000" w:themeColor="text1"/>
          <w:sz w:val="21"/>
          <w:szCs w:val="21"/>
        </w:rPr>
      </w:pPr>
      <w:r w:rsidRPr="000474FB">
        <w:rPr>
          <w:rFonts w:hint="eastAsia"/>
          <w:color w:val="000000" w:themeColor="text1"/>
          <w:sz w:val="21"/>
          <w:szCs w:val="21"/>
        </w:rPr>
        <w:t>２</w:t>
      </w:r>
      <w:r w:rsidR="001D0B42" w:rsidRPr="000474FB">
        <w:rPr>
          <w:rFonts w:hint="eastAsia"/>
          <w:color w:val="000000" w:themeColor="text1"/>
          <w:sz w:val="21"/>
          <w:szCs w:val="21"/>
        </w:rPr>
        <w:t>．</w:t>
      </w:r>
      <w:r w:rsidRPr="000474FB">
        <w:rPr>
          <w:rFonts w:hint="eastAsia"/>
          <w:color w:val="000000" w:themeColor="text1"/>
          <w:sz w:val="21"/>
          <w:szCs w:val="21"/>
        </w:rPr>
        <w:t>原因</w:t>
      </w:r>
      <w:r w:rsidRPr="000474FB">
        <w:rPr>
          <w:color w:val="000000" w:themeColor="text1"/>
          <w:sz w:val="21"/>
          <w:szCs w:val="21"/>
        </w:rPr>
        <w:t xml:space="preserve"> </w:t>
      </w:r>
    </w:p>
    <w:p w14:paraId="3EAF9F95" w14:textId="3AF90F36" w:rsidR="009261C9" w:rsidRPr="000474FB" w:rsidRDefault="0060593A" w:rsidP="001232F8">
      <w:pPr>
        <w:ind w:leftChars="200" w:left="480" w:firstLineChars="100" w:firstLine="210"/>
        <w:rPr>
          <w:color w:val="000000" w:themeColor="text1"/>
          <w:sz w:val="21"/>
          <w:szCs w:val="21"/>
        </w:rPr>
      </w:pPr>
      <w:r w:rsidRPr="000474FB">
        <w:rPr>
          <w:rFonts w:hint="eastAsia"/>
          <w:color w:val="000000" w:themeColor="text1"/>
          <w:sz w:val="21"/>
          <w:szCs w:val="21"/>
        </w:rPr>
        <w:t>自己抗体</w:t>
      </w:r>
      <w:r w:rsidR="00D32953" w:rsidRPr="000474FB">
        <w:rPr>
          <w:rFonts w:hint="eastAsia"/>
          <w:color w:val="000000" w:themeColor="text1"/>
          <w:sz w:val="21"/>
          <w:szCs w:val="21"/>
        </w:rPr>
        <w:t>による</w:t>
      </w:r>
      <w:r w:rsidR="001716E8" w:rsidRPr="000474FB">
        <w:rPr>
          <w:rFonts w:hint="eastAsia"/>
          <w:color w:val="000000" w:themeColor="text1"/>
          <w:sz w:val="21"/>
          <w:szCs w:val="21"/>
        </w:rPr>
        <w:t>それぞれの標的</w:t>
      </w:r>
      <w:r w:rsidR="005A5FA7" w:rsidRPr="000474FB">
        <w:rPr>
          <w:rFonts w:hint="eastAsia"/>
          <w:color w:val="000000" w:themeColor="text1"/>
          <w:sz w:val="21"/>
          <w:szCs w:val="21"/>
        </w:rPr>
        <w:t>凝固因子の活性阻害（</w:t>
      </w:r>
      <w:r w:rsidR="00CE263E" w:rsidRPr="000474FB">
        <w:rPr>
          <w:rFonts w:hint="eastAsia"/>
          <w:color w:val="000000" w:themeColor="text1"/>
          <w:sz w:val="21"/>
          <w:szCs w:val="21"/>
        </w:rPr>
        <w:t>いわゆる</w:t>
      </w:r>
      <w:r w:rsidR="00D32953" w:rsidRPr="000474FB">
        <w:rPr>
          <w:rFonts w:hint="eastAsia"/>
          <w:color w:val="000000" w:themeColor="text1"/>
          <w:sz w:val="21"/>
          <w:szCs w:val="21"/>
        </w:rPr>
        <w:t>インヒビター</w:t>
      </w:r>
      <w:r w:rsidR="005A5FA7" w:rsidRPr="000474FB">
        <w:rPr>
          <w:rFonts w:hint="eastAsia"/>
          <w:color w:val="000000" w:themeColor="text1"/>
          <w:sz w:val="21"/>
          <w:szCs w:val="21"/>
        </w:rPr>
        <w:t>）</w:t>
      </w:r>
      <w:r w:rsidR="00DF62C1" w:rsidRPr="000474FB">
        <w:rPr>
          <w:rFonts w:hint="eastAsia"/>
          <w:color w:val="000000" w:themeColor="text1"/>
          <w:sz w:val="21"/>
          <w:szCs w:val="21"/>
        </w:rPr>
        <w:t>や、</w:t>
      </w:r>
      <w:r w:rsidR="00D75180" w:rsidRPr="000474FB">
        <w:rPr>
          <w:rFonts w:hint="eastAsia"/>
          <w:color w:val="000000" w:themeColor="text1"/>
          <w:sz w:val="21"/>
          <w:szCs w:val="21"/>
        </w:rPr>
        <w:t>自己抗体と標的</w:t>
      </w:r>
      <w:r w:rsidR="00DF62C1" w:rsidRPr="000474FB">
        <w:rPr>
          <w:rFonts w:hint="eastAsia"/>
          <w:color w:val="000000" w:themeColor="text1"/>
          <w:sz w:val="21"/>
          <w:szCs w:val="21"/>
        </w:rPr>
        <w:t>凝固因子との免疫複合体が</w:t>
      </w:r>
      <w:r w:rsidR="00371563" w:rsidRPr="000474FB">
        <w:rPr>
          <w:rFonts w:hint="eastAsia"/>
          <w:color w:val="000000" w:themeColor="text1"/>
          <w:sz w:val="21"/>
          <w:szCs w:val="21"/>
        </w:rPr>
        <w:t>迅速に除去</w:t>
      </w:r>
      <w:r w:rsidR="00966CF5" w:rsidRPr="000474FB">
        <w:rPr>
          <w:rFonts w:hint="eastAsia"/>
          <w:color w:val="000000" w:themeColor="text1"/>
          <w:sz w:val="21"/>
          <w:szCs w:val="21"/>
        </w:rPr>
        <w:t>される</w:t>
      </w:r>
      <w:r w:rsidRPr="000474FB">
        <w:rPr>
          <w:rFonts w:hint="eastAsia"/>
          <w:color w:val="000000" w:themeColor="text1"/>
          <w:sz w:val="21"/>
          <w:szCs w:val="21"/>
        </w:rPr>
        <w:t>ために</w:t>
      </w:r>
      <w:r w:rsidR="00DF62C1" w:rsidRPr="000474FB">
        <w:rPr>
          <w:rFonts w:hint="eastAsia"/>
          <w:color w:val="000000" w:themeColor="text1"/>
          <w:sz w:val="21"/>
          <w:szCs w:val="21"/>
        </w:rPr>
        <w:t>各凝固</w:t>
      </w:r>
      <w:r w:rsidRPr="000474FB">
        <w:rPr>
          <w:rFonts w:hint="eastAsia"/>
          <w:color w:val="000000" w:themeColor="text1"/>
          <w:sz w:val="21"/>
          <w:szCs w:val="21"/>
        </w:rPr>
        <w:t>因子が</w:t>
      </w:r>
      <w:r w:rsidR="009C2DBB" w:rsidRPr="000474FB">
        <w:rPr>
          <w:rFonts w:hint="eastAsia"/>
          <w:color w:val="000000" w:themeColor="text1"/>
          <w:sz w:val="21"/>
          <w:szCs w:val="21"/>
        </w:rPr>
        <w:t>減少す</w:t>
      </w:r>
      <w:r w:rsidRPr="000474FB">
        <w:rPr>
          <w:rFonts w:hint="eastAsia"/>
          <w:color w:val="000000" w:themeColor="text1"/>
          <w:sz w:val="21"/>
          <w:szCs w:val="21"/>
        </w:rPr>
        <w:t>ること</w:t>
      </w:r>
      <w:r w:rsidR="00667E51" w:rsidRPr="000474FB">
        <w:rPr>
          <w:rFonts w:hint="eastAsia"/>
          <w:color w:val="000000" w:themeColor="text1"/>
          <w:sz w:val="21"/>
          <w:szCs w:val="21"/>
        </w:rPr>
        <w:t>（クリアランス亢進）</w:t>
      </w:r>
      <w:r w:rsidRPr="000474FB">
        <w:rPr>
          <w:rFonts w:hint="eastAsia"/>
          <w:color w:val="000000" w:themeColor="text1"/>
          <w:sz w:val="21"/>
          <w:szCs w:val="21"/>
        </w:rPr>
        <w:t>が、出血の原因となる場合が多いと推測される。</w:t>
      </w:r>
      <w:r w:rsidR="00DF62C1" w:rsidRPr="000474FB">
        <w:rPr>
          <w:rFonts w:hint="eastAsia"/>
          <w:color w:val="000000" w:themeColor="text1"/>
          <w:sz w:val="21"/>
          <w:szCs w:val="21"/>
        </w:rPr>
        <w:t>多</w:t>
      </w:r>
      <w:r w:rsidR="00F04A1D" w:rsidRPr="000474FB">
        <w:rPr>
          <w:rFonts w:hint="eastAsia"/>
          <w:color w:val="000000" w:themeColor="text1"/>
          <w:sz w:val="21"/>
          <w:szCs w:val="21"/>
        </w:rPr>
        <w:t>彩</w:t>
      </w:r>
      <w:r w:rsidR="00DF62C1" w:rsidRPr="000474FB">
        <w:rPr>
          <w:rFonts w:hint="eastAsia"/>
          <w:color w:val="000000" w:themeColor="text1"/>
          <w:sz w:val="21"/>
          <w:szCs w:val="21"/>
        </w:rPr>
        <w:t>な基礎疾患・病態（他の自己免疫</w:t>
      </w:r>
      <w:r w:rsidR="005A5FA7" w:rsidRPr="000474FB">
        <w:rPr>
          <w:rFonts w:hint="eastAsia"/>
          <w:color w:val="000000" w:themeColor="text1"/>
          <w:sz w:val="21"/>
          <w:szCs w:val="21"/>
        </w:rPr>
        <w:t>性</w:t>
      </w:r>
      <w:r w:rsidR="00DF62C1" w:rsidRPr="000474FB">
        <w:rPr>
          <w:rFonts w:hint="eastAsia"/>
          <w:color w:val="000000" w:themeColor="text1"/>
          <w:sz w:val="21"/>
          <w:szCs w:val="21"/>
        </w:rPr>
        <w:t>疾患、腫瘍性疾患、</w:t>
      </w:r>
      <w:r w:rsidR="00B400A5" w:rsidRPr="000474FB">
        <w:rPr>
          <w:rFonts w:hint="eastAsia"/>
          <w:color w:val="000000" w:themeColor="text1"/>
          <w:sz w:val="21"/>
          <w:szCs w:val="21"/>
        </w:rPr>
        <w:t>感染症</w:t>
      </w:r>
      <w:r w:rsidR="00DF62C1" w:rsidRPr="000474FB">
        <w:rPr>
          <w:rFonts w:hint="eastAsia"/>
          <w:color w:val="000000" w:themeColor="text1"/>
          <w:sz w:val="21"/>
          <w:szCs w:val="21"/>
        </w:rPr>
        <w:t>な</w:t>
      </w:r>
      <w:r w:rsidR="00DF62C1" w:rsidRPr="000474FB">
        <w:rPr>
          <w:rFonts w:hint="eastAsia"/>
          <w:sz w:val="21"/>
          <w:szCs w:val="21"/>
        </w:rPr>
        <w:t>ど）</w:t>
      </w:r>
      <w:r w:rsidR="00520D65" w:rsidRPr="000474FB">
        <w:rPr>
          <w:rFonts w:hint="eastAsia"/>
          <w:sz w:val="21"/>
          <w:szCs w:val="21"/>
        </w:rPr>
        <w:t>、妊娠／分娩</w:t>
      </w:r>
      <w:r w:rsidR="00DF62C1" w:rsidRPr="000474FB">
        <w:rPr>
          <w:rFonts w:hint="eastAsia"/>
          <w:sz w:val="21"/>
          <w:szCs w:val="21"/>
        </w:rPr>
        <w:t>を伴って</w:t>
      </w:r>
      <w:r w:rsidR="00DF62C1" w:rsidRPr="000474FB">
        <w:rPr>
          <w:rFonts w:hint="eastAsia"/>
          <w:color w:val="000000" w:themeColor="text1"/>
          <w:sz w:val="21"/>
          <w:szCs w:val="21"/>
        </w:rPr>
        <w:t>いるが、症例の約半数は特発性である。</w:t>
      </w:r>
      <w:r w:rsidR="005A5FA7" w:rsidRPr="000474FB">
        <w:rPr>
          <w:rFonts w:hint="eastAsia"/>
          <w:color w:val="000000" w:themeColor="text1"/>
          <w:sz w:val="21"/>
          <w:szCs w:val="21"/>
        </w:rPr>
        <w:t>後天的に</w:t>
      </w:r>
      <w:r w:rsidR="00D0476A" w:rsidRPr="000474FB">
        <w:rPr>
          <w:rFonts w:hint="eastAsia"/>
          <w:color w:val="000000" w:themeColor="text1"/>
          <w:sz w:val="21"/>
          <w:szCs w:val="21"/>
        </w:rPr>
        <w:t>自己抗体が</w:t>
      </w:r>
      <w:r w:rsidR="00095BCD" w:rsidRPr="000474FB">
        <w:rPr>
          <w:rFonts w:hint="eastAsia"/>
          <w:color w:val="000000" w:themeColor="text1"/>
          <w:sz w:val="21"/>
          <w:szCs w:val="21"/>
        </w:rPr>
        <w:t>生じ</w:t>
      </w:r>
      <w:r w:rsidR="00D0476A" w:rsidRPr="000474FB">
        <w:rPr>
          <w:rFonts w:hint="eastAsia"/>
          <w:color w:val="000000" w:themeColor="text1"/>
          <w:sz w:val="21"/>
          <w:szCs w:val="21"/>
        </w:rPr>
        <w:t>る</w:t>
      </w:r>
      <w:r w:rsidR="00785B9D" w:rsidRPr="000474FB">
        <w:rPr>
          <w:rFonts w:hint="eastAsia"/>
          <w:color w:val="000000" w:themeColor="text1"/>
          <w:sz w:val="21"/>
          <w:szCs w:val="21"/>
        </w:rPr>
        <w:t>原因</w:t>
      </w:r>
      <w:r w:rsidR="00D0476A" w:rsidRPr="000474FB">
        <w:rPr>
          <w:rFonts w:hint="eastAsia"/>
          <w:color w:val="000000" w:themeColor="text1"/>
          <w:sz w:val="21"/>
          <w:szCs w:val="21"/>
        </w:rPr>
        <w:t>は不明</w:t>
      </w:r>
      <w:r w:rsidR="00BD5FD4" w:rsidRPr="000474FB">
        <w:rPr>
          <w:rFonts w:hint="eastAsia"/>
          <w:color w:val="000000" w:themeColor="text1"/>
          <w:sz w:val="21"/>
          <w:szCs w:val="21"/>
        </w:rPr>
        <w:t>である</w:t>
      </w:r>
      <w:r w:rsidR="00785B9D" w:rsidRPr="000474FB">
        <w:rPr>
          <w:rFonts w:hint="eastAsia"/>
          <w:color w:val="000000" w:themeColor="text1"/>
          <w:sz w:val="21"/>
          <w:szCs w:val="21"/>
        </w:rPr>
        <w:t>が、多因子疾患で、高齢者に多いことから加齢もその一因と思われる</w:t>
      </w:r>
      <w:r w:rsidR="00D0476A" w:rsidRPr="000474FB">
        <w:rPr>
          <w:rFonts w:hint="eastAsia"/>
          <w:color w:val="000000" w:themeColor="text1"/>
          <w:sz w:val="21"/>
          <w:szCs w:val="21"/>
        </w:rPr>
        <w:t>。</w:t>
      </w:r>
    </w:p>
    <w:p w14:paraId="7289F396" w14:textId="77777777" w:rsidR="009261C9" w:rsidRPr="000474FB" w:rsidRDefault="009261C9" w:rsidP="009261C9">
      <w:pPr>
        <w:ind w:leftChars="200" w:left="480"/>
        <w:rPr>
          <w:color w:val="000000" w:themeColor="text1"/>
          <w:sz w:val="21"/>
          <w:szCs w:val="21"/>
        </w:rPr>
      </w:pPr>
    </w:p>
    <w:p w14:paraId="3152C73E" w14:textId="77777777" w:rsidR="009261C9" w:rsidRPr="000474FB" w:rsidRDefault="009261C9">
      <w:pPr>
        <w:ind w:leftChars="100" w:left="240"/>
        <w:rPr>
          <w:color w:val="000000" w:themeColor="text1"/>
          <w:sz w:val="21"/>
          <w:szCs w:val="21"/>
        </w:rPr>
      </w:pPr>
      <w:r w:rsidRPr="000474FB">
        <w:rPr>
          <w:rFonts w:hint="eastAsia"/>
          <w:color w:val="000000" w:themeColor="text1"/>
          <w:sz w:val="21"/>
          <w:szCs w:val="21"/>
        </w:rPr>
        <w:t>３</w:t>
      </w:r>
      <w:r w:rsidR="001D0B42" w:rsidRPr="000474FB">
        <w:rPr>
          <w:rFonts w:hint="eastAsia"/>
          <w:color w:val="000000" w:themeColor="text1"/>
          <w:sz w:val="21"/>
          <w:szCs w:val="21"/>
        </w:rPr>
        <w:t>．</w:t>
      </w:r>
      <w:r w:rsidRPr="000474FB">
        <w:rPr>
          <w:rFonts w:hint="eastAsia"/>
          <w:color w:val="000000" w:themeColor="text1"/>
          <w:sz w:val="21"/>
          <w:szCs w:val="21"/>
        </w:rPr>
        <w:t>症状</w:t>
      </w:r>
      <w:r w:rsidRPr="000474FB">
        <w:rPr>
          <w:color w:val="000000" w:themeColor="text1"/>
          <w:sz w:val="21"/>
          <w:szCs w:val="21"/>
        </w:rPr>
        <w:t xml:space="preserve"> </w:t>
      </w:r>
    </w:p>
    <w:p w14:paraId="4FB251D7" w14:textId="2D533328" w:rsidR="009261C9" w:rsidRPr="000474FB" w:rsidRDefault="00586C48" w:rsidP="00946B34">
      <w:pPr>
        <w:ind w:leftChars="200" w:left="690" w:hangingChars="100" w:hanging="210"/>
        <w:rPr>
          <w:sz w:val="21"/>
          <w:szCs w:val="21"/>
        </w:rPr>
      </w:pPr>
      <w:r w:rsidRPr="000474FB">
        <w:rPr>
          <w:rFonts w:hint="eastAsia"/>
          <w:sz w:val="21"/>
          <w:szCs w:val="21"/>
        </w:rPr>
        <w:t>１）</w:t>
      </w:r>
      <w:r w:rsidR="00B8314C" w:rsidRPr="000474FB">
        <w:rPr>
          <w:sz w:val="21"/>
          <w:szCs w:val="21"/>
        </w:rPr>
        <w:t xml:space="preserve"> </w:t>
      </w:r>
      <w:r w:rsidR="00DF62C1" w:rsidRPr="000474FB">
        <w:rPr>
          <w:rFonts w:hint="eastAsia"/>
          <w:sz w:val="21"/>
          <w:szCs w:val="21"/>
        </w:rPr>
        <w:t>自己免疫性後天性</w:t>
      </w:r>
      <w:r w:rsidR="00F9419E" w:rsidRPr="000474FB">
        <w:rPr>
          <w:sz w:val="21"/>
          <w:szCs w:val="21"/>
        </w:rPr>
        <w:t>FXIII/13</w:t>
      </w:r>
      <w:r w:rsidR="00DF62C1" w:rsidRPr="000474FB">
        <w:rPr>
          <w:sz w:val="21"/>
          <w:szCs w:val="21"/>
        </w:rPr>
        <w:t>欠乏症</w:t>
      </w:r>
      <w:r w:rsidR="00DF62C1" w:rsidRPr="000474FB">
        <w:rPr>
          <w:rFonts w:hint="eastAsia"/>
          <w:sz w:val="21"/>
          <w:szCs w:val="21"/>
        </w:rPr>
        <w:t>では、</w:t>
      </w:r>
      <w:r w:rsidR="0060593A" w:rsidRPr="000474FB">
        <w:rPr>
          <w:rFonts w:hint="eastAsia"/>
          <w:sz w:val="21"/>
          <w:szCs w:val="21"/>
        </w:rPr>
        <w:t>一般的な</w:t>
      </w:r>
      <w:r w:rsidR="00C96749" w:rsidRPr="000474FB">
        <w:rPr>
          <w:rFonts w:hint="eastAsia"/>
          <w:sz w:val="21"/>
          <w:szCs w:val="21"/>
        </w:rPr>
        <w:t>凝固時間</w:t>
      </w:r>
      <w:r w:rsidR="0060593A" w:rsidRPr="000474FB">
        <w:rPr>
          <w:rFonts w:hint="eastAsia"/>
          <w:sz w:val="21"/>
          <w:szCs w:val="21"/>
        </w:rPr>
        <w:t>検査</w:t>
      </w:r>
      <w:r w:rsidR="00B63A5B" w:rsidRPr="000474FB">
        <w:rPr>
          <w:sz w:val="21"/>
          <w:szCs w:val="21"/>
        </w:rPr>
        <w:t>（</w:t>
      </w:r>
      <w:r w:rsidR="003553ED" w:rsidRPr="000474FB">
        <w:rPr>
          <w:sz w:val="21"/>
          <w:szCs w:val="21"/>
        </w:rPr>
        <w:t>prothrombin time; PT</w:t>
      </w:r>
      <w:r w:rsidR="0060593A" w:rsidRPr="000474FB">
        <w:rPr>
          <w:sz w:val="21"/>
          <w:szCs w:val="21"/>
        </w:rPr>
        <w:t>、</w:t>
      </w:r>
      <w:r w:rsidR="00B9503C" w:rsidRPr="000474FB">
        <w:rPr>
          <w:sz w:val="21"/>
          <w:szCs w:val="21"/>
        </w:rPr>
        <w:t>activated partial thromboplastin time; APTT</w:t>
      </w:r>
      <w:r w:rsidR="0060593A" w:rsidRPr="000474FB">
        <w:rPr>
          <w:rFonts w:hint="eastAsia"/>
          <w:sz w:val="21"/>
          <w:szCs w:val="21"/>
        </w:rPr>
        <w:t>など</w:t>
      </w:r>
      <w:r w:rsidR="00B63A5B" w:rsidRPr="000474FB">
        <w:rPr>
          <w:sz w:val="21"/>
          <w:szCs w:val="21"/>
        </w:rPr>
        <w:t>）</w:t>
      </w:r>
      <w:r w:rsidR="0060593A" w:rsidRPr="000474FB">
        <w:rPr>
          <w:sz w:val="21"/>
          <w:szCs w:val="21"/>
        </w:rPr>
        <w:t>の値は</w:t>
      </w:r>
      <w:r w:rsidR="005B434F" w:rsidRPr="000474FB">
        <w:rPr>
          <w:rFonts w:hint="eastAsia"/>
          <w:sz w:val="21"/>
          <w:szCs w:val="21"/>
        </w:rPr>
        <w:t>基準範囲にある</w:t>
      </w:r>
      <w:r w:rsidR="0060593A" w:rsidRPr="000474FB">
        <w:rPr>
          <w:sz w:val="21"/>
          <w:szCs w:val="21"/>
        </w:rPr>
        <w:t>にも</w:t>
      </w:r>
      <w:r w:rsidR="00F45E01" w:rsidRPr="000474FB">
        <w:rPr>
          <w:rFonts w:hint="eastAsia"/>
          <w:sz w:val="21"/>
          <w:szCs w:val="21"/>
        </w:rPr>
        <w:t>かかわらず</w:t>
      </w:r>
      <w:r w:rsidR="0060593A" w:rsidRPr="000474FB">
        <w:rPr>
          <w:sz w:val="21"/>
          <w:szCs w:val="21"/>
        </w:rPr>
        <w:t>、突然出血する。</w:t>
      </w:r>
      <w:r w:rsidR="00AE40F8" w:rsidRPr="000474FB">
        <w:rPr>
          <w:rFonts w:hint="eastAsia"/>
          <w:sz w:val="21"/>
          <w:szCs w:val="21"/>
        </w:rPr>
        <w:t>多発性の軟部組織（</w:t>
      </w:r>
      <w:r w:rsidR="0060593A" w:rsidRPr="000474FB">
        <w:rPr>
          <w:sz w:val="21"/>
          <w:szCs w:val="21"/>
        </w:rPr>
        <w:t>筋肉・皮</w:t>
      </w:r>
      <w:r w:rsidR="00AE40F8" w:rsidRPr="000474FB">
        <w:rPr>
          <w:rFonts w:hint="eastAsia"/>
          <w:sz w:val="21"/>
          <w:szCs w:val="21"/>
        </w:rPr>
        <w:t>下など）</w:t>
      </w:r>
      <w:r w:rsidR="0060593A" w:rsidRPr="000474FB">
        <w:rPr>
          <w:sz w:val="21"/>
          <w:szCs w:val="21"/>
        </w:rPr>
        <w:t>の出血が多いが、どの部位にでも出血する可能性がある。急に大量出血するので貧血</w:t>
      </w:r>
      <w:r w:rsidR="0066508E" w:rsidRPr="000474FB">
        <w:rPr>
          <w:rFonts w:hint="eastAsia"/>
          <w:sz w:val="21"/>
          <w:szCs w:val="21"/>
        </w:rPr>
        <w:t>を呈することが多く</w:t>
      </w:r>
      <w:r w:rsidR="0060593A" w:rsidRPr="000474FB">
        <w:rPr>
          <w:sz w:val="21"/>
          <w:szCs w:val="21"/>
        </w:rPr>
        <w:t>、</w:t>
      </w:r>
      <w:r w:rsidR="00122D03" w:rsidRPr="000474FB">
        <w:rPr>
          <w:rFonts w:hint="eastAsia"/>
          <w:sz w:val="21"/>
          <w:szCs w:val="21"/>
        </w:rPr>
        <w:t>出血性</w:t>
      </w:r>
      <w:r w:rsidR="0060593A" w:rsidRPr="000474FB">
        <w:rPr>
          <w:sz w:val="21"/>
          <w:szCs w:val="21"/>
        </w:rPr>
        <w:t>ショックを起こすこともある</w:t>
      </w:r>
      <w:r w:rsidR="00B72C9D" w:rsidRPr="000474FB">
        <w:rPr>
          <w:rFonts w:hint="eastAsia"/>
          <w:sz w:val="21"/>
          <w:szCs w:val="21"/>
        </w:rPr>
        <w:t>。</w:t>
      </w:r>
      <w:r w:rsidR="004B76FF" w:rsidRPr="000474FB">
        <w:rPr>
          <w:rFonts w:hint="eastAsia"/>
          <w:sz w:val="21"/>
          <w:szCs w:val="21"/>
        </w:rPr>
        <w:t>出血部位によって様々な症状</w:t>
      </w:r>
      <w:r w:rsidR="005A5FA7" w:rsidRPr="000474FB">
        <w:rPr>
          <w:sz w:val="21"/>
          <w:szCs w:val="21"/>
        </w:rPr>
        <w:t>（</w:t>
      </w:r>
      <w:r w:rsidR="00122D03" w:rsidRPr="000474FB">
        <w:rPr>
          <w:rFonts w:hint="eastAsia"/>
          <w:sz w:val="21"/>
          <w:szCs w:val="21"/>
        </w:rPr>
        <w:t>コンパートメント症候群や気道圧迫などの</w:t>
      </w:r>
      <w:r w:rsidR="005A5FA7" w:rsidRPr="000474FB">
        <w:rPr>
          <w:sz w:val="21"/>
          <w:szCs w:val="21"/>
        </w:rPr>
        <w:t>合併症）</w:t>
      </w:r>
      <w:r w:rsidR="004B76FF" w:rsidRPr="000474FB">
        <w:rPr>
          <w:rFonts w:hint="eastAsia"/>
          <w:sz w:val="21"/>
          <w:szCs w:val="21"/>
        </w:rPr>
        <w:t>が起</w:t>
      </w:r>
      <w:r w:rsidR="007D78FD" w:rsidRPr="000474FB">
        <w:rPr>
          <w:rFonts w:hint="eastAsia"/>
          <w:sz w:val="21"/>
          <w:szCs w:val="21"/>
        </w:rPr>
        <w:t>き</w:t>
      </w:r>
      <w:r w:rsidR="004B76FF" w:rsidRPr="000474FB">
        <w:rPr>
          <w:rFonts w:hint="eastAsia"/>
          <w:sz w:val="21"/>
          <w:szCs w:val="21"/>
        </w:rPr>
        <w:t>る</w:t>
      </w:r>
      <w:r w:rsidR="004B76FF" w:rsidRPr="000474FB">
        <w:rPr>
          <w:sz w:val="21"/>
          <w:szCs w:val="21"/>
        </w:rPr>
        <w:t>可能性がある。特に頭蓋内出血、胸腔内出血</w:t>
      </w:r>
      <w:r w:rsidR="00C7523D" w:rsidRPr="000474FB">
        <w:rPr>
          <w:rFonts w:hint="eastAsia"/>
          <w:sz w:val="21"/>
          <w:szCs w:val="21"/>
        </w:rPr>
        <w:t>、腹腔内出血、後腹膜出血などは</w:t>
      </w:r>
      <w:r w:rsidR="004B76FF" w:rsidRPr="000474FB">
        <w:rPr>
          <w:sz w:val="21"/>
          <w:szCs w:val="21"/>
        </w:rPr>
        <w:t>、致命的とな</w:t>
      </w:r>
      <w:r w:rsidR="00093BEA" w:rsidRPr="000474FB">
        <w:rPr>
          <w:rFonts w:hint="eastAsia"/>
          <w:sz w:val="21"/>
          <w:szCs w:val="21"/>
        </w:rPr>
        <w:t>りうる</w:t>
      </w:r>
      <w:r w:rsidR="004B76FF" w:rsidRPr="000474FB">
        <w:rPr>
          <w:sz w:val="21"/>
          <w:szCs w:val="21"/>
        </w:rPr>
        <w:t>。</w:t>
      </w:r>
    </w:p>
    <w:p w14:paraId="06FA876A" w14:textId="11F912CB" w:rsidR="0041229B" w:rsidRPr="000474FB" w:rsidRDefault="0041229B" w:rsidP="00946B34">
      <w:pPr>
        <w:ind w:leftChars="200" w:left="690" w:hangingChars="100" w:hanging="210"/>
        <w:rPr>
          <w:sz w:val="21"/>
          <w:szCs w:val="21"/>
        </w:rPr>
      </w:pPr>
      <w:r w:rsidRPr="000474FB">
        <w:rPr>
          <w:rFonts w:hint="eastAsia"/>
          <w:sz w:val="21"/>
          <w:szCs w:val="21"/>
        </w:rPr>
        <w:t>２）</w:t>
      </w:r>
      <w:r w:rsidR="00B8314C" w:rsidRPr="000474FB">
        <w:rPr>
          <w:sz w:val="21"/>
          <w:szCs w:val="21"/>
        </w:rPr>
        <w:t xml:space="preserve"> </w:t>
      </w:r>
      <w:r w:rsidRPr="000474FB">
        <w:rPr>
          <w:rFonts w:hint="eastAsia"/>
          <w:sz w:val="21"/>
          <w:szCs w:val="21"/>
        </w:rPr>
        <w:t>自己免疫性後天性</w:t>
      </w:r>
      <w:r w:rsidR="00181C59" w:rsidRPr="000474FB">
        <w:rPr>
          <w:sz w:val="21"/>
          <w:szCs w:val="21"/>
        </w:rPr>
        <w:t xml:space="preserve"> FVIII/8</w:t>
      </w:r>
      <w:r w:rsidRPr="000474FB">
        <w:rPr>
          <w:rFonts w:hint="eastAsia"/>
          <w:sz w:val="21"/>
          <w:szCs w:val="21"/>
        </w:rPr>
        <w:t>欠乏症</w:t>
      </w:r>
      <w:r w:rsidRPr="000474FB">
        <w:rPr>
          <w:sz w:val="21"/>
          <w:szCs w:val="21"/>
        </w:rPr>
        <w:t>で</w:t>
      </w:r>
      <w:r w:rsidR="003A5D5C" w:rsidRPr="000474FB">
        <w:rPr>
          <w:rFonts w:hint="eastAsia"/>
          <w:sz w:val="21"/>
          <w:szCs w:val="21"/>
        </w:rPr>
        <w:t>も</w:t>
      </w:r>
      <w:r w:rsidRPr="000474FB">
        <w:rPr>
          <w:sz w:val="21"/>
          <w:szCs w:val="21"/>
        </w:rPr>
        <w:t>、出血症状が重篤なものが多く、突然広範な皮下出血や筋肉内出血を多発することが多いが、血友病</w:t>
      </w:r>
      <w:r w:rsidR="008D39B6" w:rsidRPr="000474FB">
        <w:rPr>
          <w:sz w:val="21"/>
          <w:szCs w:val="21"/>
        </w:rPr>
        <w:t>Ａ</w:t>
      </w:r>
      <w:r w:rsidRPr="000474FB">
        <w:rPr>
          <w:sz w:val="21"/>
          <w:szCs w:val="21"/>
        </w:rPr>
        <w:t>（遺伝性</w:t>
      </w:r>
      <w:r w:rsidR="00DD023E" w:rsidRPr="000474FB">
        <w:rPr>
          <w:sz w:val="21"/>
          <w:szCs w:val="21"/>
        </w:rPr>
        <w:t>FVIII/8</w:t>
      </w:r>
      <w:r w:rsidRPr="000474FB">
        <w:rPr>
          <w:rFonts w:hint="eastAsia"/>
          <w:sz w:val="21"/>
          <w:szCs w:val="21"/>
        </w:rPr>
        <w:t>欠乏症）と異なり、関節内出血はまれである。特に、頭蓋内、胸腔内、腹腔内出血や後腹膜出血などは、致命的となり得るので注意が必要である。</w:t>
      </w:r>
    </w:p>
    <w:p w14:paraId="5429ACF9" w14:textId="0DA3DC2F" w:rsidR="00D32953" w:rsidRPr="000474FB" w:rsidRDefault="00586C48" w:rsidP="00946B34">
      <w:pPr>
        <w:pStyle w:val="Web"/>
        <w:spacing w:before="0" w:beforeAutospacing="0" w:after="0" w:afterAutospacing="0"/>
        <w:ind w:leftChars="200" w:left="690" w:hangingChars="100" w:hanging="210"/>
        <w:rPr>
          <w:rFonts w:ascii="ＭＳ Ｐゴシック" w:eastAsia="ＭＳ Ｐゴシック" w:hAnsi="ＭＳ Ｐゴシック"/>
          <w:sz w:val="21"/>
          <w:szCs w:val="21"/>
        </w:rPr>
      </w:pPr>
      <w:r w:rsidRPr="000474FB">
        <w:rPr>
          <w:rFonts w:ascii="ＭＳ Ｐゴシック" w:eastAsia="ＭＳ Ｐゴシック" w:hAnsi="ＭＳ Ｐゴシック" w:hint="eastAsia"/>
          <w:sz w:val="21"/>
          <w:szCs w:val="21"/>
        </w:rPr>
        <w:t>３）</w:t>
      </w:r>
      <w:r w:rsidR="00B8314C" w:rsidRPr="000474FB">
        <w:rPr>
          <w:rFonts w:ascii="ＭＳ Ｐゴシック" w:eastAsia="ＭＳ Ｐゴシック" w:hAnsi="ＭＳ Ｐゴシック" w:hint="eastAsia"/>
          <w:sz w:val="21"/>
          <w:szCs w:val="21"/>
        </w:rPr>
        <w:t xml:space="preserve"> </w:t>
      </w:r>
      <w:r w:rsidR="00D32953" w:rsidRPr="000474FB">
        <w:rPr>
          <w:rFonts w:ascii="ＭＳ Ｐゴシック" w:eastAsia="ＭＳ Ｐゴシック" w:hAnsi="ＭＳ Ｐゴシック" w:hint="eastAsia"/>
          <w:sz w:val="21"/>
          <w:szCs w:val="21"/>
        </w:rPr>
        <w:t>自己免疫性後天性</w:t>
      </w:r>
      <w:r w:rsidR="00EA7752" w:rsidRPr="000474FB">
        <w:rPr>
          <w:rFonts w:ascii="ＭＳ Ｐゴシック" w:eastAsia="ＭＳ Ｐゴシック" w:hAnsi="ＭＳ Ｐゴシック"/>
          <w:sz w:val="21"/>
          <w:szCs w:val="21"/>
        </w:rPr>
        <w:t>VWF</w:t>
      </w:r>
      <w:r w:rsidR="00D32953" w:rsidRPr="000474FB">
        <w:rPr>
          <w:rFonts w:ascii="ＭＳ Ｐゴシック" w:eastAsia="ＭＳ Ｐゴシック" w:hAnsi="ＭＳ Ｐゴシック" w:hint="eastAsia"/>
          <w:sz w:val="21"/>
          <w:szCs w:val="21"/>
        </w:rPr>
        <w:t>欠乏症の出血症状は、極めて多彩である。症例は、軽症から致死性のものまで種々の重症度の出血症状を突然発症するが、まれに検査上の異常のみを示す症例も存在する。</w:t>
      </w:r>
      <w:r w:rsidR="00D32953" w:rsidRPr="000474FB">
        <w:rPr>
          <w:rFonts w:ascii="ＭＳ Ｐゴシック" w:eastAsia="ＭＳ Ｐゴシック" w:hAnsi="ＭＳ Ｐゴシック"/>
          <w:sz w:val="21"/>
          <w:szCs w:val="21"/>
        </w:rPr>
        <w:t>急に大量出血</w:t>
      </w:r>
      <w:r w:rsidR="00D32953" w:rsidRPr="000474FB">
        <w:rPr>
          <w:rFonts w:ascii="ＭＳ Ｐゴシック" w:eastAsia="ＭＳ Ｐゴシック" w:hAnsi="ＭＳ Ｐゴシック" w:hint="eastAsia"/>
          <w:sz w:val="21"/>
          <w:szCs w:val="21"/>
        </w:rPr>
        <w:t>して</w:t>
      </w:r>
      <w:r w:rsidR="00D32953" w:rsidRPr="000474FB">
        <w:rPr>
          <w:rFonts w:ascii="ＭＳ Ｐゴシック" w:eastAsia="ＭＳ Ｐゴシック" w:hAnsi="ＭＳ Ｐゴシック"/>
          <w:sz w:val="21"/>
          <w:szCs w:val="21"/>
        </w:rPr>
        <w:t>貧血、</w:t>
      </w:r>
      <w:r w:rsidR="003544D0" w:rsidRPr="000474FB">
        <w:rPr>
          <w:rFonts w:ascii="ＭＳ Ｐゴシック" w:eastAsia="ＭＳ Ｐゴシック" w:hAnsi="ＭＳ Ｐゴシック" w:hint="eastAsia"/>
          <w:sz w:val="21"/>
          <w:szCs w:val="21"/>
        </w:rPr>
        <w:t>出血性</w:t>
      </w:r>
      <w:r w:rsidR="00D32953" w:rsidRPr="000474FB">
        <w:rPr>
          <w:rFonts w:ascii="ＭＳ Ｐゴシック" w:eastAsia="ＭＳ Ｐゴシック" w:hAnsi="ＭＳ Ｐゴシック"/>
          <w:sz w:val="21"/>
          <w:szCs w:val="21"/>
        </w:rPr>
        <w:t>ショックを起こすこと</w:t>
      </w:r>
      <w:r w:rsidR="003544D0" w:rsidRPr="000474FB">
        <w:rPr>
          <w:rFonts w:ascii="ＭＳ Ｐゴシック" w:eastAsia="ＭＳ Ｐゴシック" w:hAnsi="ＭＳ Ｐゴシック" w:hint="eastAsia"/>
          <w:sz w:val="21"/>
          <w:szCs w:val="21"/>
        </w:rPr>
        <w:t>が</w:t>
      </w:r>
      <w:r w:rsidR="00D32953" w:rsidRPr="000474FB">
        <w:rPr>
          <w:rFonts w:ascii="ＭＳ Ｐゴシック" w:eastAsia="ＭＳ Ｐゴシック" w:hAnsi="ＭＳ Ｐゴシック"/>
          <w:sz w:val="21"/>
          <w:szCs w:val="21"/>
        </w:rPr>
        <w:t>ある</w:t>
      </w:r>
      <w:r w:rsidR="00D32953" w:rsidRPr="000474FB">
        <w:rPr>
          <w:rFonts w:ascii="ＭＳ Ｐゴシック" w:eastAsia="ＭＳ Ｐゴシック" w:hAnsi="ＭＳ Ｐゴシック" w:hint="eastAsia"/>
          <w:sz w:val="21"/>
          <w:szCs w:val="21"/>
        </w:rPr>
        <w:t>。</w:t>
      </w:r>
      <w:r w:rsidR="00D32953" w:rsidRPr="000474FB">
        <w:rPr>
          <w:rFonts w:ascii="ＭＳ Ｐゴシック" w:eastAsia="ＭＳ Ｐゴシック" w:hAnsi="ＭＳ Ｐゴシック"/>
          <w:sz w:val="21"/>
          <w:szCs w:val="21"/>
        </w:rPr>
        <w:t>特に頭蓋内出血、胸腔内出血</w:t>
      </w:r>
      <w:r w:rsidR="00200EF4" w:rsidRPr="000474FB">
        <w:rPr>
          <w:rFonts w:ascii="ＭＳ Ｐゴシック" w:eastAsia="ＭＳ Ｐゴシック" w:hAnsi="ＭＳ Ｐゴシック" w:hint="eastAsia"/>
          <w:sz w:val="21"/>
          <w:szCs w:val="21"/>
        </w:rPr>
        <w:t>などは</w:t>
      </w:r>
      <w:r w:rsidR="00D32953" w:rsidRPr="000474FB">
        <w:rPr>
          <w:rFonts w:ascii="ＭＳ Ｐゴシック" w:eastAsia="ＭＳ Ｐゴシック" w:hAnsi="ＭＳ Ｐゴシック"/>
          <w:sz w:val="21"/>
          <w:szCs w:val="21"/>
        </w:rPr>
        <w:t>致命的となる。</w:t>
      </w:r>
    </w:p>
    <w:p w14:paraId="5DDDA086" w14:textId="1D021698" w:rsidR="009E2369" w:rsidRPr="000474FB" w:rsidRDefault="00D471E7" w:rsidP="004C700D">
      <w:pPr>
        <w:pStyle w:val="Web"/>
        <w:spacing w:before="0" w:beforeAutospacing="0" w:after="0" w:afterAutospacing="0"/>
        <w:ind w:leftChars="200" w:left="690" w:hangingChars="100" w:hanging="210"/>
        <w:rPr>
          <w:rFonts w:ascii="ＭＳ Ｐゴシック" w:eastAsia="ＭＳ Ｐゴシック" w:hAnsi="ＭＳ Ｐゴシック"/>
          <w:sz w:val="21"/>
          <w:szCs w:val="21"/>
        </w:rPr>
      </w:pPr>
      <w:r w:rsidRPr="000474FB">
        <w:rPr>
          <w:rFonts w:ascii="ＭＳ Ｐゴシック" w:eastAsia="ＭＳ Ｐゴシック" w:hAnsi="ＭＳ Ｐゴシック" w:hint="eastAsia"/>
          <w:sz w:val="21"/>
          <w:szCs w:val="21"/>
        </w:rPr>
        <w:t>４）</w:t>
      </w:r>
      <w:r w:rsidR="00B8314C" w:rsidRPr="000474FB">
        <w:rPr>
          <w:rFonts w:ascii="ＭＳ Ｐゴシック" w:eastAsia="ＭＳ Ｐゴシック" w:hAnsi="ＭＳ Ｐゴシック" w:hint="eastAsia"/>
          <w:sz w:val="21"/>
          <w:szCs w:val="21"/>
        </w:rPr>
        <w:t xml:space="preserve"> </w:t>
      </w:r>
      <w:r w:rsidR="00F003C6" w:rsidRPr="000474FB">
        <w:rPr>
          <w:rFonts w:ascii="ＭＳ Ｐゴシック" w:eastAsia="ＭＳ Ｐゴシック" w:hAnsi="ＭＳ Ｐゴシック" w:hint="eastAsia"/>
          <w:sz w:val="21"/>
          <w:szCs w:val="21"/>
        </w:rPr>
        <w:t>自己免疫性後天性</w:t>
      </w:r>
      <w:r w:rsidR="00D21313" w:rsidRPr="000474FB">
        <w:rPr>
          <w:rFonts w:ascii="ＭＳ Ｐゴシック" w:eastAsia="ＭＳ Ｐゴシック" w:hAnsi="ＭＳ Ｐゴシック"/>
          <w:sz w:val="21"/>
          <w:szCs w:val="21"/>
        </w:rPr>
        <w:t>FV/5</w:t>
      </w:r>
      <w:r w:rsidR="00F003C6" w:rsidRPr="000474FB">
        <w:rPr>
          <w:rFonts w:ascii="ＭＳ Ｐゴシック" w:eastAsia="ＭＳ Ｐゴシック" w:hAnsi="ＭＳ Ｐゴシック" w:hint="eastAsia"/>
          <w:sz w:val="21"/>
          <w:szCs w:val="21"/>
        </w:rPr>
        <w:t>欠乏症の出血症状</w:t>
      </w:r>
      <w:r w:rsidR="00FF6CC1" w:rsidRPr="000474FB">
        <w:rPr>
          <w:rFonts w:ascii="ＭＳ Ｐゴシック" w:eastAsia="ＭＳ Ｐゴシック" w:hAnsi="ＭＳ Ｐゴシック" w:hint="eastAsia"/>
          <w:sz w:val="21"/>
          <w:szCs w:val="21"/>
        </w:rPr>
        <w:t>も</w:t>
      </w:r>
      <w:r w:rsidR="00F003C6" w:rsidRPr="000474FB">
        <w:rPr>
          <w:rFonts w:ascii="ＭＳ Ｐゴシック" w:eastAsia="ＭＳ Ｐゴシック" w:hAnsi="ＭＳ Ｐゴシック" w:hint="eastAsia"/>
          <w:sz w:val="21"/>
          <w:szCs w:val="21"/>
        </w:rPr>
        <w:t>、極めて多彩であるが、尿路出血や消化管出血が多い</w:t>
      </w:r>
      <w:r w:rsidR="00FF6CC1" w:rsidRPr="000474FB">
        <w:rPr>
          <w:rFonts w:ascii="ＭＳ Ｐゴシック" w:eastAsia="ＭＳ Ｐゴシック" w:hAnsi="ＭＳ Ｐゴシック" w:hint="eastAsia"/>
          <w:sz w:val="21"/>
          <w:szCs w:val="21"/>
        </w:rPr>
        <w:t>傾向がある</w:t>
      </w:r>
      <w:r w:rsidR="00F003C6" w:rsidRPr="000474FB">
        <w:rPr>
          <w:rFonts w:ascii="ＭＳ Ｐゴシック" w:eastAsia="ＭＳ Ｐゴシック" w:hAnsi="ＭＳ Ｐゴシック" w:hint="eastAsia"/>
          <w:sz w:val="21"/>
          <w:szCs w:val="21"/>
        </w:rPr>
        <w:t>。症例は、軽症から致死性のものまで種々の重症度の出血症状を突然発症する。検査上の</w:t>
      </w:r>
      <w:r w:rsidR="00F003C6" w:rsidRPr="000474FB">
        <w:rPr>
          <w:rFonts w:ascii="ＭＳ Ｐゴシック" w:eastAsia="ＭＳ Ｐゴシック" w:hAnsi="ＭＳ Ｐゴシック" w:hint="eastAsia"/>
          <w:sz w:val="21"/>
          <w:szCs w:val="21"/>
        </w:rPr>
        <w:lastRenderedPageBreak/>
        <w:t>異常のみを示す症例もしばしば存在する。</w:t>
      </w:r>
      <w:r w:rsidR="00F003C6" w:rsidRPr="000474FB">
        <w:rPr>
          <w:rFonts w:ascii="ＭＳ Ｐゴシック" w:eastAsia="ＭＳ Ｐゴシック" w:hAnsi="ＭＳ Ｐゴシック"/>
          <w:sz w:val="21"/>
          <w:szCs w:val="21"/>
        </w:rPr>
        <w:t>急に大量に出血</w:t>
      </w:r>
      <w:r w:rsidR="00F003C6" w:rsidRPr="000474FB">
        <w:rPr>
          <w:rFonts w:ascii="ＭＳ Ｐゴシック" w:eastAsia="ＭＳ Ｐゴシック" w:hAnsi="ＭＳ Ｐゴシック" w:hint="eastAsia"/>
          <w:sz w:val="21"/>
          <w:szCs w:val="21"/>
        </w:rPr>
        <w:t>して</w:t>
      </w:r>
      <w:r w:rsidR="00F003C6" w:rsidRPr="000474FB">
        <w:rPr>
          <w:rFonts w:ascii="ＭＳ Ｐゴシック" w:eastAsia="ＭＳ Ｐゴシック" w:hAnsi="ＭＳ Ｐゴシック"/>
          <w:sz w:val="21"/>
          <w:szCs w:val="21"/>
        </w:rPr>
        <w:t>貧血、</w:t>
      </w:r>
      <w:r w:rsidR="00D02335" w:rsidRPr="000474FB">
        <w:rPr>
          <w:rFonts w:ascii="ＭＳ Ｐゴシック" w:eastAsia="ＭＳ Ｐゴシック" w:hAnsi="ＭＳ Ｐゴシック" w:hint="eastAsia"/>
          <w:sz w:val="21"/>
          <w:szCs w:val="21"/>
        </w:rPr>
        <w:t>出血性ショックを</w:t>
      </w:r>
      <w:r w:rsidR="00F003C6" w:rsidRPr="000474FB">
        <w:rPr>
          <w:rFonts w:ascii="ＭＳ Ｐゴシック" w:eastAsia="ＭＳ Ｐゴシック" w:hAnsi="ＭＳ Ｐゴシック"/>
          <w:sz w:val="21"/>
          <w:szCs w:val="21"/>
        </w:rPr>
        <w:t>起こすこともある</w:t>
      </w:r>
      <w:r w:rsidR="00F003C6" w:rsidRPr="000474FB">
        <w:rPr>
          <w:rFonts w:ascii="ＭＳ Ｐゴシック" w:eastAsia="ＭＳ Ｐゴシック" w:hAnsi="ＭＳ Ｐゴシック" w:hint="eastAsia"/>
          <w:sz w:val="21"/>
          <w:szCs w:val="21"/>
        </w:rPr>
        <w:t>。</w:t>
      </w:r>
      <w:r w:rsidR="00F003C6" w:rsidRPr="000474FB">
        <w:rPr>
          <w:rFonts w:ascii="ＭＳ Ｐゴシック" w:eastAsia="ＭＳ Ｐゴシック" w:hAnsi="ＭＳ Ｐゴシック"/>
          <w:sz w:val="21"/>
          <w:szCs w:val="21"/>
        </w:rPr>
        <w:t>特に</w:t>
      </w:r>
      <w:r w:rsidR="00F003C6" w:rsidRPr="000474FB">
        <w:rPr>
          <w:rFonts w:ascii="ＭＳ Ｐゴシック" w:eastAsia="ＭＳ Ｐゴシック" w:hAnsi="ＭＳ Ｐゴシック" w:hint="eastAsia"/>
          <w:sz w:val="21"/>
          <w:szCs w:val="21"/>
        </w:rPr>
        <w:t>、死亡例の半数は</w:t>
      </w:r>
      <w:r w:rsidRPr="000474FB">
        <w:rPr>
          <w:rFonts w:ascii="ＭＳ Ｐゴシック" w:eastAsia="ＭＳ Ｐゴシック" w:hAnsi="ＭＳ Ｐゴシック"/>
          <w:sz w:val="21"/>
          <w:szCs w:val="21"/>
        </w:rPr>
        <w:t>頭蓋内</w:t>
      </w:r>
      <w:r w:rsidR="00F003C6" w:rsidRPr="000474FB">
        <w:rPr>
          <w:rFonts w:ascii="ＭＳ Ｐゴシック" w:eastAsia="ＭＳ Ｐゴシック" w:hAnsi="ＭＳ Ｐゴシック"/>
          <w:sz w:val="21"/>
          <w:szCs w:val="21"/>
        </w:rPr>
        <w:t>出血</w:t>
      </w:r>
      <w:r w:rsidR="00F003C6" w:rsidRPr="000474FB">
        <w:rPr>
          <w:rFonts w:ascii="ＭＳ Ｐゴシック" w:eastAsia="ＭＳ Ｐゴシック" w:hAnsi="ＭＳ Ｐゴシック" w:hint="eastAsia"/>
          <w:sz w:val="21"/>
          <w:szCs w:val="21"/>
        </w:rPr>
        <w:t>が原因であるので注意が必要で</w:t>
      </w:r>
      <w:r w:rsidR="00F003C6" w:rsidRPr="000474FB">
        <w:rPr>
          <w:rFonts w:ascii="ＭＳ Ｐゴシック" w:eastAsia="ＭＳ Ｐゴシック" w:hAnsi="ＭＳ Ｐゴシック"/>
          <w:sz w:val="21"/>
          <w:szCs w:val="21"/>
        </w:rPr>
        <w:t>ある。</w:t>
      </w:r>
      <w:r w:rsidR="00D02335" w:rsidRPr="000474FB">
        <w:rPr>
          <w:rFonts w:ascii="ＭＳ Ｐゴシック" w:eastAsia="ＭＳ Ｐゴシック" w:hAnsi="ＭＳ Ｐゴシック" w:hint="eastAsia"/>
          <w:sz w:val="21"/>
          <w:szCs w:val="21"/>
        </w:rPr>
        <w:t>従来、出血は軽度と考えられてきたが、重症出血も少なくない。</w:t>
      </w:r>
    </w:p>
    <w:p w14:paraId="1A642D3E" w14:textId="3BD18076" w:rsidR="009B5A97" w:rsidRPr="000474FB" w:rsidRDefault="00727868" w:rsidP="009B5A97">
      <w:pPr>
        <w:pStyle w:val="Web"/>
        <w:spacing w:before="0" w:beforeAutospacing="0" w:after="0" w:afterAutospacing="0"/>
        <w:ind w:leftChars="200" w:left="690" w:hangingChars="100" w:hanging="210"/>
        <w:rPr>
          <w:rFonts w:ascii="ＭＳ Ｐゴシック" w:eastAsia="ＭＳ Ｐゴシック" w:hAnsi="ＭＳ Ｐゴシック"/>
          <w:color w:val="FF0000"/>
          <w:sz w:val="21"/>
          <w:szCs w:val="21"/>
        </w:rPr>
      </w:pPr>
      <w:r w:rsidRPr="000474FB">
        <w:rPr>
          <w:rFonts w:ascii="ＭＳ Ｐゴシック" w:eastAsia="ＭＳ Ｐゴシック" w:hAnsi="ＭＳ Ｐゴシック" w:hint="eastAsia"/>
          <w:sz w:val="21"/>
          <w:szCs w:val="21"/>
        </w:rPr>
        <w:t>５</w:t>
      </w:r>
      <w:r w:rsidR="009B5A97" w:rsidRPr="000474FB">
        <w:rPr>
          <w:rFonts w:ascii="ＭＳ Ｐゴシック" w:eastAsia="ＭＳ Ｐゴシック" w:hAnsi="ＭＳ Ｐゴシック"/>
          <w:sz w:val="21"/>
          <w:szCs w:val="21"/>
        </w:rPr>
        <w:t xml:space="preserve">) </w:t>
      </w:r>
      <w:r w:rsidR="00B8314C" w:rsidRPr="000474FB">
        <w:rPr>
          <w:rFonts w:ascii="ＭＳ Ｐゴシック" w:eastAsia="ＭＳ Ｐゴシック" w:hAnsi="ＭＳ Ｐゴシック"/>
          <w:sz w:val="21"/>
          <w:szCs w:val="21"/>
        </w:rPr>
        <w:t xml:space="preserve"> </w:t>
      </w:r>
      <w:r w:rsidR="00E05DC8" w:rsidRPr="000474FB">
        <w:rPr>
          <w:rFonts w:ascii="ＭＳ Ｐゴシック" w:eastAsia="ＭＳ Ｐゴシック" w:hAnsi="ＭＳ Ｐゴシック" w:hint="eastAsia"/>
          <w:sz w:val="21"/>
          <w:szCs w:val="21"/>
        </w:rPr>
        <w:t>自己免疫性後天性</w:t>
      </w:r>
      <w:r w:rsidR="00E05DC8" w:rsidRPr="000474FB">
        <w:rPr>
          <w:rFonts w:ascii="ＭＳ Ｐゴシック" w:eastAsia="ＭＳ Ｐゴシック" w:hAnsi="ＭＳ Ｐゴシック"/>
          <w:sz w:val="21"/>
          <w:szCs w:val="21"/>
        </w:rPr>
        <w:t>FX</w:t>
      </w:r>
      <w:r w:rsidR="00E05DC8" w:rsidRPr="000474FB">
        <w:rPr>
          <w:rFonts w:ascii="ＭＳ Ｐゴシック" w:eastAsia="ＭＳ Ｐゴシック" w:hAnsi="ＭＳ Ｐゴシック" w:hint="eastAsia"/>
          <w:sz w:val="21"/>
          <w:szCs w:val="21"/>
        </w:rPr>
        <w:t>欠乏症は、粘膜・皮下出血など何らかの出血症状を呈することが多く、血尿や下血の頻度が高い。重症型出血性疾患に分類され、咽頭周囲の血腫により気道圧迫が危惧された症例の報告もあるので要注意である。他の自己免疫性後天性凝固因子欠乏症に比べると症例の平均年齢はやや低く、小児を含めた若年者にも発生することがあることに留意する必要がある。なお、男性に多い傾向がある（男女比</w:t>
      </w:r>
      <w:r w:rsidR="00E05DC8" w:rsidRPr="000474FB">
        <w:rPr>
          <w:rFonts w:ascii="ＭＳ Ｐゴシック" w:eastAsia="ＭＳ Ｐゴシック" w:hAnsi="ＭＳ Ｐゴシック"/>
          <w:sz w:val="21"/>
          <w:szCs w:val="21"/>
        </w:rPr>
        <w:t>3:1</w:t>
      </w:r>
      <w:r w:rsidR="00E05DC8" w:rsidRPr="000474FB">
        <w:rPr>
          <w:rFonts w:ascii="ＭＳ Ｐゴシック" w:eastAsia="ＭＳ Ｐゴシック" w:hAnsi="ＭＳ Ｐゴシック" w:hint="eastAsia"/>
          <w:sz w:val="21"/>
          <w:szCs w:val="21"/>
        </w:rPr>
        <w:t>）。</w:t>
      </w:r>
    </w:p>
    <w:p w14:paraId="102860F8" w14:textId="77777777" w:rsidR="004B76FF" w:rsidRPr="000474FB" w:rsidRDefault="004B76FF" w:rsidP="009261C9">
      <w:pPr>
        <w:ind w:leftChars="100" w:left="240"/>
        <w:rPr>
          <w:color w:val="000000" w:themeColor="text1"/>
          <w:sz w:val="21"/>
          <w:szCs w:val="21"/>
        </w:rPr>
      </w:pPr>
    </w:p>
    <w:p w14:paraId="781CBB78" w14:textId="77777777" w:rsidR="009261C9" w:rsidRPr="000474FB" w:rsidRDefault="009261C9">
      <w:pPr>
        <w:ind w:leftChars="100" w:left="240"/>
        <w:rPr>
          <w:color w:val="000000" w:themeColor="text1"/>
          <w:sz w:val="21"/>
          <w:szCs w:val="21"/>
        </w:rPr>
      </w:pPr>
      <w:r w:rsidRPr="000474FB">
        <w:rPr>
          <w:rFonts w:hint="eastAsia"/>
          <w:color w:val="000000" w:themeColor="text1"/>
          <w:sz w:val="21"/>
          <w:szCs w:val="21"/>
        </w:rPr>
        <w:t>４</w:t>
      </w:r>
      <w:r w:rsidR="001D0B42" w:rsidRPr="000474FB">
        <w:rPr>
          <w:rFonts w:hint="eastAsia"/>
          <w:color w:val="000000" w:themeColor="text1"/>
          <w:sz w:val="21"/>
          <w:szCs w:val="21"/>
        </w:rPr>
        <w:t>．</w:t>
      </w:r>
      <w:r w:rsidRPr="000474FB">
        <w:rPr>
          <w:rFonts w:hint="eastAsia"/>
          <w:color w:val="000000" w:themeColor="text1"/>
          <w:sz w:val="21"/>
          <w:szCs w:val="21"/>
        </w:rPr>
        <w:t>治療法</w:t>
      </w:r>
      <w:r w:rsidRPr="000474FB">
        <w:rPr>
          <w:color w:val="000000" w:themeColor="text1"/>
          <w:sz w:val="21"/>
          <w:szCs w:val="21"/>
        </w:rPr>
        <w:t xml:space="preserve"> </w:t>
      </w:r>
    </w:p>
    <w:p w14:paraId="0150DF56" w14:textId="77777777" w:rsidR="009539B3" w:rsidRPr="000474FB" w:rsidRDefault="008D39B6" w:rsidP="00946B34">
      <w:pPr>
        <w:ind w:leftChars="200" w:left="480"/>
        <w:rPr>
          <w:sz w:val="21"/>
          <w:szCs w:val="21"/>
        </w:rPr>
      </w:pPr>
      <w:r w:rsidRPr="000474FB">
        <w:rPr>
          <w:sz w:val="21"/>
          <w:szCs w:val="21"/>
        </w:rPr>
        <w:t>Ａ</w:t>
      </w:r>
      <w:r w:rsidR="0067159C" w:rsidRPr="000474FB">
        <w:rPr>
          <w:rFonts w:hint="eastAsia"/>
          <w:sz w:val="21"/>
          <w:szCs w:val="21"/>
        </w:rPr>
        <w:t>．</w:t>
      </w:r>
      <w:r w:rsidR="009539B3" w:rsidRPr="000474FB">
        <w:rPr>
          <w:rFonts w:hint="eastAsia"/>
          <w:sz w:val="21"/>
          <w:szCs w:val="21"/>
        </w:rPr>
        <w:t>止血療法</w:t>
      </w:r>
    </w:p>
    <w:p w14:paraId="169499B9" w14:textId="777DC585" w:rsidR="009539B3" w:rsidRPr="000474FB" w:rsidRDefault="009539B3" w:rsidP="00946B34">
      <w:pPr>
        <w:ind w:leftChars="300" w:left="720" w:firstLineChars="100" w:firstLine="210"/>
        <w:rPr>
          <w:sz w:val="21"/>
          <w:szCs w:val="21"/>
        </w:rPr>
      </w:pPr>
      <w:r w:rsidRPr="000474FB">
        <w:rPr>
          <w:rFonts w:hint="eastAsia"/>
          <w:sz w:val="21"/>
          <w:szCs w:val="21"/>
        </w:rPr>
        <w:t>救命の</w:t>
      </w:r>
      <w:r w:rsidR="002210E1" w:rsidRPr="000474FB">
        <w:rPr>
          <w:rFonts w:hint="eastAsia"/>
          <w:sz w:val="21"/>
          <w:szCs w:val="21"/>
        </w:rPr>
        <w:t>ためには、</w:t>
      </w:r>
      <w:r w:rsidR="00EC00AC" w:rsidRPr="000474FB">
        <w:rPr>
          <w:rFonts w:hint="eastAsia"/>
          <w:sz w:val="21"/>
          <w:szCs w:val="21"/>
        </w:rPr>
        <w:t>ま</w:t>
      </w:r>
      <w:r w:rsidR="002210E1" w:rsidRPr="000474FB">
        <w:rPr>
          <w:rFonts w:hint="eastAsia"/>
          <w:sz w:val="21"/>
          <w:szCs w:val="21"/>
        </w:rPr>
        <w:t>ずどの凝固因子が</w:t>
      </w:r>
      <w:r w:rsidR="0018143C" w:rsidRPr="000474FB">
        <w:rPr>
          <w:rFonts w:hint="eastAsia"/>
          <w:sz w:val="21"/>
          <w:szCs w:val="21"/>
        </w:rPr>
        <w:t>著減</w:t>
      </w:r>
      <w:r w:rsidR="002210E1" w:rsidRPr="000474FB">
        <w:rPr>
          <w:rFonts w:hint="eastAsia"/>
          <w:sz w:val="21"/>
          <w:szCs w:val="21"/>
        </w:rPr>
        <w:t>しているかを</w:t>
      </w:r>
      <w:r w:rsidR="0018143C" w:rsidRPr="000474FB">
        <w:rPr>
          <w:rFonts w:hint="eastAsia"/>
          <w:sz w:val="21"/>
          <w:szCs w:val="21"/>
        </w:rPr>
        <w:t>確認し</w:t>
      </w:r>
      <w:r w:rsidR="002210E1" w:rsidRPr="000474FB">
        <w:rPr>
          <w:rFonts w:hint="eastAsia"/>
          <w:sz w:val="21"/>
          <w:szCs w:val="21"/>
        </w:rPr>
        <w:t>てから、可及的速やかに</w:t>
      </w:r>
      <w:r w:rsidR="002D1B85" w:rsidRPr="000474FB">
        <w:rPr>
          <w:rFonts w:hint="eastAsia"/>
          <w:sz w:val="21"/>
          <w:szCs w:val="21"/>
        </w:rPr>
        <w:t>凝固因子補充療法を主体とする</w:t>
      </w:r>
      <w:r w:rsidR="00FA5FDF" w:rsidRPr="000474FB">
        <w:rPr>
          <w:rFonts w:hint="eastAsia"/>
          <w:sz w:val="21"/>
          <w:szCs w:val="21"/>
        </w:rPr>
        <w:t>止血療法を</w:t>
      </w:r>
      <w:r w:rsidR="002210E1" w:rsidRPr="000474FB">
        <w:rPr>
          <w:rFonts w:hint="eastAsia"/>
          <w:sz w:val="21"/>
          <w:szCs w:val="21"/>
        </w:rPr>
        <w:t>実施する必要がある。</w:t>
      </w:r>
    </w:p>
    <w:p w14:paraId="5DD9F984" w14:textId="7FF9A472" w:rsidR="006236D2" w:rsidRPr="000474FB" w:rsidRDefault="00EB7A5E" w:rsidP="00946B34">
      <w:pPr>
        <w:ind w:leftChars="300" w:left="930" w:hangingChars="100" w:hanging="210"/>
        <w:rPr>
          <w:sz w:val="21"/>
          <w:szCs w:val="21"/>
        </w:rPr>
      </w:pPr>
      <w:r w:rsidRPr="000474FB">
        <w:rPr>
          <w:rFonts w:hint="eastAsia"/>
          <w:sz w:val="21"/>
          <w:szCs w:val="21"/>
        </w:rPr>
        <w:t>１</w:t>
      </w:r>
      <w:r w:rsidR="00943AFB" w:rsidRPr="000474FB">
        <w:rPr>
          <w:rFonts w:hint="eastAsia"/>
          <w:sz w:val="21"/>
          <w:szCs w:val="21"/>
        </w:rPr>
        <w:t>）</w:t>
      </w:r>
      <w:r w:rsidR="00F528B0" w:rsidRPr="000474FB">
        <w:rPr>
          <w:sz w:val="21"/>
          <w:szCs w:val="21"/>
        </w:rPr>
        <w:t xml:space="preserve"> </w:t>
      </w:r>
      <w:r w:rsidR="00D32953" w:rsidRPr="000474FB">
        <w:rPr>
          <w:rFonts w:hint="eastAsia"/>
          <w:sz w:val="21"/>
          <w:szCs w:val="21"/>
        </w:rPr>
        <w:t>自己免疫性後天性</w:t>
      </w:r>
      <w:r w:rsidR="00995029" w:rsidRPr="000474FB">
        <w:rPr>
          <w:sz w:val="21"/>
          <w:szCs w:val="21"/>
        </w:rPr>
        <w:t>FXIII/13</w:t>
      </w:r>
      <w:r w:rsidR="00D32953" w:rsidRPr="000474FB">
        <w:rPr>
          <w:sz w:val="21"/>
          <w:szCs w:val="21"/>
        </w:rPr>
        <w:t>欠乏症</w:t>
      </w:r>
      <w:r w:rsidR="00A95CB6" w:rsidRPr="000474FB">
        <w:rPr>
          <w:rFonts w:hint="eastAsia"/>
          <w:sz w:val="21"/>
          <w:szCs w:val="21"/>
        </w:rPr>
        <w:t>では、</w:t>
      </w:r>
      <w:r w:rsidR="004B76FF" w:rsidRPr="000474FB">
        <w:rPr>
          <w:rFonts w:hint="eastAsia"/>
          <w:sz w:val="21"/>
          <w:szCs w:val="21"/>
        </w:rPr>
        <w:t>止</w:t>
      </w:r>
      <w:r w:rsidR="003328C6" w:rsidRPr="000474FB">
        <w:rPr>
          <w:rFonts w:hint="eastAsia"/>
          <w:sz w:val="21"/>
          <w:szCs w:val="21"/>
        </w:rPr>
        <w:t>血の</w:t>
      </w:r>
      <w:r w:rsidR="004B76FF" w:rsidRPr="000474FB">
        <w:rPr>
          <w:rFonts w:hint="eastAsia"/>
          <w:sz w:val="21"/>
          <w:szCs w:val="21"/>
        </w:rPr>
        <w:t>ために</w:t>
      </w:r>
      <w:r w:rsidR="003328C6" w:rsidRPr="000474FB">
        <w:rPr>
          <w:sz w:val="21"/>
          <w:szCs w:val="21"/>
        </w:rPr>
        <w:t>FXIII/13</w:t>
      </w:r>
      <w:r w:rsidR="005F109E" w:rsidRPr="000474FB">
        <w:rPr>
          <w:rFonts w:hint="eastAsia"/>
          <w:sz w:val="21"/>
          <w:szCs w:val="21"/>
        </w:rPr>
        <w:t>濃縮</w:t>
      </w:r>
      <w:r w:rsidR="004B76FF" w:rsidRPr="000474FB">
        <w:rPr>
          <w:sz w:val="21"/>
          <w:szCs w:val="21"/>
        </w:rPr>
        <w:t>製剤を</w:t>
      </w:r>
      <w:r w:rsidR="001F320B" w:rsidRPr="000474FB">
        <w:rPr>
          <w:rFonts w:hint="eastAsia"/>
          <w:sz w:val="21"/>
          <w:szCs w:val="21"/>
        </w:rPr>
        <w:t>静注</w:t>
      </w:r>
      <w:r w:rsidR="004B76FF" w:rsidRPr="000474FB">
        <w:rPr>
          <w:sz w:val="21"/>
          <w:szCs w:val="21"/>
        </w:rPr>
        <w:t>することが必要である</w:t>
      </w:r>
      <w:r w:rsidR="00AC2357" w:rsidRPr="000474FB">
        <w:rPr>
          <w:rFonts w:hint="eastAsia"/>
          <w:sz w:val="21"/>
          <w:szCs w:val="21"/>
        </w:rPr>
        <w:t>。ただし</w:t>
      </w:r>
      <w:r w:rsidR="004B76FF" w:rsidRPr="000474FB">
        <w:rPr>
          <w:rFonts w:hint="eastAsia"/>
          <w:sz w:val="21"/>
          <w:szCs w:val="21"/>
        </w:rPr>
        <w:t>、自己抗体によるインヒビター</w:t>
      </w:r>
      <w:r w:rsidR="00AC2357" w:rsidRPr="000474FB">
        <w:rPr>
          <w:rFonts w:hint="eastAsia"/>
          <w:sz w:val="21"/>
          <w:szCs w:val="21"/>
        </w:rPr>
        <w:t>や</w:t>
      </w:r>
      <w:r w:rsidR="00A72868" w:rsidRPr="000474FB">
        <w:rPr>
          <w:rFonts w:hint="eastAsia"/>
          <w:sz w:val="21"/>
          <w:szCs w:val="21"/>
        </w:rPr>
        <w:t>免疫複合体</w:t>
      </w:r>
      <w:r w:rsidR="00AC2357" w:rsidRPr="000474FB">
        <w:rPr>
          <w:rFonts w:hint="eastAsia"/>
          <w:sz w:val="21"/>
          <w:szCs w:val="21"/>
        </w:rPr>
        <w:t>除去亢進</w:t>
      </w:r>
      <w:r w:rsidR="0090206F" w:rsidRPr="000474FB">
        <w:rPr>
          <w:rFonts w:hint="eastAsia"/>
          <w:sz w:val="21"/>
          <w:szCs w:val="21"/>
        </w:rPr>
        <w:t>があるので</w:t>
      </w:r>
      <w:r w:rsidR="004B76FF" w:rsidRPr="000474FB">
        <w:rPr>
          <w:rFonts w:hint="eastAsia"/>
          <w:sz w:val="21"/>
          <w:szCs w:val="21"/>
        </w:rPr>
        <w:t>、</w:t>
      </w:r>
      <w:r w:rsidR="00FF465A" w:rsidRPr="000474FB">
        <w:rPr>
          <w:rFonts w:hint="eastAsia"/>
          <w:sz w:val="21"/>
          <w:szCs w:val="21"/>
        </w:rPr>
        <w:t>投与</w:t>
      </w:r>
      <w:r w:rsidR="004B76FF" w:rsidRPr="000474FB">
        <w:rPr>
          <w:rFonts w:hint="eastAsia"/>
          <w:sz w:val="21"/>
          <w:szCs w:val="21"/>
        </w:rPr>
        <w:t>した</w:t>
      </w:r>
      <w:r w:rsidR="00FF465A" w:rsidRPr="000474FB">
        <w:rPr>
          <w:sz w:val="21"/>
          <w:szCs w:val="21"/>
        </w:rPr>
        <w:t>FXIII/13製剤</w:t>
      </w:r>
      <w:r w:rsidR="004B76FF" w:rsidRPr="000474FB">
        <w:rPr>
          <w:sz w:val="21"/>
          <w:szCs w:val="21"/>
        </w:rPr>
        <w:t>が</w:t>
      </w:r>
      <w:r w:rsidR="00AC2357" w:rsidRPr="000474FB">
        <w:rPr>
          <w:rFonts w:hint="eastAsia"/>
          <w:sz w:val="21"/>
          <w:szCs w:val="21"/>
        </w:rPr>
        <w:t>著しく</w:t>
      </w:r>
      <w:r w:rsidR="003D431A" w:rsidRPr="000474FB">
        <w:rPr>
          <w:rFonts w:hint="eastAsia"/>
          <w:sz w:val="21"/>
          <w:szCs w:val="21"/>
        </w:rPr>
        <w:t>短時間で効果を失う</w:t>
      </w:r>
      <w:r w:rsidR="004B76FF" w:rsidRPr="000474FB">
        <w:rPr>
          <w:rFonts w:hint="eastAsia"/>
          <w:sz w:val="21"/>
          <w:szCs w:val="21"/>
        </w:rPr>
        <w:t>ため、</w:t>
      </w:r>
      <w:r w:rsidR="00002740" w:rsidRPr="000474FB">
        <w:rPr>
          <w:rFonts w:hint="eastAsia"/>
          <w:sz w:val="21"/>
          <w:szCs w:val="21"/>
        </w:rPr>
        <w:t>止血するまで投与</w:t>
      </w:r>
      <w:r w:rsidR="007D78FD" w:rsidRPr="000474FB">
        <w:rPr>
          <w:rFonts w:hint="eastAsia"/>
          <w:sz w:val="21"/>
          <w:szCs w:val="21"/>
        </w:rPr>
        <w:t>薬</w:t>
      </w:r>
      <w:r w:rsidR="00002740" w:rsidRPr="000474FB">
        <w:rPr>
          <w:rFonts w:hint="eastAsia"/>
          <w:sz w:val="21"/>
          <w:szCs w:val="21"/>
        </w:rPr>
        <w:t>の増量、追加を試みるべきである</w:t>
      </w:r>
      <w:r w:rsidR="004B76FF" w:rsidRPr="000474FB">
        <w:rPr>
          <w:rFonts w:hint="eastAsia"/>
          <w:sz w:val="21"/>
          <w:szCs w:val="21"/>
        </w:rPr>
        <w:t>。</w:t>
      </w:r>
    </w:p>
    <w:p w14:paraId="0E4621D9" w14:textId="3E6C5222" w:rsidR="0041229B" w:rsidRPr="000474FB" w:rsidRDefault="0041229B" w:rsidP="00946B34">
      <w:pPr>
        <w:ind w:leftChars="300" w:left="930" w:hangingChars="100" w:hanging="210"/>
        <w:rPr>
          <w:sz w:val="21"/>
          <w:szCs w:val="21"/>
        </w:rPr>
      </w:pPr>
      <w:r w:rsidRPr="000474FB">
        <w:rPr>
          <w:rFonts w:hint="eastAsia"/>
          <w:sz w:val="21"/>
          <w:szCs w:val="21"/>
        </w:rPr>
        <w:t>２）</w:t>
      </w:r>
      <w:r w:rsidR="00F528B0" w:rsidRPr="000474FB">
        <w:rPr>
          <w:sz w:val="21"/>
          <w:szCs w:val="21"/>
        </w:rPr>
        <w:t xml:space="preserve"> </w:t>
      </w:r>
      <w:r w:rsidRPr="000474FB">
        <w:rPr>
          <w:rFonts w:hint="eastAsia"/>
          <w:sz w:val="21"/>
          <w:szCs w:val="21"/>
        </w:rPr>
        <w:t>自己免疫性後天性</w:t>
      </w:r>
      <w:r w:rsidR="00B4184A" w:rsidRPr="000474FB">
        <w:rPr>
          <w:sz w:val="21"/>
          <w:szCs w:val="21"/>
        </w:rPr>
        <w:t>FVIII/8</w:t>
      </w:r>
      <w:r w:rsidRPr="000474FB">
        <w:rPr>
          <w:sz w:val="21"/>
          <w:szCs w:val="21"/>
        </w:rPr>
        <w:t>欠乏症</w:t>
      </w:r>
      <w:r w:rsidR="00A95CB6" w:rsidRPr="000474FB">
        <w:rPr>
          <w:rFonts w:hint="eastAsia"/>
          <w:sz w:val="21"/>
          <w:szCs w:val="21"/>
        </w:rPr>
        <w:t>では、</w:t>
      </w:r>
      <w:r w:rsidRPr="000474FB">
        <w:rPr>
          <w:sz w:val="21"/>
          <w:szCs w:val="21"/>
        </w:rPr>
        <w:t>活動性出血に対して速やかに止血薬を投与する必要がある。ただし、</w:t>
      </w:r>
      <w:r w:rsidR="00421C9B" w:rsidRPr="000474FB">
        <w:rPr>
          <w:rFonts w:hint="eastAsia"/>
          <w:sz w:val="21"/>
          <w:szCs w:val="21"/>
        </w:rPr>
        <w:t>高力価のインヒビターが存在する場合は</w:t>
      </w:r>
      <w:r w:rsidR="00421C9B" w:rsidRPr="000474FB">
        <w:rPr>
          <w:sz w:val="21"/>
          <w:szCs w:val="21"/>
        </w:rPr>
        <w:t>FVIII/8</w:t>
      </w:r>
      <w:r w:rsidRPr="000474FB">
        <w:rPr>
          <w:rFonts w:hint="eastAsia"/>
          <w:sz w:val="21"/>
          <w:szCs w:val="21"/>
        </w:rPr>
        <w:t>補充療法には反応しないことが多いので、活性化第</w:t>
      </w:r>
      <w:r w:rsidR="005D3331" w:rsidRPr="000474FB">
        <w:rPr>
          <w:sz w:val="21"/>
          <w:szCs w:val="21"/>
        </w:rPr>
        <w:t>VII</w:t>
      </w:r>
      <w:r w:rsidR="005D3331" w:rsidRPr="000474FB">
        <w:rPr>
          <w:rFonts w:hint="eastAsia"/>
          <w:sz w:val="21"/>
          <w:szCs w:val="21"/>
        </w:rPr>
        <w:t>／</w:t>
      </w:r>
      <w:r w:rsidRPr="000474FB">
        <w:rPr>
          <w:sz w:val="21"/>
          <w:szCs w:val="21"/>
        </w:rPr>
        <w:t>7</w:t>
      </w:r>
      <w:r w:rsidRPr="000474FB">
        <w:rPr>
          <w:rFonts w:hint="eastAsia"/>
          <w:sz w:val="21"/>
          <w:szCs w:val="21"/>
        </w:rPr>
        <w:t>因子</w:t>
      </w:r>
      <w:r w:rsidR="00DF6CD0" w:rsidRPr="000474FB">
        <w:rPr>
          <w:rFonts w:hint="eastAsia"/>
          <w:sz w:val="21"/>
          <w:szCs w:val="21"/>
        </w:rPr>
        <w:t>又は</w:t>
      </w:r>
      <w:r w:rsidRPr="000474FB">
        <w:rPr>
          <w:rFonts w:hint="eastAsia"/>
          <w:sz w:val="21"/>
          <w:szCs w:val="21"/>
        </w:rPr>
        <w:t>活性化プロトロンビン複合体製剤を投与する（バイパス止血療法）。</w:t>
      </w:r>
    </w:p>
    <w:p w14:paraId="338D3862" w14:textId="5C97C9C0" w:rsidR="00D32953" w:rsidRPr="000474FB" w:rsidRDefault="00943AFB" w:rsidP="00946B34">
      <w:pPr>
        <w:ind w:leftChars="300" w:left="930" w:hangingChars="100" w:hanging="210"/>
        <w:rPr>
          <w:sz w:val="21"/>
          <w:szCs w:val="21"/>
        </w:rPr>
      </w:pPr>
      <w:r w:rsidRPr="000474FB">
        <w:rPr>
          <w:rFonts w:hint="eastAsia"/>
          <w:sz w:val="21"/>
          <w:szCs w:val="21"/>
        </w:rPr>
        <w:t>３）</w:t>
      </w:r>
      <w:r w:rsidR="00F528B0" w:rsidRPr="000474FB">
        <w:rPr>
          <w:sz w:val="21"/>
          <w:szCs w:val="21"/>
        </w:rPr>
        <w:t xml:space="preserve"> </w:t>
      </w:r>
      <w:r w:rsidR="00D32953" w:rsidRPr="000474FB">
        <w:rPr>
          <w:rFonts w:hint="eastAsia"/>
          <w:sz w:val="21"/>
          <w:szCs w:val="21"/>
        </w:rPr>
        <w:t>自己免疫性後天性</w:t>
      </w:r>
      <w:r w:rsidR="00EA7752" w:rsidRPr="000474FB">
        <w:rPr>
          <w:sz w:val="21"/>
          <w:szCs w:val="21"/>
        </w:rPr>
        <w:t>VWF</w:t>
      </w:r>
      <w:r w:rsidR="00D32953" w:rsidRPr="000474FB">
        <w:rPr>
          <w:rFonts w:hint="eastAsia"/>
          <w:sz w:val="21"/>
          <w:szCs w:val="21"/>
        </w:rPr>
        <w:t>欠乏症</w:t>
      </w:r>
      <w:r w:rsidR="00A95CB6" w:rsidRPr="000474FB">
        <w:rPr>
          <w:rFonts w:hint="eastAsia"/>
          <w:sz w:val="21"/>
          <w:szCs w:val="21"/>
        </w:rPr>
        <w:t>では、</w:t>
      </w:r>
      <w:r w:rsidR="005A56BA" w:rsidRPr="000474FB">
        <w:rPr>
          <w:rFonts w:hint="eastAsia"/>
          <w:sz w:val="21"/>
          <w:szCs w:val="21"/>
        </w:rPr>
        <w:t>止</w:t>
      </w:r>
      <w:r w:rsidR="00B72C9D" w:rsidRPr="000474FB">
        <w:rPr>
          <w:rFonts w:hint="eastAsia"/>
          <w:sz w:val="21"/>
          <w:szCs w:val="21"/>
        </w:rPr>
        <w:t>血</w:t>
      </w:r>
      <w:r w:rsidR="005A56BA" w:rsidRPr="000474FB">
        <w:rPr>
          <w:rFonts w:hint="eastAsia"/>
          <w:sz w:val="21"/>
          <w:szCs w:val="21"/>
        </w:rPr>
        <w:t>の</w:t>
      </w:r>
      <w:r w:rsidR="00B72C9D" w:rsidRPr="000474FB">
        <w:rPr>
          <w:rFonts w:hint="eastAsia"/>
          <w:sz w:val="21"/>
          <w:szCs w:val="21"/>
        </w:rPr>
        <w:t>ために</w:t>
      </w:r>
      <w:r w:rsidR="00D32953" w:rsidRPr="000474FB">
        <w:rPr>
          <w:sz w:val="21"/>
          <w:szCs w:val="21"/>
        </w:rPr>
        <w:t>DDAVP</w:t>
      </w:r>
      <w:r w:rsidR="005A56BA" w:rsidRPr="000474FB">
        <w:rPr>
          <w:sz w:val="21"/>
          <w:szCs w:val="21"/>
        </w:rPr>
        <w:t>(1-desamino-8-D-arginine vasopressin)</w:t>
      </w:r>
      <w:r w:rsidR="00DF6CD0" w:rsidRPr="000474FB">
        <w:rPr>
          <w:rFonts w:hint="eastAsia"/>
          <w:sz w:val="21"/>
          <w:szCs w:val="21"/>
        </w:rPr>
        <w:t>又は</w:t>
      </w:r>
      <w:r w:rsidR="00D32953" w:rsidRPr="000474FB">
        <w:rPr>
          <w:sz w:val="21"/>
          <w:szCs w:val="21"/>
        </w:rPr>
        <w:t>VWF</w:t>
      </w:r>
      <w:r w:rsidR="00D32953" w:rsidRPr="000474FB">
        <w:rPr>
          <w:rFonts w:hint="eastAsia"/>
          <w:sz w:val="21"/>
          <w:szCs w:val="21"/>
        </w:rPr>
        <w:t>含有凝固</w:t>
      </w:r>
      <w:r w:rsidR="005A56BA" w:rsidRPr="000474FB">
        <w:rPr>
          <w:sz w:val="21"/>
          <w:szCs w:val="21"/>
        </w:rPr>
        <w:t>FVIII/8</w:t>
      </w:r>
      <w:r w:rsidR="00D32953" w:rsidRPr="000474FB">
        <w:rPr>
          <w:rFonts w:hint="eastAsia"/>
          <w:sz w:val="21"/>
          <w:szCs w:val="21"/>
        </w:rPr>
        <w:t>濃縮製剤を投与するが、症例の自己抗体の量や性質によって</w:t>
      </w:r>
      <w:r w:rsidR="00D32953" w:rsidRPr="000474FB">
        <w:rPr>
          <w:sz w:val="21"/>
          <w:szCs w:val="21"/>
        </w:rPr>
        <w:t>VWF</w:t>
      </w:r>
      <w:r w:rsidR="00D32953" w:rsidRPr="000474FB">
        <w:rPr>
          <w:rFonts w:hint="eastAsia"/>
          <w:sz w:val="21"/>
          <w:szCs w:val="21"/>
        </w:rPr>
        <w:t>の回収率と半減期が大きく異なるので、それぞれの症例の症状</w:t>
      </w:r>
      <w:r w:rsidR="00503200" w:rsidRPr="000474FB">
        <w:rPr>
          <w:rFonts w:hint="eastAsia"/>
          <w:sz w:val="21"/>
          <w:szCs w:val="21"/>
        </w:rPr>
        <w:t>・臨床的効果</w:t>
      </w:r>
      <w:r w:rsidR="00D32953" w:rsidRPr="000474FB">
        <w:rPr>
          <w:rFonts w:hint="eastAsia"/>
          <w:sz w:val="21"/>
          <w:szCs w:val="21"/>
        </w:rPr>
        <w:t>に合った個別化治療が必要である。</w:t>
      </w:r>
    </w:p>
    <w:p w14:paraId="4BB8C411" w14:textId="4623BE11" w:rsidR="009E2369" w:rsidRPr="000474FB" w:rsidRDefault="00D471E7" w:rsidP="004C700D">
      <w:pPr>
        <w:ind w:leftChars="300" w:left="930" w:hangingChars="100" w:hanging="210"/>
        <w:rPr>
          <w:sz w:val="21"/>
          <w:szCs w:val="21"/>
        </w:rPr>
      </w:pPr>
      <w:r w:rsidRPr="000474FB">
        <w:rPr>
          <w:rFonts w:hint="eastAsia"/>
          <w:sz w:val="21"/>
          <w:szCs w:val="21"/>
        </w:rPr>
        <w:t>４）</w:t>
      </w:r>
      <w:r w:rsidR="00F528B0" w:rsidRPr="000474FB">
        <w:rPr>
          <w:sz w:val="21"/>
          <w:szCs w:val="21"/>
        </w:rPr>
        <w:t xml:space="preserve"> </w:t>
      </w:r>
      <w:r w:rsidR="00440814" w:rsidRPr="000474FB">
        <w:rPr>
          <w:rFonts w:hint="eastAsia"/>
          <w:sz w:val="21"/>
          <w:szCs w:val="21"/>
        </w:rPr>
        <w:t>自己免疫性後天性</w:t>
      </w:r>
      <w:r w:rsidR="004436F4" w:rsidRPr="000474FB">
        <w:rPr>
          <w:sz w:val="21"/>
          <w:szCs w:val="21"/>
        </w:rPr>
        <w:t xml:space="preserve"> FV/5</w:t>
      </w:r>
      <w:r w:rsidR="00440814" w:rsidRPr="000474FB">
        <w:rPr>
          <w:sz w:val="21"/>
          <w:szCs w:val="21"/>
        </w:rPr>
        <w:t>欠乏症</w:t>
      </w:r>
      <w:r w:rsidR="00440814" w:rsidRPr="000474FB">
        <w:rPr>
          <w:rFonts w:hint="eastAsia"/>
          <w:sz w:val="21"/>
          <w:szCs w:val="21"/>
        </w:rPr>
        <w:t>では、</w:t>
      </w:r>
      <w:r w:rsidR="00440814" w:rsidRPr="000474FB">
        <w:rPr>
          <w:sz w:val="21"/>
          <w:szCs w:val="21"/>
        </w:rPr>
        <w:t>活動性出血に対して速やかに止血薬を投与する必要がある。ただし、</w:t>
      </w:r>
      <w:r w:rsidR="004436F4" w:rsidRPr="000474FB">
        <w:rPr>
          <w:sz w:val="21"/>
          <w:szCs w:val="21"/>
        </w:rPr>
        <w:t>FV/5</w:t>
      </w:r>
      <w:r w:rsidR="00440814" w:rsidRPr="000474FB">
        <w:rPr>
          <w:rFonts w:hint="eastAsia"/>
          <w:sz w:val="21"/>
          <w:szCs w:val="21"/>
        </w:rPr>
        <w:t>濃縮製剤は市販されていないので、新鮮凍結血漿</w:t>
      </w:r>
      <w:r w:rsidR="0063058B" w:rsidRPr="000474FB">
        <w:rPr>
          <w:rFonts w:hint="eastAsia"/>
          <w:sz w:val="21"/>
          <w:szCs w:val="21"/>
        </w:rPr>
        <w:t>又は</w:t>
      </w:r>
      <w:r w:rsidR="00440814" w:rsidRPr="000474FB">
        <w:rPr>
          <w:rFonts w:hint="eastAsia"/>
          <w:sz w:val="21"/>
          <w:szCs w:val="21"/>
        </w:rPr>
        <w:t>濃厚血小板（</w:t>
      </w:r>
      <w:r w:rsidR="004436F4" w:rsidRPr="000474FB">
        <w:rPr>
          <w:sz w:val="21"/>
          <w:szCs w:val="21"/>
        </w:rPr>
        <w:t>FV/5</w:t>
      </w:r>
      <w:r w:rsidR="00440814" w:rsidRPr="000474FB">
        <w:rPr>
          <w:rFonts w:hint="eastAsia"/>
          <w:sz w:val="21"/>
          <w:szCs w:val="21"/>
        </w:rPr>
        <w:t>を顆粒中に含む）などを投与することが多い。活動性出血が無</w:t>
      </w:r>
      <w:r w:rsidR="003E0628" w:rsidRPr="000474FB">
        <w:rPr>
          <w:rFonts w:hint="eastAsia"/>
          <w:sz w:val="21"/>
          <w:szCs w:val="21"/>
        </w:rPr>
        <w:t>い症例でも、</w:t>
      </w:r>
      <w:r w:rsidR="000E66FF" w:rsidRPr="000474FB">
        <w:rPr>
          <w:rFonts w:hint="eastAsia"/>
          <w:sz w:val="21"/>
          <w:szCs w:val="21"/>
        </w:rPr>
        <w:t>後日出血傾向が出現する可能性があるので</w:t>
      </w:r>
      <w:r w:rsidR="003E0628" w:rsidRPr="000474FB">
        <w:rPr>
          <w:rFonts w:hint="eastAsia"/>
          <w:sz w:val="21"/>
          <w:szCs w:val="21"/>
        </w:rPr>
        <w:t>長期にわたって綿密</w:t>
      </w:r>
      <w:r w:rsidR="00F03C96" w:rsidRPr="000474FB">
        <w:rPr>
          <w:rFonts w:hint="eastAsia"/>
          <w:sz w:val="21"/>
          <w:szCs w:val="21"/>
        </w:rPr>
        <w:t>な</w:t>
      </w:r>
      <w:r w:rsidR="003E0628" w:rsidRPr="000474FB">
        <w:rPr>
          <w:rFonts w:hint="eastAsia"/>
          <w:sz w:val="21"/>
          <w:szCs w:val="21"/>
        </w:rPr>
        <w:t>経過観</w:t>
      </w:r>
      <w:r w:rsidR="00440814" w:rsidRPr="000474FB">
        <w:rPr>
          <w:rFonts w:hint="eastAsia"/>
          <w:sz w:val="21"/>
          <w:szCs w:val="21"/>
        </w:rPr>
        <w:t>察</w:t>
      </w:r>
      <w:r w:rsidR="00F03C96" w:rsidRPr="000474FB">
        <w:rPr>
          <w:rFonts w:hint="eastAsia"/>
          <w:sz w:val="21"/>
          <w:szCs w:val="21"/>
        </w:rPr>
        <w:t>が必要</w:t>
      </w:r>
      <w:r w:rsidR="00440814" w:rsidRPr="000474FB">
        <w:rPr>
          <w:rFonts w:hint="eastAsia"/>
          <w:sz w:val="21"/>
          <w:szCs w:val="21"/>
        </w:rPr>
        <w:t>である。</w:t>
      </w:r>
    </w:p>
    <w:p w14:paraId="0A46B06C" w14:textId="11727474" w:rsidR="009B5A97" w:rsidRPr="000474FB" w:rsidRDefault="009A0B69" w:rsidP="009B5A97">
      <w:pPr>
        <w:ind w:leftChars="300" w:left="930" w:hangingChars="100" w:hanging="210"/>
        <w:rPr>
          <w:color w:val="FF0000"/>
          <w:sz w:val="21"/>
          <w:szCs w:val="21"/>
        </w:rPr>
      </w:pPr>
      <w:r w:rsidRPr="000474FB">
        <w:rPr>
          <w:rFonts w:hint="eastAsia"/>
          <w:sz w:val="21"/>
          <w:szCs w:val="21"/>
        </w:rPr>
        <w:t>５</w:t>
      </w:r>
      <w:r w:rsidR="009B5A97" w:rsidRPr="000474FB">
        <w:rPr>
          <w:sz w:val="21"/>
          <w:szCs w:val="21"/>
        </w:rPr>
        <w:t xml:space="preserve">) </w:t>
      </w:r>
      <w:r w:rsidR="003A66B8" w:rsidRPr="000474FB">
        <w:rPr>
          <w:rFonts w:hint="eastAsia"/>
          <w:sz w:val="21"/>
          <w:szCs w:val="21"/>
        </w:rPr>
        <w:t>自己免疫性後天性</w:t>
      </w:r>
      <w:r w:rsidR="003A66B8" w:rsidRPr="000474FB">
        <w:rPr>
          <w:sz w:val="21"/>
          <w:szCs w:val="21"/>
        </w:rPr>
        <w:t>FX</w:t>
      </w:r>
      <w:r w:rsidR="003A66B8" w:rsidRPr="000474FB">
        <w:rPr>
          <w:rFonts w:hint="eastAsia"/>
          <w:sz w:val="21"/>
          <w:szCs w:val="21"/>
        </w:rPr>
        <w:t>欠乏症では、</w:t>
      </w:r>
      <w:r w:rsidR="003A66B8" w:rsidRPr="000474FB">
        <w:rPr>
          <w:sz w:val="21"/>
          <w:szCs w:val="21"/>
        </w:rPr>
        <w:t>活動性出血に対して速やかに止血薬を投与する必要がある。ただし、</w:t>
      </w:r>
      <w:r w:rsidR="003A66B8" w:rsidRPr="000474FB">
        <w:rPr>
          <w:rFonts w:hint="eastAsia"/>
          <w:sz w:val="21"/>
          <w:szCs w:val="21"/>
        </w:rPr>
        <w:t>我が国では</w:t>
      </w:r>
      <w:r w:rsidR="003A66B8" w:rsidRPr="000474FB">
        <w:rPr>
          <w:sz w:val="21"/>
          <w:szCs w:val="21"/>
        </w:rPr>
        <w:t>FX</w:t>
      </w:r>
      <w:r w:rsidR="003A66B8" w:rsidRPr="000474FB">
        <w:rPr>
          <w:rFonts w:hint="eastAsia"/>
          <w:sz w:val="21"/>
          <w:szCs w:val="21"/>
        </w:rPr>
        <w:t>濃縮製剤は市販されていないので、出血時に</w:t>
      </w:r>
      <w:r w:rsidR="003A66B8" w:rsidRPr="000474FB">
        <w:rPr>
          <w:sz w:val="21"/>
          <w:szCs w:val="21"/>
        </w:rPr>
        <w:t>PCC</w:t>
      </w:r>
      <w:r w:rsidR="003A66B8" w:rsidRPr="000474FB">
        <w:rPr>
          <w:rFonts w:hint="eastAsia"/>
          <w:sz w:val="21"/>
          <w:szCs w:val="21"/>
        </w:rPr>
        <w:t>（プロトロンビン複合体濃縮製剤）、活性型</w:t>
      </w:r>
      <w:r w:rsidR="003A66B8" w:rsidRPr="000474FB">
        <w:rPr>
          <w:sz w:val="21"/>
          <w:szCs w:val="21"/>
        </w:rPr>
        <w:t>PCC</w:t>
      </w:r>
      <w:r w:rsidR="003A66B8" w:rsidRPr="000474FB">
        <w:rPr>
          <w:rFonts w:hint="eastAsia"/>
          <w:sz w:val="21"/>
          <w:szCs w:val="21"/>
        </w:rPr>
        <w:t>などを投与するのが原則である。自己抗体による活性阻害やクリアランス亢進のため止血効果は限定的となることがあるので要注意である。緊急の場合は新鮮凍結血漿で代替しても良い。理論的には</w:t>
      </w:r>
      <w:r w:rsidR="003A66B8" w:rsidRPr="000474FB">
        <w:rPr>
          <w:sz w:val="21"/>
          <w:szCs w:val="21"/>
        </w:rPr>
        <w:t>FX</w:t>
      </w:r>
      <w:r w:rsidR="003A66B8" w:rsidRPr="000474FB">
        <w:rPr>
          <w:rFonts w:hint="eastAsia"/>
          <w:sz w:val="21"/>
          <w:szCs w:val="21"/>
        </w:rPr>
        <w:t>単独製剤が望ましいが</w:t>
      </w:r>
      <w:r w:rsidR="008E3F67" w:rsidRPr="000474FB">
        <w:rPr>
          <w:rFonts w:hint="eastAsia"/>
          <w:sz w:val="21"/>
          <w:szCs w:val="21"/>
        </w:rPr>
        <w:t>、わが国では市販されていないので</w:t>
      </w:r>
      <w:r w:rsidR="003A66B8" w:rsidRPr="000474FB">
        <w:rPr>
          <w:rFonts w:hint="eastAsia"/>
          <w:sz w:val="21"/>
          <w:szCs w:val="21"/>
        </w:rPr>
        <w:t>、</w:t>
      </w:r>
      <w:r w:rsidR="003A66B8" w:rsidRPr="000474FB">
        <w:rPr>
          <w:sz w:val="21"/>
          <w:szCs w:val="21"/>
        </w:rPr>
        <w:t>FX</w:t>
      </w:r>
      <w:r w:rsidR="003A66B8" w:rsidRPr="000474FB">
        <w:rPr>
          <w:rFonts w:hint="eastAsia"/>
          <w:sz w:val="21"/>
          <w:szCs w:val="21"/>
        </w:rPr>
        <w:t>とその</w:t>
      </w:r>
      <w:r w:rsidR="003A66B8" w:rsidRPr="000474FB">
        <w:rPr>
          <w:sz w:val="21"/>
          <w:szCs w:val="21"/>
        </w:rPr>
        <w:t>1/10</w:t>
      </w:r>
      <w:r w:rsidR="003A66B8" w:rsidRPr="000474FB">
        <w:rPr>
          <w:rFonts w:hint="eastAsia"/>
          <w:sz w:val="21"/>
          <w:szCs w:val="21"/>
        </w:rPr>
        <w:t>量の活性型第</w:t>
      </w:r>
      <w:r w:rsidR="003A66B8" w:rsidRPr="000474FB">
        <w:rPr>
          <w:sz w:val="21"/>
          <w:szCs w:val="21"/>
        </w:rPr>
        <w:t>VII</w:t>
      </w:r>
      <w:r w:rsidR="00B41EE4" w:rsidRPr="000474FB">
        <w:rPr>
          <w:sz w:val="21"/>
          <w:szCs w:val="21"/>
        </w:rPr>
        <w:t>/7</w:t>
      </w:r>
      <w:r w:rsidR="003A66B8" w:rsidRPr="000474FB">
        <w:rPr>
          <w:rFonts w:hint="eastAsia"/>
          <w:sz w:val="21"/>
          <w:szCs w:val="21"/>
        </w:rPr>
        <w:t>因子</w:t>
      </w:r>
      <w:r w:rsidR="002E34DC" w:rsidRPr="000474FB">
        <w:rPr>
          <w:sz w:val="21"/>
          <w:szCs w:val="21"/>
        </w:rPr>
        <w:t>(FVII/7)</w:t>
      </w:r>
      <w:r w:rsidR="003A66B8" w:rsidRPr="000474FB">
        <w:rPr>
          <w:rFonts w:hint="eastAsia"/>
          <w:sz w:val="21"/>
          <w:szCs w:val="21"/>
        </w:rPr>
        <w:t>を含有する活性型第</w:t>
      </w:r>
      <w:r w:rsidR="002E34DC" w:rsidRPr="000474FB">
        <w:rPr>
          <w:sz w:val="21"/>
          <w:szCs w:val="21"/>
        </w:rPr>
        <w:t>FVII/7</w:t>
      </w:r>
      <w:r w:rsidR="002E34DC" w:rsidRPr="000474FB">
        <w:rPr>
          <w:rFonts w:hint="eastAsia"/>
          <w:sz w:val="21"/>
          <w:szCs w:val="21"/>
        </w:rPr>
        <w:t>・</w:t>
      </w:r>
      <w:r w:rsidR="003A66B8" w:rsidRPr="000474FB">
        <w:rPr>
          <w:sz w:val="21"/>
          <w:szCs w:val="21"/>
        </w:rPr>
        <w:t>FX</w:t>
      </w:r>
      <w:r w:rsidR="008701AF" w:rsidRPr="000474FB">
        <w:rPr>
          <w:rFonts w:hint="eastAsia"/>
          <w:sz w:val="21"/>
          <w:szCs w:val="21"/>
        </w:rPr>
        <w:t>複合</w:t>
      </w:r>
      <w:r w:rsidR="003A66B8" w:rsidRPr="000474FB">
        <w:rPr>
          <w:rFonts w:hint="eastAsia"/>
          <w:sz w:val="21"/>
          <w:szCs w:val="21"/>
        </w:rPr>
        <w:t>製剤の投与が次善の選択である。</w:t>
      </w:r>
    </w:p>
    <w:p w14:paraId="496A73A7" w14:textId="23210516" w:rsidR="00145534" w:rsidRDefault="00145534" w:rsidP="002210E1">
      <w:pPr>
        <w:ind w:leftChars="67" w:left="302" w:hangingChars="67" w:hanging="141"/>
        <w:rPr>
          <w:color w:val="000000" w:themeColor="text1"/>
          <w:sz w:val="21"/>
          <w:szCs w:val="21"/>
        </w:rPr>
      </w:pPr>
    </w:p>
    <w:p w14:paraId="579A03A9" w14:textId="77777777" w:rsidR="00145534" w:rsidRDefault="002210E1" w:rsidP="00145534">
      <w:pPr>
        <w:ind w:leftChars="200" w:left="480"/>
        <w:rPr>
          <w:color w:val="000000" w:themeColor="text1"/>
          <w:sz w:val="21"/>
          <w:szCs w:val="21"/>
        </w:rPr>
      </w:pPr>
      <w:r w:rsidRPr="00371194">
        <w:rPr>
          <w:color w:val="000000" w:themeColor="text1"/>
          <w:sz w:val="21"/>
          <w:szCs w:val="21"/>
        </w:rPr>
        <w:t>B</w:t>
      </w:r>
      <w:r w:rsidR="0067159C" w:rsidRPr="00371194">
        <w:rPr>
          <w:rFonts w:hint="eastAsia"/>
          <w:sz w:val="21"/>
          <w:szCs w:val="21"/>
        </w:rPr>
        <w:t>．</w:t>
      </w:r>
      <w:r w:rsidRPr="00371194">
        <w:rPr>
          <w:color w:val="000000" w:themeColor="text1"/>
          <w:sz w:val="21"/>
          <w:szCs w:val="21"/>
        </w:rPr>
        <w:t>抗体根絶</w:t>
      </w:r>
      <w:r w:rsidR="00967C0A" w:rsidRPr="00371194">
        <w:rPr>
          <w:rFonts w:hint="eastAsia"/>
          <w:color w:val="000000" w:themeColor="text1"/>
          <w:sz w:val="21"/>
          <w:szCs w:val="21"/>
        </w:rPr>
        <w:t>／</w:t>
      </w:r>
      <w:r w:rsidRPr="00371194">
        <w:rPr>
          <w:color w:val="000000" w:themeColor="text1"/>
          <w:sz w:val="21"/>
          <w:szCs w:val="21"/>
        </w:rPr>
        <w:t>除去療法</w:t>
      </w:r>
    </w:p>
    <w:p w14:paraId="2D4F0A4F" w14:textId="52E28876" w:rsidR="002210E1" w:rsidRPr="00CC440E" w:rsidRDefault="002210E1" w:rsidP="00145534">
      <w:pPr>
        <w:ind w:leftChars="300" w:left="720" w:firstLineChars="100" w:firstLine="210"/>
        <w:rPr>
          <w:sz w:val="21"/>
          <w:szCs w:val="21"/>
        </w:rPr>
      </w:pPr>
      <w:r w:rsidRPr="00CC440E">
        <w:rPr>
          <w:rFonts w:hint="eastAsia"/>
          <w:sz w:val="21"/>
          <w:szCs w:val="21"/>
        </w:rPr>
        <w:lastRenderedPageBreak/>
        <w:t>自己免疫性後天性凝固因子欠乏症</w:t>
      </w:r>
      <w:r w:rsidR="007D78FD" w:rsidRPr="00CC440E">
        <w:rPr>
          <w:rFonts w:hint="eastAsia"/>
          <w:sz w:val="21"/>
          <w:szCs w:val="21"/>
        </w:rPr>
        <w:t>の真の原因は不明であるが</w:t>
      </w:r>
      <w:r w:rsidRPr="00CC440E">
        <w:rPr>
          <w:rFonts w:hint="eastAsia"/>
          <w:sz w:val="21"/>
          <w:szCs w:val="21"/>
        </w:rPr>
        <w:t>、それぞれの凝固因子に対する自己抗体が出血の原因であるので、免疫反応を抑えて自己抗体の産生を止める必要がある。症例によって免疫抑制薬の効果が異なり、画一的な治療は推奨されない。</w:t>
      </w:r>
    </w:p>
    <w:p w14:paraId="4C4B334B" w14:textId="1C5FDE3E" w:rsidR="002210E1" w:rsidRPr="00CC440E" w:rsidRDefault="00887EF2" w:rsidP="00946B34">
      <w:pPr>
        <w:ind w:leftChars="300" w:left="930" w:hangingChars="100" w:hanging="210"/>
        <w:rPr>
          <w:sz w:val="21"/>
          <w:szCs w:val="21"/>
        </w:rPr>
      </w:pPr>
      <w:r w:rsidRPr="00CC440E">
        <w:rPr>
          <w:rFonts w:hint="eastAsia"/>
          <w:sz w:val="21"/>
          <w:szCs w:val="21"/>
        </w:rPr>
        <w:t>１）</w:t>
      </w:r>
      <w:r w:rsidRPr="00CC440E">
        <w:rPr>
          <w:sz w:val="21"/>
          <w:szCs w:val="21"/>
        </w:rPr>
        <w:t xml:space="preserve"> </w:t>
      </w:r>
      <w:r w:rsidR="002210E1" w:rsidRPr="00CC440E">
        <w:rPr>
          <w:rFonts w:hint="eastAsia"/>
          <w:sz w:val="21"/>
          <w:szCs w:val="21"/>
        </w:rPr>
        <w:t>副腎皮質ステロイド薬や</w:t>
      </w:r>
      <w:r w:rsidR="000427C3" w:rsidRPr="00CC440E">
        <w:rPr>
          <w:rFonts w:hint="eastAsia"/>
          <w:sz w:val="21"/>
          <w:szCs w:val="21"/>
        </w:rPr>
        <w:t>シ</w:t>
      </w:r>
      <w:r w:rsidR="002210E1" w:rsidRPr="00CC440E">
        <w:rPr>
          <w:rFonts w:hint="eastAsia"/>
          <w:sz w:val="21"/>
          <w:szCs w:val="21"/>
        </w:rPr>
        <w:t>クロフォスファミドなどの免疫抑制薬が有効であることが多い（</w:t>
      </w:r>
      <w:r w:rsidR="006E78B8" w:rsidRPr="00CC440E">
        <w:rPr>
          <w:rFonts w:hint="eastAsia"/>
          <w:sz w:val="21"/>
          <w:szCs w:val="21"/>
        </w:rPr>
        <w:t>令和３年現在</w:t>
      </w:r>
      <w:r w:rsidR="002210E1" w:rsidRPr="00CC440E">
        <w:rPr>
          <w:rFonts w:hint="eastAsia"/>
          <w:sz w:val="21"/>
          <w:szCs w:val="21"/>
        </w:rPr>
        <w:t>後者は保険適応</w:t>
      </w:r>
      <w:r w:rsidR="00E27894" w:rsidRPr="00CC440E">
        <w:rPr>
          <w:rFonts w:hint="eastAsia"/>
          <w:sz w:val="21"/>
          <w:szCs w:val="21"/>
        </w:rPr>
        <w:t>が</w:t>
      </w:r>
      <w:r w:rsidR="00077F40" w:rsidRPr="00CC440E">
        <w:rPr>
          <w:rFonts w:hint="eastAsia"/>
          <w:sz w:val="21"/>
          <w:szCs w:val="21"/>
        </w:rPr>
        <w:t>な</w:t>
      </w:r>
      <w:r w:rsidR="002210E1" w:rsidRPr="00CC440E">
        <w:rPr>
          <w:rFonts w:hint="eastAsia"/>
          <w:sz w:val="21"/>
          <w:szCs w:val="21"/>
        </w:rPr>
        <w:t>い）。糖尿病、血栓症、感染症などが</w:t>
      </w:r>
      <w:r w:rsidR="00334C33" w:rsidRPr="00CC440E">
        <w:rPr>
          <w:rFonts w:hint="eastAsia"/>
          <w:sz w:val="21"/>
          <w:szCs w:val="21"/>
        </w:rPr>
        <w:t>あ</w:t>
      </w:r>
      <w:r w:rsidR="002210E1" w:rsidRPr="00CC440E">
        <w:rPr>
          <w:rFonts w:hint="eastAsia"/>
          <w:sz w:val="21"/>
          <w:szCs w:val="21"/>
        </w:rPr>
        <w:t>る場合は、副腎皮質ステロイド薬の投与を控える。</w:t>
      </w:r>
    </w:p>
    <w:p w14:paraId="7BFB9FBB" w14:textId="148F56AD" w:rsidR="002210E1" w:rsidRPr="00CC440E" w:rsidRDefault="00887EF2" w:rsidP="00E43EE2">
      <w:pPr>
        <w:ind w:leftChars="300" w:left="930" w:hangingChars="100" w:hanging="210"/>
        <w:rPr>
          <w:sz w:val="21"/>
          <w:szCs w:val="21"/>
        </w:rPr>
      </w:pPr>
      <w:r w:rsidRPr="00CC440E">
        <w:rPr>
          <w:rFonts w:hint="eastAsia"/>
          <w:sz w:val="21"/>
          <w:szCs w:val="21"/>
        </w:rPr>
        <w:t xml:space="preserve">２） </w:t>
      </w:r>
      <w:r w:rsidR="002210E1" w:rsidRPr="00CC440E">
        <w:rPr>
          <w:rFonts w:hint="eastAsia"/>
          <w:sz w:val="21"/>
          <w:szCs w:val="21"/>
        </w:rPr>
        <w:t>治療抵抗性の症例には</w:t>
      </w:r>
      <w:r w:rsidR="006A76C2" w:rsidRPr="00CC440E">
        <w:rPr>
          <w:rFonts w:hint="eastAsia"/>
          <w:sz w:val="21"/>
          <w:szCs w:val="21"/>
        </w:rPr>
        <w:t>リツキシマブ（</w:t>
      </w:r>
      <w:r w:rsidR="002210E1" w:rsidRPr="00CC440E">
        <w:rPr>
          <w:sz w:val="21"/>
          <w:szCs w:val="21"/>
        </w:rPr>
        <w:t>rituximab</w:t>
      </w:r>
      <w:r w:rsidR="00212332" w:rsidRPr="00CC440E">
        <w:rPr>
          <w:rFonts w:hint="eastAsia"/>
          <w:sz w:val="21"/>
          <w:szCs w:val="21"/>
        </w:rPr>
        <w:t>）</w:t>
      </w:r>
      <w:r w:rsidR="002210E1" w:rsidRPr="00CC440E">
        <w:rPr>
          <w:sz w:val="21"/>
          <w:szCs w:val="21"/>
        </w:rPr>
        <w:t>や</w:t>
      </w:r>
      <w:r w:rsidR="000427C3" w:rsidRPr="00CC440E">
        <w:rPr>
          <w:rFonts w:hint="eastAsia"/>
          <w:sz w:val="21"/>
          <w:szCs w:val="21"/>
        </w:rPr>
        <w:t>シ</w:t>
      </w:r>
      <w:r w:rsidR="002210E1" w:rsidRPr="00CC440E">
        <w:rPr>
          <w:sz w:val="21"/>
          <w:szCs w:val="21"/>
        </w:rPr>
        <w:t>クロスポリンA</w:t>
      </w:r>
      <w:r w:rsidR="002210E1" w:rsidRPr="00CC440E">
        <w:rPr>
          <w:rFonts w:hint="eastAsia"/>
          <w:sz w:val="21"/>
          <w:szCs w:val="21"/>
        </w:rPr>
        <w:t>、アザチオプリンなどの投与も考慮する（</w:t>
      </w:r>
      <w:r w:rsidR="006E78B8" w:rsidRPr="00CC440E">
        <w:rPr>
          <w:rFonts w:hint="eastAsia"/>
          <w:sz w:val="21"/>
          <w:szCs w:val="21"/>
        </w:rPr>
        <w:t>令和３年現在</w:t>
      </w:r>
      <w:r w:rsidR="002210E1" w:rsidRPr="00CC440E">
        <w:rPr>
          <w:rFonts w:hint="eastAsia"/>
          <w:sz w:val="21"/>
          <w:szCs w:val="21"/>
        </w:rPr>
        <w:t>保険適応は</w:t>
      </w:r>
      <w:r w:rsidR="00077F40" w:rsidRPr="00CC440E">
        <w:rPr>
          <w:rFonts w:hint="eastAsia"/>
          <w:sz w:val="21"/>
          <w:szCs w:val="21"/>
        </w:rPr>
        <w:t>な</w:t>
      </w:r>
      <w:r w:rsidR="002210E1" w:rsidRPr="00CC440E">
        <w:rPr>
          <w:rFonts w:hint="eastAsia"/>
          <w:sz w:val="21"/>
          <w:szCs w:val="21"/>
        </w:rPr>
        <w:t>い）。</w:t>
      </w:r>
    </w:p>
    <w:p w14:paraId="7F2BC0D1" w14:textId="1DCC57D5" w:rsidR="007A0F5D" w:rsidRPr="00CC440E" w:rsidRDefault="00887EF2">
      <w:pPr>
        <w:ind w:leftChars="300" w:left="930" w:hangingChars="100" w:hanging="210"/>
        <w:rPr>
          <w:sz w:val="21"/>
          <w:szCs w:val="21"/>
        </w:rPr>
      </w:pPr>
      <w:r w:rsidRPr="00CC440E">
        <w:rPr>
          <w:rFonts w:hint="eastAsia"/>
          <w:sz w:val="21"/>
          <w:szCs w:val="21"/>
        </w:rPr>
        <w:t xml:space="preserve">３） </w:t>
      </w:r>
      <w:r w:rsidR="002210E1" w:rsidRPr="00CC440E">
        <w:rPr>
          <w:rFonts w:hint="eastAsia"/>
          <w:sz w:val="21"/>
          <w:szCs w:val="21"/>
        </w:rPr>
        <w:t>通常、高用量イムノグロブリン静注（</w:t>
      </w:r>
      <w:r w:rsidR="00EA2EA2" w:rsidRPr="00CC440E">
        <w:rPr>
          <w:sz w:val="21"/>
          <w:szCs w:val="21"/>
        </w:rPr>
        <w:t>intravenous immunoglobulin;</w:t>
      </w:r>
      <w:r w:rsidR="002210E1" w:rsidRPr="00CC440E">
        <w:rPr>
          <w:sz w:val="21"/>
          <w:szCs w:val="21"/>
        </w:rPr>
        <w:t>IVIG</w:t>
      </w:r>
      <w:r w:rsidR="002210E1" w:rsidRPr="00CC440E">
        <w:rPr>
          <w:rFonts w:hint="eastAsia"/>
          <w:sz w:val="21"/>
          <w:szCs w:val="21"/>
        </w:rPr>
        <w:t>）は推奨されていない。ただし、自己免疫性後天性</w:t>
      </w:r>
      <w:r w:rsidR="00EA7752" w:rsidRPr="00CC440E">
        <w:rPr>
          <w:sz w:val="21"/>
          <w:szCs w:val="21"/>
        </w:rPr>
        <w:t>VWF</w:t>
      </w:r>
      <w:r w:rsidR="002210E1" w:rsidRPr="00CC440E">
        <w:rPr>
          <w:rFonts w:hint="eastAsia"/>
          <w:sz w:val="21"/>
          <w:szCs w:val="21"/>
        </w:rPr>
        <w:t>欠乏症では、</w:t>
      </w:r>
      <w:r w:rsidR="002210E1" w:rsidRPr="00CC440E">
        <w:rPr>
          <w:sz w:val="21"/>
          <w:szCs w:val="21"/>
        </w:rPr>
        <w:t>VWF</w:t>
      </w:r>
      <w:r w:rsidR="002210E1" w:rsidRPr="00CC440E">
        <w:rPr>
          <w:rFonts w:hint="eastAsia"/>
          <w:sz w:val="21"/>
          <w:szCs w:val="21"/>
        </w:rPr>
        <w:t>レベル</w:t>
      </w:r>
      <w:r w:rsidR="00754BD9" w:rsidRPr="00CC440E">
        <w:rPr>
          <w:rFonts w:hint="eastAsia"/>
          <w:sz w:val="21"/>
          <w:szCs w:val="21"/>
        </w:rPr>
        <w:t>を</w:t>
      </w:r>
      <w:r w:rsidR="002210E1" w:rsidRPr="00CC440E">
        <w:rPr>
          <w:rFonts w:hint="eastAsia"/>
          <w:sz w:val="21"/>
          <w:szCs w:val="21"/>
        </w:rPr>
        <w:t>数日間回復させることがある。</w:t>
      </w:r>
    </w:p>
    <w:p w14:paraId="4C9103BE" w14:textId="3A42A24C" w:rsidR="009E2369" w:rsidRPr="00CC440E" w:rsidRDefault="00887EF2" w:rsidP="004C700D">
      <w:pPr>
        <w:ind w:leftChars="300" w:left="930" w:hangingChars="100" w:hanging="210"/>
        <w:rPr>
          <w:sz w:val="21"/>
          <w:szCs w:val="21"/>
        </w:rPr>
      </w:pPr>
      <w:r w:rsidRPr="00CC440E">
        <w:rPr>
          <w:rFonts w:hint="eastAsia"/>
          <w:sz w:val="21"/>
          <w:szCs w:val="21"/>
        </w:rPr>
        <w:t xml:space="preserve">４） </w:t>
      </w:r>
      <w:r w:rsidR="00806F1E" w:rsidRPr="00CC440E">
        <w:rPr>
          <w:sz w:val="21"/>
          <w:szCs w:val="21"/>
        </w:rPr>
        <w:t>止血治療に難渋する場合は、</w:t>
      </w:r>
      <w:r w:rsidR="00806F1E" w:rsidRPr="00CC440E">
        <w:rPr>
          <w:rFonts w:hint="eastAsia"/>
          <w:sz w:val="21"/>
          <w:szCs w:val="21"/>
        </w:rPr>
        <w:t>抗体を一時的に除去するために</w:t>
      </w:r>
      <w:r w:rsidR="00806F1E" w:rsidRPr="00CC440E">
        <w:rPr>
          <w:sz w:val="21"/>
          <w:szCs w:val="21"/>
        </w:rPr>
        <w:t>血漿交換、免疫吸着療法も考慮</w:t>
      </w:r>
      <w:r w:rsidR="00806F1E" w:rsidRPr="00CC440E">
        <w:rPr>
          <w:rFonts w:hint="eastAsia"/>
          <w:sz w:val="21"/>
          <w:szCs w:val="21"/>
        </w:rPr>
        <w:t>する</w:t>
      </w:r>
      <w:r w:rsidR="00806F1E" w:rsidRPr="00CC440E">
        <w:rPr>
          <w:sz w:val="21"/>
          <w:szCs w:val="21"/>
        </w:rPr>
        <w:t>。</w:t>
      </w:r>
      <w:r w:rsidR="00440814" w:rsidRPr="00CC440E">
        <w:rPr>
          <w:rFonts w:hint="eastAsia"/>
          <w:sz w:val="21"/>
          <w:szCs w:val="21"/>
        </w:rPr>
        <w:t>特に、</w:t>
      </w:r>
      <w:r w:rsidR="00F003C6" w:rsidRPr="00CC440E">
        <w:rPr>
          <w:rFonts w:hint="eastAsia"/>
          <w:sz w:val="21"/>
          <w:szCs w:val="21"/>
        </w:rPr>
        <w:t>自己免疫性後天性</w:t>
      </w:r>
      <w:r w:rsidR="00857F6F" w:rsidRPr="00CC440E">
        <w:rPr>
          <w:sz w:val="21"/>
          <w:szCs w:val="21"/>
        </w:rPr>
        <w:t>FV/5</w:t>
      </w:r>
      <w:r w:rsidR="00F003C6" w:rsidRPr="00CC440E">
        <w:rPr>
          <w:rFonts w:hint="eastAsia"/>
          <w:sz w:val="21"/>
          <w:szCs w:val="21"/>
        </w:rPr>
        <w:t>欠乏症</w:t>
      </w:r>
      <w:r w:rsidR="003E0628" w:rsidRPr="00CC440E">
        <w:rPr>
          <w:rFonts w:hint="eastAsia"/>
          <w:sz w:val="21"/>
          <w:szCs w:val="21"/>
        </w:rPr>
        <w:t>では、緊急時には</w:t>
      </w:r>
      <w:r w:rsidR="00857F6F" w:rsidRPr="00CC440E">
        <w:rPr>
          <w:sz w:val="21"/>
          <w:szCs w:val="21"/>
        </w:rPr>
        <w:t>FV/5</w:t>
      </w:r>
      <w:r w:rsidR="003E0628" w:rsidRPr="00CC440E">
        <w:rPr>
          <w:rFonts w:hint="eastAsia"/>
          <w:sz w:val="21"/>
          <w:szCs w:val="21"/>
        </w:rPr>
        <w:t>補充療法</w:t>
      </w:r>
      <w:r w:rsidR="00440814" w:rsidRPr="00CC440E">
        <w:rPr>
          <w:rFonts w:hint="eastAsia"/>
          <w:sz w:val="21"/>
          <w:szCs w:val="21"/>
        </w:rPr>
        <w:t>を兼ねて血漿交換を実施することが合理的である。</w:t>
      </w:r>
    </w:p>
    <w:p w14:paraId="72496690" w14:textId="6DC0D025" w:rsidR="009E2369" w:rsidRPr="00CC440E" w:rsidRDefault="00887EF2" w:rsidP="004C700D">
      <w:pPr>
        <w:ind w:leftChars="300" w:left="930" w:hangingChars="100" w:hanging="210"/>
        <w:rPr>
          <w:sz w:val="21"/>
          <w:szCs w:val="21"/>
        </w:rPr>
      </w:pPr>
      <w:r w:rsidRPr="00CC440E">
        <w:rPr>
          <w:rFonts w:hint="eastAsia"/>
          <w:sz w:val="21"/>
          <w:szCs w:val="21"/>
        </w:rPr>
        <w:t>５</w:t>
      </w:r>
      <w:r w:rsidRPr="00CC440E">
        <w:rPr>
          <w:sz w:val="21"/>
          <w:szCs w:val="21"/>
        </w:rPr>
        <w:t xml:space="preserve">) </w:t>
      </w:r>
      <w:r w:rsidR="00806F1E" w:rsidRPr="00CC440E">
        <w:rPr>
          <w:rFonts w:hint="eastAsia"/>
          <w:sz w:val="21"/>
          <w:szCs w:val="21"/>
        </w:rPr>
        <w:t>ヨー</w:t>
      </w:r>
      <w:r w:rsidR="002210E1" w:rsidRPr="00CC440E">
        <w:rPr>
          <w:rFonts w:hint="eastAsia"/>
          <w:sz w:val="21"/>
          <w:szCs w:val="21"/>
        </w:rPr>
        <w:t>ロッパでは、</w:t>
      </w:r>
      <w:r w:rsidR="00A07BF0" w:rsidRPr="00CC440E">
        <w:rPr>
          <w:rFonts w:hint="eastAsia"/>
          <w:sz w:val="21"/>
          <w:szCs w:val="21"/>
        </w:rPr>
        <w:t>自己免疫性後天性</w:t>
      </w:r>
      <w:r w:rsidR="00077344" w:rsidRPr="00CC440E">
        <w:rPr>
          <w:sz w:val="21"/>
          <w:szCs w:val="21"/>
        </w:rPr>
        <w:t>FVIII/8</w:t>
      </w:r>
      <w:r w:rsidR="00A07BF0" w:rsidRPr="00CC440E">
        <w:rPr>
          <w:sz w:val="21"/>
          <w:szCs w:val="21"/>
        </w:rPr>
        <w:t>欠乏症</w:t>
      </w:r>
      <w:r w:rsidR="00A07BF0" w:rsidRPr="00CC440E">
        <w:rPr>
          <w:rFonts w:hint="eastAsia"/>
          <w:sz w:val="21"/>
          <w:szCs w:val="21"/>
        </w:rPr>
        <w:t>に</w:t>
      </w:r>
      <w:r w:rsidR="002B6F44" w:rsidRPr="00CC440E">
        <w:rPr>
          <w:sz w:val="21"/>
          <w:szCs w:val="21"/>
        </w:rPr>
        <w:t>FVIII/8</w:t>
      </w:r>
      <w:r w:rsidR="002210E1" w:rsidRPr="00CC440E">
        <w:rPr>
          <w:rFonts w:hint="eastAsia"/>
          <w:sz w:val="21"/>
          <w:szCs w:val="21"/>
        </w:rPr>
        <w:t>投与と免疫抑制薬の多剤併用による寛解導入療法も試みられている。</w:t>
      </w:r>
    </w:p>
    <w:p w14:paraId="04F09AA7" w14:textId="77777777" w:rsidR="009261C9" w:rsidRPr="00CC440E" w:rsidRDefault="009261C9" w:rsidP="00A95CB6">
      <w:pPr>
        <w:ind w:leftChars="200" w:left="480"/>
        <w:rPr>
          <w:color w:val="000000" w:themeColor="text1"/>
          <w:sz w:val="21"/>
          <w:szCs w:val="21"/>
        </w:rPr>
      </w:pPr>
    </w:p>
    <w:p w14:paraId="1D69A15B" w14:textId="77777777" w:rsidR="009261C9" w:rsidRPr="00CC440E" w:rsidRDefault="009261C9" w:rsidP="009261C9">
      <w:pPr>
        <w:ind w:leftChars="100" w:left="240"/>
        <w:rPr>
          <w:color w:val="000000" w:themeColor="text1"/>
          <w:sz w:val="21"/>
          <w:szCs w:val="21"/>
        </w:rPr>
      </w:pPr>
      <w:r w:rsidRPr="00CC440E">
        <w:rPr>
          <w:rFonts w:hint="eastAsia"/>
          <w:color w:val="000000" w:themeColor="text1"/>
          <w:sz w:val="21"/>
          <w:szCs w:val="21"/>
        </w:rPr>
        <w:t>５</w:t>
      </w:r>
      <w:r w:rsidR="001D0B42" w:rsidRPr="00CC440E">
        <w:rPr>
          <w:rFonts w:hint="eastAsia"/>
          <w:color w:val="000000" w:themeColor="text1"/>
          <w:sz w:val="21"/>
          <w:szCs w:val="21"/>
        </w:rPr>
        <w:t>．</w:t>
      </w:r>
      <w:r w:rsidRPr="00CC440E">
        <w:rPr>
          <w:rFonts w:hint="eastAsia"/>
          <w:color w:val="000000" w:themeColor="text1"/>
          <w:sz w:val="21"/>
          <w:szCs w:val="21"/>
        </w:rPr>
        <w:t>予後</w:t>
      </w:r>
    </w:p>
    <w:p w14:paraId="785FEBBC" w14:textId="3E846C0C" w:rsidR="00C6258D" w:rsidRPr="00CC440E" w:rsidRDefault="0067159C" w:rsidP="00946B34">
      <w:pPr>
        <w:ind w:leftChars="200" w:left="690" w:hangingChars="100" w:hanging="210"/>
        <w:rPr>
          <w:sz w:val="21"/>
          <w:szCs w:val="21"/>
        </w:rPr>
      </w:pPr>
      <w:r w:rsidRPr="00CC440E">
        <w:rPr>
          <w:rFonts w:hint="eastAsia"/>
          <w:sz w:val="21"/>
          <w:szCs w:val="21"/>
        </w:rPr>
        <w:t>１</w:t>
      </w:r>
      <w:r w:rsidR="00943AFB" w:rsidRPr="00CC440E">
        <w:rPr>
          <w:rFonts w:hint="eastAsia"/>
          <w:sz w:val="21"/>
          <w:szCs w:val="21"/>
        </w:rPr>
        <w:t>）</w:t>
      </w:r>
      <w:r w:rsidR="00DC641A" w:rsidRPr="00CC440E">
        <w:rPr>
          <w:sz w:val="21"/>
          <w:szCs w:val="21"/>
        </w:rPr>
        <w:t xml:space="preserve"> </w:t>
      </w:r>
      <w:r w:rsidR="00943AFB" w:rsidRPr="00CC440E">
        <w:rPr>
          <w:rFonts w:hint="eastAsia"/>
          <w:sz w:val="21"/>
          <w:szCs w:val="21"/>
        </w:rPr>
        <w:t>自己免疫性後天性</w:t>
      </w:r>
      <w:r w:rsidR="000A6B72" w:rsidRPr="00CC440E">
        <w:rPr>
          <w:sz w:val="21"/>
          <w:szCs w:val="21"/>
        </w:rPr>
        <w:t>FXIII/13</w:t>
      </w:r>
      <w:r w:rsidR="00943AFB" w:rsidRPr="00CC440E">
        <w:rPr>
          <w:sz w:val="21"/>
          <w:szCs w:val="21"/>
        </w:rPr>
        <w:t>欠乏症</w:t>
      </w:r>
      <w:r w:rsidR="00A07BF0" w:rsidRPr="00CC440E">
        <w:rPr>
          <w:rFonts w:hint="eastAsia"/>
          <w:sz w:val="21"/>
          <w:szCs w:val="21"/>
        </w:rPr>
        <w:t>の</w:t>
      </w:r>
      <w:r w:rsidR="00B72C9D" w:rsidRPr="00CC440E">
        <w:rPr>
          <w:rFonts w:hint="eastAsia"/>
          <w:sz w:val="21"/>
          <w:szCs w:val="21"/>
        </w:rPr>
        <w:t>予後は</w:t>
      </w:r>
      <w:r w:rsidR="000A6B72" w:rsidRPr="00CC440E">
        <w:rPr>
          <w:rFonts w:hint="eastAsia"/>
          <w:sz w:val="21"/>
          <w:szCs w:val="21"/>
        </w:rPr>
        <w:t>不良である</w:t>
      </w:r>
      <w:r w:rsidR="00B72C9D" w:rsidRPr="00CC440E">
        <w:rPr>
          <w:rFonts w:hint="eastAsia"/>
          <w:sz w:val="21"/>
          <w:szCs w:val="21"/>
        </w:rPr>
        <w:t>。</w:t>
      </w:r>
      <w:r w:rsidR="00EC5F86" w:rsidRPr="00CC440E">
        <w:rPr>
          <w:rFonts w:hint="eastAsia"/>
          <w:sz w:val="21"/>
          <w:szCs w:val="21"/>
        </w:rPr>
        <w:t>出血</w:t>
      </w:r>
      <w:r w:rsidR="007F7FE9" w:rsidRPr="00CC440E">
        <w:rPr>
          <w:rFonts w:hint="eastAsia"/>
          <w:sz w:val="21"/>
          <w:szCs w:val="21"/>
        </w:rPr>
        <w:t>による</w:t>
      </w:r>
      <w:r w:rsidR="00EC5F86" w:rsidRPr="00CC440E">
        <w:rPr>
          <w:rFonts w:hint="eastAsia"/>
          <w:sz w:val="21"/>
          <w:szCs w:val="21"/>
        </w:rPr>
        <w:t>死後に</w:t>
      </w:r>
      <w:r w:rsidR="00057AC6" w:rsidRPr="00CC440E">
        <w:rPr>
          <w:rFonts w:hint="eastAsia"/>
          <w:sz w:val="21"/>
          <w:szCs w:val="21"/>
        </w:rPr>
        <w:t>結果</w:t>
      </w:r>
      <w:r w:rsidR="00EC5F86" w:rsidRPr="00CC440E">
        <w:rPr>
          <w:rFonts w:hint="eastAsia"/>
          <w:sz w:val="21"/>
          <w:szCs w:val="21"/>
        </w:rPr>
        <w:t>が届いて確定診断される例が約１割、</w:t>
      </w:r>
      <w:r w:rsidR="005A762E" w:rsidRPr="00CC440E">
        <w:rPr>
          <w:rFonts w:hint="eastAsia"/>
          <w:sz w:val="21"/>
          <w:szCs w:val="21"/>
        </w:rPr>
        <w:t>急性期に出血死する例が約１割、年余にわ</w:t>
      </w:r>
      <w:r w:rsidR="00943AFB" w:rsidRPr="00CC440E">
        <w:rPr>
          <w:rFonts w:hint="eastAsia"/>
          <w:sz w:val="21"/>
          <w:szCs w:val="21"/>
        </w:rPr>
        <w:t>たり</w:t>
      </w:r>
      <w:r w:rsidR="005A762E" w:rsidRPr="00CC440E">
        <w:rPr>
          <w:rFonts w:hint="eastAsia"/>
          <w:sz w:val="21"/>
          <w:szCs w:val="21"/>
        </w:rPr>
        <w:t>遷延して出血死する例が約１割、遷延して長期療養</w:t>
      </w:r>
      <w:r w:rsidR="00982121" w:rsidRPr="00CC440E">
        <w:rPr>
          <w:rFonts w:hint="eastAsia"/>
          <w:sz w:val="21"/>
          <w:szCs w:val="21"/>
        </w:rPr>
        <w:t>中の症</w:t>
      </w:r>
      <w:r w:rsidR="005A762E" w:rsidRPr="00CC440E">
        <w:rPr>
          <w:rFonts w:hint="eastAsia"/>
          <w:sz w:val="21"/>
          <w:szCs w:val="21"/>
        </w:rPr>
        <w:t>例が約</w:t>
      </w:r>
      <w:r w:rsidR="00404067" w:rsidRPr="00CC440E">
        <w:rPr>
          <w:rFonts w:hint="eastAsia"/>
          <w:sz w:val="21"/>
          <w:szCs w:val="21"/>
        </w:rPr>
        <w:t>２</w:t>
      </w:r>
      <w:r w:rsidR="005A762E" w:rsidRPr="00CC440E">
        <w:rPr>
          <w:rFonts w:hint="eastAsia"/>
          <w:sz w:val="21"/>
          <w:szCs w:val="21"/>
        </w:rPr>
        <w:t>割、</w:t>
      </w:r>
      <w:r w:rsidR="00982121" w:rsidRPr="00CC440E">
        <w:rPr>
          <w:rFonts w:hint="eastAsia"/>
          <w:sz w:val="21"/>
          <w:szCs w:val="21"/>
        </w:rPr>
        <w:t>発症後１年未満で治療中の症例が約</w:t>
      </w:r>
      <w:r w:rsidR="00404067" w:rsidRPr="00CC440E">
        <w:rPr>
          <w:rFonts w:hint="eastAsia"/>
          <w:sz w:val="21"/>
          <w:szCs w:val="21"/>
        </w:rPr>
        <w:t>２</w:t>
      </w:r>
      <w:r w:rsidR="00982121" w:rsidRPr="00CC440E">
        <w:rPr>
          <w:rFonts w:hint="eastAsia"/>
          <w:sz w:val="21"/>
          <w:szCs w:val="21"/>
        </w:rPr>
        <w:t>割、寛解中の症例が約</w:t>
      </w:r>
      <w:r w:rsidR="00404067" w:rsidRPr="00CC440E">
        <w:rPr>
          <w:rFonts w:hint="eastAsia"/>
          <w:sz w:val="21"/>
          <w:szCs w:val="21"/>
        </w:rPr>
        <w:t>３</w:t>
      </w:r>
      <w:r w:rsidR="00982121" w:rsidRPr="00CC440E">
        <w:rPr>
          <w:rFonts w:hint="eastAsia"/>
          <w:sz w:val="21"/>
          <w:szCs w:val="21"/>
        </w:rPr>
        <w:t>割である。</w:t>
      </w:r>
    </w:p>
    <w:p w14:paraId="12E376AC" w14:textId="1F332CAD" w:rsidR="0041229B" w:rsidRPr="00CC440E" w:rsidRDefault="0041229B" w:rsidP="00946B34">
      <w:pPr>
        <w:ind w:leftChars="200" w:left="690" w:hangingChars="100" w:hanging="210"/>
        <w:rPr>
          <w:sz w:val="21"/>
          <w:szCs w:val="21"/>
        </w:rPr>
      </w:pPr>
      <w:r w:rsidRPr="00CC440E">
        <w:rPr>
          <w:rFonts w:hint="eastAsia"/>
          <w:sz w:val="21"/>
          <w:szCs w:val="21"/>
        </w:rPr>
        <w:t>２）</w:t>
      </w:r>
      <w:r w:rsidR="00DC641A" w:rsidRPr="00CC440E">
        <w:rPr>
          <w:sz w:val="21"/>
          <w:szCs w:val="21"/>
        </w:rPr>
        <w:t xml:space="preserve"> </w:t>
      </w:r>
      <w:r w:rsidRPr="00CC440E">
        <w:rPr>
          <w:rFonts w:hint="eastAsia"/>
          <w:sz w:val="21"/>
          <w:szCs w:val="21"/>
        </w:rPr>
        <w:t>自己免疫性後天性</w:t>
      </w:r>
      <w:r w:rsidR="009C0C17" w:rsidRPr="00CC440E">
        <w:rPr>
          <w:sz w:val="21"/>
          <w:szCs w:val="21"/>
        </w:rPr>
        <w:t>FVIII/8</w:t>
      </w:r>
      <w:r w:rsidRPr="00CC440E">
        <w:rPr>
          <w:sz w:val="21"/>
          <w:szCs w:val="21"/>
        </w:rPr>
        <w:t>欠乏症</w:t>
      </w:r>
      <w:r w:rsidR="00A07BF0" w:rsidRPr="00CC440E">
        <w:rPr>
          <w:rFonts w:hint="eastAsia"/>
          <w:sz w:val="21"/>
          <w:szCs w:val="21"/>
        </w:rPr>
        <w:t>では、</w:t>
      </w:r>
      <w:r w:rsidR="009C0C17" w:rsidRPr="00CC440E">
        <w:rPr>
          <w:sz w:val="21"/>
          <w:szCs w:val="21"/>
        </w:rPr>
        <w:t>FVIII/8</w:t>
      </w:r>
      <w:r w:rsidRPr="00CC440E">
        <w:rPr>
          <w:sz w:val="21"/>
          <w:szCs w:val="21"/>
        </w:rPr>
        <w:t>インヒビターは、免疫抑制療法により</w:t>
      </w:r>
      <w:r w:rsidR="00F45E01" w:rsidRPr="00CC440E">
        <w:rPr>
          <w:rFonts w:hint="eastAsia"/>
          <w:sz w:val="21"/>
          <w:szCs w:val="21"/>
        </w:rPr>
        <w:t>いったん</w:t>
      </w:r>
      <w:r w:rsidRPr="00CC440E">
        <w:rPr>
          <w:sz w:val="21"/>
          <w:szCs w:val="21"/>
        </w:rPr>
        <w:t>は寛解することが多いが、再燃することも少なくない。</w:t>
      </w:r>
      <w:r w:rsidR="009C0C17" w:rsidRPr="00CC440E">
        <w:rPr>
          <w:sz w:val="21"/>
          <w:szCs w:val="21"/>
        </w:rPr>
        <w:t>FVIII/8</w:t>
      </w:r>
      <w:r w:rsidRPr="00CC440E">
        <w:rPr>
          <w:rFonts w:hint="eastAsia"/>
          <w:sz w:val="21"/>
          <w:szCs w:val="21"/>
        </w:rPr>
        <w:t>自己抗体が残存していることもあり、定期的検査を含む長期の経過観察が必要である。死亡率は</w:t>
      </w:r>
      <w:r w:rsidR="00B72C9D" w:rsidRPr="00CC440E">
        <w:rPr>
          <w:rFonts w:hint="eastAsia"/>
          <w:sz w:val="21"/>
          <w:szCs w:val="21"/>
        </w:rPr>
        <w:t>２</w:t>
      </w:r>
      <w:r w:rsidR="009D67F9" w:rsidRPr="00CC440E">
        <w:rPr>
          <w:rFonts w:hint="eastAsia"/>
          <w:sz w:val="21"/>
          <w:szCs w:val="21"/>
        </w:rPr>
        <w:t>～</w:t>
      </w:r>
      <w:r w:rsidR="00B72C9D" w:rsidRPr="00CC440E">
        <w:rPr>
          <w:rFonts w:hint="eastAsia"/>
          <w:sz w:val="21"/>
          <w:szCs w:val="21"/>
        </w:rPr>
        <w:t>３割</w:t>
      </w:r>
      <w:r w:rsidRPr="00CC440E">
        <w:rPr>
          <w:rFonts w:hint="eastAsia"/>
          <w:sz w:val="21"/>
          <w:szCs w:val="21"/>
        </w:rPr>
        <w:t>と高く、出血死よりも免疫抑制療法中の感染死が多いので、厳重な管理が必要である。</w:t>
      </w:r>
    </w:p>
    <w:p w14:paraId="3B4C6333" w14:textId="2ED4BF8D" w:rsidR="00334A15" w:rsidRPr="00CC440E" w:rsidRDefault="00943AFB">
      <w:pPr>
        <w:ind w:leftChars="200" w:left="690" w:hangingChars="100" w:hanging="210"/>
        <w:rPr>
          <w:sz w:val="21"/>
          <w:szCs w:val="21"/>
        </w:rPr>
      </w:pPr>
      <w:r w:rsidRPr="00CC440E">
        <w:rPr>
          <w:rFonts w:hint="eastAsia"/>
          <w:sz w:val="21"/>
          <w:szCs w:val="21"/>
        </w:rPr>
        <w:t>３）</w:t>
      </w:r>
      <w:r w:rsidR="00DC641A" w:rsidRPr="00CC440E">
        <w:rPr>
          <w:sz w:val="21"/>
          <w:szCs w:val="21"/>
        </w:rPr>
        <w:t xml:space="preserve"> </w:t>
      </w:r>
      <w:r w:rsidRPr="00CC440E">
        <w:rPr>
          <w:sz w:val="21"/>
          <w:szCs w:val="21"/>
        </w:rPr>
        <w:t>自己免疫性後天性</w:t>
      </w:r>
      <w:r w:rsidR="00EA7752" w:rsidRPr="00CC440E">
        <w:rPr>
          <w:sz w:val="21"/>
          <w:szCs w:val="21"/>
        </w:rPr>
        <w:t>VWF</w:t>
      </w:r>
      <w:r w:rsidRPr="00CC440E">
        <w:rPr>
          <w:rFonts w:hint="eastAsia"/>
          <w:sz w:val="21"/>
          <w:szCs w:val="21"/>
        </w:rPr>
        <w:t>欠乏症</w:t>
      </w:r>
      <w:r w:rsidR="00A07BF0" w:rsidRPr="00CC440E">
        <w:rPr>
          <w:rFonts w:hint="eastAsia"/>
          <w:sz w:val="21"/>
          <w:szCs w:val="21"/>
        </w:rPr>
        <w:t>では、</w:t>
      </w:r>
      <w:r w:rsidR="00E27894" w:rsidRPr="00CC440E">
        <w:rPr>
          <w:rFonts w:hint="eastAsia"/>
          <w:sz w:val="21"/>
          <w:szCs w:val="21"/>
        </w:rPr>
        <w:t>致死的な出血をする</w:t>
      </w:r>
      <w:r w:rsidRPr="00CC440E">
        <w:rPr>
          <w:rFonts w:hint="eastAsia"/>
          <w:sz w:val="21"/>
          <w:szCs w:val="21"/>
        </w:rPr>
        <w:t>症例から</w:t>
      </w:r>
      <w:r w:rsidR="00E27894" w:rsidRPr="00CC440E">
        <w:rPr>
          <w:rFonts w:hint="eastAsia"/>
          <w:sz w:val="21"/>
          <w:szCs w:val="21"/>
        </w:rPr>
        <w:t>自然</w:t>
      </w:r>
      <w:r w:rsidRPr="00CC440E">
        <w:rPr>
          <w:rFonts w:hint="eastAsia"/>
          <w:sz w:val="21"/>
          <w:szCs w:val="21"/>
        </w:rPr>
        <w:t>寛解する症例まで</w:t>
      </w:r>
      <w:r w:rsidR="009C0C17" w:rsidRPr="00CC440E">
        <w:rPr>
          <w:rFonts w:hint="eastAsia"/>
          <w:sz w:val="21"/>
          <w:szCs w:val="21"/>
        </w:rPr>
        <w:t>予後が多様</w:t>
      </w:r>
      <w:r w:rsidRPr="00CC440E">
        <w:rPr>
          <w:rFonts w:hint="eastAsia"/>
          <w:sz w:val="21"/>
          <w:szCs w:val="21"/>
        </w:rPr>
        <w:t>であるが、治療に抵抗して長年にわたって遷延する症例も少なくない。</w:t>
      </w:r>
      <w:r w:rsidR="00F45E01" w:rsidRPr="00CC440E">
        <w:rPr>
          <w:rFonts w:hint="eastAsia"/>
          <w:sz w:val="21"/>
          <w:szCs w:val="21"/>
        </w:rPr>
        <w:t>さら</w:t>
      </w:r>
      <w:r w:rsidRPr="00CC440E">
        <w:rPr>
          <w:rFonts w:hint="eastAsia"/>
          <w:sz w:val="21"/>
          <w:szCs w:val="21"/>
        </w:rPr>
        <w:t>に、</w:t>
      </w:r>
      <w:r w:rsidR="00F45E01" w:rsidRPr="00CC440E">
        <w:rPr>
          <w:rFonts w:hint="eastAsia"/>
          <w:sz w:val="21"/>
          <w:szCs w:val="21"/>
        </w:rPr>
        <w:t>いったん</w:t>
      </w:r>
      <w:r w:rsidRPr="00CC440E">
        <w:rPr>
          <w:rFonts w:hint="eastAsia"/>
          <w:sz w:val="21"/>
          <w:szCs w:val="21"/>
        </w:rPr>
        <w:t>寛解した後に再燃する症例もあるので、定期的検査を含む長期間の経過観察が必要である。</w:t>
      </w:r>
    </w:p>
    <w:p w14:paraId="7C8676A3" w14:textId="1EA2BC47" w:rsidR="009E2369" w:rsidRPr="00CC440E" w:rsidRDefault="00D471E7" w:rsidP="004C700D">
      <w:pPr>
        <w:ind w:leftChars="200" w:left="690" w:hangingChars="100" w:hanging="210"/>
        <w:rPr>
          <w:sz w:val="21"/>
          <w:szCs w:val="21"/>
        </w:rPr>
      </w:pPr>
      <w:r w:rsidRPr="00CC440E">
        <w:rPr>
          <w:rFonts w:hint="eastAsia"/>
          <w:sz w:val="21"/>
          <w:szCs w:val="21"/>
        </w:rPr>
        <w:t>４）</w:t>
      </w:r>
      <w:r w:rsidR="00DC641A" w:rsidRPr="00CC440E">
        <w:rPr>
          <w:sz w:val="21"/>
          <w:szCs w:val="21"/>
        </w:rPr>
        <w:t xml:space="preserve"> </w:t>
      </w:r>
      <w:r w:rsidR="00F003C6" w:rsidRPr="00CC440E">
        <w:rPr>
          <w:sz w:val="21"/>
          <w:szCs w:val="21"/>
        </w:rPr>
        <w:t>自己免疫性後天性</w:t>
      </w:r>
      <w:r w:rsidR="00EA1E40" w:rsidRPr="00CC440E">
        <w:rPr>
          <w:sz w:val="21"/>
          <w:szCs w:val="21"/>
        </w:rPr>
        <w:t>FV/5</w:t>
      </w:r>
      <w:r w:rsidR="00F003C6" w:rsidRPr="00CC440E">
        <w:rPr>
          <w:rFonts w:hint="eastAsia"/>
          <w:sz w:val="21"/>
          <w:szCs w:val="21"/>
        </w:rPr>
        <w:t>欠乏症でも、自然寛解する症例から致死的出血を</w:t>
      </w:r>
      <w:r w:rsidR="00EA1E40" w:rsidRPr="00CC440E">
        <w:rPr>
          <w:rFonts w:hint="eastAsia"/>
          <w:sz w:val="21"/>
          <w:szCs w:val="21"/>
        </w:rPr>
        <w:t>来す</w:t>
      </w:r>
      <w:r w:rsidR="00F003C6" w:rsidRPr="00CC440E">
        <w:rPr>
          <w:rFonts w:hint="eastAsia"/>
          <w:sz w:val="21"/>
          <w:szCs w:val="21"/>
        </w:rPr>
        <w:t>症例まで</w:t>
      </w:r>
      <w:r w:rsidR="00EA1E40" w:rsidRPr="00CC440E">
        <w:rPr>
          <w:rFonts w:hint="eastAsia"/>
          <w:sz w:val="21"/>
          <w:szCs w:val="21"/>
        </w:rPr>
        <w:t>予後が多様</w:t>
      </w:r>
      <w:r w:rsidR="00F003C6" w:rsidRPr="00CC440E">
        <w:rPr>
          <w:rFonts w:hint="eastAsia"/>
          <w:sz w:val="21"/>
          <w:szCs w:val="21"/>
        </w:rPr>
        <w:t>であり、治療に抵抗して長年にわたって遷延する症例も少なくない。さらに、いったん寛解した後に再燃する症例も報告されているので、定期的検査を含む長期間の経過観察が必要である。なお、偶然発見された無症状の症例でも、将来出血症状が現われる可能性があるので、定期的</w:t>
      </w:r>
      <w:r w:rsidR="00F03C96" w:rsidRPr="00CC440E">
        <w:rPr>
          <w:rFonts w:hint="eastAsia"/>
          <w:sz w:val="21"/>
          <w:szCs w:val="21"/>
        </w:rPr>
        <w:t>な</w:t>
      </w:r>
      <w:r w:rsidR="00F003C6" w:rsidRPr="00CC440E">
        <w:rPr>
          <w:rFonts w:hint="eastAsia"/>
          <w:sz w:val="21"/>
          <w:szCs w:val="21"/>
        </w:rPr>
        <w:t>経過観察</w:t>
      </w:r>
      <w:r w:rsidR="00F03C96" w:rsidRPr="00CC440E">
        <w:rPr>
          <w:rFonts w:hint="eastAsia"/>
          <w:sz w:val="21"/>
          <w:szCs w:val="21"/>
        </w:rPr>
        <w:t>が必要である</w:t>
      </w:r>
      <w:r w:rsidR="00F003C6" w:rsidRPr="00CC440E">
        <w:rPr>
          <w:rFonts w:hint="eastAsia"/>
          <w:sz w:val="21"/>
          <w:szCs w:val="21"/>
        </w:rPr>
        <w:t>。</w:t>
      </w:r>
    </w:p>
    <w:p w14:paraId="4D82469F" w14:textId="2BD4CFA1" w:rsidR="009B5A97" w:rsidRPr="00CC440E" w:rsidRDefault="009A0B69" w:rsidP="009B5A97">
      <w:pPr>
        <w:ind w:leftChars="200" w:left="690" w:hangingChars="100" w:hanging="210"/>
        <w:rPr>
          <w:sz w:val="21"/>
          <w:szCs w:val="21"/>
        </w:rPr>
      </w:pPr>
      <w:r w:rsidRPr="00CC440E">
        <w:rPr>
          <w:rFonts w:hint="eastAsia"/>
          <w:sz w:val="21"/>
          <w:szCs w:val="21"/>
        </w:rPr>
        <w:t>５</w:t>
      </w:r>
      <w:r w:rsidR="009B5A97" w:rsidRPr="00CC440E">
        <w:rPr>
          <w:sz w:val="21"/>
          <w:szCs w:val="21"/>
        </w:rPr>
        <w:t xml:space="preserve">) </w:t>
      </w:r>
      <w:r w:rsidR="003A66B8" w:rsidRPr="00CC440E">
        <w:rPr>
          <w:rFonts w:hint="eastAsia"/>
          <w:sz w:val="21"/>
          <w:szCs w:val="21"/>
        </w:rPr>
        <w:t>自己免疫性後天性</w:t>
      </w:r>
      <w:r w:rsidR="003A66B8" w:rsidRPr="00CC440E">
        <w:rPr>
          <w:sz w:val="21"/>
          <w:szCs w:val="21"/>
        </w:rPr>
        <w:t>FX</w:t>
      </w:r>
      <w:r w:rsidR="003A66B8" w:rsidRPr="00CC440E">
        <w:rPr>
          <w:rFonts w:hint="eastAsia"/>
          <w:sz w:val="21"/>
          <w:szCs w:val="21"/>
        </w:rPr>
        <w:t>欠乏症は、確定診断された症例が極めて少ないため正確な予後は不明である。</w:t>
      </w:r>
      <w:r w:rsidR="00BB6746" w:rsidRPr="00CC440E">
        <w:rPr>
          <w:rFonts w:hint="eastAsia"/>
          <w:sz w:val="21"/>
          <w:szCs w:val="21"/>
        </w:rPr>
        <w:t>極めて少数の確定診断</w:t>
      </w:r>
      <w:r w:rsidR="003A66B8" w:rsidRPr="00CC440E">
        <w:rPr>
          <w:rFonts w:hint="eastAsia"/>
          <w:sz w:val="21"/>
          <w:szCs w:val="21"/>
        </w:rPr>
        <w:t>症例のまとめでは、免疫抑制療法で寛解することが多い</w:t>
      </w:r>
      <w:r w:rsidR="00151DE1" w:rsidRPr="00CC440E">
        <w:rPr>
          <w:rFonts w:hint="eastAsia"/>
          <w:sz w:val="21"/>
          <w:szCs w:val="21"/>
        </w:rPr>
        <w:t>が、本疾患疑い症例を含めるとその限りではない</w:t>
      </w:r>
      <w:r w:rsidR="003A66B8" w:rsidRPr="00CC440E">
        <w:rPr>
          <w:rFonts w:hint="eastAsia"/>
          <w:sz w:val="21"/>
          <w:szCs w:val="21"/>
        </w:rPr>
        <w:t>。</w:t>
      </w:r>
    </w:p>
    <w:p w14:paraId="19DC21E6" w14:textId="77777777" w:rsidR="00F1603C" w:rsidRPr="003C5B09" w:rsidRDefault="00F1603C">
      <w:pPr>
        <w:ind w:leftChars="200" w:left="690" w:hangingChars="100" w:hanging="210"/>
        <w:rPr>
          <w:sz w:val="21"/>
          <w:szCs w:val="21"/>
        </w:rPr>
      </w:pPr>
    </w:p>
    <w:p w14:paraId="2D0D29C1" w14:textId="77777777" w:rsidR="00CF7464" w:rsidRPr="003C5B09" w:rsidRDefault="00334A15" w:rsidP="00CC64BB">
      <w:pPr>
        <w:rPr>
          <w:color w:val="000000" w:themeColor="text1"/>
          <w:sz w:val="21"/>
          <w:szCs w:val="21"/>
        </w:rPr>
      </w:pPr>
      <w:r w:rsidRPr="003C5B09">
        <w:rPr>
          <w:rFonts w:hint="eastAsia"/>
          <w:color w:val="000000" w:themeColor="text1"/>
          <w:sz w:val="21"/>
          <w:szCs w:val="21"/>
          <w:bdr w:val="single" w:sz="4" w:space="0" w:color="auto"/>
        </w:rPr>
        <w:t>○　要件の判定に必要な事項</w:t>
      </w:r>
    </w:p>
    <w:p w14:paraId="6D07A99A" w14:textId="77777777" w:rsidR="00CF7464" w:rsidRPr="007E0398"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7E0398">
        <w:rPr>
          <w:rFonts w:ascii="ＭＳ Ｐゴシック" w:eastAsia="ＭＳ Ｐゴシック" w:hAnsi="ＭＳ Ｐゴシック" w:hint="eastAsia"/>
          <w:color w:val="000000" w:themeColor="text1"/>
          <w:szCs w:val="21"/>
        </w:rPr>
        <w:t>患者数</w:t>
      </w:r>
    </w:p>
    <w:p w14:paraId="5A0266A4" w14:textId="77777777" w:rsidR="006161D5" w:rsidRPr="00CC440E" w:rsidRDefault="00943AFB">
      <w:pPr>
        <w:pStyle w:val="a5"/>
        <w:ind w:leftChars="0" w:left="57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lastRenderedPageBreak/>
        <w:t>約</w:t>
      </w:r>
      <w:r w:rsidR="00F003C6" w:rsidRPr="00CC440E">
        <w:rPr>
          <w:rFonts w:ascii="ＭＳ Ｐゴシック" w:eastAsia="ＭＳ Ｐゴシック" w:hAnsi="ＭＳ Ｐゴシック"/>
          <w:szCs w:val="21"/>
        </w:rPr>
        <w:t>700</w:t>
      </w:r>
      <w:r w:rsidR="00334A15" w:rsidRPr="00CC440E">
        <w:rPr>
          <w:rFonts w:ascii="ＭＳ Ｐゴシック" w:eastAsia="ＭＳ Ｐゴシック" w:hAnsi="ＭＳ Ｐゴシック" w:hint="eastAsia"/>
          <w:szCs w:val="21"/>
        </w:rPr>
        <w:t>人</w:t>
      </w:r>
    </w:p>
    <w:p w14:paraId="2928786C" w14:textId="77777777" w:rsidR="00CF7464" w:rsidRPr="00CC440E"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発病の機構</w:t>
      </w:r>
    </w:p>
    <w:p w14:paraId="10A08EB8" w14:textId="77777777" w:rsidR="006161D5" w:rsidRPr="00CC440E" w:rsidRDefault="00334A15">
      <w:pPr>
        <w:pStyle w:val="a5"/>
        <w:ind w:leftChars="0" w:left="57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不明（</w:t>
      </w:r>
      <w:r w:rsidR="00854ED1" w:rsidRPr="00CC440E">
        <w:rPr>
          <w:rFonts w:ascii="ＭＳ Ｐゴシック" w:eastAsia="ＭＳ Ｐゴシック" w:hAnsi="ＭＳ Ｐゴシック" w:hint="eastAsia"/>
          <w:color w:val="000000" w:themeColor="text1"/>
          <w:szCs w:val="21"/>
        </w:rPr>
        <w:t>自己免疫寛容機構の破綻が推定される</w:t>
      </w:r>
      <w:r w:rsidR="00686BDF" w:rsidRPr="00CC440E">
        <w:rPr>
          <w:rFonts w:ascii="ＭＳ Ｐゴシック" w:eastAsia="ＭＳ Ｐゴシック" w:hAnsi="ＭＳ Ｐゴシック" w:hint="eastAsia"/>
          <w:color w:val="000000" w:themeColor="text1"/>
          <w:szCs w:val="21"/>
        </w:rPr>
        <w:t>が</w:t>
      </w:r>
      <w:r w:rsidR="00334353" w:rsidRPr="00CC440E">
        <w:rPr>
          <w:rFonts w:ascii="ＭＳ Ｐゴシック" w:eastAsia="ＭＳ Ｐゴシック" w:hAnsi="ＭＳ Ｐゴシック" w:hint="eastAsia"/>
          <w:color w:val="000000" w:themeColor="text1"/>
          <w:szCs w:val="21"/>
        </w:rPr>
        <w:t>解明されていない</w:t>
      </w:r>
      <w:r w:rsidR="00E830AD" w:rsidRPr="00CC440E">
        <w:rPr>
          <w:rFonts w:ascii="ＭＳ Ｐゴシック" w:eastAsia="ＭＳ Ｐゴシック" w:hAnsi="ＭＳ Ｐゴシック" w:hint="eastAsia"/>
          <w:color w:val="000000" w:themeColor="text1"/>
          <w:szCs w:val="21"/>
        </w:rPr>
        <w:t>。</w:t>
      </w:r>
      <w:r w:rsidRPr="00CC440E">
        <w:rPr>
          <w:rFonts w:ascii="ＭＳ Ｐゴシック" w:eastAsia="ＭＳ Ｐゴシック" w:hAnsi="ＭＳ Ｐゴシック" w:hint="eastAsia"/>
          <w:color w:val="000000" w:themeColor="text1"/>
          <w:szCs w:val="21"/>
        </w:rPr>
        <w:t>）</w:t>
      </w:r>
    </w:p>
    <w:p w14:paraId="7A8FE741" w14:textId="77777777" w:rsidR="00CF7464" w:rsidRPr="00CC440E"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効果的な治療方法</w:t>
      </w:r>
    </w:p>
    <w:p w14:paraId="7DA7B493" w14:textId="77777777" w:rsidR="006161D5" w:rsidRPr="00CC440E" w:rsidRDefault="00334A15">
      <w:pPr>
        <w:pStyle w:val="a5"/>
        <w:ind w:leftChars="0" w:left="57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未確立（</w:t>
      </w:r>
      <w:r w:rsidR="00686BDF" w:rsidRPr="00CC440E">
        <w:rPr>
          <w:rFonts w:ascii="ＭＳ Ｐゴシック" w:eastAsia="ＭＳ Ｐゴシック" w:hAnsi="ＭＳ Ｐゴシック" w:hint="eastAsia"/>
          <w:color w:val="000000" w:themeColor="text1"/>
          <w:szCs w:val="21"/>
        </w:rPr>
        <w:t>対症療法や</w:t>
      </w:r>
      <w:r w:rsidR="00345B43" w:rsidRPr="00CC440E">
        <w:rPr>
          <w:rFonts w:ascii="ＭＳ Ｐゴシック" w:eastAsia="ＭＳ Ｐゴシック" w:hAnsi="ＭＳ Ｐゴシック" w:hint="eastAsia"/>
          <w:color w:val="000000" w:themeColor="text1"/>
          <w:szCs w:val="21"/>
        </w:rPr>
        <w:t>免疫抑制薬</w:t>
      </w:r>
      <w:r w:rsidR="00686BDF" w:rsidRPr="00CC440E">
        <w:rPr>
          <w:rFonts w:ascii="ＭＳ Ｐゴシック" w:eastAsia="ＭＳ Ｐゴシック" w:hAnsi="ＭＳ Ｐゴシック" w:hint="eastAsia"/>
          <w:color w:val="000000" w:themeColor="text1"/>
          <w:szCs w:val="21"/>
        </w:rPr>
        <w:t>を用いるが十分に確立されていない。</w:t>
      </w:r>
      <w:r w:rsidRPr="00CC440E">
        <w:rPr>
          <w:rFonts w:ascii="ＭＳ Ｐゴシック" w:eastAsia="ＭＳ Ｐゴシック" w:hAnsi="ＭＳ Ｐゴシック" w:hint="eastAsia"/>
          <w:color w:val="000000" w:themeColor="text1"/>
          <w:szCs w:val="21"/>
        </w:rPr>
        <w:t>）</w:t>
      </w:r>
    </w:p>
    <w:p w14:paraId="25C7774C" w14:textId="77777777" w:rsidR="00CF7464" w:rsidRPr="00CC440E"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長期の療養</w:t>
      </w:r>
    </w:p>
    <w:p w14:paraId="703856E1" w14:textId="77777777" w:rsidR="006161D5" w:rsidRPr="00CC440E" w:rsidRDefault="00334A15">
      <w:pPr>
        <w:pStyle w:val="a5"/>
        <w:ind w:leftChars="0" w:left="57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必要（</w:t>
      </w:r>
      <w:r w:rsidR="00345B43" w:rsidRPr="00CC440E">
        <w:rPr>
          <w:rFonts w:ascii="ＭＳ Ｐゴシック" w:eastAsia="ＭＳ Ｐゴシック" w:hAnsi="ＭＳ Ｐゴシック" w:hint="eastAsia"/>
          <w:color w:val="000000" w:themeColor="text1"/>
          <w:szCs w:val="21"/>
        </w:rPr>
        <w:t>根治せず、寛解と再燃を繰り返</w:t>
      </w:r>
      <w:r w:rsidR="00686BDF" w:rsidRPr="00CC440E">
        <w:rPr>
          <w:rFonts w:ascii="ＭＳ Ｐゴシック" w:eastAsia="ＭＳ Ｐゴシック" w:hAnsi="ＭＳ Ｐゴシック" w:hint="eastAsia"/>
          <w:color w:val="000000" w:themeColor="text1"/>
          <w:szCs w:val="21"/>
        </w:rPr>
        <w:t>す。</w:t>
      </w:r>
      <w:r w:rsidRPr="00CC440E">
        <w:rPr>
          <w:rFonts w:ascii="ＭＳ Ｐゴシック" w:eastAsia="ＭＳ Ｐゴシック" w:hAnsi="ＭＳ Ｐゴシック" w:hint="eastAsia"/>
          <w:color w:val="000000" w:themeColor="text1"/>
          <w:szCs w:val="21"/>
        </w:rPr>
        <w:t>）</w:t>
      </w:r>
    </w:p>
    <w:p w14:paraId="3C69DF63" w14:textId="77777777" w:rsidR="00CF7464" w:rsidRPr="00CC440E"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診断基準</w:t>
      </w:r>
    </w:p>
    <w:p w14:paraId="44ABB74D" w14:textId="77777777" w:rsidR="006161D5" w:rsidRPr="00CC440E" w:rsidRDefault="00334A15">
      <w:pPr>
        <w:pStyle w:val="a5"/>
        <w:ind w:leftChars="0" w:left="57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あり（</w:t>
      </w:r>
      <w:r w:rsidR="00686BDF" w:rsidRPr="00CC440E">
        <w:rPr>
          <w:rFonts w:ascii="ＭＳ Ｐゴシック" w:eastAsia="ＭＳ Ｐゴシック" w:hAnsi="ＭＳ Ｐゴシック" w:hint="eastAsia"/>
          <w:color w:val="000000" w:themeColor="text1"/>
          <w:szCs w:val="21"/>
        </w:rPr>
        <w:t>研究班作成</w:t>
      </w:r>
      <w:r w:rsidR="003A6F6C" w:rsidRPr="00CC440E">
        <w:rPr>
          <w:rFonts w:ascii="ＭＳ Ｐゴシック" w:eastAsia="ＭＳ Ｐゴシック" w:hAnsi="ＭＳ Ｐゴシック" w:hint="eastAsia"/>
          <w:color w:val="000000" w:themeColor="text1"/>
          <w:szCs w:val="21"/>
        </w:rPr>
        <w:t>と日本血栓止血学会</w:t>
      </w:r>
      <w:r w:rsidR="00686BDF" w:rsidRPr="00CC440E">
        <w:rPr>
          <w:rFonts w:ascii="ＭＳ Ｐゴシック" w:eastAsia="ＭＳ Ｐゴシック" w:hAnsi="ＭＳ Ｐゴシック" w:hint="eastAsia"/>
          <w:color w:val="000000" w:themeColor="text1"/>
          <w:szCs w:val="21"/>
        </w:rPr>
        <w:t>の診断基準</w:t>
      </w:r>
      <w:r w:rsidRPr="00CC440E">
        <w:rPr>
          <w:rFonts w:ascii="ＭＳ Ｐゴシック" w:eastAsia="ＭＳ Ｐゴシック" w:hAnsi="ＭＳ Ｐゴシック" w:hint="eastAsia"/>
          <w:color w:val="000000" w:themeColor="text1"/>
          <w:szCs w:val="21"/>
        </w:rPr>
        <w:t>）</w:t>
      </w:r>
    </w:p>
    <w:p w14:paraId="0AA3D2C0" w14:textId="77777777" w:rsidR="00334A15" w:rsidRPr="00CC440E"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CC440E">
        <w:rPr>
          <w:rFonts w:ascii="ＭＳ Ｐゴシック" w:eastAsia="ＭＳ Ｐゴシック" w:hAnsi="ＭＳ Ｐゴシック" w:hint="eastAsia"/>
          <w:color w:val="000000" w:themeColor="text1"/>
          <w:szCs w:val="21"/>
        </w:rPr>
        <w:t>重症度分類</w:t>
      </w:r>
    </w:p>
    <w:p w14:paraId="49D8D80E" w14:textId="77777777" w:rsidR="00B64521" w:rsidRPr="00CC440E" w:rsidRDefault="00B64521" w:rsidP="005057D4">
      <w:pPr>
        <w:ind w:firstLineChars="273" w:firstLine="573"/>
        <w:rPr>
          <w:color w:val="000000" w:themeColor="text1"/>
          <w:sz w:val="21"/>
          <w:szCs w:val="21"/>
        </w:rPr>
      </w:pPr>
      <w:r w:rsidRPr="00CC440E">
        <w:rPr>
          <w:rFonts w:hint="eastAsia"/>
          <w:color w:val="000000" w:themeColor="text1"/>
          <w:sz w:val="21"/>
          <w:szCs w:val="21"/>
        </w:rPr>
        <w:t>過去</w:t>
      </w:r>
      <w:r w:rsidR="00404067" w:rsidRPr="00CC440E">
        <w:rPr>
          <w:rFonts w:hint="eastAsia"/>
          <w:color w:val="000000" w:themeColor="text1"/>
          <w:sz w:val="21"/>
          <w:szCs w:val="21"/>
        </w:rPr>
        <w:t>１</w:t>
      </w:r>
      <w:r w:rsidRPr="00CC440E">
        <w:rPr>
          <w:rFonts w:hint="eastAsia"/>
          <w:color w:val="000000" w:themeColor="text1"/>
          <w:sz w:val="21"/>
          <w:szCs w:val="21"/>
        </w:rPr>
        <w:t>年間に重症出血を１回以上起こした例を重症例とし、対象とする。</w:t>
      </w:r>
    </w:p>
    <w:p w14:paraId="1EE575CB" w14:textId="77777777" w:rsidR="009261C9" w:rsidRPr="00CC440E" w:rsidRDefault="009261C9" w:rsidP="00E30BB1">
      <w:pPr>
        <w:ind w:firstLineChars="300" w:firstLine="630"/>
        <w:rPr>
          <w:color w:val="000000" w:themeColor="text1"/>
          <w:sz w:val="21"/>
          <w:szCs w:val="21"/>
        </w:rPr>
      </w:pPr>
    </w:p>
    <w:p w14:paraId="63E4A504" w14:textId="77777777" w:rsidR="009261C9" w:rsidRPr="00CC440E" w:rsidRDefault="009261C9" w:rsidP="009261C9">
      <w:pPr>
        <w:rPr>
          <w:color w:val="000000" w:themeColor="text1"/>
          <w:sz w:val="21"/>
          <w:szCs w:val="21"/>
        </w:rPr>
      </w:pPr>
      <w:r w:rsidRPr="00CC440E">
        <w:rPr>
          <w:rFonts w:hint="eastAsia"/>
          <w:color w:val="000000" w:themeColor="text1"/>
          <w:sz w:val="21"/>
          <w:szCs w:val="21"/>
          <w:bdr w:val="single" w:sz="4" w:space="0" w:color="auto"/>
        </w:rPr>
        <w:t>○　情報提供元</w:t>
      </w:r>
    </w:p>
    <w:p w14:paraId="559B741A" w14:textId="77777777" w:rsidR="00D525D3" w:rsidRPr="00CC440E" w:rsidRDefault="00D525D3" w:rsidP="00D525D3">
      <w:pPr>
        <w:ind w:leftChars="100" w:left="311" w:hangingChars="34" w:hanging="71"/>
        <w:rPr>
          <w:color w:val="000000" w:themeColor="text1"/>
          <w:sz w:val="21"/>
          <w:szCs w:val="21"/>
        </w:rPr>
      </w:pPr>
      <w:r w:rsidRPr="00CC440E">
        <w:rPr>
          <w:rFonts w:hint="eastAsia"/>
          <w:color w:val="000000" w:themeColor="text1"/>
          <w:sz w:val="21"/>
          <w:szCs w:val="21"/>
        </w:rPr>
        <w:t>難治性疾患政策研究事業「自己免疫性出血症治療の『均てん化』のための実態調査と『総合的』診療指針の</w:t>
      </w:r>
    </w:p>
    <w:p w14:paraId="47C1E7A1" w14:textId="64E35B0A" w:rsidR="00D525D3" w:rsidRPr="00CC440E" w:rsidRDefault="00D525D3" w:rsidP="00D525D3">
      <w:pPr>
        <w:ind w:leftChars="100" w:left="311" w:hangingChars="34" w:hanging="71"/>
        <w:rPr>
          <w:color w:val="000000" w:themeColor="text1"/>
          <w:sz w:val="21"/>
          <w:szCs w:val="21"/>
        </w:rPr>
      </w:pPr>
      <w:r w:rsidRPr="00CC440E">
        <w:rPr>
          <w:rFonts w:hint="eastAsia"/>
          <w:color w:val="000000" w:themeColor="text1"/>
          <w:sz w:val="21"/>
          <w:szCs w:val="21"/>
        </w:rPr>
        <w:t>作成」</w:t>
      </w:r>
      <w:r w:rsidR="00234A0B" w:rsidRPr="00CC440E">
        <w:rPr>
          <w:rFonts w:hint="eastAsia"/>
          <w:color w:val="000000" w:themeColor="text1"/>
          <w:sz w:val="21"/>
          <w:szCs w:val="21"/>
        </w:rPr>
        <w:t>研究班</w:t>
      </w:r>
    </w:p>
    <w:p w14:paraId="74DFF1B0" w14:textId="77777777" w:rsidR="00D525D3" w:rsidRPr="00CC440E" w:rsidRDefault="00D525D3" w:rsidP="00D525D3">
      <w:pPr>
        <w:ind w:firstLineChars="200" w:firstLine="420"/>
        <w:rPr>
          <w:color w:val="000000" w:themeColor="text1"/>
          <w:sz w:val="21"/>
          <w:szCs w:val="21"/>
        </w:rPr>
      </w:pPr>
      <w:r w:rsidRPr="00CC440E">
        <w:rPr>
          <w:rFonts w:hint="eastAsia"/>
          <w:color w:val="000000" w:themeColor="text1"/>
          <w:sz w:val="21"/>
          <w:szCs w:val="21"/>
        </w:rPr>
        <w:t>研究代表者　山形大学</w:t>
      </w:r>
      <w:r w:rsidR="004E5FBD" w:rsidRPr="00CC440E">
        <w:rPr>
          <w:rFonts w:hint="eastAsia"/>
          <w:sz w:val="21"/>
          <w:szCs w:val="21"/>
        </w:rPr>
        <w:t>（</w:t>
      </w:r>
      <w:r w:rsidRPr="00CC440E">
        <w:rPr>
          <w:rFonts w:hint="eastAsia"/>
          <w:sz w:val="21"/>
          <w:szCs w:val="21"/>
        </w:rPr>
        <w:t>医学部</w:t>
      </w:r>
      <w:r w:rsidR="004E5FBD" w:rsidRPr="00CC440E">
        <w:rPr>
          <w:rFonts w:hint="eastAsia"/>
          <w:sz w:val="21"/>
          <w:szCs w:val="21"/>
        </w:rPr>
        <w:t>）</w:t>
      </w:r>
      <w:r w:rsidRPr="00CC440E">
        <w:rPr>
          <w:rFonts w:hint="eastAsia"/>
          <w:color w:val="000000" w:themeColor="text1"/>
          <w:sz w:val="21"/>
          <w:szCs w:val="21"/>
        </w:rPr>
        <w:t xml:space="preserve">　</w:t>
      </w:r>
      <w:r w:rsidRPr="00CC440E">
        <w:rPr>
          <w:rFonts w:hint="eastAsia"/>
          <w:sz w:val="21"/>
          <w:szCs w:val="21"/>
        </w:rPr>
        <w:t>名誉教</w:t>
      </w:r>
      <w:r w:rsidRPr="00CC440E">
        <w:rPr>
          <w:rFonts w:hint="eastAsia"/>
          <w:color w:val="000000" w:themeColor="text1"/>
          <w:sz w:val="21"/>
          <w:szCs w:val="21"/>
        </w:rPr>
        <w:t>授　一瀬白帝</w:t>
      </w:r>
    </w:p>
    <w:p w14:paraId="4E47E3D9" w14:textId="77777777" w:rsidR="00D525D3" w:rsidRPr="00CC440E" w:rsidRDefault="00D525D3" w:rsidP="00D525D3">
      <w:pPr>
        <w:ind w:leftChars="100" w:left="311" w:hangingChars="34" w:hanging="71"/>
        <w:rPr>
          <w:color w:val="000000" w:themeColor="text1"/>
          <w:sz w:val="21"/>
          <w:szCs w:val="21"/>
        </w:rPr>
      </w:pPr>
    </w:p>
    <w:p w14:paraId="36FCDFDD" w14:textId="77777777" w:rsidR="00943AFB" w:rsidRPr="00CC440E" w:rsidRDefault="00943AFB" w:rsidP="009B5A97">
      <w:pPr>
        <w:ind w:leftChars="100" w:left="240" w:firstLineChars="100" w:firstLine="210"/>
        <w:rPr>
          <w:color w:val="000000" w:themeColor="text1"/>
          <w:sz w:val="21"/>
          <w:szCs w:val="21"/>
        </w:rPr>
      </w:pPr>
      <w:r w:rsidRPr="00CC440E">
        <w:rPr>
          <w:rFonts w:hint="eastAsia"/>
          <w:color w:val="000000" w:themeColor="text1"/>
          <w:sz w:val="21"/>
          <w:szCs w:val="21"/>
        </w:rPr>
        <w:t>日本血栓止血学会　後天性血友病</w:t>
      </w:r>
      <w:r w:rsidR="008D39B6" w:rsidRPr="00CC440E">
        <w:rPr>
          <w:color w:val="000000" w:themeColor="text1"/>
          <w:sz w:val="21"/>
          <w:szCs w:val="21"/>
        </w:rPr>
        <w:t>Ａ</w:t>
      </w:r>
      <w:r w:rsidRPr="00CC440E">
        <w:rPr>
          <w:rFonts w:hint="eastAsia"/>
          <w:color w:val="000000" w:themeColor="text1"/>
          <w:sz w:val="21"/>
          <w:szCs w:val="21"/>
        </w:rPr>
        <w:t>ガイドライン作成委員会</w:t>
      </w:r>
    </w:p>
    <w:p w14:paraId="1E24E792" w14:textId="77777777" w:rsidR="00943AFB" w:rsidRPr="00CC440E" w:rsidRDefault="00943AFB" w:rsidP="00943AFB">
      <w:pPr>
        <w:ind w:leftChars="100" w:left="240" w:firstLineChars="50" w:firstLine="105"/>
        <w:rPr>
          <w:rFonts w:cs="Helvetica"/>
          <w:color w:val="000000" w:themeColor="text1"/>
          <w:sz w:val="21"/>
          <w:szCs w:val="21"/>
        </w:rPr>
      </w:pPr>
      <w:r w:rsidRPr="00CC440E">
        <w:rPr>
          <w:rFonts w:hint="eastAsia"/>
          <w:color w:val="000000" w:themeColor="text1"/>
          <w:sz w:val="21"/>
          <w:szCs w:val="21"/>
        </w:rPr>
        <w:t xml:space="preserve">　代表者　</w:t>
      </w:r>
      <w:r w:rsidRPr="00CC440E">
        <w:rPr>
          <w:rFonts w:cs="ヒラギノ角ゴ Pro W3" w:hint="eastAsia"/>
          <w:color w:val="000000" w:themeColor="text1"/>
          <w:kern w:val="1"/>
          <w:sz w:val="21"/>
          <w:szCs w:val="21"/>
        </w:rPr>
        <w:t>奈良医科大学小児科学</w:t>
      </w:r>
      <w:r w:rsidRPr="00CC440E">
        <w:rPr>
          <w:rFonts w:hint="eastAsia"/>
          <w:color w:val="000000" w:themeColor="text1"/>
          <w:sz w:val="21"/>
          <w:szCs w:val="21"/>
        </w:rPr>
        <w:t xml:space="preserve">　准教授　</w:t>
      </w:r>
      <w:r w:rsidRPr="00CC440E">
        <w:rPr>
          <w:rFonts w:cs="Helvetica" w:hint="eastAsia"/>
          <w:color w:val="000000" w:themeColor="text1"/>
          <w:sz w:val="21"/>
          <w:szCs w:val="21"/>
        </w:rPr>
        <w:t>田中一郎</w:t>
      </w:r>
    </w:p>
    <w:p w14:paraId="08D48E0E" w14:textId="77777777" w:rsidR="00943AFB" w:rsidRPr="00CC440E" w:rsidRDefault="00943AFB" w:rsidP="00943AFB">
      <w:pPr>
        <w:ind w:leftChars="100" w:left="311" w:hangingChars="34" w:hanging="71"/>
        <w:rPr>
          <w:color w:val="000000" w:themeColor="text1"/>
          <w:sz w:val="21"/>
          <w:szCs w:val="21"/>
        </w:rPr>
      </w:pPr>
    </w:p>
    <w:p w14:paraId="5D5A6389" w14:textId="77777777" w:rsidR="00D525D3" w:rsidRPr="00CC440E" w:rsidRDefault="0008541F" w:rsidP="00CC754B">
      <w:pPr>
        <w:ind w:firstLineChars="200" w:firstLine="420"/>
        <w:rPr>
          <w:rFonts w:cs="Helvetica"/>
          <w:sz w:val="21"/>
          <w:szCs w:val="21"/>
        </w:rPr>
      </w:pPr>
      <w:r w:rsidRPr="00CC440E">
        <w:rPr>
          <w:rFonts w:hint="eastAsia"/>
          <w:sz w:val="21"/>
          <w:szCs w:val="21"/>
        </w:rPr>
        <w:t>日本血栓止血学会</w:t>
      </w:r>
      <w:r w:rsidR="00050179" w:rsidRPr="00CC440E">
        <w:rPr>
          <w:rFonts w:cs="Helvetica" w:hint="eastAsia"/>
          <w:sz w:val="21"/>
          <w:szCs w:val="21"/>
        </w:rPr>
        <w:t xml:space="preserve">　</w:t>
      </w:r>
      <w:r w:rsidRPr="00CC440E">
        <w:rPr>
          <w:rFonts w:hint="eastAsia"/>
          <w:sz w:val="21"/>
          <w:szCs w:val="21"/>
        </w:rPr>
        <w:t>自己免疫性出血病</w:t>
      </w:r>
      <w:r w:rsidRPr="00CC440E">
        <w:rPr>
          <w:sz w:val="21"/>
          <w:szCs w:val="21"/>
        </w:rPr>
        <w:t>FXIII/13診断基準作成委員会</w:t>
      </w:r>
    </w:p>
    <w:p w14:paraId="6FA95E4D" w14:textId="77777777" w:rsidR="009E2369" w:rsidRPr="003C5B09" w:rsidRDefault="0008541F" w:rsidP="000F0898">
      <w:pPr>
        <w:ind w:leftChars="100" w:left="240" w:firstLineChars="100" w:firstLine="210"/>
        <w:rPr>
          <w:rFonts w:cs="Helvetica"/>
          <w:sz w:val="21"/>
          <w:szCs w:val="21"/>
        </w:rPr>
      </w:pPr>
      <w:r w:rsidRPr="00CC440E">
        <w:rPr>
          <w:sz w:val="21"/>
          <w:szCs w:val="21"/>
        </w:rPr>
        <w:t xml:space="preserve">代表者　</w:t>
      </w:r>
      <w:r w:rsidRPr="00CC440E">
        <w:rPr>
          <w:rFonts w:hint="eastAsia"/>
          <w:kern w:val="1"/>
          <w:sz w:val="21"/>
          <w:szCs w:val="21"/>
        </w:rPr>
        <w:t>山形大学</w:t>
      </w:r>
      <w:r w:rsidR="0002569F" w:rsidRPr="00CC440E">
        <w:rPr>
          <w:rFonts w:hint="eastAsia"/>
          <w:sz w:val="21"/>
          <w:szCs w:val="21"/>
        </w:rPr>
        <w:t>（医学部）</w:t>
      </w:r>
      <w:r w:rsidRPr="00CC440E">
        <w:rPr>
          <w:rFonts w:hint="eastAsia"/>
          <w:sz w:val="21"/>
          <w:szCs w:val="21"/>
        </w:rPr>
        <w:t xml:space="preserve">　</w:t>
      </w:r>
      <w:r w:rsidR="00F1603C" w:rsidRPr="00CC440E">
        <w:rPr>
          <w:rFonts w:hint="eastAsia"/>
          <w:sz w:val="21"/>
          <w:szCs w:val="21"/>
        </w:rPr>
        <w:t>名誉</w:t>
      </w:r>
      <w:r w:rsidRPr="00CC440E">
        <w:rPr>
          <w:rFonts w:hint="eastAsia"/>
          <w:sz w:val="21"/>
          <w:szCs w:val="21"/>
        </w:rPr>
        <w:t xml:space="preserve">教授　</w:t>
      </w:r>
      <w:r w:rsidRPr="00CC440E">
        <w:rPr>
          <w:sz w:val="21"/>
          <w:szCs w:val="21"/>
        </w:rPr>
        <w:t>一瀬</w:t>
      </w:r>
      <w:r w:rsidRPr="00CC440E">
        <w:rPr>
          <w:rFonts w:cs="Helvetica"/>
          <w:sz w:val="21"/>
          <w:szCs w:val="21"/>
        </w:rPr>
        <w:t>白帝</w:t>
      </w:r>
      <w:r w:rsidR="009261C9" w:rsidRPr="003C5B09">
        <w:rPr>
          <w:color w:val="000000" w:themeColor="text1"/>
          <w:sz w:val="21"/>
          <w:szCs w:val="21"/>
        </w:rPr>
        <w:br w:type="page"/>
      </w:r>
      <w:r w:rsidR="009261C9" w:rsidRPr="003C5B09">
        <w:rPr>
          <w:rFonts w:hint="eastAsia"/>
          <w:color w:val="000000" w:themeColor="text1"/>
          <w:sz w:val="21"/>
          <w:szCs w:val="21"/>
        </w:rPr>
        <w:lastRenderedPageBreak/>
        <w:t>＜診断基準＞</w:t>
      </w:r>
    </w:p>
    <w:p w14:paraId="4F93A084" w14:textId="3ADB2D2F" w:rsidR="00943AFB" w:rsidRPr="00F86970" w:rsidRDefault="00A541FC" w:rsidP="00CD5418">
      <w:pPr>
        <w:rPr>
          <w:color w:val="000000" w:themeColor="text1"/>
          <w:sz w:val="21"/>
          <w:szCs w:val="21"/>
        </w:rPr>
      </w:pPr>
      <w:r w:rsidRPr="00F86970">
        <w:rPr>
          <w:rFonts w:hint="eastAsia"/>
          <w:color w:val="000000" w:themeColor="text1"/>
          <w:sz w:val="21"/>
          <w:szCs w:val="21"/>
        </w:rPr>
        <w:t>１</w:t>
      </w:r>
      <w:r w:rsidR="00943AFB" w:rsidRPr="00F86970">
        <w:rPr>
          <w:rFonts w:hint="eastAsia"/>
          <w:color w:val="000000" w:themeColor="text1"/>
          <w:sz w:val="21"/>
          <w:szCs w:val="21"/>
        </w:rPr>
        <w:t>）自己免疫性後天性凝固第</w:t>
      </w:r>
      <w:r w:rsidR="005D3331" w:rsidRPr="00F86970">
        <w:rPr>
          <w:color w:val="000000" w:themeColor="text1"/>
          <w:sz w:val="21"/>
          <w:szCs w:val="21"/>
        </w:rPr>
        <w:t>XIII</w:t>
      </w:r>
      <w:r w:rsidR="005D3331" w:rsidRPr="00F86970">
        <w:rPr>
          <w:rFonts w:hint="eastAsia"/>
          <w:color w:val="000000" w:themeColor="text1"/>
          <w:sz w:val="21"/>
          <w:szCs w:val="21"/>
        </w:rPr>
        <w:t>／</w:t>
      </w:r>
      <w:r w:rsidR="00943AFB" w:rsidRPr="00F86970">
        <w:rPr>
          <w:color w:val="000000" w:themeColor="text1"/>
          <w:sz w:val="21"/>
          <w:szCs w:val="21"/>
        </w:rPr>
        <w:t>13</w:t>
      </w:r>
      <w:r w:rsidR="00316FBE" w:rsidRPr="00F86970">
        <w:rPr>
          <w:rFonts w:hint="eastAsia"/>
          <w:color w:val="000000" w:themeColor="text1"/>
          <w:sz w:val="21"/>
          <w:szCs w:val="21"/>
        </w:rPr>
        <w:t>因子</w:t>
      </w:r>
      <w:r w:rsidR="00316FBE" w:rsidRPr="00F86970">
        <w:rPr>
          <w:color w:val="000000" w:themeColor="text1"/>
          <w:sz w:val="21"/>
          <w:szCs w:val="21"/>
        </w:rPr>
        <w:t>（</w:t>
      </w:r>
      <w:r w:rsidR="00C21DE3" w:rsidRPr="00F86970">
        <w:rPr>
          <w:color w:val="000000" w:themeColor="text1"/>
          <w:sz w:val="21"/>
          <w:szCs w:val="21"/>
        </w:rPr>
        <w:t>FXIII/13</w:t>
      </w:r>
      <w:r w:rsidR="00316FBE" w:rsidRPr="00F86970">
        <w:rPr>
          <w:color w:val="000000" w:themeColor="text1"/>
          <w:sz w:val="21"/>
          <w:szCs w:val="21"/>
        </w:rPr>
        <w:t>）</w:t>
      </w:r>
      <w:r w:rsidR="00943AFB" w:rsidRPr="00F86970">
        <w:rPr>
          <w:color w:val="000000" w:themeColor="text1"/>
          <w:sz w:val="21"/>
          <w:szCs w:val="21"/>
        </w:rPr>
        <w:t>欠乏症（</w:t>
      </w:r>
      <w:r w:rsidR="00AB00A8" w:rsidRPr="00F86970">
        <w:rPr>
          <w:rFonts w:hint="eastAsia"/>
          <w:color w:val="000000" w:themeColor="text1"/>
          <w:sz w:val="21"/>
          <w:szCs w:val="21"/>
        </w:rPr>
        <w:t>旧称：</w:t>
      </w:r>
      <w:r w:rsidR="00943AFB" w:rsidRPr="00F86970">
        <w:rPr>
          <w:color w:val="000000" w:themeColor="text1"/>
          <w:sz w:val="21"/>
          <w:szCs w:val="21"/>
        </w:rPr>
        <w:t>自己免疫性出血病XIII</w:t>
      </w:r>
      <w:r w:rsidR="009E48BD" w:rsidRPr="00F86970">
        <w:rPr>
          <w:rFonts w:hint="eastAsia"/>
          <w:color w:val="000000" w:themeColor="text1"/>
          <w:sz w:val="21"/>
          <w:szCs w:val="21"/>
        </w:rPr>
        <w:t>：</w:t>
      </w:r>
      <w:r w:rsidR="005D3331" w:rsidRPr="00F86970">
        <w:rPr>
          <w:color w:val="000000" w:themeColor="text1"/>
          <w:sz w:val="21"/>
          <w:szCs w:val="21"/>
        </w:rPr>
        <w:t>AHXIII／</w:t>
      </w:r>
      <w:r w:rsidR="009E48BD" w:rsidRPr="00F86970">
        <w:rPr>
          <w:color w:val="000000" w:themeColor="text1"/>
          <w:sz w:val="21"/>
          <w:szCs w:val="21"/>
        </w:rPr>
        <w:t>13</w:t>
      </w:r>
      <w:r w:rsidR="00943AFB" w:rsidRPr="00F86970">
        <w:rPr>
          <w:color w:val="000000" w:themeColor="text1"/>
          <w:sz w:val="21"/>
          <w:szCs w:val="21"/>
        </w:rPr>
        <w:t>）の診断基準</w:t>
      </w:r>
    </w:p>
    <w:p w14:paraId="6D81BB32" w14:textId="77777777" w:rsidR="00E11F91" w:rsidRPr="00F86970" w:rsidRDefault="00E11F91" w:rsidP="00A10124">
      <w:pPr>
        <w:ind w:firstLineChars="100" w:firstLine="210"/>
        <w:rPr>
          <w:sz w:val="21"/>
          <w:szCs w:val="21"/>
        </w:rPr>
      </w:pPr>
      <w:r w:rsidRPr="00F86970">
        <w:rPr>
          <w:sz w:val="21"/>
          <w:szCs w:val="21"/>
        </w:rPr>
        <w:t>Definite</w:t>
      </w:r>
      <w:r w:rsidRPr="00F86970">
        <w:rPr>
          <w:rFonts w:hint="eastAsia"/>
          <w:sz w:val="21"/>
          <w:szCs w:val="21"/>
        </w:rPr>
        <w:t>、</w:t>
      </w:r>
      <w:r w:rsidRPr="00F86970">
        <w:rPr>
          <w:sz w:val="21"/>
          <w:szCs w:val="21"/>
        </w:rPr>
        <w:t>Probable</w:t>
      </w:r>
      <w:r w:rsidRPr="00F86970">
        <w:rPr>
          <w:rFonts w:hint="eastAsia"/>
          <w:sz w:val="21"/>
          <w:szCs w:val="21"/>
        </w:rPr>
        <w:t>を対象とする。</w:t>
      </w:r>
    </w:p>
    <w:p w14:paraId="24F765CD" w14:textId="77777777" w:rsidR="00DE4C90" w:rsidRPr="00F86970" w:rsidRDefault="00DE4C90" w:rsidP="009261C9">
      <w:pPr>
        <w:rPr>
          <w:color w:val="000000" w:themeColor="text1"/>
          <w:sz w:val="21"/>
          <w:szCs w:val="21"/>
        </w:rPr>
      </w:pPr>
    </w:p>
    <w:p w14:paraId="42092E08" w14:textId="77777777" w:rsidR="00CD6523" w:rsidRPr="00F86970" w:rsidRDefault="008D39B6" w:rsidP="00D264B0">
      <w:pPr>
        <w:rPr>
          <w:color w:val="000000" w:themeColor="text1"/>
          <w:sz w:val="21"/>
          <w:szCs w:val="21"/>
        </w:rPr>
      </w:pPr>
      <w:r w:rsidRPr="00F86970">
        <w:rPr>
          <w:color w:val="000000" w:themeColor="text1"/>
          <w:sz w:val="21"/>
          <w:szCs w:val="21"/>
        </w:rPr>
        <w:t>Ａ</w:t>
      </w:r>
      <w:r w:rsidR="0067159C" w:rsidRPr="00F86970">
        <w:rPr>
          <w:rFonts w:hint="eastAsia"/>
          <w:sz w:val="21"/>
          <w:szCs w:val="21"/>
        </w:rPr>
        <w:t>．</w:t>
      </w:r>
      <w:r w:rsidR="00CD6523" w:rsidRPr="00F86970">
        <w:rPr>
          <w:color w:val="000000" w:themeColor="text1"/>
          <w:sz w:val="21"/>
          <w:szCs w:val="21"/>
        </w:rPr>
        <w:t>症状等</w:t>
      </w:r>
    </w:p>
    <w:p w14:paraId="7537CA76" w14:textId="77777777" w:rsidR="00D264B0" w:rsidRPr="00F86970" w:rsidRDefault="00D264B0" w:rsidP="00946B34">
      <w:pPr>
        <w:tabs>
          <w:tab w:val="left" w:pos="142"/>
        </w:tabs>
        <w:ind w:leftChars="100" w:left="240" w:firstLineChars="100" w:firstLine="210"/>
        <w:rPr>
          <w:color w:val="000000" w:themeColor="text1"/>
          <w:sz w:val="21"/>
          <w:szCs w:val="21"/>
        </w:rPr>
      </w:pPr>
      <w:r w:rsidRPr="00F86970">
        <w:rPr>
          <w:rFonts w:hint="eastAsia"/>
          <w:color w:val="000000" w:themeColor="text1"/>
          <w:sz w:val="21"/>
          <w:szCs w:val="21"/>
        </w:rPr>
        <w:t>（</w:t>
      </w:r>
      <w:r w:rsidR="00BF28A9" w:rsidRPr="00F86970">
        <w:rPr>
          <w:rFonts w:hint="eastAsia"/>
          <w:color w:val="000000" w:themeColor="text1"/>
          <w:sz w:val="21"/>
          <w:szCs w:val="21"/>
        </w:rPr>
        <w:t>１</w:t>
      </w:r>
      <w:r w:rsidRPr="00F86970">
        <w:rPr>
          <w:color w:val="000000" w:themeColor="text1"/>
          <w:sz w:val="21"/>
          <w:szCs w:val="21"/>
        </w:rPr>
        <w:t>）</w:t>
      </w:r>
      <w:r w:rsidRPr="00F86970">
        <w:rPr>
          <w:rFonts w:hint="eastAsia"/>
          <w:color w:val="000000" w:themeColor="text1"/>
          <w:sz w:val="21"/>
          <w:szCs w:val="21"/>
        </w:rPr>
        <w:t>過去</w:t>
      </w:r>
      <w:r w:rsidRPr="00F86970">
        <w:rPr>
          <w:color w:val="000000" w:themeColor="text1"/>
          <w:sz w:val="21"/>
          <w:szCs w:val="21"/>
        </w:rPr>
        <w:t>1</w:t>
      </w:r>
      <w:r w:rsidRPr="00F86970">
        <w:rPr>
          <w:rFonts w:hint="eastAsia"/>
          <w:color w:val="000000" w:themeColor="text1"/>
          <w:sz w:val="21"/>
          <w:szCs w:val="21"/>
        </w:rPr>
        <w:t>年以内に発症した出血症状がある</w:t>
      </w:r>
      <w:r w:rsidR="00D91AB4" w:rsidRPr="00F86970">
        <w:rPr>
          <w:rFonts w:hint="eastAsia"/>
          <w:color w:val="000000" w:themeColor="text1"/>
          <w:sz w:val="21"/>
          <w:szCs w:val="21"/>
        </w:rPr>
        <w:t>。</w:t>
      </w:r>
    </w:p>
    <w:p w14:paraId="4E3E99BB" w14:textId="3BEB5A83" w:rsidR="006A56FD" w:rsidRPr="00F86970" w:rsidRDefault="00D264B0" w:rsidP="00946B34">
      <w:pPr>
        <w:ind w:leftChars="100" w:left="240" w:firstLineChars="100" w:firstLine="210"/>
        <w:rPr>
          <w:color w:val="000000" w:themeColor="text1"/>
          <w:sz w:val="21"/>
          <w:szCs w:val="21"/>
        </w:rPr>
      </w:pPr>
      <w:r w:rsidRPr="00F86970">
        <w:rPr>
          <w:rFonts w:hint="eastAsia"/>
          <w:color w:val="000000" w:themeColor="text1"/>
          <w:sz w:val="21"/>
          <w:szCs w:val="21"/>
        </w:rPr>
        <w:t>（</w:t>
      </w:r>
      <w:r w:rsidR="006536D3" w:rsidRPr="00F86970">
        <w:rPr>
          <w:color w:val="000000" w:themeColor="text1"/>
          <w:sz w:val="21"/>
          <w:szCs w:val="21"/>
        </w:rPr>
        <w:t>２</w:t>
      </w:r>
      <w:r w:rsidRPr="00F86970">
        <w:rPr>
          <w:color w:val="000000" w:themeColor="text1"/>
          <w:sz w:val="21"/>
          <w:szCs w:val="21"/>
        </w:rPr>
        <w:t>）</w:t>
      </w:r>
      <w:r w:rsidR="00B72C9D" w:rsidRPr="00F86970">
        <w:rPr>
          <w:rFonts w:hint="eastAsia"/>
          <w:color w:val="000000" w:themeColor="text1"/>
          <w:sz w:val="21"/>
          <w:szCs w:val="21"/>
        </w:rPr>
        <w:t>先天性</w:t>
      </w:r>
      <w:r w:rsidR="00967C0A" w:rsidRPr="00F86970">
        <w:rPr>
          <w:rFonts w:hint="eastAsia"/>
          <w:color w:val="000000" w:themeColor="text1"/>
          <w:sz w:val="21"/>
          <w:szCs w:val="21"/>
        </w:rPr>
        <w:t>／</w:t>
      </w:r>
      <w:r w:rsidRPr="00F86970">
        <w:rPr>
          <w:color w:val="000000" w:themeColor="text1"/>
          <w:sz w:val="21"/>
          <w:szCs w:val="21"/>
        </w:rPr>
        <w:t>遺伝性凝固</w:t>
      </w:r>
      <w:r w:rsidR="0010414E" w:rsidRPr="00F86970">
        <w:rPr>
          <w:color w:val="000000" w:themeColor="text1"/>
          <w:sz w:val="21"/>
          <w:szCs w:val="21"/>
        </w:rPr>
        <w:t>FXIII/13</w:t>
      </w:r>
      <w:r w:rsidRPr="00F86970">
        <w:rPr>
          <w:color w:val="000000" w:themeColor="text1"/>
          <w:sz w:val="21"/>
          <w:szCs w:val="21"/>
        </w:rPr>
        <w:t>欠乏症の家族歴が</w:t>
      </w:r>
      <w:r w:rsidR="00ED4646" w:rsidRPr="00F86970">
        <w:rPr>
          <w:rFonts w:hint="eastAsia"/>
          <w:color w:val="000000" w:themeColor="text1"/>
          <w:sz w:val="21"/>
          <w:szCs w:val="21"/>
        </w:rPr>
        <w:t>ない</w:t>
      </w:r>
      <w:r w:rsidR="00D91AB4" w:rsidRPr="00F86970">
        <w:rPr>
          <w:rFonts w:hint="eastAsia"/>
          <w:color w:val="000000" w:themeColor="text1"/>
          <w:sz w:val="21"/>
          <w:szCs w:val="21"/>
        </w:rPr>
        <w:t>。</w:t>
      </w:r>
    </w:p>
    <w:p w14:paraId="585EF584" w14:textId="77777777" w:rsidR="00034B39" w:rsidRPr="00F86970" w:rsidRDefault="00D264B0" w:rsidP="00591B79">
      <w:pPr>
        <w:ind w:firstLineChars="213" w:firstLine="447"/>
        <w:rPr>
          <w:sz w:val="21"/>
          <w:szCs w:val="21"/>
        </w:rPr>
      </w:pPr>
      <w:r w:rsidRPr="00F86970">
        <w:rPr>
          <w:rFonts w:hint="eastAsia"/>
          <w:color w:val="000000" w:themeColor="text1"/>
          <w:sz w:val="21"/>
          <w:szCs w:val="21"/>
        </w:rPr>
        <w:t>（</w:t>
      </w:r>
      <w:r w:rsidR="00543A1B" w:rsidRPr="00F86970">
        <w:rPr>
          <w:color w:val="000000" w:themeColor="text1"/>
          <w:sz w:val="21"/>
          <w:szCs w:val="21"/>
        </w:rPr>
        <w:t>３</w:t>
      </w:r>
      <w:r w:rsidRPr="00F86970">
        <w:rPr>
          <w:color w:val="000000" w:themeColor="text1"/>
          <w:sz w:val="21"/>
          <w:szCs w:val="21"/>
        </w:rPr>
        <w:t>）</w:t>
      </w:r>
      <w:r w:rsidR="006A56FD" w:rsidRPr="00F86970">
        <w:rPr>
          <w:rFonts w:ascii="Helvetica" w:hAnsi="Helvetica"/>
          <w:color w:val="000000"/>
          <w:sz w:val="21"/>
          <w:szCs w:val="21"/>
        </w:rPr>
        <w:t>出血性疾患の既往歴がない。</w:t>
      </w:r>
      <w:r w:rsidR="00034B39" w:rsidRPr="00F86970">
        <w:rPr>
          <w:rFonts w:hint="eastAsia"/>
          <w:color w:val="000000" w:themeColor="text1"/>
          <w:sz w:val="21"/>
          <w:szCs w:val="21"/>
        </w:rPr>
        <w:t>特に過去の</w:t>
      </w:r>
      <w:r w:rsidR="00034B39" w:rsidRPr="00F86970">
        <w:rPr>
          <w:rFonts w:hint="eastAsia"/>
          <w:sz w:val="21"/>
          <w:szCs w:val="21"/>
        </w:rPr>
        <w:t>止血負荷（</w:t>
      </w:r>
      <w:r w:rsidR="00034B39" w:rsidRPr="00F86970">
        <w:rPr>
          <w:color w:val="000000" w:themeColor="text1"/>
          <w:sz w:val="21"/>
          <w:szCs w:val="21"/>
        </w:rPr>
        <w:t>hemostatic challenge</w:t>
      </w:r>
      <w:r w:rsidR="00034B39" w:rsidRPr="00F86970">
        <w:rPr>
          <w:rFonts w:ascii="Helvetica" w:hAnsi="Helvetica" w:hint="eastAsia"/>
          <w:color w:val="000000"/>
          <w:sz w:val="21"/>
          <w:szCs w:val="21"/>
        </w:rPr>
        <w:t xml:space="preserve">；　</w:t>
      </w:r>
      <w:r w:rsidR="00034B39" w:rsidRPr="00F86970">
        <w:rPr>
          <w:rFonts w:hint="eastAsia"/>
          <w:sz w:val="21"/>
          <w:szCs w:val="21"/>
        </w:rPr>
        <w:t>外傷、手術、抜歯、分娩</w:t>
      </w:r>
    </w:p>
    <w:p w14:paraId="6F3912A6" w14:textId="3BB382D0" w:rsidR="00D264B0" w:rsidRPr="00F86970" w:rsidRDefault="00034B39" w:rsidP="003C5B09">
      <w:pPr>
        <w:ind w:firstLineChars="350" w:firstLine="735"/>
        <w:rPr>
          <w:sz w:val="21"/>
          <w:szCs w:val="21"/>
        </w:rPr>
      </w:pPr>
      <w:r w:rsidRPr="00F86970">
        <w:rPr>
          <w:rFonts w:hint="eastAsia"/>
          <w:sz w:val="21"/>
          <w:szCs w:val="21"/>
        </w:rPr>
        <w:t>など）に伴った出血</w:t>
      </w:r>
      <w:r w:rsidRPr="00F86970">
        <w:rPr>
          <w:rFonts w:hint="eastAsia"/>
          <w:color w:val="000000" w:themeColor="text1"/>
          <w:sz w:val="21"/>
          <w:szCs w:val="21"/>
        </w:rPr>
        <w:t>もない。</w:t>
      </w:r>
    </w:p>
    <w:p w14:paraId="7B8D6628" w14:textId="77777777" w:rsidR="00D264B0" w:rsidRPr="00F86970" w:rsidRDefault="00D264B0" w:rsidP="00946B34">
      <w:pPr>
        <w:ind w:leftChars="100" w:left="240" w:firstLineChars="100" w:firstLine="210"/>
        <w:rPr>
          <w:color w:val="000000" w:themeColor="text1"/>
          <w:sz w:val="21"/>
          <w:szCs w:val="21"/>
        </w:rPr>
      </w:pPr>
      <w:r w:rsidRPr="00F86970">
        <w:rPr>
          <w:rFonts w:hint="eastAsia"/>
          <w:color w:val="000000" w:themeColor="text1"/>
          <w:sz w:val="21"/>
          <w:szCs w:val="21"/>
        </w:rPr>
        <w:t>（</w:t>
      </w:r>
      <w:r w:rsidR="006536D3" w:rsidRPr="00F86970">
        <w:rPr>
          <w:color w:val="000000" w:themeColor="text1"/>
          <w:sz w:val="21"/>
          <w:szCs w:val="21"/>
        </w:rPr>
        <w:t>４</w:t>
      </w:r>
      <w:r w:rsidRPr="00F86970">
        <w:rPr>
          <w:color w:val="000000" w:themeColor="text1"/>
          <w:sz w:val="21"/>
          <w:szCs w:val="21"/>
        </w:rPr>
        <w:t>）</w:t>
      </w:r>
      <w:r w:rsidRPr="00F86970">
        <w:rPr>
          <w:rFonts w:hint="eastAsia"/>
          <w:color w:val="000000" w:themeColor="text1"/>
          <w:sz w:val="21"/>
          <w:szCs w:val="21"/>
        </w:rPr>
        <w:t>抗凝固薬や抗血小板薬など</w:t>
      </w:r>
      <w:r w:rsidR="00A84CBE" w:rsidRPr="00F86970">
        <w:rPr>
          <w:rFonts w:hint="eastAsia"/>
          <w:sz w:val="21"/>
          <w:szCs w:val="21"/>
        </w:rPr>
        <w:t>の過剰投与がない</w:t>
      </w:r>
      <w:r w:rsidR="00D91AB4" w:rsidRPr="00F86970">
        <w:rPr>
          <w:rFonts w:hint="eastAsia"/>
          <w:color w:val="000000" w:themeColor="text1"/>
          <w:sz w:val="21"/>
          <w:szCs w:val="21"/>
        </w:rPr>
        <w:t>。</w:t>
      </w:r>
    </w:p>
    <w:p w14:paraId="7A951679" w14:textId="77777777" w:rsidR="00227430" w:rsidRPr="00F86970" w:rsidRDefault="00227430" w:rsidP="0005761C">
      <w:pPr>
        <w:rPr>
          <w:color w:val="000000" w:themeColor="text1"/>
          <w:sz w:val="21"/>
          <w:szCs w:val="21"/>
        </w:rPr>
      </w:pPr>
    </w:p>
    <w:p w14:paraId="448C093B" w14:textId="77777777" w:rsidR="00077666" w:rsidRPr="00F86970" w:rsidRDefault="0011102C" w:rsidP="00077666">
      <w:pPr>
        <w:rPr>
          <w:color w:val="000000" w:themeColor="text1"/>
          <w:sz w:val="21"/>
          <w:szCs w:val="21"/>
        </w:rPr>
      </w:pPr>
      <w:r w:rsidRPr="00F86970">
        <w:rPr>
          <w:rFonts w:hint="eastAsia"/>
          <w:color w:val="000000" w:themeColor="text1"/>
          <w:sz w:val="21"/>
          <w:szCs w:val="21"/>
        </w:rPr>
        <w:t>Ｂ</w:t>
      </w:r>
      <w:r w:rsidR="0067159C" w:rsidRPr="00F86970">
        <w:rPr>
          <w:rFonts w:hint="eastAsia"/>
          <w:sz w:val="21"/>
          <w:szCs w:val="21"/>
        </w:rPr>
        <w:t>．</w:t>
      </w:r>
      <w:r w:rsidR="00077666" w:rsidRPr="00F86970">
        <w:rPr>
          <w:color w:val="000000" w:themeColor="text1"/>
          <w:sz w:val="21"/>
          <w:szCs w:val="21"/>
        </w:rPr>
        <w:t>検査所見</w:t>
      </w:r>
    </w:p>
    <w:p w14:paraId="4B4AFE37" w14:textId="642E2D58" w:rsidR="00077666" w:rsidRPr="00F86970" w:rsidRDefault="00743C0D" w:rsidP="003C5B09">
      <w:pPr>
        <w:rPr>
          <w:sz w:val="21"/>
          <w:szCs w:val="21"/>
        </w:rPr>
      </w:pPr>
      <w:r w:rsidRPr="00F86970">
        <w:rPr>
          <w:rFonts w:hint="eastAsia"/>
          <w:color w:val="000000" w:themeColor="text1"/>
          <w:sz w:val="21"/>
          <w:szCs w:val="21"/>
        </w:rPr>
        <w:t>１</w:t>
      </w:r>
      <w:r w:rsidR="0067159C" w:rsidRPr="00F86970">
        <w:rPr>
          <w:rFonts w:hint="eastAsia"/>
          <w:sz w:val="21"/>
          <w:szCs w:val="21"/>
        </w:rPr>
        <w:t>．</w:t>
      </w:r>
      <w:r w:rsidR="00077666" w:rsidRPr="00F86970">
        <w:rPr>
          <w:rFonts w:hint="eastAsia"/>
          <w:color w:val="000000" w:themeColor="text1"/>
          <w:sz w:val="21"/>
          <w:szCs w:val="21"/>
        </w:rPr>
        <w:t>特異的検査</w:t>
      </w:r>
      <w:r w:rsidRPr="00F86970">
        <w:rPr>
          <w:rFonts w:hint="eastAsia"/>
          <w:color w:val="000000" w:themeColor="text1"/>
          <w:sz w:val="21"/>
          <w:szCs w:val="21"/>
        </w:rPr>
        <w:t>で</w:t>
      </w:r>
      <w:r w:rsidR="002931B9" w:rsidRPr="00F86970">
        <w:rPr>
          <w:color w:val="000000" w:themeColor="text1"/>
          <w:sz w:val="21"/>
          <w:szCs w:val="21"/>
        </w:rPr>
        <w:t>FXIII/13</w:t>
      </w:r>
      <w:r w:rsidRPr="00F86970">
        <w:rPr>
          <w:rFonts w:hint="eastAsia"/>
          <w:color w:val="000000" w:themeColor="text1"/>
          <w:sz w:val="21"/>
          <w:szCs w:val="21"/>
        </w:rPr>
        <w:t>に関する</w:t>
      </w:r>
      <w:r w:rsidR="002F37E2" w:rsidRPr="00F86970">
        <w:rPr>
          <w:rFonts w:ascii="Helvetica" w:hAnsi="Helvetica"/>
          <w:color w:val="000000"/>
          <w:sz w:val="21"/>
          <w:szCs w:val="21"/>
        </w:rPr>
        <w:t>以下の３つの</w:t>
      </w:r>
      <w:r w:rsidR="00B06CF6" w:rsidRPr="00F86970">
        <w:rPr>
          <w:rFonts w:ascii="Helvetica" w:hAnsi="Helvetica" w:hint="eastAsia"/>
          <w:color w:val="000000"/>
          <w:sz w:val="21"/>
          <w:szCs w:val="21"/>
        </w:rPr>
        <w:t>項目</w:t>
      </w:r>
      <w:r w:rsidR="002F37E2" w:rsidRPr="00F86970">
        <w:rPr>
          <w:rFonts w:ascii="Helvetica" w:hAnsi="Helvetica"/>
          <w:color w:val="000000"/>
          <w:sz w:val="21"/>
          <w:szCs w:val="21"/>
        </w:rPr>
        <w:t>の内１つ以上の異常</w:t>
      </w:r>
      <w:r w:rsidRPr="00F86970">
        <w:rPr>
          <w:rFonts w:hint="eastAsia"/>
          <w:color w:val="000000" w:themeColor="text1"/>
          <w:sz w:val="21"/>
          <w:szCs w:val="21"/>
        </w:rPr>
        <w:t>がある（通常</w:t>
      </w:r>
      <w:r w:rsidR="00A10124" w:rsidRPr="00F86970">
        <w:rPr>
          <w:rFonts w:hint="eastAsia"/>
          <w:color w:val="000000" w:themeColor="text1"/>
          <w:sz w:val="21"/>
          <w:szCs w:val="21"/>
        </w:rPr>
        <w:t>は</w:t>
      </w:r>
      <w:r w:rsidRPr="00F86970">
        <w:rPr>
          <w:rFonts w:hint="eastAsia"/>
          <w:color w:val="000000" w:themeColor="text1"/>
          <w:sz w:val="21"/>
          <w:szCs w:val="21"/>
        </w:rPr>
        <w:t>活性</w:t>
      </w:r>
      <w:r w:rsidR="00A10124" w:rsidRPr="00F86970">
        <w:rPr>
          <w:rFonts w:hint="eastAsia"/>
          <w:color w:val="000000" w:themeColor="text1"/>
          <w:sz w:val="21"/>
          <w:szCs w:val="21"/>
        </w:rPr>
        <w:t>、</w:t>
      </w:r>
      <w:r w:rsidRPr="00F86970">
        <w:rPr>
          <w:rFonts w:hint="eastAsia"/>
          <w:color w:val="000000" w:themeColor="text1"/>
          <w:sz w:val="21"/>
          <w:szCs w:val="21"/>
        </w:rPr>
        <w:t>抗原量が</w:t>
      </w:r>
      <w:r w:rsidRPr="00F86970">
        <w:rPr>
          <w:color w:val="000000" w:themeColor="text1"/>
          <w:sz w:val="21"/>
          <w:szCs w:val="21"/>
        </w:rPr>
        <w:t>50％以下）。</w:t>
      </w:r>
    </w:p>
    <w:p w14:paraId="17075F65" w14:textId="24ECDFCD" w:rsidR="00BD25D0" w:rsidRPr="00F86970" w:rsidRDefault="00077666" w:rsidP="00CD5418">
      <w:pPr>
        <w:ind w:leftChars="200" w:left="690" w:hangingChars="100" w:hanging="210"/>
        <w:rPr>
          <w:color w:val="000000" w:themeColor="text1"/>
          <w:sz w:val="21"/>
          <w:szCs w:val="21"/>
        </w:rPr>
      </w:pPr>
      <w:r w:rsidRPr="00F86970">
        <w:rPr>
          <w:rFonts w:hint="eastAsia"/>
          <w:color w:val="000000" w:themeColor="text1"/>
          <w:sz w:val="21"/>
          <w:szCs w:val="21"/>
        </w:rPr>
        <w:t>（</w:t>
      </w:r>
      <w:r w:rsidR="00743C0D" w:rsidRPr="00F86970">
        <w:rPr>
          <w:rFonts w:hint="eastAsia"/>
          <w:color w:val="000000" w:themeColor="text1"/>
          <w:sz w:val="21"/>
          <w:szCs w:val="21"/>
        </w:rPr>
        <w:t>１</w:t>
      </w:r>
      <w:r w:rsidR="00BB19F2" w:rsidRPr="00F86970">
        <w:rPr>
          <w:rFonts w:hint="eastAsia"/>
          <w:color w:val="000000" w:themeColor="text1"/>
          <w:sz w:val="21"/>
          <w:szCs w:val="21"/>
        </w:rPr>
        <w:t>）</w:t>
      </w:r>
      <w:r w:rsidR="002931B9" w:rsidRPr="00F86970">
        <w:rPr>
          <w:color w:val="000000" w:themeColor="text1"/>
          <w:sz w:val="21"/>
          <w:szCs w:val="21"/>
        </w:rPr>
        <w:t>FXIII/13</w:t>
      </w:r>
      <w:r w:rsidRPr="00F86970">
        <w:rPr>
          <w:color w:val="000000" w:themeColor="text1"/>
          <w:sz w:val="21"/>
          <w:szCs w:val="21"/>
        </w:rPr>
        <w:t>活性、</w:t>
      </w:r>
      <w:r w:rsidR="002931B9" w:rsidRPr="00F86970">
        <w:rPr>
          <w:color w:val="000000" w:themeColor="text1"/>
          <w:sz w:val="21"/>
          <w:szCs w:val="21"/>
        </w:rPr>
        <w:t>FXIII/13</w:t>
      </w:r>
      <w:r w:rsidRPr="00F86970">
        <w:rPr>
          <w:color w:val="000000" w:themeColor="text1"/>
          <w:sz w:val="21"/>
          <w:szCs w:val="21"/>
        </w:rPr>
        <w:t>抗原量</w:t>
      </w:r>
      <w:r w:rsidR="00BD25D0" w:rsidRPr="00F86970">
        <w:rPr>
          <w:rFonts w:hint="eastAsia"/>
          <w:color w:val="000000" w:themeColor="text1"/>
          <w:sz w:val="21"/>
          <w:szCs w:val="21"/>
        </w:rPr>
        <w:t>：</w:t>
      </w:r>
      <w:r w:rsidRPr="00F86970">
        <w:rPr>
          <w:color w:val="000000" w:themeColor="text1"/>
          <w:sz w:val="21"/>
          <w:szCs w:val="21"/>
        </w:rPr>
        <w:t>通常、両者とも低下。</w:t>
      </w:r>
    </w:p>
    <w:p w14:paraId="10E37040" w14:textId="6D0795F0" w:rsidR="00077666" w:rsidRPr="00F86970" w:rsidRDefault="00077666" w:rsidP="00946B34">
      <w:pPr>
        <w:ind w:leftChars="300" w:left="720" w:firstLineChars="100" w:firstLine="210"/>
        <w:rPr>
          <w:color w:val="000000" w:themeColor="text1"/>
          <w:sz w:val="21"/>
          <w:szCs w:val="21"/>
        </w:rPr>
      </w:pPr>
      <w:r w:rsidRPr="00F86970">
        <w:rPr>
          <w:color w:val="000000" w:themeColor="text1"/>
          <w:sz w:val="21"/>
          <w:szCs w:val="21"/>
        </w:rPr>
        <w:t>ただし、一部の症例、例えば、抗</w:t>
      </w:r>
      <w:r w:rsidR="002931B9" w:rsidRPr="00F86970">
        <w:rPr>
          <w:color w:val="000000" w:themeColor="text1"/>
          <w:sz w:val="21"/>
          <w:szCs w:val="21"/>
        </w:rPr>
        <w:t>FXIII/13</w:t>
      </w:r>
      <w:r w:rsidRPr="00F86970">
        <w:rPr>
          <w:color w:val="000000" w:themeColor="text1"/>
          <w:sz w:val="21"/>
          <w:szCs w:val="21"/>
        </w:rPr>
        <w:t>-Bサブユニット自己抗体が原因の症例では、病歴全体での時期や</w:t>
      </w:r>
      <w:r w:rsidR="002931B9" w:rsidRPr="00F86970">
        <w:rPr>
          <w:sz w:val="21"/>
          <w:szCs w:val="21"/>
        </w:rPr>
        <w:t>FXIII/13</w:t>
      </w:r>
      <w:r w:rsidRPr="00F86970">
        <w:rPr>
          <w:sz w:val="21"/>
          <w:szCs w:val="21"/>
        </w:rPr>
        <w:t>製剤による治療によって両者とも正常範囲に近くなることがある。</w:t>
      </w:r>
      <w:r w:rsidR="002931B9" w:rsidRPr="00F86970">
        <w:rPr>
          <w:sz w:val="21"/>
          <w:szCs w:val="21"/>
        </w:rPr>
        <w:t>FXIII/13</w:t>
      </w:r>
      <w:r w:rsidRPr="00F86970">
        <w:rPr>
          <w:sz w:val="21"/>
          <w:szCs w:val="21"/>
        </w:rPr>
        <w:t>単独の高度の低下は</w:t>
      </w:r>
      <w:r w:rsidR="006E78B8" w:rsidRPr="00F86970">
        <w:rPr>
          <w:rFonts w:hint="eastAsia"/>
          <w:sz w:val="21"/>
          <w:szCs w:val="21"/>
        </w:rPr>
        <w:t>本疾患</w:t>
      </w:r>
      <w:r w:rsidRPr="00F86970">
        <w:rPr>
          <w:sz w:val="21"/>
          <w:szCs w:val="21"/>
        </w:rPr>
        <w:t>を疑</w:t>
      </w:r>
      <w:r w:rsidR="00810D5E" w:rsidRPr="00F86970">
        <w:rPr>
          <w:rFonts w:hint="eastAsia"/>
          <w:sz w:val="21"/>
          <w:szCs w:val="21"/>
        </w:rPr>
        <w:t>う</w:t>
      </w:r>
      <w:r w:rsidR="00810D5E" w:rsidRPr="00F86970">
        <w:rPr>
          <w:rFonts w:hint="eastAsia"/>
          <w:color w:val="000000" w:themeColor="text1"/>
          <w:sz w:val="21"/>
          <w:szCs w:val="21"/>
        </w:rPr>
        <w:t>。</w:t>
      </w:r>
      <w:r w:rsidRPr="00F86970">
        <w:rPr>
          <w:color w:val="000000" w:themeColor="text1"/>
          <w:sz w:val="21"/>
          <w:szCs w:val="21"/>
        </w:rPr>
        <w:t>他の複数の凝固因子の低下を伴って軽度～中等度に低下する場合は</w:t>
      </w:r>
      <w:r w:rsidR="00C409B0" w:rsidRPr="00F86970">
        <w:rPr>
          <w:rFonts w:hint="eastAsia"/>
          <w:color w:val="000000" w:themeColor="text1"/>
          <w:sz w:val="21"/>
          <w:szCs w:val="21"/>
        </w:rPr>
        <w:t>播種性血管内凝固症候群（</w:t>
      </w:r>
      <w:r w:rsidR="00C409B0" w:rsidRPr="00F86970">
        <w:rPr>
          <w:color w:val="000000" w:themeColor="text1"/>
          <w:sz w:val="21"/>
          <w:szCs w:val="21"/>
        </w:rPr>
        <w:t>disseminated intravascular coagulation</w:t>
      </w:r>
      <w:r w:rsidR="001633FD" w:rsidRPr="00F86970">
        <w:rPr>
          <w:color w:val="000000" w:themeColor="text1"/>
          <w:sz w:val="21"/>
          <w:szCs w:val="21"/>
        </w:rPr>
        <w:t xml:space="preserve">; </w:t>
      </w:r>
      <w:r w:rsidRPr="00F86970">
        <w:rPr>
          <w:color w:val="000000" w:themeColor="text1"/>
          <w:sz w:val="21"/>
          <w:szCs w:val="21"/>
        </w:rPr>
        <w:t>DIC</w:t>
      </w:r>
      <w:r w:rsidR="00C409B0" w:rsidRPr="00F86970">
        <w:rPr>
          <w:rFonts w:hint="eastAsia"/>
          <w:color w:val="000000" w:themeColor="text1"/>
          <w:sz w:val="21"/>
          <w:szCs w:val="21"/>
        </w:rPr>
        <w:t>）</w:t>
      </w:r>
      <w:r w:rsidRPr="00F86970">
        <w:rPr>
          <w:color w:val="000000" w:themeColor="text1"/>
          <w:sz w:val="21"/>
          <w:szCs w:val="21"/>
        </w:rPr>
        <w:t>、重度の肝</w:t>
      </w:r>
      <w:r w:rsidR="0074774F" w:rsidRPr="00F86970">
        <w:rPr>
          <w:rFonts w:hint="eastAsia"/>
          <w:color w:val="000000" w:themeColor="text1"/>
          <w:sz w:val="21"/>
          <w:szCs w:val="21"/>
        </w:rPr>
        <w:t>疾患</w:t>
      </w:r>
      <w:r w:rsidRPr="00F86970">
        <w:rPr>
          <w:color w:val="000000" w:themeColor="text1"/>
          <w:sz w:val="21"/>
          <w:szCs w:val="21"/>
        </w:rPr>
        <w:t>などによる二次性</w:t>
      </w:r>
      <w:r w:rsidR="007111C9" w:rsidRPr="00F86970">
        <w:rPr>
          <w:color w:val="000000" w:themeColor="text1"/>
          <w:sz w:val="21"/>
          <w:szCs w:val="21"/>
        </w:rPr>
        <w:t>FXIII/13</w:t>
      </w:r>
      <w:r w:rsidRPr="00F86970">
        <w:rPr>
          <w:color w:val="000000" w:themeColor="text1"/>
          <w:sz w:val="21"/>
          <w:szCs w:val="21"/>
        </w:rPr>
        <w:t>欠乏症であることが多い。</w:t>
      </w:r>
    </w:p>
    <w:p w14:paraId="0055F077" w14:textId="7B884DB7" w:rsidR="00077666" w:rsidRPr="00F86970" w:rsidRDefault="00077666" w:rsidP="00946B34">
      <w:pPr>
        <w:ind w:leftChars="200" w:left="900" w:hangingChars="200" w:hanging="420"/>
        <w:rPr>
          <w:color w:val="000000" w:themeColor="text1"/>
          <w:sz w:val="21"/>
          <w:szCs w:val="21"/>
        </w:rPr>
      </w:pPr>
      <w:r w:rsidRPr="00F86970">
        <w:rPr>
          <w:rFonts w:hint="eastAsia"/>
          <w:color w:val="000000" w:themeColor="text1"/>
          <w:sz w:val="21"/>
          <w:szCs w:val="21"/>
        </w:rPr>
        <w:t>（</w:t>
      </w:r>
      <w:r w:rsidR="00743C0D" w:rsidRPr="00F86970">
        <w:rPr>
          <w:rFonts w:hint="eastAsia"/>
          <w:color w:val="000000" w:themeColor="text1"/>
          <w:sz w:val="21"/>
          <w:szCs w:val="21"/>
        </w:rPr>
        <w:t>２</w:t>
      </w:r>
      <w:r w:rsidRPr="00F86970">
        <w:rPr>
          <w:rFonts w:hint="eastAsia"/>
          <w:color w:val="000000" w:themeColor="text1"/>
          <w:sz w:val="21"/>
          <w:szCs w:val="21"/>
        </w:rPr>
        <w:t>）</w:t>
      </w:r>
      <w:r w:rsidR="006F3BEC" w:rsidRPr="00F86970">
        <w:rPr>
          <w:color w:val="000000" w:themeColor="text1"/>
          <w:sz w:val="21"/>
          <w:szCs w:val="21"/>
        </w:rPr>
        <w:t>FXIII/13</w:t>
      </w:r>
      <w:r w:rsidRPr="00F86970">
        <w:rPr>
          <w:color w:val="000000" w:themeColor="text1"/>
          <w:sz w:val="21"/>
          <w:szCs w:val="21"/>
        </w:rPr>
        <w:t>比活性</w:t>
      </w:r>
      <w:r w:rsidR="00810D5E" w:rsidRPr="00F86970">
        <w:rPr>
          <w:rFonts w:hint="eastAsia"/>
          <w:color w:val="000000" w:themeColor="text1"/>
          <w:sz w:val="21"/>
          <w:szCs w:val="21"/>
        </w:rPr>
        <w:t>（活性／抗原量）</w:t>
      </w:r>
      <w:r w:rsidR="00BD25D0" w:rsidRPr="00F86970">
        <w:rPr>
          <w:rFonts w:hint="eastAsia"/>
          <w:color w:val="000000" w:themeColor="text1"/>
          <w:sz w:val="21"/>
          <w:szCs w:val="21"/>
        </w:rPr>
        <w:t>：</w:t>
      </w:r>
      <w:r w:rsidRPr="00F86970">
        <w:rPr>
          <w:color w:val="000000" w:themeColor="text1"/>
          <w:sz w:val="21"/>
          <w:szCs w:val="21"/>
        </w:rPr>
        <w:t>抗</w:t>
      </w:r>
      <w:r w:rsidR="006F3BEC" w:rsidRPr="00F86970">
        <w:rPr>
          <w:color w:val="000000" w:themeColor="text1"/>
          <w:sz w:val="21"/>
          <w:szCs w:val="21"/>
        </w:rPr>
        <w:t>FXIII/13</w:t>
      </w:r>
      <w:r w:rsidRPr="00F86970">
        <w:rPr>
          <w:color w:val="000000" w:themeColor="text1"/>
          <w:sz w:val="21"/>
          <w:szCs w:val="21"/>
        </w:rPr>
        <w:t>-Aサブユニット自己抗体が原因の</w:t>
      </w:r>
      <w:r w:rsidR="00077F40" w:rsidRPr="00F86970">
        <w:rPr>
          <w:rFonts w:hint="eastAsia"/>
          <w:color w:val="000000" w:themeColor="text1"/>
          <w:sz w:val="21"/>
          <w:szCs w:val="21"/>
        </w:rPr>
        <w:t>ほとん</w:t>
      </w:r>
      <w:r w:rsidRPr="00F86970">
        <w:rPr>
          <w:color w:val="000000" w:themeColor="text1"/>
          <w:sz w:val="21"/>
          <w:szCs w:val="21"/>
        </w:rPr>
        <w:t>どの症例では低下しているが、抗</w:t>
      </w:r>
      <w:r w:rsidR="006F3BEC" w:rsidRPr="00F86970">
        <w:rPr>
          <w:color w:val="000000" w:themeColor="text1"/>
          <w:sz w:val="21"/>
          <w:szCs w:val="21"/>
        </w:rPr>
        <w:t>FXIII/13</w:t>
      </w:r>
      <w:r w:rsidRPr="00F86970">
        <w:rPr>
          <w:color w:val="000000" w:themeColor="text1"/>
          <w:sz w:val="21"/>
          <w:szCs w:val="21"/>
        </w:rPr>
        <w:t>-Bサブユニット自己抗体が原因の症例では正常である。</w:t>
      </w:r>
    </w:p>
    <w:p w14:paraId="7BF6B4F5" w14:textId="7939B16D" w:rsidR="00077666" w:rsidRPr="00F86970" w:rsidRDefault="00077666" w:rsidP="00946B34">
      <w:pPr>
        <w:ind w:leftChars="200" w:left="900" w:hangingChars="200" w:hanging="420"/>
        <w:rPr>
          <w:color w:val="000000" w:themeColor="text1"/>
          <w:sz w:val="21"/>
          <w:szCs w:val="21"/>
        </w:rPr>
      </w:pPr>
      <w:r w:rsidRPr="00F86970">
        <w:rPr>
          <w:rFonts w:hint="eastAsia"/>
          <w:color w:val="000000" w:themeColor="text1"/>
          <w:sz w:val="21"/>
          <w:szCs w:val="21"/>
        </w:rPr>
        <w:t>（</w:t>
      </w:r>
      <w:r w:rsidR="00743C0D" w:rsidRPr="00F86970">
        <w:rPr>
          <w:rFonts w:hint="eastAsia"/>
          <w:color w:val="000000" w:themeColor="text1"/>
          <w:sz w:val="21"/>
          <w:szCs w:val="21"/>
        </w:rPr>
        <w:t>３</w:t>
      </w:r>
      <w:r w:rsidRPr="00F86970">
        <w:rPr>
          <w:rFonts w:hint="eastAsia"/>
          <w:color w:val="000000" w:themeColor="text1"/>
          <w:sz w:val="21"/>
          <w:szCs w:val="21"/>
        </w:rPr>
        <w:t>）</w:t>
      </w:r>
      <w:r w:rsidR="002D0025" w:rsidRPr="00F86970">
        <w:rPr>
          <w:color w:val="000000" w:themeColor="text1"/>
          <w:sz w:val="21"/>
          <w:szCs w:val="21"/>
        </w:rPr>
        <w:t>FXIII/13</w:t>
      </w:r>
      <w:r w:rsidRPr="00F86970">
        <w:rPr>
          <w:color w:val="000000" w:themeColor="text1"/>
          <w:sz w:val="21"/>
          <w:szCs w:val="21"/>
        </w:rPr>
        <w:t>-Aサブユニット、</w:t>
      </w:r>
      <w:r w:rsidR="002D0025" w:rsidRPr="00F86970">
        <w:rPr>
          <w:color w:val="000000" w:themeColor="text1"/>
          <w:sz w:val="21"/>
          <w:szCs w:val="21"/>
        </w:rPr>
        <w:t>FXIII/13</w:t>
      </w:r>
      <w:r w:rsidRPr="00F86970">
        <w:rPr>
          <w:color w:val="000000" w:themeColor="text1"/>
          <w:sz w:val="21"/>
          <w:szCs w:val="21"/>
        </w:rPr>
        <w:t>-Bサブユニット、</w:t>
      </w:r>
      <w:r w:rsidR="002D0025" w:rsidRPr="00F86970">
        <w:rPr>
          <w:color w:val="000000" w:themeColor="text1"/>
          <w:sz w:val="21"/>
          <w:szCs w:val="21"/>
        </w:rPr>
        <w:t>FXIII/13</w:t>
      </w:r>
      <w:r w:rsidRPr="00F86970">
        <w:rPr>
          <w:color w:val="000000" w:themeColor="text1"/>
          <w:sz w:val="21"/>
          <w:szCs w:val="21"/>
        </w:rPr>
        <w:t>-A</w:t>
      </w:r>
      <w:r w:rsidRPr="00F86970">
        <w:rPr>
          <w:color w:val="000000" w:themeColor="text1"/>
          <w:sz w:val="21"/>
          <w:szCs w:val="21"/>
          <w:vertAlign w:val="subscript"/>
        </w:rPr>
        <w:t>2</w:t>
      </w:r>
      <w:r w:rsidRPr="00F86970">
        <w:rPr>
          <w:color w:val="000000" w:themeColor="text1"/>
          <w:sz w:val="21"/>
          <w:szCs w:val="21"/>
        </w:rPr>
        <w:t>B</w:t>
      </w:r>
      <w:r w:rsidRPr="00F86970">
        <w:rPr>
          <w:color w:val="000000" w:themeColor="text1"/>
          <w:sz w:val="21"/>
          <w:szCs w:val="21"/>
          <w:vertAlign w:val="subscript"/>
        </w:rPr>
        <w:t>2</w:t>
      </w:r>
      <w:r w:rsidRPr="00F86970">
        <w:rPr>
          <w:color w:val="000000" w:themeColor="text1"/>
          <w:sz w:val="21"/>
          <w:szCs w:val="21"/>
        </w:rPr>
        <w:t xml:space="preserve"> 抗原量</w:t>
      </w:r>
      <w:r w:rsidR="00F27CCC" w:rsidRPr="00F86970">
        <w:rPr>
          <w:rFonts w:hint="eastAsia"/>
          <w:color w:val="000000" w:themeColor="text1"/>
          <w:sz w:val="21"/>
          <w:szCs w:val="21"/>
        </w:rPr>
        <w:t>：</w:t>
      </w:r>
      <w:r w:rsidRPr="00F86970">
        <w:rPr>
          <w:color w:val="000000" w:themeColor="text1"/>
          <w:sz w:val="21"/>
          <w:szCs w:val="21"/>
        </w:rPr>
        <w:t>抗</w:t>
      </w:r>
      <w:r w:rsidR="002D0025" w:rsidRPr="00F86970">
        <w:rPr>
          <w:color w:val="000000" w:themeColor="text1"/>
          <w:sz w:val="21"/>
          <w:szCs w:val="21"/>
        </w:rPr>
        <w:t>FXIII/13</w:t>
      </w:r>
      <w:r w:rsidRPr="00F86970">
        <w:rPr>
          <w:color w:val="000000" w:themeColor="text1"/>
          <w:sz w:val="21"/>
          <w:szCs w:val="21"/>
        </w:rPr>
        <w:t>自己抗体のタイプ</w:t>
      </w:r>
      <w:r w:rsidR="00967C0A" w:rsidRPr="00F86970">
        <w:rPr>
          <w:rFonts w:hint="eastAsia"/>
          <w:color w:val="000000" w:themeColor="text1"/>
          <w:sz w:val="21"/>
          <w:szCs w:val="21"/>
        </w:rPr>
        <w:t>／</w:t>
      </w:r>
      <w:r w:rsidRPr="00F86970">
        <w:rPr>
          <w:color w:val="000000" w:themeColor="text1"/>
          <w:sz w:val="21"/>
          <w:szCs w:val="21"/>
        </w:rPr>
        <w:t xml:space="preserve">性状によって、様々な程度まで低下している。 </w:t>
      </w:r>
    </w:p>
    <w:p w14:paraId="42890FE5" w14:textId="77777777" w:rsidR="00077666" w:rsidRPr="00F86970" w:rsidRDefault="00743C0D" w:rsidP="00AF4308">
      <w:pPr>
        <w:rPr>
          <w:color w:val="000000" w:themeColor="text1"/>
          <w:sz w:val="21"/>
          <w:szCs w:val="21"/>
        </w:rPr>
      </w:pPr>
      <w:r w:rsidRPr="00F86970">
        <w:rPr>
          <w:rFonts w:hint="eastAsia"/>
          <w:color w:val="000000" w:themeColor="text1"/>
          <w:sz w:val="21"/>
          <w:szCs w:val="21"/>
        </w:rPr>
        <w:t>２</w:t>
      </w:r>
      <w:r w:rsidR="0067159C" w:rsidRPr="00F86970">
        <w:rPr>
          <w:rFonts w:hint="eastAsia"/>
          <w:sz w:val="21"/>
          <w:szCs w:val="21"/>
        </w:rPr>
        <w:t>．</w:t>
      </w:r>
      <w:r w:rsidR="00077666" w:rsidRPr="00F86970">
        <w:rPr>
          <w:rFonts w:hint="eastAsia"/>
          <w:color w:val="000000" w:themeColor="text1"/>
          <w:sz w:val="21"/>
          <w:szCs w:val="21"/>
        </w:rPr>
        <w:t>確定診断</w:t>
      </w:r>
      <w:r w:rsidR="00810D5E" w:rsidRPr="00F86970">
        <w:rPr>
          <w:rFonts w:hint="eastAsia"/>
          <w:color w:val="000000" w:themeColor="text1"/>
          <w:sz w:val="21"/>
          <w:szCs w:val="21"/>
        </w:rPr>
        <w:t>用</w:t>
      </w:r>
      <w:r w:rsidR="00077666" w:rsidRPr="00F86970">
        <w:rPr>
          <w:rFonts w:hint="eastAsia"/>
          <w:color w:val="000000" w:themeColor="text1"/>
          <w:sz w:val="21"/>
          <w:szCs w:val="21"/>
        </w:rPr>
        <w:t>検査</w:t>
      </w:r>
      <w:r w:rsidR="00077666" w:rsidRPr="00F86970">
        <w:rPr>
          <w:color w:val="000000" w:themeColor="text1"/>
          <w:sz w:val="21"/>
          <w:szCs w:val="21"/>
        </w:rPr>
        <w:t xml:space="preserve"> </w:t>
      </w:r>
    </w:p>
    <w:p w14:paraId="1F3393D8" w14:textId="3558A293" w:rsidR="00F27CCC" w:rsidRPr="00F86970" w:rsidRDefault="00D264B0" w:rsidP="00CD5418">
      <w:pPr>
        <w:ind w:leftChars="200" w:left="690" w:hangingChars="100" w:hanging="210"/>
        <w:rPr>
          <w:color w:val="000000" w:themeColor="text1"/>
          <w:sz w:val="21"/>
          <w:szCs w:val="21"/>
          <w:vertAlign w:val="superscript"/>
        </w:rPr>
      </w:pPr>
      <w:r w:rsidRPr="00F86970">
        <w:rPr>
          <w:rFonts w:hint="eastAsia"/>
          <w:color w:val="000000" w:themeColor="text1"/>
          <w:sz w:val="21"/>
          <w:szCs w:val="21"/>
        </w:rPr>
        <w:t>（</w:t>
      </w:r>
      <w:r w:rsidR="00743C0D" w:rsidRPr="00F86970">
        <w:rPr>
          <w:rFonts w:hint="eastAsia"/>
          <w:color w:val="000000" w:themeColor="text1"/>
          <w:sz w:val="21"/>
          <w:szCs w:val="21"/>
        </w:rPr>
        <w:t>１</w:t>
      </w:r>
      <w:r w:rsidRPr="00F86970">
        <w:rPr>
          <w:rFonts w:hint="eastAsia"/>
          <w:color w:val="000000" w:themeColor="text1"/>
          <w:sz w:val="21"/>
          <w:szCs w:val="21"/>
        </w:rPr>
        <w:t>）</w:t>
      </w:r>
      <w:r w:rsidR="008E0371" w:rsidRPr="00F86970">
        <w:rPr>
          <w:color w:val="000000" w:themeColor="text1"/>
          <w:sz w:val="21"/>
          <w:szCs w:val="21"/>
        </w:rPr>
        <w:t>FXIII/13</w:t>
      </w:r>
      <w:r w:rsidRPr="00F86970">
        <w:rPr>
          <w:rFonts w:hint="eastAsia"/>
          <w:color w:val="000000" w:themeColor="text1"/>
          <w:sz w:val="21"/>
          <w:szCs w:val="21"/>
        </w:rPr>
        <w:t>インヒビターが存在する</w:t>
      </w:r>
      <w:r w:rsidRPr="00F86970">
        <w:rPr>
          <w:rFonts w:hint="eastAsia"/>
          <w:color w:val="000000" w:themeColor="text1"/>
          <w:sz w:val="21"/>
          <w:szCs w:val="21"/>
          <w:vertAlign w:val="superscript"/>
        </w:rPr>
        <w:t>＊</w:t>
      </w:r>
      <w:r w:rsidR="00F27CCC" w:rsidRPr="00F86970">
        <w:rPr>
          <w:rFonts w:hint="eastAsia"/>
          <w:color w:val="000000" w:themeColor="text1"/>
          <w:sz w:val="21"/>
          <w:szCs w:val="21"/>
        </w:rPr>
        <w:t>。</w:t>
      </w:r>
    </w:p>
    <w:p w14:paraId="18BB7C2B" w14:textId="77777777" w:rsidR="00D264B0" w:rsidRPr="00F86970" w:rsidRDefault="00D264B0" w:rsidP="00946B34">
      <w:pPr>
        <w:ind w:leftChars="300" w:left="720" w:firstLineChars="100" w:firstLine="210"/>
        <w:rPr>
          <w:color w:val="000000" w:themeColor="text1"/>
          <w:sz w:val="21"/>
          <w:szCs w:val="21"/>
        </w:rPr>
      </w:pPr>
      <w:r w:rsidRPr="00F86970">
        <w:rPr>
          <w:rFonts w:hint="eastAsia"/>
          <w:color w:val="000000" w:themeColor="text1"/>
          <w:sz w:val="21"/>
          <w:szCs w:val="21"/>
        </w:rPr>
        <w:t>標準的なアンモニア放出法やアミン取り込み法などによる正常血漿との交差混合試験</w:t>
      </w:r>
      <w:r w:rsidR="00B63A5B" w:rsidRPr="00F86970">
        <w:rPr>
          <w:color w:val="000000" w:themeColor="text1"/>
          <w:sz w:val="21"/>
          <w:szCs w:val="21"/>
        </w:rPr>
        <w:t>（</w:t>
      </w:r>
      <w:r w:rsidRPr="00F86970">
        <w:rPr>
          <w:color w:val="000000" w:themeColor="text1"/>
          <w:sz w:val="21"/>
          <w:szCs w:val="21"/>
        </w:rPr>
        <w:t>37℃で</w:t>
      </w:r>
      <w:r w:rsidR="006536D3" w:rsidRPr="00F86970">
        <w:rPr>
          <w:color w:val="000000" w:themeColor="text1"/>
          <w:sz w:val="21"/>
          <w:szCs w:val="21"/>
        </w:rPr>
        <w:t>２</w:t>
      </w:r>
      <w:r w:rsidRPr="00F86970">
        <w:rPr>
          <w:rFonts w:hint="eastAsia"/>
          <w:color w:val="000000" w:themeColor="text1"/>
          <w:sz w:val="21"/>
          <w:szCs w:val="21"/>
        </w:rPr>
        <w:t>時間加温後</w:t>
      </w:r>
      <w:r w:rsidR="00B63A5B" w:rsidRPr="00F86970">
        <w:rPr>
          <w:color w:val="000000" w:themeColor="text1"/>
          <w:sz w:val="21"/>
          <w:szCs w:val="21"/>
        </w:rPr>
        <w:t>）</w:t>
      </w:r>
      <w:r w:rsidRPr="00F86970">
        <w:rPr>
          <w:color w:val="000000" w:themeColor="text1"/>
          <w:sz w:val="21"/>
          <w:szCs w:val="21"/>
        </w:rPr>
        <w:t>などの機能的検査で陽性</w:t>
      </w:r>
      <w:r w:rsidR="00D91AB4" w:rsidRPr="00F86970">
        <w:rPr>
          <w:rFonts w:hint="eastAsia"/>
          <w:color w:val="000000" w:themeColor="text1"/>
          <w:sz w:val="21"/>
          <w:szCs w:val="21"/>
        </w:rPr>
        <w:t>。</w:t>
      </w:r>
    </w:p>
    <w:p w14:paraId="6B974806" w14:textId="2461C489" w:rsidR="00974755" w:rsidRPr="00F86970" w:rsidRDefault="00D264B0" w:rsidP="00CD5418">
      <w:pPr>
        <w:ind w:leftChars="200" w:left="690" w:hangingChars="100" w:hanging="210"/>
        <w:rPr>
          <w:color w:val="000000" w:themeColor="text1"/>
          <w:sz w:val="21"/>
          <w:szCs w:val="21"/>
        </w:rPr>
      </w:pPr>
      <w:r w:rsidRPr="00F86970">
        <w:rPr>
          <w:rFonts w:hint="eastAsia"/>
          <w:color w:val="000000" w:themeColor="text1"/>
          <w:sz w:val="21"/>
          <w:szCs w:val="21"/>
        </w:rPr>
        <w:t>（</w:t>
      </w:r>
      <w:r w:rsidR="00743C0D" w:rsidRPr="00F86970">
        <w:rPr>
          <w:rFonts w:hint="eastAsia"/>
          <w:color w:val="000000" w:themeColor="text1"/>
          <w:sz w:val="21"/>
          <w:szCs w:val="21"/>
        </w:rPr>
        <w:t>２</w:t>
      </w:r>
      <w:r w:rsidRPr="00F86970">
        <w:rPr>
          <w:rFonts w:hint="eastAsia"/>
          <w:color w:val="000000" w:themeColor="text1"/>
          <w:sz w:val="21"/>
          <w:szCs w:val="21"/>
        </w:rPr>
        <w:t>）抗</w:t>
      </w:r>
      <w:r w:rsidR="008E0371" w:rsidRPr="00F86970">
        <w:rPr>
          <w:color w:val="000000" w:themeColor="text1"/>
          <w:sz w:val="21"/>
          <w:szCs w:val="21"/>
        </w:rPr>
        <w:t>FXIII/13</w:t>
      </w:r>
      <w:r w:rsidRPr="00F86970">
        <w:rPr>
          <w:rFonts w:hint="eastAsia"/>
          <w:color w:val="000000" w:themeColor="text1"/>
          <w:sz w:val="21"/>
          <w:szCs w:val="21"/>
        </w:rPr>
        <w:t>自己抗体が存在する</w:t>
      </w:r>
      <w:r w:rsidRPr="00F86970">
        <w:rPr>
          <w:rFonts w:hint="eastAsia"/>
          <w:color w:val="000000" w:themeColor="text1"/>
          <w:sz w:val="21"/>
          <w:szCs w:val="21"/>
          <w:vertAlign w:val="superscript"/>
        </w:rPr>
        <w:t>＊</w:t>
      </w:r>
      <w:r w:rsidR="00974755" w:rsidRPr="00F86970">
        <w:rPr>
          <w:rFonts w:hint="eastAsia"/>
          <w:color w:val="000000" w:themeColor="text1"/>
          <w:sz w:val="21"/>
          <w:szCs w:val="21"/>
        </w:rPr>
        <w:t>。</w:t>
      </w:r>
    </w:p>
    <w:p w14:paraId="25B2F62F" w14:textId="77777777" w:rsidR="00D264B0" w:rsidRPr="00F86970" w:rsidRDefault="00D264B0" w:rsidP="00946B34">
      <w:pPr>
        <w:ind w:leftChars="300" w:left="720" w:firstLineChars="100" w:firstLine="210"/>
        <w:rPr>
          <w:color w:val="000000" w:themeColor="text1"/>
          <w:sz w:val="21"/>
          <w:szCs w:val="21"/>
        </w:rPr>
      </w:pPr>
      <w:r w:rsidRPr="00F86970">
        <w:rPr>
          <w:rFonts w:hint="eastAsia"/>
          <w:color w:val="000000" w:themeColor="text1"/>
          <w:sz w:val="21"/>
          <w:szCs w:val="21"/>
        </w:rPr>
        <w:t>イムノブロット法、</w:t>
      </w:r>
      <w:r w:rsidRPr="00F86970">
        <w:rPr>
          <w:color w:val="000000" w:themeColor="text1"/>
          <w:sz w:val="21"/>
          <w:szCs w:val="21"/>
        </w:rPr>
        <w:t>ELISA</w:t>
      </w:r>
      <w:r w:rsidRPr="00F86970">
        <w:rPr>
          <w:rFonts w:hint="eastAsia"/>
          <w:color w:val="000000" w:themeColor="text1"/>
          <w:sz w:val="21"/>
          <w:szCs w:val="21"/>
        </w:rPr>
        <w:t>、イムノクロマト法などの免疫学的検査で陽性</w:t>
      </w:r>
      <w:r w:rsidR="00D91AB4" w:rsidRPr="00F86970">
        <w:rPr>
          <w:rFonts w:hint="eastAsia"/>
          <w:color w:val="000000" w:themeColor="text1"/>
          <w:sz w:val="21"/>
          <w:szCs w:val="21"/>
        </w:rPr>
        <w:t>。</w:t>
      </w:r>
    </w:p>
    <w:p w14:paraId="5D9B210B" w14:textId="77777777" w:rsidR="00806F1E" w:rsidRPr="00F86970" w:rsidRDefault="008014BA">
      <w:pPr>
        <w:ind w:leftChars="202" w:left="485"/>
        <w:rPr>
          <w:color w:val="000000" w:themeColor="text1"/>
          <w:sz w:val="21"/>
          <w:szCs w:val="21"/>
        </w:rPr>
      </w:pPr>
      <w:r w:rsidRPr="00F86970">
        <w:rPr>
          <w:rFonts w:hint="eastAsia"/>
          <w:color w:val="000000" w:themeColor="text1"/>
          <w:sz w:val="21"/>
          <w:szCs w:val="21"/>
          <w:vertAlign w:val="superscript"/>
        </w:rPr>
        <w:t>＊</w:t>
      </w:r>
      <w:r w:rsidR="006B1167" w:rsidRPr="00F86970">
        <w:rPr>
          <w:rFonts w:hint="eastAsia"/>
          <w:color w:val="000000" w:themeColor="text1"/>
          <w:sz w:val="21"/>
          <w:szCs w:val="21"/>
        </w:rPr>
        <w:t>：</w:t>
      </w:r>
      <w:r w:rsidR="00D264B0" w:rsidRPr="00F86970">
        <w:rPr>
          <w:rFonts w:hint="eastAsia"/>
          <w:color w:val="000000" w:themeColor="text1"/>
          <w:sz w:val="21"/>
          <w:szCs w:val="21"/>
        </w:rPr>
        <w:t>非抗体、非タンパク質が原因であるとした欧米の報告が複数あるので</w:t>
      </w:r>
      <w:r w:rsidR="00204A57" w:rsidRPr="00F86970">
        <w:rPr>
          <w:rFonts w:hint="eastAsia"/>
          <w:sz w:val="21"/>
          <w:szCs w:val="21"/>
        </w:rPr>
        <w:t>、誤診とそれに基づく免疫抑制薬投与による有害事象に</w:t>
      </w:r>
      <w:r w:rsidR="00D264B0" w:rsidRPr="00F86970">
        <w:rPr>
          <w:rFonts w:hint="eastAsia"/>
          <w:color w:val="000000" w:themeColor="text1"/>
          <w:sz w:val="21"/>
          <w:szCs w:val="21"/>
        </w:rPr>
        <w:t>注意する</w:t>
      </w:r>
      <w:r w:rsidR="00D91AB4" w:rsidRPr="00F86970">
        <w:rPr>
          <w:rFonts w:hint="eastAsia"/>
          <w:color w:val="000000" w:themeColor="text1"/>
          <w:sz w:val="21"/>
          <w:szCs w:val="21"/>
        </w:rPr>
        <w:t>。</w:t>
      </w:r>
    </w:p>
    <w:p w14:paraId="234F9723" w14:textId="77777777" w:rsidR="00D264B0" w:rsidRPr="00F86970" w:rsidRDefault="00D264B0" w:rsidP="00D34141">
      <w:pPr>
        <w:rPr>
          <w:color w:val="000000" w:themeColor="text1"/>
          <w:sz w:val="21"/>
          <w:szCs w:val="21"/>
        </w:rPr>
      </w:pPr>
    </w:p>
    <w:p w14:paraId="3F65E205" w14:textId="77777777" w:rsidR="003A6618" w:rsidRPr="00F86970" w:rsidRDefault="0067159C" w:rsidP="00DA4560">
      <w:pPr>
        <w:ind w:left="283" w:hangingChars="135" w:hanging="283"/>
        <w:rPr>
          <w:color w:val="000000" w:themeColor="text1"/>
          <w:sz w:val="21"/>
          <w:szCs w:val="21"/>
        </w:rPr>
      </w:pPr>
      <w:r w:rsidRPr="00F86970">
        <w:rPr>
          <w:rFonts w:hint="eastAsia"/>
          <w:color w:val="000000" w:themeColor="text1"/>
          <w:sz w:val="21"/>
          <w:szCs w:val="21"/>
        </w:rPr>
        <w:t>Ｃ</w:t>
      </w:r>
      <w:r w:rsidRPr="00F86970">
        <w:rPr>
          <w:rFonts w:hint="eastAsia"/>
          <w:sz w:val="21"/>
          <w:szCs w:val="21"/>
        </w:rPr>
        <w:t>．</w:t>
      </w:r>
      <w:r w:rsidR="00C92D0C" w:rsidRPr="00F86970">
        <w:rPr>
          <w:rFonts w:hint="eastAsia"/>
          <w:color w:val="000000" w:themeColor="text1"/>
          <w:sz w:val="21"/>
          <w:szCs w:val="21"/>
        </w:rPr>
        <w:t>鑑別診断</w:t>
      </w:r>
    </w:p>
    <w:p w14:paraId="429CBE85" w14:textId="6B1B3A2D" w:rsidR="000F2074" w:rsidRPr="00561BAA" w:rsidRDefault="00C92D0C" w:rsidP="00946B34">
      <w:pPr>
        <w:ind w:leftChars="100" w:left="240" w:firstLineChars="100" w:firstLine="210"/>
        <w:rPr>
          <w:color w:val="000000" w:themeColor="text1"/>
          <w:sz w:val="21"/>
          <w:szCs w:val="21"/>
        </w:rPr>
      </w:pPr>
      <w:r w:rsidRPr="00F86970">
        <w:rPr>
          <w:rFonts w:hint="eastAsia"/>
          <w:color w:val="000000" w:themeColor="text1"/>
          <w:sz w:val="21"/>
          <w:szCs w:val="21"/>
        </w:rPr>
        <w:t>遺伝性</w:t>
      </w:r>
      <w:r w:rsidR="00BC5EB4" w:rsidRPr="00F86970">
        <w:rPr>
          <w:rFonts w:hint="eastAsia"/>
          <w:color w:val="000000" w:themeColor="text1"/>
          <w:sz w:val="21"/>
          <w:szCs w:val="21"/>
        </w:rPr>
        <w:t>（先天性）</w:t>
      </w:r>
      <w:r w:rsidR="00D72770" w:rsidRPr="00F86970">
        <w:rPr>
          <w:color w:val="000000" w:themeColor="text1"/>
          <w:sz w:val="21"/>
          <w:szCs w:val="21"/>
        </w:rPr>
        <w:t>FXIII/13</w:t>
      </w:r>
      <w:r w:rsidRPr="00F86970">
        <w:rPr>
          <w:rFonts w:hint="eastAsia"/>
          <w:color w:val="000000" w:themeColor="text1"/>
          <w:sz w:val="21"/>
          <w:szCs w:val="21"/>
        </w:rPr>
        <w:t>欠乏症</w:t>
      </w:r>
      <w:r w:rsidR="00BC5EB4" w:rsidRPr="00F86970">
        <w:rPr>
          <w:rFonts w:hint="eastAsia"/>
          <w:color w:val="000000" w:themeColor="text1"/>
          <w:sz w:val="21"/>
          <w:szCs w:val="21"/>
        </w:rPr>
        <w:t>（</w:t>
      </w:r>
      <w:r w:rsidRPr="00F86970">
        <w:rPr>
          <w:rFonts w:hint="eastAsia"/>
          <w:color w:val="000000" w:themeColor="text1"/>
          <w:sz w:val="21"/>
          <w:szCs w:val="21"/>
        </w:rPr>
        <w:t>における同種抗体</w:t>
      </w:r>
      <w:r w:rsidR="00BC5EB4" w:rsidRPr="00F86970">
        <w:rPr>
          <w:rFonts w:hint="eastAsia"/>
          <w:color w:val="000000" w:themeColor="text1"/>
          <w:sz w:val="21"/>
          <w:szCs w:val="21"/>
        </w:rPr>
        <w:t>）</w:t>
      </w:r>
      <w:r w:rsidRPr="00F86970">
        <w:rPr>
          <w:rFonts w:hint="eastAsia"/>
          <w:color w:val="000000" w:themeColor="text1"/>
          <w:sz w:val="21"/>
          <w:szCs w:val="21"/>
        </w:rPr>
        <w:t>、</w:t>
      </w:r>
      <w:r w:rsidR="00BC5EB4" w:rsidRPr="00F86970">
        <w:rPr>
          <w:rFonts w:hint="eastAsia"/>
          <w:color w:val="000000" w:themeColor="text1"/>
          <w:sz w:val="21"/>
          <w:szCs w:val="21"/>
        </w:rPr>
        <w:t>二次性</w:t>
      </w:r>
      <w:r w:rsidR="00D72770" w:rsidRPr="00F86970">
        <w:rPr>
          <w:color w:val="000000" w:themeColor="text1"/>
          <w:sz w:val="21"/>
          <w:szCs w:val="21"/>
        </w:rPr>
        <w:t>FXIII/13</w:t>
      </w:r>
      <w:r w:rsidR="00BC5EB4" w:rsidRPr="00F86970">
        <w:rPr>
          <w:rFonts w:hint="eastAsia"/>
          <w:color w:val="000000" w:themeColor="text1"/>
          <w:sz w:val="21"/>
          <w:szCs w:val="21"/>
        </w:rPr>
        <w:t>欠乏症</w:t>
      </w:r>
      <w:r w:rsidR="00810D5E" w:rsidRPr="00F86970">
        <w:rPr>
          <w:rFonts w:hint="eastAsia"/>
          <w:sz w:val="21"/>
          <w:szCs w:val="21"/>
        </w:rPr>
        <w:t>［播種性血管内凝固症候群（</w:t>
      </w:r>
      <w:r w:rsidR="003A6618" w:rsidRPr="00F86970">
        <w:rPr>
          <w:rFonts w:cs="ＭＳ 明朝"/>
          <w:color w:val="000000" w:themeColor="text1"/>
          <w:sz w:val="21"/>
          <w:szCs w:val="21"/>
        </w:rPr>
        <w:t>DIC</w:t>
      </w:r>
      <w:r w:rsidR="00810D5E" w:rsidRPr="00F86970">
        <w:rPr>
          <w:rFonts w:cs="ＭＳ 明朝" w:hint="eastAsia"/>
          <w:color w:val="000000" w:themeColor="text1"/>
          <w:sz w:val="21"/>
          <w:szCs w:val="21"/>
        </w:rPr>
        <w:t>）</w:t>
      </w:r>
      <w:r w:rsidR="003A6618" w:rsidRPr="00F86970">
        <w:rPr>
          <w:rFonts w:hint="eastAsia"/>
          <w:color w:val="000000" w:themeColor="text1"/>
          <w:sz w:val="21"/>
          <w:szCs w:val="21"/>
        </w:rPr>
        <w:t>、</w:t>
      </w:r>
      <w:r w:rsidR="003A6618" w:rsidRPr="00F86970">
        <w:rPr>
          <w:rFonts w:cs="ＭＳ 明朝" w:hint="eastAsia"/>
          <w:color w:val="000000" w:themeColor="text1"/>
          <w:sz w:val="21"/>
          <w:szCs w:val="21"/>
        </w:rPr>
        <w:t>手術、外傷</w:t>
      </w:r>
      <w:r w:rsidR="001E026D" w:rsidRPr="00F86970">
        <w:rPr>
          <w:rFonts w:hint="eastAsia"/>
          <w:color w:val="000000" w:themeColor="text1"/>
          <w:sz w:val="21"/>
          <w:szCs w:val="21"/>
        </w:rPr>
        <w:t>、</w:t>
      </w:r>
      <w:r w:rsidR="003A6618" w:rsidRPr="00F86970">
        <w:rPr>
          <w:rFonts w:cs="ＭＳ 明朝" w:hint="eastAsia"/>
          <w:color w:val="000000" w:themeColor="text1"/>
          <w:sz w:val="21"/>
          <w:szCs w:val="21"/>
        </w:rPr>
        <w:t>白血病などの血液悪性腫瘍</w:t>
      </w:r>
      <w:r w:rsidR="00583785" w:rsidRPr="00F86970">
        <w:rPr>
          <w:rFonts w:hint="eastAsia"/>
          <w:color w:val="000000" w:themeColor="text1"/>
          <w:sz w:val="21"/>
          <w:szCs w:val="21"/>
        </w:rPr>
        <w:t>、</w:t>
      </w:r>
      <w:r w:rsidR="003A6618" w:rsidRPr="00F86970">
        <w:rPr>
          <w:rFonts w:cs="ＭＳ 明朝" w:hint="eastAsia"/>
          <w:color w:val="000000" w:themeColor="text1"/>
          <w:sz w:val="21"/>
          <w:szCs w:val="21"/>
        </w:rPr>
        <w:t>重症肝疾患</w:t>
      </w:r>
      <w:r w:rsidR="00583785" w:rsidRPr="00F86970">
        <w:rPr>
          <w:rFonts w:cs="ＭＳ 明朝" w:hint="eastAsia"/>
          <w:color w:val="000000" w:themeColor="text1"/>
          <w:sz w:val="21"/>
          <w:szCs w:val="21"/>
        </w:rPr>
        <w:t>、</w:t>
      </w:r>
      <w:r w:rsidR="003A6618" w:rsidRPr="00F86970">
        <w:rPr>
          <w:rFonts w:cs="ＭＳ 明朝" w:hint="eastAsia"/>
          <w:color w:val="000000" w:themeColor="text1"/>
          <w:sz w:val="21"/>
          <w:szCs w:val="21"/>
        </w:rPr>
        <w:t>肝硬変</w:t>
      </w:r>
      <w:r w:rsidR="003A6618" w:rsidRPr="00F86970">
        <w:rPr>
          <w:rFonts w:hint="eastAsia"/>
          <w:color w:val="000000" w:themeColor="text1"/>
          <w:sz w:val="21"/>
          <w:szCs w:val="21"/>
        </w:rPr>
        <w:t>、</w:t>
      </w:r>
      <w:r w:rsidR="003A6618" w:rsidRPr="00F86970">
        <w:rPr>
          <w:rFonts w:cs="ＭＳ 明朝" w:hint="eastAsia"/>
          <w:color w:val="000000" w:themeColor="text1"/>
          <w:sz w:val="21"/>
          <w:szCs w:val="21"/>
        </w:rPr>
        <w:t>ヘノッホ・シェンライン紫斑病、慢性炎症性腸疾患（潰瘍性大腸炎、クローン病など</w:t>
      </w:r>
      <w:r w:rsidR="008014BA" w:rsidRPr="00F86970">
        <w:rPr>
          <w:rFonts w:hint="eastAsia"/>
          <w:color w:val="000000" w:themeColor="text1"/>
          <w:sz w:val="21"/>
          <w:szCs w:val="21"/>
        </w:rPr>
        <w:t>）</w:t>
      </w:r>
      <w:r w:rsidR="00810D5E" w:rsidRPr="00F86970">
        <w:rPr>
          <w:rFonts w:hint="eastAsia"/>
          <w:color w:val="000000" w:themeColor="text1"/>
          <w:sz w:val="21"/>
          <w:szCs w:val="21"/>
        </w:rPr>
        <w:t>］</w:t>
      </w:r>
      <w:r w:rsidR="00CC796C" w:rsidRPr="00F86970">
        <w:rPr>
          <w:rFonts w:hint="eastAsia"/>
          <w:color w:val="000000" w:themeColor="text1"/>
          <w:sz w:val="21"/>
          <w:szCs w:val="21"/>
        </w:rPr>
        <w:t>、</w:t>
      </w:r>
      <w:r w:rsidR="005B5DC7" w:rsidRPr="00F86970">
        <w:rPr>
          <w:rFonts w:cs="Times New Roman" w:hint="eastAsia"/>
          <w:color w:val="000000" w:themeColor="text1"/>
          <w:sz w:val="21"/>
          <w:szCs w:val="21"/>
        </w:rPr>
        <w:t>自己免疫性</w:t>
      </w:r>
      <w:r w:rsidR="00BB0F45" w:rsidRPr="00F86970">
        <w:rPr>
          <w:rFonts w:cs="Times New Roman" w:hint="eastAsia"/>
          <w:color w:val="000000" w:themeColor="text1"/>
          <w:sz w:val="21"/>
          <w:szCs w:val="21"/>
        </w:rPr>
        <w:t>後天性</w:t>
      </w:r>
      <w:r w:rsidR="00D72770" w:rsidRPr="00F86970">
        <w:rPr>
          <w:color w:val="000000" w:themeColor="text1"/>
          <w:sz w:val="21"/>
          <w:szCs w:val="21"/>
        </w:rPr>
        <w:t>FVIII/8</w:t>
      </w:r>
      <w:r w:rsidR="005B5DC7" w:rsidRPr="00F86970">
        <w:rPr>
          <w:rFonts w:hint="eastAsia"/>
          <w:color w:val="000000" w:themeColor="text1"/>
          <w:sz w:val="21"/>
          <w:szCs w:val="21"/>
        </w:rPr>
        <w:t>欠乏症（後天性血友病</w:t>
      </w:r>
      <w:r w:rsidR="005B5DC7" w:rsidRPr="00F86970">
        <w:rPr>
          <w:color w:val="000000" w:themeColor="text1"/>
          <w:sz w:val="21"/>
          <w:szCs w:val="21"/>
        </w:rPr>
        <w:t>A</w:t>
      </w:r>
      <w:r w:rsidR="005B5DC7" w:rsidRPr="00F86970">
        <w:rPr>
          <w:rFonts w:hint="eastAsia"/>
          <w:color w:val="000000" w:themeColor="text1"/>
          <w:sz w:val="21"/>
          <w:szCs w:val="21"/>
        </w:rPr>
        <w:t>）や後</w:t>
      </w:r>
      <w:r w:rsidR="005B5DC7" w:rsidRPr="00561BAA">
        <w:rPr>
          <w:rFonts w:hint="eastAsia"/>
          <w:color w:val="000000" w:themeColor="text1"/>
          <w:sz w:val="21"/>
          <w:szCs w:val="21"/>
        </w:rPr>
        <w:lastRenderedPageBreak/>
        <w:t>天性</w:t>
      </w:r>
      <w:r w:rsidR="00FE207E" w:rsidRPr="00561BAA">
        <w:rPr>
          <w:sz w:val="21"/>
          <w:szCs w:val="21"/>
        </w:rPr>
        <w:t>von Willebrand</w:t>
      </w:r>
      <w:r w:rsidR="00B63A5B" w:rsidRPr="00561BAA">
        <w:rPr>
          <w:color w:val="000000" w:themeColor="text1"/>
          <w:sz w:val="21"/>
          <w:szCs w:val="21"/>
        </w:rPr>
        <w:t>（</w:t>
      </w:r>
      <w:r w:rsidR="005B5DC7" w:rsidRPr="00561BAA">
        <w:rPr>
          <w:color w:val="000000" w:themeColor="text1"/>
          <w:sz w:val="21"/>
          <w:szCs w:val="21"/>
        </w:rPr>
        <w:t>VW</w:t>
      </w:r>
      <w:r w:rsidR="00B63A5B" w:rsidRPr="00561BAA">
        <w:rPr>
          <w:color w:val="000000" w:themeColor="text1"/>
          <w:sz w:val="21"/>
          <w:szCs w:val="21"/>
        </w:rPr>
        <w:t>）</w:t>
      </w:r>
      <w:r w:rsidR="005B5DC7" w:rsidRPr="00561BAA">
        <w:rPr>
          <w:rFonts w:hint="eastAsia"/>
          <w:color w:val="000000" w:themeColor="text1"/>
          <w:sz w:val="21"/>
          <w:szCs w:val="21"/>
        </w:rPr>
        <w:t>症候群</w:t>
      </w:r>
      <w:r w:rsidR="00810D5E" w:rsidRPr="00561BAA">
        <w:rPr>
          <w:rFonts w:hint="eastAsia"/>
          <w:color w:val="000000" w:themeColor="text1"/>
          <w:sz w:val="21"/>
          <w:szCs w:val="21"/>
        </w:rPr>
        <w:t>（</w:t>
      </w:r>
      <w:r w:rsidR="00810D5E" w:rsidRPr="00561BAA">
        <w:rPr>
          <w:color w:val="000000" w:themeColor="text1"/>
          <w:sz w:val="21"/>
          <w:szCs w:val="21"/>
        </w:rPr>
        <w:t>A</w:t>
      </w:r>
      <w:r w:rsidR="007D5F3A" w:rsidRPr="00561BAA">
        <w:rPr>
          <w:color w:val="000000" w:themeColor="text1"/>
          <w:sz w:val="21"/>
          <w:szCs w:val="21"/>
        </w:rPr>
        <w:t>V</w:t>
      </w:r>
      <w:r w:rsidR="00810D5E" w:rsidRPr="00561BAA">
        <w:rPr>
          <w:color w:val="000000" w:themeColor="text1"/>
          <w:sz w:val="21"/>
          <w:szCs w:val="21"/>
        </w:rPr>
        <w:t>WS）</w:t>
      </w:r>
      <w:r w:rsidR="005B5DC7" w:rsidRPr="00561BAA">
        <w:rPr>
          <w:rFonts w:hint="eastAsia"/>
          <w:color w:val="000000" w:themeColor="text1"/>
          <w:sz w:val="21"/>
          <w:szCs w:val="21"/>
        </w:rPr>
        <w:t>（特に自己免疫性</w:t>
      </w:r>
      <w:r w:rsidR="00F533DD" w:rsidRPr="00561BAA">
        <w:rPr>
          <w:rFonts w:hint="eastAsia"/>
          <w:color w:val="000000" w:themeColor="text1"/>
          <w:sz w:val="21"/>
          <w:szCs w:val="21"/>
        </w:rPr>
        <w:t>後天性</w:t>
      </w:r>
      <w:r w:rsidR="003116F7" w:rsidRPr="00561BAA">
        <w:rPr>
          <w:sz w:val="21"/>
          <w:szCs w:val="21"/>
        </w:rPr>
        <w:t>von Willebrand factor</w:t>
      </w:r>
      <w:r w:rsidR="00810D5E" w:rsidRPr="00561BAA">
        <w:rPr>
          <w:rFonts w:hint="eastAsia"/>
          <w:color w:val="000000" w:themeColor="text1"/>
          <w:sz w:val="21"/>
          <w:szCs w:val="21"/>
        </w:rPr>
        <w:t>（</w:t>
      </w:r>
      <w:r w:rsidR="005B5DC7" w:rsidRPr="00561BAA">
        <w:rPr>
          <w:color w:val="000000" w:themeColor="text1"/>
          <w:sz w:val="21"/>
          <w:szCs w:val="21"/>
        </w:rPr>
        <w:t>VW</w:t>
      </w:r>
      <w:r w:rsidR="00235252" w:rsidRPr="00561BAA">
        <w:rPr>
          <w:color w:val="000000" w:themeColor="text1"/>
          <w:sz w:val="21"/>
          <w:szCs w:val="21"/>
        </w:rPr>
        <w:t>F</w:t>
      </w:r>
      <w:r w:rsidR="005B5DC7" w:rsidRPr="00561BAA">
        <w:rPr>
          <w:rFonts w:hint="eastAsia"/>
          <w:color w:val="000000" w:themeColor="text1"/>
          <w:sz w:val="21"/>
          <w:szCs w:val="21"/>
        </w:rPr>
        <w:t>）</w:t>
      </w:r>
      <w:r w:rsidR="00C747CA" w:rsidRPr="00561BAA">
        <w:rPr>
          <w:rFonts w:hint="eastAsia"/>
          <w:color w:val="000000" w:themeColor="text1"/>
          <w:sz w:val="21"/>
          <w:szCs w:val="21"/>
        </w:rPr>
        <w:t>欠乏症</w:t>
      </w:r>
      <w:r w:rsidR="00810D5E" w:rsidRPr="00561BAA">
        <w:rPr>
          <w:rFonts w:hint="eastAsia"/>
          <w:color w:val="000000" w:themeColor="text1"/>
          <w:sz w:val="21"/>
          <w:szCs w:val="21"/>
        </w:rPr>
        <w:t>）</w:t>
      </w:r>
      <w:r w:rsidR="005E5498" w:rsidRPr="00561BAA">
        <w:rPr>
          <w:rFonts w:hint="eastAsia"/>
          <w:color w:val="000000" w:themeColor="text1"/>
          <w:sz w:val="21"/>
          <w:szCs w:val="21"/>
        </w:rPr>
        <w:t>、</w:t>
      </w:r>
      <w:r w:rsidR="005E5498" w:rsidRPr="00561BAA">
        <w:rPr>
          <w:rFonts w:cs="Times New Roman" w:hint="eastAsia"/>
          <w:color w:val="000000" w:themeColor="text1"/>
          <w:sz w:val="21"/>
          <w:szCs w:val="21"/>
        </w:rPr>
        <w:t>自己免疫性</w:t>
      </w:r>
      <w:r w:rsidR="00BB0F45" w:rsidRPr="00561BAA">
        <w:rPr>
          <w:rFonts w:cs="Times New Roman" w:hint="eastAsia"/>
          <w:color w:val="000000" w:themeColor="text1"/>
          <w:sz w:val="21"/>
          <w:szCs w:val="21"/>
        </w:rPr>
        <w:t>後天性</w:t>
      </w:r>
      <w:r w:rsidR="005E5498" w:rsidRPr="00561BAA">
        <w:rPr>
          <w:color w:val="000000" w:themeColor="text1"/>
          <w:sz w:val="21"/>
          <w:szCs w:val="21"/>
        </w:rPr>
        <w:t>第</w:t>
      </w:r>
      <w:r w:rsidR="00F20145" w:rsidRPr="00561BAA">
        <w:rPr>
          <w:rFonts w:cs="Courier New"/>
          <w:sz w:val="21"/>
          <w:szCs w:val="21"/>
        </w:rPr>
        <w:t>V</w:t>
      </w:r>
      <w:r w:rsidR="005E5498" w:rsidRPr="00561BAA">
        <w:rPr>
          <w:color w:val="000000" w:themeColor="text1"/>
          <w:sz w:val="21"/>
          <w:szCs w:val="21"/>
        </w:rPr>
        <w:t>/</w:t>
      </w:r>
      <w:r w:rsidR="00A80EAC" w:rsidRPr="00561BAA">
        <w:rPr>
          <w:color w:val="000000" w:themeColor="text1"/>
          <w:sz w:val="21"/>
          <w:szCs w:val="21"/>
        </w:rPr>
        <w:t>5</w:t>
      </w:r>
      <w:r w:rsidR="00316FBE" w:rsidRPr="00561BAA">
        <w:rPr>
          <w:rFonts w:hint="eastAsia"/>
          <w:color w:val="000000" w:themeColor="text1"/>
          <w:sz w:val="21"/>
          <w:szCs w:val="21"/>
        </w:rPr>
        <w:t>因子</w:t>
      </w:r>
      <w:r w:rsidR="00316FBE" w:rsidRPr="00561BAA">
        <w:rPr>
          <w:color w:val="000000" w:themeColor="text1"/>
          <w:sz w:val="21"/>
          <w:szCs w:val="21"/>
        </w:rPr>
        <w:t>（</w:t>
      </w:r>
      <w:r w:rsidR="003E2F23" w:rsidRPr="00561BAA">
        <w:rPr>
          <w:color w:val="000000" w:themeColor="text1"/>
          <w:sz w:val="21"/>
          <w:szCs w:val="21"/>
        </w:rPr>
        <w:t>FV/5</w:t>
      </w:r>
      <w:r w:rsidR="00316FBE" w:rsidRPr="00561BAA">
        <w:rPr>
          <w:color w:val="000000" w:themeColor="text1"/>
          <w:sz w:val="21"/>
          <w:szCs w:val="21"/>
        </w:rPr>
        <w:t>）</w:t>
      </w:r>
      <w:r w:rsidR="005E5498" w:rsidRPr="00561BAA">
        <w:rPr>
          <w:rFonts w:hint="eastAsia"/>
          <w:color w:val="000000" w:themeColor="text1"/>
          <w:sz w:val="21"/>
          <w:szCs w:val="21"/>
        </w:rPr>
        <w:t>欠乏症などの他の全ての自己免疫性後天性出血病など</w:t>
      </w:r>
      <w:r w:rsidR="00321106" w:rsidRPr="00561BAA">
        <w:rPr>
          <w:rFonts w:hint="eastAsia"/>
          <w:color w:val="000000" w:themeColor="text1"/>
          <w:sz w:val="21"/>
          <w:szCs w:val="21"/>
        </w:rPr>
        <w:t>を除外する。</w:t>
      </w:r>
    </w:p>
    <w:p w14:paraId="1245D2F4" w14:textId="77777777" w:rsidR="000F2074" w:rsidRPr="00561BAA" w:rsidRDefault="000F2074" w:rsidP="00943AFB">
      <w:pPr>
        <w:rPr>
          <w:color w:val="000000" w:themeColor="text1"/>
          <w:sz w:val="21"/>
          <w:szCs w:val="21"/>
        </w:rPr>
      </w:pPr>
    </w:p>
    <w:p w14:paraId="1BBA9DEE" w14:textId="77777777" w:rsidR="00943AFB" w:rsidRPr="00561BAA" w:rsidRDefault="00A10772" w:rsidP="00943AFB">
      <w:pPr>
        <w:rPr>
          <w:color w:val="000000" w:themeColor="text1"/>
          <w:sz w:val="21"/>
          <w:szCs w:val="21"/>
        </w:rPr>
      </w:pPr>
      <w:r w:rsidRPr="00561BAA">
        <w:rPr>
          <w:rFonts w:hint="eastAsia"/>
          <w:color w:val="000000" w:themeColor="text1"/>
          <w:sz w:val="21"/>
          <w:szCs w:val="21"/>
        </w:rPr>
        <w:t>＜</w:t>
      </w:r>
      <w:r w:rsidR="00943AFB" w:rsidRPr="00561BAA">
        <w:rPr>
          <w:rFonts w:hint="eastAsia"/>
          <w:color w:val="000000" w:themeColor="text1"/>
          <w:sz w:val="21"/>
          <w:szCs w:val="21"/>
        </w:rPr>
        <w:t>診断のカテゴリー</w:t>
      </w:r>
      <w:r w:rsidRPr="00561BAA">
        <w:rPr>
          <w:rFonts w:hint="eastAsia"/>
          <w:color w:val="000000" w:themeColor="text1"/>
          <w:sz w:val="21"/>
          <w:szCs w:val="21"/>
        </w:rPr>
        <w:t>＞</w:t>
      </w:r>
    </w:p>
    <w:p w14:paraId="61496B48" w14:textId="77777777" w:rsidR="00943AFB" w:rsidRPr="00561BAA" w:rsidRDefault="00943AFB" w:rsidP="00946B34">
      <w:pPr>
        <w:ind w:leftChars="100" w:left="240"/>
        <w:rPr>
          <w:color w:val="000000" w:themeColor="text1"/>
          <w:sz w:val="21"/>
          <w:szCs w:val="21"/>
        </w:rPr>
      </w:pPr>
      <w:r w:rsidRPr="00561BAA">
        <w:rPr>
          <w:color w:val="000000" w:themeColor="text1"/>
          <w:sz w:val="21"/>
          <w:szCs w:val="21"/>
        </w:rPr>
        <w:t>Definite</w:t>
      </w:r>
      <w:r w:rsidR="005D3331" w:rsidRPr="00561BAA">
        <w:rPr>
          <w:color w:val="000000" w:themeColor="text1"/>
          <w:sz w:val="21"/>
          <w:szCs w:val="21"/>
        </w:rPr>
        <w:t>：Ａの全て＋Ｂ</w:t>
      </w:r>
      <w:r w:rsidR="00743C0D" w:rsidRPr="00561BAA">
        <w:rPr>
          <w:rFonts w:hint="eastAsia"/>
          <w:color w:val="000000" w:themeColor="text1"/>
          <w:sz w:val="21"/>
          <w:szCs w:val="21"/>
        </w:rPr>
        <w:t>１および</w:t>
      </w:r>
      <w:r w:rsidR="005D3331" w:rsidRPr="00561BAA">
        <w:rPr>
          <w:rFonts w:hint="eastAsia"/>
          <w:color w:val="000000" w:themeColor="text1"/>
          <w:sz w:val="21"/>
          <w:szCs w:val="21"/>
        </w:rPr>
        <w:t>Ｂ</w:t>
      </w:r>
      <w:r w:rsidR="00743C0D" w:rsidRPr="00561BAA">
        <w:rPr>
          <w:rFonts w:hint="eastAsia"/>
          <w:color w:val="000000" w:themeColor="text1"/>
          <w:sz w:val="21"/>
          <w:szCs w:val="21"/>
        </w:rPr>
        <w:t>２</w:t>
      </w:r>
      <w:r w:rsidR="00743C0D" w:rsidRPr="00561BAA">
        <w:rPr>
          <w:color w:val="000000" w:themeColor="text1"/>
          <w:sz w:val="21"/>
          <w:szCs w:val="21"/>
        </w:rPr>
        <w:t>-</w:t>
      </w:r>
      <w:r w:rsidRPr="00561BAA">
        <w:rPr>
          <w:rFonts w:hint="eastAsia"/>
          <w:color w:val="000000" w:themeColor="text1"/>
          <w:sz w:val="21"/>
          <w:szCs w:val="21"/>
        </w:rPr>
        <w:t>（</w:t>
      </w:r>
      <w:r w:rsidR="00743C0D" w:rsidRPr="00561BAA">
        <w:rPr>
          <w:rFonts w:hint="eastAsia"/>
          <w:color w:val="000000" w:themeColor="text1"/>
          <w:sz w:val="21"/>
          <w:szCs w:val="21"/>
        </w:rPr>
        <w:t>２</w:t>
      </w:r>
      <w:r w:rsidRPr="00561BAA">
        <w:rPr>
          <w:rFonts w:hint="eastAsia"/>
          <w:color w:val="000000" w:themeColor="text1"/>
          <w:sz w:val="21"/>
          <w:szCs w:val="21"/>
        </w:rPr>
        <w:t>）を満たし、Ｃを除外したもの</w:t>
      </w:r>
    </w:p>
    <w:p w14:paraId="58A58F5B" w14:textId="77777777" w:rsidR="00943AFB" w:rsidRPr="00561BAA" w:rsidRDefault="00943AFB" w:rsidP="00946B34">
      <w:pPr>
        <w:ind w:leftChars="100" w:left="240"/>
        <w:rPr>
          <w:color w:val="000000" w:themeColor="text1"/>
          <w:sz w:val="21"/>
          <w:szCs w:val="21"/>
        </w:rPr>
      </w:pPr>
      <w:r w:rsidRPr="00561BAA">
        <w:rPr>
          <w:color w:val="000000" w:themeColor="text1"/>
          <w:sz w:val="21"/>
          <w:szCs w:val="21"/>
        </w:rPr>
        <w:t>Probable</w:t>
      </w:r>
      <w:r w:rsidR="005D3331" w:rsidRPr="00561BAA">
        <w:rPr>
          <w:color w:val="000000" w:themeColor="text1"/>
          <w:sz w:val="21"/>
          <w:szCs w:val="21"/>
        </w:rPr>
        <w:t>：Ａの全て＋Ｂ</w:t>
      </w:r>
      <w:r w:rsidR="00CB772A" w:rsidRPr="00561BAA">
        <w:rPr>
          <w:rFonts w:hint="eastAsia"/>
          <w:color w:val="000000" w:themeColor="text1"/>
          <w:sz w:val="21"/>
          <w:szCs w:val="21"/>
        </w:rPr>
        <w:t>１および</w:t>
      </w:r>
      <w:r w:rsidR="005D3331" w:rsidRPr="00561BAA">
        <w:rPr>
          <w:rFonts w:hint="eastAsia"/>
          <w:color w:val="000000" w:themeColor="text1"/>
          <w:sz w:val="21"/>
          <w:szCs w:val="21"/>
        </w:rPr>
        <w:t>Ｂ</w:t>
      </w:r>
      <w:r w:rsidR="00CB772A" w:rsidRPr="00561BAA">
        <w:rPr>
          <w:rFonts w:hint="eastAsia"/>
          <w:color w:val="000000" w:themeColor="text1"/>
          <w:sz w:val="21"/>
          <w:szCs w:val="21"/>
        </w:rPr>
        <w:t>２</w:t>
      </w:r>
      <w:r w:rsidR="00CB772A" w:rsidRPr="00561BAA">
        <w:rPr>
          <w:color w:val="000000" w:themeColor="text1"/>
          <w:sz w:val="21"/>
          <w:szCs w:val="21"/>
        </w:rPr>
        <w:t>-</w:t>
      </w:r>
      <w:r w:rsidRPr="00561BAA">
        <w:rPr>
          <w:rFonts w:hint="eastAsia"/>
          <w:color w:val="000000" w:themeColor="text1"/>
          <w:sz w:val="21"/>
          <w:szCs w:val="21"/>
        </w:rPr>
        <w:t>（</w:t>
      </w:r>
      <w:r w:rsidR="00CB772A" w:rsidRPr="00561BAA">
        <w:rPr>
          <w:rFonts w:hint="eastAsia"/>
          <w:color w:val="000000" w:themeColor="text1"/>
          <w:sz w:val="21"/>
          <w:szCs w:val="21"/>
        </w:rPr>
        <w:t>１</w:t>
      </w:r>
      <w:r w:rsidRPr="00561BAA">
        <w:rPr>
          <w:rFonts w:hint="eastAsia"/>
          <w:color w:val="000000" w:themeColor="text1"/>
          <w:sz w:val="21"/>
          <w:szCs w:val="21"/>
        </w:rPr>
        <w:t>）を満たし、Ｃを除外したもの</w:t>
      </w:r>
    </w:p>
    <w:p w14:paraId="62798CF8" w14:textId="77777777" w:rsidR="00D264B0" w:rsidRPr="00561BAA" w:rsidRDefault="00943AFB" w:rsidP="00946B34">
      <w:pPr>
        <w:ind w:leftChars="100" w:left="240"/>
        <w:rPr>
          <w:color w:val="000000" w:themeColor="text1"/>
          <w:sz w:val="21"/>
          <w:szCs w:val="21"/>
        </w:rPr>
      </w:pPr>
      <w:r w:rsidRPr="00561BAA">
        <w:rPr>
          <w:color w:val="000000" w:themeColor="text1"/>
          <w:sz w:val="21"/>
          <w:szCs w:val="21"/>
        </w:rPr>
        <w:t>Possible：Ａの全て</w:t>
      </w:r>
      <w:r w:rsidR="005D3331" w:rsidRPr="00561BAA">
        <w:rPr>
          <w:rFonts w:hint="eastAsia"/>
          <w:color w:val="000000" w:themeColor="text1"/>
          <w:sz w:val="21"/>
          <w:szCs w:val="21"/>
        </w:rPr>
        <w:t>＋Ｂ</w:t>
      </w:r>
      <w:r w:rsidR="00CB772A" w:rsidRPr="00561BAA">
        <w:rPr>
          <w:rFonts w:hint="eastAsia"/>
          <w:color w:val="000000" w:themeColor="text1"/>
          <w:sz w:val="21"/>
          <w:szCs w:val="21"/>
        </w:rPr>
        <w:t>１</w:t>
      </w:r>
      <w:r w:rsidRPr="00561BAA">
        <w:rPr>
          <w:color w:val="000000" w:themeColor="text1"/>
          <w:sz w:val="21"/>
          <w:szCs w:val="21"/>
        </w:rPr>
        <w:t>を満た</w:t>
      </w:r>
      <w:r w:rsidRPr="00561BAA">
        <w:rPr>
          <w:rFonts w:hint="eastAsia"/>
          <w:color w:val="000000" w:themeColor="text1"/>
          <w:sz w:val="21"/>
          <w:szCs w:val="21"/>
        </w:rPr>
        <w:t>すもの</w:t>
      </w:r>
    </w:p>
    <w:p w14:paraId="6C21EA0C" w14:textId="77777777" w:rsidR="006672E8" w:rsidRPr="00561BAA" w:rsidRDefault="006672E8" w:rsidP="003201E7">
      <w:pPr>
        <w:rPr>
          <w:color w:val="000000" w:themeColor="text1"/>
          <w:sz w:val="21"/>
          <w:szCs w:val="21"/>
        </w:rPr>
      </w:pPr>
    </w:p>
    <w:p w14:paraId="6C1CB409" w14:textId="77777777" w:rsidR="00AD14D0" w:rsidRPr="00561BAA" w:rsidRDefault="00743C0D" w:rsidP="003201E7">
      <w:pPr>
        <w:rPr>
          <w:color w:val="000000" w:themeColor="text1"/>
          <w:sz w:val="21"/>
          <w:szCs w:val="21"/>
        </w:rPr>
      </w:pPr>
      <w:r w:rsidRPr="00561BAA">
        <w:rPr>
          <w:rFonts w:hint="eastAsia"/>
          <w:color w:val="000000" w:themeColor="text1"/>
          <w:sz w:val="21"/>
          <w:szCs w:val="21"/>
        </w:rPr>
        <w:t>＜参考所見＞</w:t>
      </w:r>
    </w:p>
    <w:p w14:paraId="2433A9D8" w14:textId="77777777" w:rsidR="00743C0D" w:rsidRPr="00561BAA" w:rsidRDefault="00743C0D" w:rsidP="00743C0D">
      <w:pPr>
        <w:ind w:leftChars="100" w:left="240"/>
        <w:rPr>
          <w:color w:val="000000" w:themeColor="text1"/>
          <w:sz w:val="21"/>
          <w:szCs w:val="21"/>
        </w:rPr>
      </w:pPr>
      <w:r w:rsidRPr="00561BAA">
        <w:rPr>
          <w:rFonts w:hint="eastAsia"/>
          <w:color w:val="000000" w:themeColor="text1"/>
          <w:sz w:val="21"/>
          <w:szCs w:val="21"/>
        </w:rPr>
        <w:t>１</w:t>
      </w:r>
      <w:r w:rsidRPr="00561BAA">
        <w:rPr>
          <w:rFonts w:hint="eastAsia"/>
          <w:sz w:val="21"/>
          <w:szCs w:val="21"/>
        </w:rPr>
        <w:t>．</w:t>
      </w:r>
      <w:r w:rsidRPr="00561BAA">
        <w:rPr>
          <w:rFonts w:hint="eastAsia"/>
          <w:color w:val="000000" w:themeColor="text1"/>
          <w:sz w:val="21"/>
          <w:szCs w:val="21"/>
        </w:rPr>
        <w:t xml:space="preserve">一般的凝固検査　</w:t>
      </w:r>
      <w:r w:rsidRPr="00561BAA">
        <w:rPr>
          <w:color w:val="000000" w:themeColor="text1"/>
          <w:sz w:val="21"/>
          <w:szCs w:val="21"/>
        </w:rPr>
        <w:t xml:space="preserve">　</w:t>
      </w:r>
    </w:p>
    <w:p w14:paraId="6D077E96" w14:textId="77777777" w:rsidR="00743C0D" w:rsidRPr="00561BAA" w:rsidRDefault="00743C0D" w:rsidP="00743C0D">
      <w:pPr>
        <w:pStyle w:val="af0"/>
        <w:ind w:leftChars="200" w:left="480"/>
        <w:rPr>
          <w:rFonts w:ascii="ＭＳ Ｐゴシック" w:eastAsia="ＭＳ Ｐゴシック" w:hAnsi="ＭＳ Ｐゴシック"/>
          <w:sz w:val="21"/>
        </w:rPr>
      </w:pPr>
      <w:r w:rsidRPr="00561BAA">
        <w:rPr>
          <w:rFonts w:ascii="ＭＳ Ｐゴシック" w:eastAsia="ＭＳ Ｐゴシック" w:hAnsi="ＭＳ Ｐゴシック" w:hint="eastAsia"/>
          <w:sz w:val="21"/>
        </w:rPr>
        <w:t>（１）出血時間：通常は正常</w:t>
      </w:r>
    </w:p>
    <w:p w14:paraId="53902665" w14:textId="77777777" w:rsidR="00743C0D" w:rsidRPr="00561BAA" w:rsidRDefault="00743C0D" w:rsidP="00743C0D">
      <w:pPr>
        <w:pStyle w:val="af0"/>
        <w:ind w:leftChars="200" w:left="480"/>
        <w:rPr>
          <w:rFonts w:ascii="ＭＳ Ｐゴシック" w:eastAsia="ＭＳ Ｐゴシック" w:hAnsi="ＭＳ Ｐゴシック"/>
          <w:sz w:val="21"/>
        </w:rPr>
      </w:pPr>
      <w:r w:rsidRPr="00561BAA">
        <w:rPr>
          <w:rFonts w:ascii="ＭＳ Ｐゴシック" w:eastAsia="ＭＳ Ｐゴシック" w:hAnsi="ＭＳ Ｐゴシック" w:hint="eastAsia"/>
          <w:sz w:val="21"/>
        </w:rPr>
        <w:t>（２）PTとAPTT：通常は正常</w:t>
      </w:r>
    </w:p>
    <w:p w14:paraId="5C1DCBBA" w14:textId="77777777" w:rsidR="00743C0D" w:rsidRPr="00561BAA" w:rsidRDefault="00743C0D" w:rsidP="00743C0D">
      <w:pPr>
        <w:pStyle w:val="af0"/>
        <w:ind w:leftChars="200" w:left="480"/>
        <w:rPr>
          <w:rFonts w:ascii="ＭＳ Ｐゴシック" w:eastAsia="ＭＳ Ｐゴシック" w:hAnsi="ＭＳ Ｐゴシック"/>
          <w:sz w:val="21"/>
        </w:rPr>
      </w:pPr>
      <w:r w:rsidRPr="00561BAA">
        <w:rPr>
          <w:rFonts w:ascii="ＭＳ Ｐゴシック" w:eastAsia="ＭＳ Ｐゴシック" w:hAnsi="ＭＳ Ｐゴシック" w:hint="eastAsia"/>
          <w:sz w:val="21"/>
        </w:rPr>
        <w:t>（３）血小板数：通常は正常</w:t>
      </w:r>
    </w:p>
    <w:p w14:paraId="7E1D9301" w14:textId="77777777" w:rsidR="00743C0D" w:rsidRPr="00561BAA" w:rsidRDefault="00743C0D" w:rsidP="00743C0D">
      <w:pPr>
        <w:ind w:leftChars="100" w:left="240"/>
        <w:rPr>
          <w:color w:val="000000" w:themeColor="text1"/>
          <w:sz w:val="21"/>
          <w:szCs w:val="21"/>
        </w:rPr>
      </w:pPr>
    </w:p>
    <w:p w14:paraId="4F9D97E8" w14:textId="77777777" w:rsidR="00743C0D" w:rsidRPr="00561BAA" w:rsidRDefault="00CB772A" w:rsidP="00743C0D">
      <w:pPr>
        <w:ind w:leftChars="100" w:left="240"/>
        <w:rPr>
          <w:color w:val="000000" w:themeColor="text1"/>
          <w:sz w:val="21"/>
          <w:szCs w:val="21"/>
        </w:rPr>
      </w:pPr>
      <w:r w:rsidRPr="00561BAA">
        <w:rPr>
          <w:rFonts w:hint="eastAsia"/>
          <w:color w:val="000000" w:themeColor="text1"/>
          <w:sz w:val="21"/>
          <w:szCs w:val="21"/>
        </w:rPr>
        <w:t>２</w:t>
      </w:r>
      <w:r w:rsidR="00743C0D" w:rsidRPr="00561BAA">
        <w:rPr>
          <w:rFonts w:hint="eastAsia"/>
          <w:color w:val="000000" w:themeColor="text1"/>
          <w:sz w:val="21"/>
          <w:szCs w:val="21"/>
        </w:rPr>
        <w:t>．その他の検査</w:t>
      </w:r>
    </w:p>
    <w:p w14:paraId="6BD97393" w14:textId="26CBD3D1" w:rsidR="00743C0D" w:rsidRPr="00561BAA" w:rsidRDefault="00743C0D" w:rsidP="00743C0D">
      <w:pPr>
        <w:ind w:leftChars="200" w:left="900" w:hangingChars="200" w:hanging="420"/>
        <w:rPr>
          <w:sz w:val="21"/>
          <w:szCs w:val="21"/>
        </w:rPr>
      </w:pPr>
      <w:r w:rsidRPr="00561BAA">
        <w:rPr>
          <w:rFonts w:hint="eastAsia"/>
          <w:sz w:val="21"/>
          <w:szCs w:val="21"/>
        </w:rPr>
        <w:t>（</w:t>
      </w:r>
      <w:r w:rsidR="00CB772A" w:rsidRPr="00561BAA">
        <w:rPr>
          <w:rFonts w:hint="eastAsia"/>
          <w:sz w:val="21"/>
          <w:szCs w:val="21"/>
        </w:rPr>
        <w:t>１</w:t>
      </w:r>
      <w:r w:rsidRPr="00561BAA">
        <w:rPr>
          <w:rFonts w:hint="eastAsia"/>
          <w:sz w:val="21"/>
          <w:szCs w:val="21"/>
        </w:rPr>
        <w:t>）血小板内</w:t>
      </w:r>
      <w:r w:rsidR="00387BB7" w:rsidRPr="00561BAA">
        <w:rPr>
          <w:sz w:val="21"/>
          <w:szCs w:val="21"/>
        </w:rPr>
        <w:t>FXIII/13</w:t>
      </w:r>
      <w:r w:rsidRPr="00561BAA">
        <w:rPr>
          <w:sz w:val="21"/>
          <w:szCs w:val="21"/>
        </w:rPr>
        <w:t>-A</w:t>
      </w:r>
      <w:r w:rsidRPr="00561BAA">
        <w:rPr>
          <w:rFonts w:hint="eastAsia"/>
          <w:sz w:val="21"/>
          <w:szCs w:val="21"/>
        </w:rPr>
        <w:t>抗原量（あるいは</w:t>
      </w:r>
      <w:r w:rsidR="00387BB7" w:rsidRPr="00561BAA">
        <w:rPr>
          <w:sz w:val="21"/>
          <w:szCs w:val="21"/>
        </w:rPr>
        <w:t>FXIII/13</w:t>
      </w:r>
      <w:r w:rsidRPr="00561BAA">
        <w:rPr>
          <w:rFonts w:hint="eastAsia"/>
          <w:sz w:val="21"/>
          <w:szCs w:val="21"/>
        </w:rPr>
        <w:t>活性）：洗浄血小板を調製して測定すると正常量が検出されるので、先天性／遺伝性</w:t>
      </w:r>
      <w:r w:rsidR="00387BB7" w:rsidRPr="00561BAA">
        <w:rPr>
          <w:sz w:val="21"/>
          <w:szCs w:val="21"/>
        </w:rPr>
        <w:t>FXIII/13</w:t>
      </w:r>
      <w:r w:rsidRPr="00561BAA">
        <w:rPr>
          <w:rFonts w:hint="eastAsia"/>
          <w:sz w:val="21"/>
          <w:szCs w:val="21"/>
        </w:rPr>
        <w:t>欠乏症の可能性を除外するのに有用である。</w:t>
      </w:r>
    </w:p>
    <w:p w14:paraId="1033B582" w14:textId="6B6C47A0" w:rsidR="00743C0D" w:rsidRPr="00561BAA" w:rsidRDefault="00743C0D" w:rsidP="00743C0D">
      <w:pPr>
        <w:ind w:leftChars="200" w:left="900" w:hangingChars="200" w:hanging="420"/>
        <w:rPr>
          <w:color w:val="000000" w:themeColor="text1"/>
          <w:sz w:val="21"/>
          <w:szCs w:val="21"/>
        </w:rPr>
      </w:pPr>
      <w:r w:rsidRPr="00561BAA">
        <w:rPr>
          <w:rFonts w:hint="eastAsia"/>
          <w:sz w:val="21"/>
          <w:szCs w:val="21"/>
        </w:rPr>
        <w:t>（</w:t>
      </w:r>
      <w:r w:rsidR="00CB772A" w:rsidRPr="00561BAA">
        <w:rPr>
          <w:rFonts w:hint="eastAsia"/>
          <w:sz w:val="21"/>
          <w:szCs w:val="21"/>
        </w:rPr>
        <w:t>２</w:t>
      </w:r>
      <w:r w:rsidRPr="00561BAA">
        <w:rPr>
          <w:sz w:val="21"/>
          <w:szCs w:val="21"/>
        </w:rPr>
        <w:t>）F13</w:t>
      </w:r>
      <w:r w:rsidRPr="00561BAA">
        <w:rPr>
          <w:rFonts w:hint="eastAsia"/>
          <w:sz w:val="21"/>
          <w:szCs w:val="21"/>
        </w:rPr>
        <w:t>製剤投与試験：</w:t>
      </w:r>
      <w:r w:rsidR="006539CB" w:rsidRPr="00561BAA">
        <w:rPr>
          <w:rFonts w:hint="eastAsia"/>
          <w:sz w:val="21"/>
          <w:szCs w:val="21"/>
        </w:rPr>
        <w:t>抗</w:t>
      </w:r>
      <w:r w:rsidR="006539CB" w:rsidRPr="00561BAA">
        <w:rPr>
          <w:sz w:val="21"/>
          <w:szCs w:val="21"/>
        </w:rPr>
        <w:t>FXIII</w:t>
      </w:r>
      <w:r w:rsidR="005D3331" w:rsidRPr="00561BAA">
        <w:rPr>
          <w:rFonts w:hint="eastAsia"/>
          <w:sz w:val="21"/>
          <w:szCs w:val="21"/>
        </w:rPr>
        <w:t>／</w:t>
      </w:r>
      <w:r w:rsidRPr="00561BAA">
        <w:rPr>
          <w:sz w:val="21"/>
          <w:szCs w:val="21"/>
        </w:rPr>
        <w:t>13</w:t>
      </w:r>
      <w:r w:rsidRPr="00561BAA">
        <w:rPr>
          <w:rFonts w:hint="eastAsia"/>
          <w:sz w:val="21"/>
          <w:szCs w:val="21"/>
        </w:rPr>
        <w:t>抗体の性状を、治療試験で明らかにできることがある。クリアランス亢進型抗体では、</w:t>
      </w:r>
      <w:r w:rsidR="00387BB7" w:rsidRPr="00561BAA">
        <w:rPr>
          <w:sz w:val="21"/>
          <w:szCs w:val="21"/>
        </w:rPr>
        <w:t>FXIII/13</w:t>
      </w:r>
      <w:r w:rsidRPr="00561BAA">
        <w:rPr>
          <w:rFonts w:hint="eastAsia"/>
          <w:sz w:val="21"/>
          <w:szCs w:val="21"/>
        </w:rPr>
        <w:t>を含有する血液製剤の</w:t>
      </w:r>
      <w:r w:rsidR="00387BB7" w:rsidRPr="00561BAA">
        <w:rPr>
          <w:sz w:val="21"/>
          <w:szCs w:val="21"/>
        </w:rPr>
        <w:t>FXIII/13</w:t>
      </w:r>
      <w:r w:rsidRPr="00561BAA">
        <w:rPr>
          <w:rFonts w:hint="eastAsia"/>
          <w:sz w:val="21"/>
          <w:szCs w:val="21"/>
        </w:rPr>
        <w:t>抗原量の回収率や半減期を計算することによって、除去の亢進が明確になる。ただし、除去亢進は</w:t>
      </w:r>
      <w:r w:rsidR="00E91A36" w:rsidRPr="00561BAA">
        <w:rPr>
          <w:rFonts w:hint="eastAsia"/>
          <w:sz w:val="21"/>
          <w:szCs w:val="21"/>
        </w:rPr>
        <w:t>本疾患</w:t>
      </w:r>
      <w:r w:rsidRPr="00561BAA">
        <w:rPr>
          <w:rFonts w:hint="eastAsia"/>
          <w:sz w:val="21"/>
          <w:szCs w:val="21"/>
        </w:rPr>
        <w:t>に特異的な所見ではない。中和型抗体では、</w:t>
      </w:r>
      <w:r w:rsidR="00387BB7" w:rsidRPr="00561BAA">
        <w:rPr>
          <w:sz w:val="21"/>
          <w:szCs w:val="21"/>
        </w:rPr>
        <w:t>FXIII/13</w:t>
      </w:r>
      <w:r w:rsidRPr="00561BAA">
        <w:rPr>
          <w:rFonts w:hint="eastAsia"/>
          <w:sz w:val="21"/>
          <w:szCs w:val="21"/>
        </w:rPr>
        <w:t>活性の回収率や半減期を計算することによって、</w:t>
      </w:r>
      <w:r w:rsidR="00387BB7" w:rsidRPr="00561BAA">
        <w:rPr>
          <w:sz w:val="21"/>
          <w:szCs w:val="21"/>
        </w:rPr>
        <w:t>FXIII/13</w:t>
      </w:r>
      <w:r w:rsidRPr="00561BAA">
        <w:rPr>
          <w:rFonts w:hint="eastAsia"/>
          <w:sz w:val="21"/>
          <w:szCs w:val="21"/>
        </w:rPr>
        <w:t>活性阻害が確認される。</w:t>
      </w:r>
      <w:r w:rsidR="00387BB7" w:rsidRPr="00561BAA">
        <w:rPr>
          <w:sz w:val="21"/>
          <w:szCs w:val="21"/>
        </w:rPr>
        <w:t>FXIII/13</w:t>
      </w:r>
      <w:r w:rsidRPr="00561BAA">
        <w:rPr>
          <w:rFonts w:hint="eastAsia"/>
          <w:sz w:val="21"/>
          <w:szCs w:val="21"/>
        </w:rPr>
        <w:t>活性と抗原量を同時に測定すると比活性（活性／抗原量）も計算できる。これらの検査は、次回からの</w:t>
      </w:r>
      <w:r w:rsidR="00387BB7" w:rsidRPr="00561BAA">
        <w:rPr>
          <w:sz w:val="21"/>
          <w:szCs w:val="21"/>
        </w:rPr>
        <w:t>FXIII/13</w:t>
      </w:r>
      <w:r w:rsidRPr="00561BAA">
        <w:rPr>
          <w:rFonts w:hint="eastAsia"/>
          <w:sz w:val="21"/>
          <w:szCs w:val="21"/>
        </w:rPr>
        <w:t>製剤の投与量や間隔、期間等の止血治療計画を立てる上でも有用である。</w:t>
      </w:r>
    </w:p>
    <w:p w14:paraId="2AC6ED4E" w14:textId="77777777" w:rsidR="00743C0D" w:rsidRPr="00561BAA" w:rsidRDefault="00743C0D" w:rsidP="003201E7">
      <w:pPr>
        <w:rPr>
          <w:color w:val="000000" w:themeColor="text1"/>
          <w:sz w:val="21"/>
          <w:szCs w:val="21"/>
        </w:rPr>
      </w:pPr>
    </w:p>
    <w:p w14:paraId="2C8AA234" w14:textId="77777777" w:rsidR="00743C0D" w:rsidRPr="00561BAA" w:rsidRDefault="00743C0D" w:rsidP="003201E7">
      <w:pPr>
        <w:rPr>
          <w:color w:val="000000" w:themeColor="text1"/>
          <w:sz w:val="21"/>
          <w:szCs w:val="21"/>
        </w:rPr>
      </w:pPr>
    </w:p>
    <w:p w14:paraId="5D7D68B3" w14:textId="3404A662" w:rsidR="009B313B" w:rsidRPr="00561BAA" w:rsidRDefault="009B313B" w:rsidP="009B313B">
      <w:pPr>
        <w:rPr>
          <w:color w:val="000000" w:themeColor="text1"/>
          <w:sz w:val="21"/>
          <w:szCs w:val="21"/>
        </w:rPr>
      </w:pPr>
      <w:r w:rsidRPr="00561BAA">
        <w:rPr>
          <w:rFonts w:hint="eastAsia"/>
          <w:color w:val="000000" w:themeColor="text1"/>
          <w:sz w:val="21"/>
          <w:szCs w:val="21"/>
        </w:rPr>
        <w:t>２）自己免疫性後天性凝固第</w:t>
      </w:r>
      <w:r w:rsidRPr="00561BAA">
        <w:rPr>
          <w:color w:val="000000" w:themeColor="text1"/>
          <w:sz w:val="21"/>
          <w:szCs w:val="21"/>
        </w:rPr>
        <w:t>VIII</w:t>
      </w:r>
      <w:r w:rsidR="005D3331" w:rsidRPr="00561BAA">
        <w:rPr>
          <w:rFonts w:hint="eastAsia"/>
          <w:color w:val="000000" w:themeColor="text1"/>
          <w:sz w:val="21"/>
          <w:szCs w:val="21"/>
        </w:rPr>
        <w:t>／</w:t>
      </w:r>
      <w:r w:rsidRPr="00561BAA">
        <w:rPr>
          <w:color w:val="000000" w:themeColor="text1"/>
          <w:sz w:val="21"/>
          <w:szCs w:val="21"/>
        </w:rPr>
        <w:t>8因子</w:t>
      </w:r>
      <w:r w:rsidR="00967E72" w:rsidRPr="00561BAA">
        <w:rPr>
          <w:rFonts w:hint="eastAsia"/>
          <w:color w:val="000000" w:themeColor="text1"/>
          <w:sz w:val="21"/>
          <w:szCs w:val="21"/>
        </w:rPr>
        <w:t>（</w:t>
      </w:r>
      <w:r w:rsidR="00B307AC" w:rsidRPr="00561BAA">
        <w:rPr>
          <w:color w:val="000000" w:themeColor="text1"/>
          <w:sz w:val="21"/>
          <w:szCs w:val="21"/>
        </w:rPr>
        <w:t>FVIII/8</w:t>
      </w:r>
      <w:r w:rsidR="00967E72" w:rsidRPr="00561BAA">
        <w:rPr>
          <w:rFonts w:hint="eastAsia"/>
          <w:color w:val="000000" w:themeColor="text1"/>
          <w:sz w:val="21"/>
          <w:szCs w:val="21"/>
        </w:rPr>
        <w:t>）</w:t>
      </w:r>
      <w:r w:rsidRPr="00561BAA">
        <w:rPr>
          <w:color w:val="000000" w:themeColor="text1"/>
          <w:sz w:val="21"/>
          <w:szCs w:val="21"/>
        </w:rPr>
        <w:t>欠乏症（後天性血友病</w:t>
      </w:r>
      <w:r w:rsidR="008D39B6" w:rsidRPr="00561BAA">
        <w:rPr>
          <w:color w:val="000000" w:themeColor="text1"/>
          <w:sz w:val="21"/>
          <w:szCs w:val="21"/>
        </w:rPr>
        <w:t>Ａ</w:t>
      </w:r>
      <w:r w:rsidRPr="00561BAA">
        <w:rPr>
          <w:color w:val="000000" w:themeColor="text1"/>
          <w:sz w:val="21"/>
          <w:szCs w:val="21"/>
        </w:rPr>
        <w:t>）の診断基準</w:t>
      </w:r>
    </w:p>
    <w:p w14:paraId="2F2683A1" w14:textId="77777777" w:rsidR="00E11F91" w:rsidRPr="00561BAA" w:rsidRDefault="00E11F91" w:rsidP="00A10124">
      <w:pPr>
        <w:ind w:firstLineChars="100" w:firstLine="210"/>
        <w:rPr>
          <w:sz w:val="21"/>
          <w:szCs w:val="21"/>
        </w:rPr>
      </w:pPr>
      <w:r w:rsidRPr="00561BAA">
        <w:rPr>
          <w:sz w:val="21"/>
          <w:szCs w:val="21"/>
        </w:rPr>
        <w:t>Definite</w:t>
      </w:r>
      <w:r w:rsidRPr="00561BAA">
        <w:rPr>
          <w:rFonts w:hint="eastAsia"/>
          <w:sz w:val="21"/>
          <w:szCs w:val="21"/>
        </w:rPr>
        <w:t>、</w:t>
      </w:r>
      <w:r w:rsidRPr="00561BAA">
        <w:rPr>
          <w:sz w:val="21"/>
          <w:szCs w:val="21"/>
        </w:rPr>
        <w:t>Probable</w:t>
      </w:r>
      <w:r w:rsidRPr="00561BAA">
        <w:rPr>
          <w:rFonts w:hint="eastAsia"/>
          <w:sz w:val="21"/>
          <w:szCs w:val="21"/>
        </w:rPr>
        <w:t>を対象とする。</w:t>
      </w:r>
    </w:p>
    <w:p w14:paraId="739480D7" w14:textId="77777777" w:rsidR="009B313B" w:rsidRPr="00561BAA" w:rsidRDefault="009B313B" w:rsidP="009B313B">
      <w:pPr>
        <w:rPr>
          <w:color w:val="000000" w:themeColor="text1"/>
          <w:sz w:val="21"/>
          <w:szCs w:val="21"/>
        </w:rPr>
      </w:pPr>
    </w:p>
    <w:p w14:paraId="231FB1A4" w14:textId="77777777" w:rsidR="009B313B" w:rsidRPr="00561BAA" w:rsidRDefault="008D39B6" w:rsidP="009B313B">
      <w:pPr>
        <w:rPr>
          <w:color w:val="000000" w:themeColor="text1"/>
          <w:sz w:val="21"/>
          <w:szCs w:val="21"/>
        </w:rPr>
      </w:pPr>
      <w:r w:rsidRPr="00561BAA">
        <w:rPr>
          <w:color w:val="000000" w:themeColor="text1"/>
          <w:sz w:val="21"/>
          <w:szCs w:val="21"/>
        </w:rPr>
        <w:t>Ａ</w:t>
      </w:r>
      <w:r w:rsidR="0067159C" w:rsidRPr="00561BAA">
        <w:rPr>
          <w:rFonts w:hint="eastAsia"/>
          <w:sz w:val="21"/>
          <w:szCs w:val="21"/>
        </w:rPr>
        <w:t>．</w:t>
      </w:r>
      <w:r w:rsidR="009B313B" w:rsidRPr="00561BAA">
        <w:rPr>
          <w:color w:val="000000" w:themeColor="text1"/>
          <w:sz w:val="21"/>
          <w:szCs w:val="21"/>
        </w:rPr>
        <w:t>症状等</w:t>
      </w:r>
    </w:p>
    <w:p w14:paraId="11EEAC09" w14:textId="77777777" w:rsidR="009B313B" w:rsidRPr="00561BAA" w:rsidRDefault="006F2C40" w:rsidP="000E3739">
      <w:pPr>
        <w:ind w:firstLineChars="200" w:firstLine="420"/>
        <w:rPr>
          <w:color w:val="000000" w:themeColor="text1"/>
          <w:sz w:val="21"/>
          <w:szCs w:val="21"/>
        </w:rPr>
      </w:pPr>
      <w:r w:rsidRPr="00561BAA">
        <w:rPr>
          <w:rFonts w:hint="eastAsia"/>
          <w:color w:val="000000" w:themeColor="text1"/>
          <w:sz w:val="21"/>
          <w:szCs w:val="21"/>
        </w:rPr>
        <w:t>（１）</w:t>
      </w:r>
      <w:r w:rsidR="002F1DAD" w:rsidRPr="00561BAA">
        <w:rPr>
          <w:rFonts w:hint="eastAsia"/>
          <w:color w:val="000000" w:themeColor="text1"/>
          <w:sz w:val="21"/>
          <w:szCs w:val="21"/>
        </w:rPr>
        <w:t>過去</w:t>
      </w:r>
      <w:r w:rsidR="002F1DAD" w:rsidRPr="00561BAA">
        <w:rPr>
          <w:color w:val="000000" w:themeColor="text1"/>
          <w:sz w:val="21"/>
          <w:szCs w:val="21"/>
        </w:rPr>
        <w:t>1</w:t>
      </w:r>
      <w:r w:rsidR="002F1DAD" w:rsidRPr="00561BAA">
        <w:rPr>
          <w:rFonts w:hint="eastAsia"/>
          <w:color w:val="000000" w:themeColor="text1"/>
          <w:sz w:val="21"/>
          <w:szCs w:val="21"/>
        </w:rPr>
        <w:t>年以内に発症した</w:t>
      </w:r>
      <w:r w:rsidR="009B313B" w:rsidRPr="00561BAA">
        <w:rPr>
          <w:rFonts w:hint="eastAsia"/>
          <w:color w:val="000000" w:themeColor="text1"/>
          <w:sz w:val="21"/>
          <w:szCs w:val="21"/>
        </w:rPr>
        <w:t>出血症状がある</w:t>
      </w:r>
      <w:r w:rsidR="00F20145" w:rsidRPr="00561BAA">
        <w:rPr>
          <w:rFonts w:hint="eastAsia"/>
          <w:color w:val="000000" w:themeColor="text1"/>
          <w:sz w:val="21"/>
          <w:szCs w:val="21"/>
        </w:rPr>
        <w:t>。</w:t>
      </w:r>
    </w:p>
    <w:p w14:paraId="0C4A8561" w14:textId="316FCEC0" w:rsidR="009B313B" w:rsidRPr="00561BAA" w:rsidRDefault="006F2C40" w:rsidP="000E3739">
      <w:pPr>
        <w:ind w:firstLineChars="200" w:firstLine="420"/>
        <w:rPr>
          <w:color w:val="000000" w:themeColor="text1"/>
          <w:sz w:val="21"/>
          <w:szCs w:val="21"/>
        </w:rPr>
      </w:pPr>
      <w:r w:rsidRPr="00561BAA">
        <w:rPr>
          <w:rFonts w:hint="eastAsia"/>
          <w:color w:val="000000" w:themeColor="text1"/>
          <w:sz w:val="21"/>
          <w:szCs w:val="21"/>
        </w:rPr>
        <w:t>（２）</w:t>
      </w:r>
      <w:r w:rsidR="009B313B" w:rsidRPr="00561BAA">
        <w:rPr>
          <w:rFonts w:hint="eastAsia"/>
          <w:color w:val="000000" w:themeColor="text1"/>
          <w:sz w:val="21"/>
          <w:szCs w:val="21"/>
        </w:rPr>
        <w:t>血友病</w:t>
      </w:r>
      <w:r w:rsidR="005966BE" w:rsidRPr="00561BAA">
        <w:rPr>
          <w:color w:val="000000" w:themeColor="text1"/>
          <w:sz w:val="21"/>
          <w:szCs w:val="21"/>
        </w:rPr>
        <w:t>A</w:t>
      </w:r>
      <w:r w:rsidR="00967E72" w:rsidRPr="00561BAA">
        <w:rPr>
          <w:rFonts w:hint="eastAsia"/>
          <w:color w:val="000000" w:themeColor="text1"/>
          <w:sz w:val="21"/>
          <w:szCs w:val="21"/>
        </w:rPr>
        <w:t>（遺伝性</w:t>
      </w:r>
      <w:r w:rsidR="00680174" w:rsidRPr="00561BAA">
        <w:rPr>
          <w:color w:val="000000" w:themeColor="text1"/>
          <w:sz w:val="21"/>
          <w:szCs w:val="21"/>
        </w:rPr>
        <w:t>FVIII/8</w:t>
      </w:r>
      <w:r w:rsidR="00967E72" w:rsidRPr="00561BAA">
        <w:rPr>
          <w:rFonts w:hint="eastAsia"/>
          <w:color w:val="000000" w:themeColor="text1"/>
          <w:sz w:val="21"/>
          <w:szCs w:val="21"/>
        </w:rPr>
        <w:t>欠乏症）</w:t>
      </w:r>
      <w:r w:rsidR="009B313B" w:rsidRPr="00561BAA">
        <w:rPr>
          <w:rFonts w:hint="eastAsia"/>
          <w:color w:val="000000" w:themeColor="text1"/>
          <w:sz w:val="21"/>
          <w:szCs w:val="21"/>
        </w:rPr>
        <w:t>の家族歴が</w:t>
      </w:r>
      <w:r w:rsidR="00ED4646" w:rsidRPr="00561BAA">
        <w:rPr>
          <w:rFonts w:hint="eastAsia"/>
          <w:color w:val="000000" w:themeColor="text1"/>
          <w:sz w:val="21"/>
          <w:szCs w:val="21"/>
        </w:rPr>
        <w:t>ない</w:t>
      </w:r>
      <w:r w:rsidR="00F20145" w:rsidRPr="00561BAA">
        <w:rPr>
          <w:rFonts w:hint="eastAsia"/>
          <w:color w:val="000000" w:themeColor="text1"/>
          <w:sz w:val="21"/>
          <w:szCs w:val="21"/>
        </w:rPr>
        <w:t>。</w:t>
      </w:r>
    </w:p>
    <w:p w14:paraId="2E84654A" w14:textId="77777777" w:rsidR="00034B39" w:rsidRPr="00561BAA" w:rsidRDefault="006F2C40" w:rsidP="00034B39">
      <w:pPr>
        <w:ind w:firstLineChars="200" w:firstLine="420"/>
        <w:rPr>
          <w:sz w:val="21"/>
          <w:szCs w:val="21"/>
        </w:rPr>
      </w:pPr>
      <w:r w:rsidRPr="00561BAA">
        <w:rPr>
          <w:rFonts w:hint="eastAsia"/>
          <w:color w:val="000000" w:themeColor="text1"/>
          <w:sz w:val="21"/>
          <w:szCs w:val="21"/>
        </w:rPr>
        <w:t>（３）</w:t>
      </w:r>
      <w:r w:rsidR="00034B39" w:rsidRPr="00561BAA">
        <w:rPr>
          <w:rFonts w:ascii="Helvetica" w:hAnsi="Helvetica"/>
          <w:color w:val="000000"/>
          <w:sz w:val="21"/>
          <w:szCs w:val="21"/>
        </w:rPr>
        <w:t>出血性疾患の既往歴がない。</w:t>
      </w:r>
      <w:r w:rsidR="00034B39" w:rsidRPr="00561BAA">
        <w:rPr>
          <w:rFonts w:hint="eastAsia"/>
          <w:color w:val="000000" w:themeColor="text1"/>
          <w:sz w:val="21"/>
          <w:szCs w:val="21"/>
        </w:rPr>
        <w:t>特に過去の</w:t>
      </w:r>
      <w:r w:rsidR="00034B39" w:rsidRPr="00561BAA">
        <w:rPr>
          <w:rFonts w:hint="eastAsia"/>
          <w:sz w:val="21"/>
          <w:szCs w:val="21"/>
        </w:rPr>
        <w:t>止血負荷（</w:t>
      </w:r>
      <w:r w:rsidR="00034B39" w:rsidRPr="00561BAA">
        <w:rPr>
          <w:color w:val="000000"/>
          <w:sz w:val="21"/>
          <w:szCs w:val="21"/>
        </w:rPr>
        <w:t>hemostatic challenge</w:t>
      </w:r>
      <w:r w:rsidR="00034B39" w:rsidRPr="00561BAA">
        <w:rPr>
          <w:rFonts w:hint="eastAsia"/>
          <w:color w:val="000000"/>
          <w:sz w:val="21"/>
          <w:szCs w:val="21"/>
        </w:rPr>
        <w:t xml:space="preserve">；　</w:t>
      </w:r>
      <w:r w:rsidR="00034B39" w:rsidRPr="00561BAA">
        <w:rPr>
          <w:rFonts w:hint="eastAsia"/>
          <w:sz w:val="21"/>
          <w:szCs w:val="21"/>
        </w:rPr>
        <w:t>外傷、手術、抜歯、分娩</w:t>
      </w:r>
    </w:p>
    <w:p w14:paraId="21EB7EE1" w14:textId="39FE5D99" w:rsidR="009B313B" w:rsidRPr="00561BAA" w:rsidRDefault="00034B39" w:rsidP="00BE1177">
      <w:pPr>
        <w:ind w:firstLineChars="350" w:firstLine="735"/>
        <w:rPr>
          <w:color w:val="000000" w:themeColor="text1"/>
          <w:sz w:val="21"/>
          <w:szCs w:val="21"/>
        </w:rPr>
      </w:pPr>
      <w:r w:rsidRPr="00561BAA">
        <w:rPr>
          <w:rFonts w:hint="eastAsia"/>
          <w:sz w:val="21"/>
          <w:szCs w:val="21"/>
        </w:rPr>
        <w:t>など）に伴った出血</w:t>
      </w:r>
      <w:r w:rsidRPr="00561BAA">
        <w:rPr>
          <w:rFonts w:hint="eastAsia"/>
          <w:color w:val="000000" w:themeColor="text1"/>
          <w:sz w:val="21"/>
          <w:szCs w:val="21"/>
        </w:rPr>
        <w:t>もない。</w:t>
      </w:r>
    </w:p>
    <w:p w14:paraId="626F50C2" w14:textId="77777777" w:rsidR="009B313B" w:rsidRPr="00561BAA" w:rsidRDefault="006F2C40" w:rsidP="00A10124">
      <w:pPr>
        <w:ind w:firstLineChars="200" w:firstLine="420"/>
        <w:rPr>
          <w:color w:val="000000" w:themeColor="text1"/>
          <w:sz w:val="21"/>
          <w:szCs w:val="21"/>
        </w:rPr>
      </w:pPr>
      <w:r w:rsidRPr="00561BAA">
        <w:rPr>
          <w:rFonts w:hint="eastAsia"/>
          <w:color w:val="000000" w:themeColor="text1"/>
          <w:sz w:val="21"/>
          <w:szCs w:val="21"/>
        </w:rPr>
        <w:t>（４）</w:t>
      </w:r>
      <w:r w:rsidR="00361F70" w:rsidRPr="00561BAA">
        <w:rPr>
          <w:rFonts w:hint="eastAsia"/>
          <w:color w:val="000000" w:themeColor="text1"/>
          <w:sz w:val="21"/>
          <w:szCs w:val="21"/>
        </w:rPr>
        <w:t>抗</w:t>
      </w:r>
      <w:r w:rsidR="002C30A5" w:rsidRPr="00561BAA">
        <w:rPr>
          <w:rFonts w:hint="eastAsia"/>
          <w:color w:val="000000" w:themeColor="text1"/>
          <w:sz w:val="21"/>
          <w:szCs w:val="21"/>
        </w:rPr>
        <w:t>凝固薬や抗血小板薬などの過剰投与が</w:t>
      </w:r>
      <w:r w:rsidR="00ED4646" w:rsidRPr="00561BAA">
        <w:rPr>
          <w:rFonts w:hint="eastAsia"/>
          <w:color w:val="000000" w:themeColor="text1"/>
          <w:sz w:val="21"/>
          <w:szCs w:val="21"/>
        </w:rPr>
        <w:t>ない</w:t>
      </w:r>
      <w:r w:rsidR="00F20145" w:rsidRPr="00561BAA">
        <w:rPr>
          <w:rFonts w:hint="eastAsia"/>
          <w:color w:val="000000" w:themeColor="text1"/>
          <w:sz w:val="21"/>
          <w:szCs w:val="21"/>
        </w:rPr>
        <w:t>。</w:t>
      </w:r>
    </w:p>
    <w:p w14:paraId="637A0634" w14:textId="77777777" w:rsidR="00A10124" w:rsidRPr="00561BAA" w:rsidRDefault="00A10124" w:rsidP="00A10124">
      <w:pPr>
        <w:ind w:firstLineChars="200" w:firstLine="420"/>
        <w:rPr>
          <w:color w:val="000000" w:themeColor="text1"/>
          <w:sz w:val="21"/>
          <w:szCs w:val="21"/>
        </w:rPr>
      </w:pPr>
    </w:p>
    <w:p w14:paraId="5B4CF006" w14:textId="77777777" w:rsidR="009B313B" w:rsidRPr="00561BAA" w:rsidRDefault="00D625C5" w:rsidP="009B313B">
      <w:pPr>
        <w:rPr>
          <w:color w:val="000000" w:themeColor="text1"/>
          <w:sz w:val="21"/>
          <w:szCs w:val="21"/>
        </w:rPr>
      </w:pPr>
      <w:r w:rsidRPr="00561BAA">
        <w:rPr>
          <w:rFonts w:hint="eastAsia"/>
          <w:color w:val="000000" w:themeColor="text1"/>
          <w:sz w:val="21"/>
          <w:szCs w:val="21"/>
        </w:rPr>
        <w:t>Ｂ</w:t>
      </w:r>
      <w:r w:rsidR="0067159C" w:rsidRPr="00561BAA">
        <w:rPr>
          <w:rFonts w:hint="eastAsia"/>
          <w:color w:val="000000" w:themeColor="text1"/>
          <w:sz w:val="21"/>
          <w:szCs w:val="21"/>
        </w:rPr>
        <w:t>．</w:t>
      </w:r>
      <w:r w:rsidR="009B313B" w:rsidRPr="00561BAA">
        <w:rPr>
          <w:color w:val="000000" w:themeColor="text1"/>
          <w:sz w:val="21"/>
          <w:szCs w:val="21"/>
        </w:rPr>
        <w:t>検査所見</w:t>
      </w:r>
    </w:p>
    <w:p w14:paraId="31A10F0A" w14:textId="325D30B2" w:rsidR="005C010E" w:rsidRPr="00561BAA" w:rsidRDefault="00CB772A" w:rsidP="006E619F">
      <w:pPr>
        <w:rPr>
          <w:color w:val="000000" w:themeColor="text1"/>
          <w:sz w:val="21"/>
          <w:szCs w:val="21"/>
          <w:vertAlign w:val="superscript"/>
        </w:rPr>
      </w:pPr>
      <w:r w:rsidRPr="00561BAA">
        <w:rPr>
          <w:rFonts w:hint="eastAsia"/>
          <w:color w:val="000000" w:themeColor="text1"/>
          <w:sz w:val="21"/>
          <w:szCs w:val="21"/>
        </w:rPr>
        <w:t>１</w:t>
      </w:r>
      <w:r w:rsidR="00A35AE2" w:rsidRPr="00561BAA">
        <w:rPr>
          <w:rFonts w:hint="eastAsia"/>
          <w:color w:val="000000" w:themeColor="text1"/>
          <w:sz w:val="21"/>
          <w:szCs w:val="21"/>
        </w:rPr>
        <w:t>．</w:t>
      </w:r>
      <w:r w:rsidR="009B313B" w:rsidRPr="00561BAA">
        <w:rPr>
          <w:rFonts w:hint="eastAsia"/>
          <w:color w:val="000000" w:themeColor="text1"/>
          <w:sz w:val="21"/>
          <w:szCs w:val="21"/>
        </w:rPr>
        <w:t>特異的検査</w:t>
      </w:r>
      <w:r w:rsidRPr="00561BAA">
        <w:rPr>
          <w:rFonts w:hint="eastAsia"/>
          <w:color w:val="000000" w:themeColor="text1"/>
          <w:sz w:val="21"/>
          <w:szCs w:val="21"/>
        </w:rPr>
        <w:t>で</w:t>
      </w:r>
      <w:r w:rsidR="00680174" w:rsidRPr="00561BAA">
        <w:rPr>
          <w:color w:val="000000" w:themeColor="text1"/>
          <w:sz w:val="21"/>
          <w:szCs w:val="21"/>
        </w:rPr>
        <w:t>FVIII/8</w:t>
      </w:r>
      <w:r w:rsidRPr="00561BAA">
        <w:rPr>
          <w:rFonts w:hint="eastAsia"/>
          <w:color w:val="000000" w:themeColor="text1"/>
          <w:sz w:val="21"/>
          <w:szCs w:val="21"/>
        </w:rPr>
        <w:t>関連の</w:t>
      </w:r>
      <w:r w:rsidR="00F91AAD" w:rsidRPr="00561BAA">
        <w:rPr>
          <w:rFonts w:ascii="Helvetica" w:hAnsi="Helvetica"/>
          <w:color w:val="000000"/>
          <w:sz w:val="21"/>
          <w:szCs w:val="21"/>
        </w:rPr>
        <w:t>以下の３つの</w:t>
      </w:r>
      <w:r w:rsidR="00F91AAD" w:rsidRPr="00561BAA">
        <w:rPr>
          <w:rFonts w:ascii="Helvetica" w:hAnsi="Helvetica" w:hint="eastAsia"/>
          <w:color w:val="000000"/>
          <w:sz w:val="21"/>
          <w:szCs w:val="21"/>
        </w:rPr>
        <w:t>項目</w:t>
      </w:r>
      <w:r w:rsidR="00F91AAD" w:rsidRPr="00561BAA">
        <w:rPr>
          <w:rFonts w:ascii="Helvetica" w:hAnsi="Helvetica"/>
          <w:color w:val="000000"/>
          <w:sz w:val="21"/>
          <w:szCs w:val="21"/>
        </w:rPr>
        <w:t>の内１つ以上の異常</w:t>
      </w:r>
      <w:r w:rsidRPr="00561BAA">
        <w:rPr>
          <w:rFonts w:hint="eastAsia"/>
          <w:color w:val="000000" w:themeColor="text1"/>
          <w:sz w:val="21"/>
          <w:szCs w:val="21"/>
        </w:rPr>
        <w:t>がある（通常</w:t>
      </w:r>
      <w:r w:rsidR="00A10124" w:rsidRPr="00561BAA">
        <w:rPr>
          <w:rFonts w:hint="eastAsia"/>
          <w:color w:val="000000" w:themeColor="text1"/>
          <w:sz w:val="21"/>
          <w:szCs w:val="21"/>
        </w:rPr>
        <w:t>は</w:t>
      </w:r>
      <w:r w:rsidR="00680174" w:rsidRPr="00561BAA">
        <w:rPr>
          <w:color w:val="000000" w:themeColor="text1"/>
          <w:sz w:val="21"/>
          <w:szCs w:val="21"/>
        </w:rPr>
        <w:t>FVIII/8</w:t>
      </w:r>
      <w:r w:rsidRPr="00561BAA">
        <w:rPr>
          <w:rFonts w:hint="eastAsia"/>
          <w:color w:val="000000" w:themeColor="text1"/>
          <w:sz w:val="21"/>
          <w:szCs w:val="21"/>
        </w:rPr>
        <w:t>活性</w:t>
      </w:r>
      <w:r w:rsidR="00A10124" w:rsidRPr="00561BAA">
        <w:rPr>
          <w:rFonts w:hint="eastAsia"/>
          <w:color w:val="000000" w:themeColor="text1"/>
          <w:sz w:val="21"/>
          <w:szCs w:val="21"/>
        </w:rPr>
        <w:t>、</w:t>
      </w:r>
      <w:r w:rsidR="00680174" w:rsidRPr="00561BAA">
        <w:rPr>
          <w:color w:val="000000" w:themeColor="text1"/>
          <w:sz w:val="21"/>
          <w:szCs w:val="21"/>
        </w:rPr>
        <w:t>FVIII/8</w:t>
      </w:r>
      <w:r w:rsidRPr="00561BAA">
        <w:rPr>
          <w:rFonts w:hint="eastAsia"/>
          <w:color w:val="000000" w:themeColor="text1"/>
          <w:sz w:val="21"/>
          <w:szCs w:val="21"/>
        </w:rPr>
        <w:t>抗原量が基準値の</w:t>
      </w:r>
      <w:r w:rsidRPr="00561BAA">
        <w:rPr>
          <w:color w:val="000000" w:themeColor="text1"/>
          <w:sz w:val="21"/>
          <w:szCs w:val="21"/>
        </w:rPr>
        <w:t>50</w:t>
      </w:r>
      <w:r w:rsidRPr="00561BAA">
        <w:rPr>
          <w:rFonts w:hint="eastAsia"/>
          <w:color w:val="000000" w:themeColor="text1"/>
          <w:sz w:val="21"/>
          <w:szCs w:val="21"/>
        </w:rPr>
        <w:t>％以下）。</w:t>
      </w:r>
    </w:p>
    <w:p w14:paraId="0ACACBF3" w14:textId="7EC69B59" w:rsidR="009B313B" w:rsidRPr="00561BAA" w:rsidRDefault="00B63A5B" w:rsidP="000E3739">
      <w:pPr>
        <w:ind w:leftChars="200" w:left="480"/>
        <w:rPr>
          <w:color w:val="000000" w:themeColor="text1"/>
          <w:sz w:val="21"/>
          <w:szCs w:val="21"/>
        </w:rPr>
      </w:pPr>
      <w:r w:rsidRPr="00561BAA">
        <w:rPr>
          <w:color w:val="000000" w:themeColor="text1"/>
          <w:sz w:val="21"/>
          <w:szCs w:val="21"/>
        </w:rPr>
        <w:t>（</w:t>
      </w:r>
      <w:r w:rsidR="00CB772A" w:rsidRPr="00561BAA">
        <w:rPr>
          <w:rFonts w:hint="eastAsia"/>
          <w:color w:val="000000" w:themeColor="text1"/>
          <w:sz w:val="21"/>
          <w:szCs w:val="21"/>
        </w:rPr>
        <w:t>１</w:t>
      </w:r>
      <w:r w:rsidRPr="00561BAA">
        <w:rPr>
          <w:color w:val="000000" w:themeColor="text1"/>
          <w:sz w:val="21"/>
          <w:szCs w:val="21"/>
        </w:rPr>
        <w:t>）</w:t>
      </w:r>
      <w:r w:rsidR="00680174" w:rsidRPr="00561BAA">
        <w:rPr>
          <w:color w:val="000000" w:themeColor="text1"/>
          <w:sz w:val="21"/>
          <w:szCs w:val="21"/>
        </w:rPr>
        <w:t>FVIII/8</w:t>
      </w:r>
      <w:r w:rsidR="00BC69CA" w:rsidRPr="00561BAA">
        <w:rPr>
          <w:rFonts w:hint="eastAsia"/>
          <w:color w:val="000000" w:themeColor="text1"/>
          <w:sz w:val="21"/>
          <w:szCs w:val="21"/>
        </w:rPr>
        <w:t>活性</w:t>
      </w:r>
      <w:r w:rsidR="009B313B" w:rsidRPr="00561BAA">
        <w:rPr>
          <w:color w:val="000000" w:themeColor="text1"/>
          <w:sz w:val="21"/>
          <w:szCs w:val="21"/>
        </w:rPr>
        <w:t>（</w:t>
      </w:r>
      <w:r w:rsidR="00680174" w:rsidRPr="00561BAA">
        <w:rPr>
          <w:color w:val="000000" w:themeColor="text1"/>
          <w:sz w:val="21"/>
          <w:szCs w:val="21"/>
        </w:rPr>
        <w:t>FVIII/8</w:t>
      </w:r>
      <w:r w:rsidR="00BC69CA" w:rsidRPr="00561BAA">
        <w:rPr>
          <w:color w:val="000000" w:themeColor="text1"/>
          <w:sz w:val="21"/>
          <w:szCs w:val="21"/>
        </w:rPr>
        <w:t>:C</w:t>
      </w:r>
      <w:r w:rsidR="009B313B" w:rsidRPr="00561BAA">
        <w:rPr>
          <w:color w:val="000000" w:themeColor="text1"/>
          <w:sz w:val="21"/>
          <w:szCs w:val="21"/>
        </w:rPr>
        <w:t>）</w:t>
      </w:r>
      <w:r w:rsidR="0067159C" w:rsidRPr="00561BAA">
        <w:rPr>
          <w:rFonts w:hint="eastAsia"/>
          <w:color w:val="000000" w:themeColor="text1"/>
          <w:sz w:val="21"/>
          <w:szCs w:val="21"/>
        </w:rPr>
        <w:t>：</w:t>
      </w:r>
      <w:r w:rsidR="00967E72" w:rsidRPr="00561BAA">
        <w:rPr>
          <w:rFonts w:hint="eastAsia"/>
          <w:color w:val="000000" w:themeColor="text1"/>
          <w:sz w:val="21"/>
          <w:szCs w:val="21"/>
        </w:rPr>
        <w:t>必ず</w:t>
      </w:r>
      <w:r w:rsidR="009B313B" w:rsidRPr="00561BAA">
        <w:rPr>
          <w:rFonts w:hint="eastAsia"/>
          <w:color w:val="000000" w:themeColor="text1"/>
          <w:sz w:val="21"/>
          <w:szCs w:val="21"/>
        </w:rPr>
        <w:t>著しく低下</w:t>
      </w:r>
    </w:p>
    <w:p w14:paraId="20FEF089" w14:textId="2DE91284" w:rsidR="009B313B" w:rsidRPr="00561BAA" w:rsidRDefault="00B63A5B" w:rsidP="000E3739">
      <w:pPr>
        <w:ind w:leftChars="200" w:left="480"/>
        <w:rPr>
          <w:color w:val="000000" w:themeColor="text1"/>
          <w:sz w:val="21"/>
          <w:szCs w:val="21"/>
        </w:rPr>
      </w:pPr>
      <w:r w:rsidRPr="00561BAA">
        <w:rPr>
          <w:color w:val="000000" w:themeColor="text1"/>
          <w:sz w:val="21"/>
          <w:szCs w:val="21"/>
        </w:rPr>
        <w:t>（</w:t>
      </w:r>
      <w:r w:rsidR="00CB772A" w:rsidRPr="00561BAA">
        <w:rPr>
          <w:rFonts w:hint="eastAsia"/>
          <w:color w:val="000000" w:themeColor="text1"/>
          <w:sz w:val="21"/>
          <w:szCs w:val="21"/>
        </w:rPr>
        <w:t>２</w:t>
      </w:r>
      <w:r w:rsidRPr="00561BAA">
        <w:rPr>
          <w:color w:val="000000" w:themeColor="text1"/>
          <w:sz w:val="21"/>
          <w:szCs w:val="21"/>
        </w:rPr>
        <w:t>）</w:t>
      </w:r>
      <w:r w:rsidR="00680174" w:rsidRPr="00561BAA">
        <w:rPr>
          <w:color w:val="000000" w:themeColor="text1"/>
          <w:sz w:val="21"/>
          <w:szCs w:val="21"/>
        </w:rPr>
        <w:t>FVIII/8</w:t>
      </w:r>
      <w:r w:rsidR="009B313B" w:rsidRPr="00561BAA">
        <w:rPr>
          <w:rFonts w:hint="eastAsia"/>
          <w:color w:val="000000" w:themeColor="text1"/>
          <w:sz w:val="21"/>
          <w:szCs w:val="21"/>
        </w:rPr>
        <w:t>抗原量</w:t>
      </w:r>
      <w:r w:rsidR="003C62F3" w:rsidRPr="00561BAA">
        <w:rPr>
          <w:color w:val="000000" w:themeColor="text1"/>
          <w:sz w:val="21"/>
          <w:szCs w:val="21"/>
        </w:rPr>
        <w:t>(</w:t>
      </w:r>
      <w:r w:rsidR="00680174" w:rsidRPr="00561BAA">
        <w:rPr>
          <w:color w:val="000000" w:themeColor="text1"/>
          <w:sz w:val="21"/>
          <w:szCs w:val="21"/>
        </w:rPr>
        <w:t>FVIII/8</w:t>
      </w:r>
      <w:r w:rsidR="003C62F3" w:rsidRPr="00561BAA">
        <w:rPr>
          <w:color w:val="000000" w:themeColor="text1"/>
          <w:sz w:val="21"/>
          <w:szCs w:val="21"/>
        </w:rPr>
        <w:t>:Ag)</w:t>
      </w:r>
      <w:r w:rsidR="0067159C" w:rsidRPr="00561BAA">
        <w:rPr>
          <w:rFonts w:hint="eastAsia"/>
          <w:color w:val="000000" w:themeColor="text1"/>
          <w:sz w:val="21"/>
          <w:szCs w:val="21"/>
        </w:rPr>
        <w:t>：</w:t>
      </w:r>
      <w:r w:rsidR="009B313B" w:rsidRPr="00561BAA">
        <w:rPr>
          <w:rFonts w:hint="eastAsia"/>
          <w:color w:val="000000" w:themeColor="text1"/>
          <w:sz w:val="21"/>
          <w:szCs w:val="21"/>
        </w:rPr>
        <w:t>通常</w:t>
      </w:r>
      <w:r w:rsidR="00967E72" w:rsidRPr="00561BAA">
        <w:rPr>
          <w:rFonts w:hint="eastAsia"/>
          <w:color w:val="000000" w:themeColor="text1"/>
          <w:sz w:val="21"/>
          <w:szCs w:val="21"/>
        </w:rPr>
        <w:t>は</w:t>
      </w:r>
      <w:r w:rsidR="009B313B" w:rsidRPr="00561BAA">
        <w:rPr>
          <w:rFonts w:hint="eastAsia"/>
          <w:color w:val="000000" w:themeColor="text1"/>
          <w:sz w:val="21"/>
          <w:szCs w:val="21"/>
        </w:rPr>
        <w:t>著しく低下</w:t>
      </w:r>
    </w:p>
    <w:p w14:paraId="6F5E87A4" w14:textId="61783036" w:rsidR="00967E72" w:rsidRPr="00561BAA" w:rsidRDefault="00967E72" w:rsidP="00D34141">
      <w:pPr>
        <w:ind w:leftChars="200" w:left="480"/>
        <w:rPr>
          <w:color w:val="000000" w:themeColor="text1"/>
          <w:sz w:val="21"/>
          <w:szCs w:val="21"/>
        </w:rPr>
      </w:pPr>
      <w:r w:rsidRPr="00561BAA">
        <w:rPr>
          <w:rFonts w:hint="eastAsia"/>
          <w:color w:val="000000" w:themeColor="text1"/>
          <w:sz w:val="21"/>
          <w:szCs w:val="21"/>
        </w:rPr>
        <w:t>（</w:t>
      </w:r>
      <w:r w:rsidR="00CB772A" w:rsidRPr="00561BAA">
        <w:rPr>
          <w:rFonts w:hint="eastAsia"/>
          <w:color w:val="000000" w:themeColor="text1"/>
          <w:sz w:val="21"/>
          <w:szCs w:val="21"/>
        </w:rPr>
        <w:t>３</w:t>
      </w:r>
      <w:r w:rsidRPr="00561BAA">
        <w:rPr>
          <w:rFonts w:hint="eastAsia"/>
          <w:color w:val="000000" w:themeColor="text1"/>
          <w:sz w:val="21"/>
          <w:szCs w:val="21"/>
        </w:rPr>
        <w:t>）</w:t>
      </w:r>
      <w:r w:rsidR="00680174" w:rsidRPr="00561BAA">
        <w:rPr>
          <w:color w:val="000000" w:themeColor="text1"/>
          <w:sz w:val="21"/>
          <w:szCs w:val="21"/>
        </w:rPr>
        <w:t>FVIII/8</w:t>
      </w:r>
      <w:r w:rsidRPr="00561BAA">
        <w:rPr>
          <w:rFonts w:hint="eastAsia"/>
          <w:color w:val="000000" w:themeColor="text1"/>
          <w:sz w:val="21"/>
          <w:szCs w:val="21"/>
        </w:rPr>
        <w:t>比活性（活性／抗原量）：通常は著しく低下</w:t>
      </w:r>
    </w:p>
    <w:p w14:paraId="1886908C" w14:textId="77777777" w:rsidR="009B313B" w:rsidRPr="00561BAA" w:rsidRDefault="00CB772A" w:rsidP="006E619F">
      <w:pPr>
        <w:rPr>
          <w:color w:val="000000" w:themeColor="text1"/>
          <w:sz w:val="21"/>
          <w:szCs w:val="21"/>
        </w:rPr>
      </w:pPr>
      <w:r w:rsidRPr="00561BAA">
        <w:rPr>
          <w:rFonts w:hint="eastAsia"/>
          <w:color w:val="000000" w:themeColor="text1"/>
          <w:sz w:val="21"/>
          <w:szCs w:val="21"/>
        </w:rPr>
        <w:t>２</w:t>
      </w:r>
      <w:r w:rsidR="00A35AE2" w:rsidRPr="00561BAA">
        <w:rPr>
          <w:rFonts w:hint="eastAsia"/>
          <w:color w:val="000000" w:themeColor="text1"/>
          <w:sz w:val="21"/>
          <w:szCs w:val="21"/>
        </w:rPr>
        <w:t>．</w:t>
      </w:r>
      <w:r w:rsidR="009B313B" w:rsidRPr="00561BAA">
        <w:rPr>
          <w:rFonts w:hint="eastAsia"/>
          <w:color w:val="000000" w:themeColor="text1"/>
          <w:sz w:val="21"/>
          <w:szCs w:val="21"/>
        </w:rPr>
        <w:t>確定診断</w:t>
      </w:r>
      <w:r w:rsidR="00967E72" w:rsidRPr="00561BAA">
        <w:rPr>
          <w:rFonts w:hint="eastAsia"/>
          <w:color w:val="000000" w:themeColor="text1"/>
          <w:sz w:val="21"/>
          <w:szCs w:val="21"/>
        </w:rPr>
        <w:t>用</w:t>
      </w:r>
      <w:r w:rsidR="009B313B" w:rsidRPr="00561BAA">
        <w:rPr>
          <w:rFonts w:hint="eastAsia"/>
          <w:color w:val="000000" w:themeColor="text1"/>
          <w:sz w:val="21"/>
          <w:szCs w:val="21"/>
        </w:rPr>
        <w:t>検査</w:t>
      </w:r>
    </w:p>
    <w:p w14:paraId="7D6408F9" w14:textId="77777777" w:rsidR="00DF653A" w:rsidRPr="00561BAA" w:rsidRDefault="00B63A5B" w:rsidP="00CD5418">
      <w:pPr>
        <w:ind w:leftChars="200" w:left="690" w:hangingChars="100" w:hanging="210"/>
        <w:rPr>
          <w:color w:val="000000" w:themeColor="text1"/>
          <w:sz w:val="21"/>
          <w:szCs w:val="21"/>
        </w:rPr>
      </w:pPr>
      <w:r w:rsidRPr="00561BAA">
        <w:rPr>
          <w:color w:val="000000" w:themeColor="text1"/>
          <w:sz w:val="21"/>
          <w:szCs w:val="21"/>
        </w:rPr>
        <w:t>（</w:t>
      </w:r>
      <w:r w:rsidR="00CB772A" w:rsidRPr="00561BAA">
        <w:rPr>
          <w:rFonts w:hint="eastAsia"/>
          <w:color w:val="000000" w:themeColor="text1"/>
          <w:sz w:val="21"/>
          <w:szCs w:val="21"/>
        </w:rPr>
        <w:t>１</w:t>
      </w:r>
      <w:r w:rsidRPr="00561BAA">
        <w:rPr>
          <w:color w:val="000000" w:themeColor="text1"/>
          <w:sz w:val="21"/>
          <w:szCs w:val="21"/>
        </w:rPr>
        <w:t>）</w:t>
      </w:r>
      <w:r w:rsidR="009B313B" w:rsidRPr="00561BAA">
        <w:rPr>
          <w:color w:val="000000" w:themeColor="text1"/>
          <w:sz w:val="21"/>
          <w:szCs w:val="21"/>
        </w:rPr>
        <w:t>APTT</w:t>
      </w:r>
      <w:r w:rsidR="009B313B" w:rsidRPr="00561BAA">
        <w:rPr>
          <w:rFonts w:hint="eastAsia"/>
          <w:color w:val="000000" w:themeColor="text1"/>
          <w:sz w:val="21"/>
          <w:szCs w:val="21"/>
        </w:rPr>
        <w:t>交差混合試験</w:t>
      </w:r>
      <w:r w:rsidR="00DF653A" w:rsidRPr="00561BAA">
        <w:rPr>
          <w:rFonts w:hint="eastAsia"/>
          <w:color w:val="000000" w:themeColor="text1"/>
          <w:sz w:val="21"/>
          <w:szCs w:val="21"/>
        </w:rPr>
        <w:t>でインヒビター型である。</w:t>
      </w:r>
    </w:p>
    <w:p w14:paraId="01B9288E" w14:textId="77777777" w:rsidR="009B313B" w:rsidRPr="00561BAA" w:rsidRDefault="009B313B" w:rsidP="000E3739">
      <w:pPr>
        <w:ind w:leftChars="300" w:left="720" w:firstLineChars="100" w:firstLine="210"/>
        <w:rPr>
          <w:color w:val="000000" w:themeColor="text1"/>
          <w:sz w:val="21"/>
          <w:szCs w:val="21"/>
        </w:rPr>
      </w:pPr>
      <w:r w:rsidRPr="00561BAA">
        <w:rPr>
          <w:rFonts w:hint="eastAsia"/>
          <w:color w:val="000000" w:themeColor="text1"/>
          <w:sz w:val="21"/>
          <w:szCs w:val="21"/>
        </w:rPr>
        <w:t>症例の血漿と健常対照の血漿を５段階に希釈混合して、</w:t>
      </w:r>
      <w:r w:rsidRPr="00561BAA">
        <w:rPr>
          <w:color w:val="000000" w:themeColor="text1"/>
          <w:sz w:val="21"/>
          <w:szCs w:val="21"/>
        </w:rPr>
        <w:t>37</w:t>
      </w:r>
      <w:r w:rsidRPr="00561BAA">
        <w:rPr>
          <w:rFonts w:hint="eastAsia"/>
          <w:color w:val="000000" w:themeColor="text1"/>
          <w:sz w:val="21"/>
          <w:szCs w:val="21"/>
        </w:rPr>
        <w:t>℃で</w:t>
      </w:r>
      <w:r w:rsidR="009226A1" w:rsidRPr="00561BAA">
        <w:rPr>
          <w:rFonts w:hint="eastAsia"/>
          <w:color w:val="000000" w:themeColor="text1"/>
          <w:sz w:val="21"/>
          <w:szCs w:val="21"/>
        </w:rPr>
        <w:t>２時間</w:t>
      </w:r>
      <w:r w:rsidRPr="00561BAA">
        <w:rPr>
          <w:rFonts w:hint="eastAsia"/>
          <w:color w:val="000000" w:themeColor="text1"/>
          <w:sz w:val="21"/>
          <w:szCs w:val="21"/>
        </w:rPr>
        <w:t>加温してから</w:t>
      </w:r>
      <w:r w:rsidRPr="00561BAA">
        <w:rPr>
          <w:color w:val="000000" w:themeColor="text1"/>
          <w:sz w:val="21"/>
          <w:szCs w:val="21"/>
        </w:rPr>
        <w:t>APTT</w:t>
      </w:r>
      <w:r w:rsidRPr="00561BAA">
        <w:rPr>
          <w:rFonts w:hint="eastAsia"/>
          <w:color w:val="000000" w:themeColor="text1"/>
          <w:sz w:val="21"/>
          <w:szCs w:val="21"/>
        </w:rPr>
        <w:t>を測定する。下向きに凸であれば「欠乏型」でインヒビター陰性、上向きに凸であれば「インヒビター型」で陽性と判定する。なお、抗リン脂質</w:t>
      </w:r>
      <w:r w:rsidR="00967E72" w:rsidRPr="00561BAA">
        <w:rPr>
          <w:rFonts w:hint="eastAsia"/>
          <w:color w:val="000000" w:themeColor="text1"/>
          <w:sz w:val="21"/>
          <w:szCs w:val="21"/>
        </w:rPr>
        <w:t>抗体</w:t>
      </w:r>
      <w:r w:rsidRPr="00561BAA">
        <w:rPr>
          <w:rFonts w:hint="eastAsia"/>
          <w:color w:val="000000" w:themeColor="text1"/>
          <w:sz w:val="21"/>
          <w:szCs w:val="21"/>
        </w:rPr>
        <w:t>症候群のループスアンチコアグラントでは、混合</w:t>
      </w:r>
      <w:r w:rsidR="00967E72" w:rsidRPr="00561BAA">
        <w:rPr>
          <w:rFonts w:hint="eastAsia"/>
          <w:color w:val="000000" w:themeColor="text1"/>
          <w:sz w:val="21"/>
          <w:szCs w:val="21"/>
        </w:rPr>
        <w:t>直</w:t>
      </w:r>
      <w:r w:rsidRPr="00561BAA">
        <w:rPr>
          <w:rFonts w:hint="eastAsia"/>
          <w:color w:val="000000" w:themeColor="text1"/>
          <w:sz w:val="21"/>
          <w:szCs w:val="21"/>
        </w:rPr>
        <w:t>後に</w:t>
      </w:r>
      <w:r w:rsidRPr="00561BAA">
        <w:rPr>
          <w:color w:val="000000" w:themeColor="text1"/>
          <w:sz w:val="21"/>
          <w:szCs w:val="21"/>
        </w:rPr>
        <w:t>APTT</w:t>
      </w:r>
      <w:r w:rsidRPr="00561BAA">
        <w:rPr>
          <w:rFonts w:hint="eastAsia"/>
          <w:color w:val="000000" w:themeColor="text1"/>
          <w:sz w:val="21"/>
          <w:szCs w:val="21"/>
        </w:rPr>
        <w:t>を測定しても凝固時間の延長が認められるので（即時型阻害）、鑑別に有用である。</w:t>
      </w:r>
    </w:p>
    <w:p w14:paraId="375578DF" w14:textId="5ADE74C9" w:rsidR="005B24ED" w:rsidRPr="00561BAA" w:rsidRDefault="00B63A5B" w:rsidP="00CD5418">
      <w:pPr>
        <w:ind w:leftChars="200" w:left="690" w:hangingChars="100" w:hanging="210"/>
        <w:rPr>
          <w:color w:val="000000" w:themeColor="text1"/>
          <w:sz w:val="21"/>
          <w:szCs w:val="21"/>
        </w:rPr>
      </w:pPr>
      <w:r w:rsidRPr="00561BAA">
        <w:rPr>
          <w:color w:val="000000" w:themeColor="text1"/>
          <w:sz w:val="21"/>
          <w:szCs w:val="21"/>
        </w:rPr>
        <w:t>（</w:t>
      </w:r>
      <w:r w:rsidR="00CB772A" w:rsidRPr="00561BAA">
        <w:rPr>
          <w:rFonts w:hint="eastAsia"/>
          <w:color w:val="000000" w:themeColor="text1"/>
          <w:sz w:val="21"/>
          <w:szCs w:val="21"/>
        </w:rPr>
        <w:t>２</w:t>
      </w:r>
      <w:r w:rsidRPr="00561BAA">
        <w:rPr>
          <w:color w:val="000000" w:themeColor="text1"/>
          <w:sz w:val="21"/>
          <w:szCs w:val="21"/>
        </w:rPr>
        <w:t>）</w:t>
      </w:r>
      <w:r w:rsidR="001917DA" w:rsidRPr="00561BAA">
        <w:rPr>
          <w:color w:val="000000" w:themeColor="text1"/>
          <w:sz w:val="21"/>
          <w:szCs w:val="21"/>
        </w:rPr>
        <w:t>FVIII/8</w:t>
      </w:r>
      <w:r w:rsidR="009B313B" w:rsidRPr="00561BAA">
        <w:rPr>
          <w:rFonts w:hint="eastAsia"/>
          <w:color w:val="000000" w:themeColor="text1"/>
          <w:sz w:val="21"/>
          <w:szCs w:val="21"/>
        </w:rPr>
        <w:t>インヒビター（凝固抑制因子）</w:t>
      </w:r>
      <w:r w:rsidR="005B24ED" w:rsidRPr="00561BAA">
        <w:rPr>
          <w:rFonts w:hint="eastAsia"/>
          <w:color w:val="000000" w:themeColor="text1"/>
          <w:sz w:val="21"/>
          <w:szCs w:val="21"/>
        </w:rPr>
        <w:t>が存在する。</w:t>
      </w:r>
    </w:p>
    <w:p w14:paraId="650AE013" w14:textId="7EA42A86" w:rsidR="009B313B" w:rsidRPr="00561BAA" w:rsidRDefault="009B313B" w:rsidP="000E3739">
      <w:pPr>
        <w:ind w:leftChars="300" w:left="720" w:firstLineChars="100" w:firstLine="210"/>
        <w:rPr>
          <w:color w:val="000000" w:themeColor="text1"/>
          <w:sz w:val="21"/>
          <w:szCs w:val="21"/>
        </w:rPr>
      </w:pPr>
      <w:r w:rsidRPr="00561BAA">
        <w:rPr>
          <w:rFonts w:hint="eastAsia"/>
          <w:color w:val="000000" w:themeColor="text1"/>
          <w:sz w:val="21"/>
          <w:szCs w:val="21"/>
        </w:rPr>
        <w:t>力価測定</w:t>
      </w:r>
      <w:r w:rsidR="00865DF3" w:rsidRPr="00561BAA">
        <w:rPr>
          <w:rFonts w:hint="eastAsia"/>
          <w:color w:val="000000" w:themeColor="text1"/>
          <w:sz w:val="21"/>
          <w:szCs w:val="21"/>
        </w:rPr>
        <w:t>：</w:t>
      </w:r>
      <w:r w:rsidRPr="00561BAA">
        <w:rPr>
          <w:rFonts w:hint="eastAsia"/>
          <w:color w:val="000000" w:themeColor="text1"/>
          <w:sz w:val="21"/>
          <w:szCs w:val="21"/>
        </w:rPr>
        <w:t>一定量の健常対照血漿に様々に段階希釈した症例の血漿を混合して、２時間</w:t>
      </w:r>
      <w:r w:rsidRPr="00561BAA">
        <w:rPr>
          <w:color w:val="000000" w:themeColor="text1"/>
          <w:sz w:val="21"/>
          <w:szCs w:val="21"/>
        </w:rPr>
        <w:t>37</w:t>
      </w:r>
      <w:r w:rsidRPr="00561BAA">
        <w:rPr>
          <w:rFonts w:hint="eastAsia"/>
          <w:color w:val="000000" w:themeColor="text1"/>
          <w:sz w:val="21"/>
          <w:szCs w:val="21"/>
        </w:rPr>
        <w:t>℃で加温してから残存</w:t>
      </w:r>
      <w:r w:rsidR="001917DA" w:rsidRPr="00561BAA">
        <w:rPr>
          <w:color w:val="000000" w:themeColor="text1"/>
          <w:sz w:val="21"/>
          <w:szCs w:val="21"/>
        </w:rPr>
        <w:t>FVIII/8</w:t>
      </w:r>
      <w:r w:rsidRPr="00561BAA">
        <w:rPr>
          <w:rFonts w:hint="eastAsia"/>
          <w:color w:val="000000" w:themeColor="text1"/>
          <w:sz w:val="21"/>
          <w:szCs w:val="21"/>
        </w:rPr>
        <w:t>活性を測定する（ベセスダ法）。完全阻害型（タイプ１）と不完全阻害型（タイプ</w:t>
      </w:r>
      <w:r w:rsidR="006536D3" w:rsidRPr="00561BAA">
        <w:rPr>
          <w:color w:val="000000" w:themeColor="text1"/>
          <w:sz w:val="21"/>
          <w:szCs w:val="21"/>
        </w:rPr>
        <w:t>２</w:t>
      </w:r>
      <w:r w:rsidRPr="00561BAA">
        <w:rPr>
          <w:rFonts w:hint="eastAsia"/>
          <w:color w:val="000000" w:themeColor="text1"/>
          <w:sz w:val="21"/>
          <w:szCs w:val="21"/>
        </w:rPr>
        <w:t>）インヒビターがあり、後天性血友病</w:t>
      </w:r>
      <w:r w:rsidR="008D39B6" w:rsidRPr="00561BAA">
        <w:rPr>
          <w:color w:val="000000" w:themeColor="text1"/>
          <w:sz w:val="21"/>
          <w:szCs w:val="21"/>
        </w:rPr>
        <w:t>Ａ</w:t>
      </w:r>
      <w:r w:rsidRPr="00561BAA">
        <w:rPr>
          <w:rFonts w:hint="eastAsia"/>
          <w:color w:val="000000" w:themeColor="text1"/>
          <w:sz w:val="21"/>
          <w:szCs w:val="21"/>
        </w:rPr>
        <w:t>では後者が多いので、残存</w:t>
      </w:r>
      <w:r w:rsidR="001917DA" w:rsidRPr="00561BAA">
        <w:rPr>
          <w:color w:val="000000" w:themeColor="text1"/>
          <w:sz w:val="21"/>
          <w:szCs w:val="21"/>
        </w:rPr>
        <w:t>FVIII/8</w:t>
      </w:r>
      <w:r w:rsidRPr="00561BAA">
        <w:rPr>
          <w:rFonts w:hint="eastAsia"/>
          <w:color w:val="000000" w:themeColor="text1"/>
          <w:sz w:val="21"/>
          <w:szCs w:val="21"/>
        </w:rPr>
        <w:t>活性が</w:t>
      </w:r>
      <w:r w:rsidRPr="00561BAA">
        <w:rPr>
          <w:color w:val="000000" w:themeColor="text1"/>
          <w:sz w:val="21"/>
          <w:szCs w:val="21"/>
        </w:rPr>
        <w:t>50</w:t>
      </w:r>
      <w:r w:rsidR="006536D3" w:rsidRPr="00561BAA">
        <w:rPr>
          <w:color w:val="000000" w:themeColor="text1"/>
          <w:sz w:val="21"/>
          <w:szCs w:val="21"/>
        </w:rPr>
        <w:t>％</w:t>
      </w:r>
      <w:r w:rsidRPr="00561BAA">
        <w:rPr>
          <w:rFonts w:hint="eastAsia"/>
          <w:color w:val="000000" w:themeColor="text1"/>
          <w:sz w:val="21"/>
          <w:szCs w:val="21"/>
        </w:rPr>
        <w:t>を超えた希釈倍率を用いてインヒビター力価を算出すると良い。</w:t>
      </w:r>
    </w:p>
    <w:p w14:paraId="6D431A4F" w14:textId="7B005F32" w:rsidR="005B24ED" w:rsidRPr="00561BAA" w:rsidRDefault="00B63A5B" w:rsidP="00CD5418">
      <w:pPr>
        <w:ind w:leftChars="200" w:left="690" w:hangingChars="100" w:hanging="210"/>
        <w:rPr>
          <w:color w:val="000000" w:themeColor="text1"/>
          <w:sz w:val="21"/>
          <w:szCs w:val="21"/>
        </w:rPr>
      </w:pPr>
      <w:r w:rsidRPr="00561BAA">
        <w:rPr>
          <w:color w:val="000000" w:themeColor="text1"/>
          <w:sz w:val="21"/>
          <w:szCs w:val="21"/>
        </w:rPr>
        <w:t>（</w:t>
      </w:r>
      <w:r w:rsidR="00CB772A" w:rsidRPr="00561BAA">
        <w:rPr>
          <w:rFonts w:hint="eastAsia"/>
          <w:color w:val="000000" w:themeColor="text1"/>
          <w:sz w:val="21"/>
          <w:szCs w:val="21"/>
        </w:rPr>
        <w:t>３</w:t>
      </w:r>
      <w:r w:rsidRPr="00561BAA">
        <w:rPr>
          <w:color w:val="000000" w:themeColor="text1"/>
          <w:sz w:val="21"/>
          <w:szCs w:val="21"/>
        </w:rPr>
        <w:t>）</w:t>
      </w:r>
      <w:r w:rsidR="009B313B" w:rsidRPr="00561BAA">
        <w:rPr>
          <w:color w:val="000000" w:themeColor="text1"/>
          <w:sz w:val="21"/>
          <w:szCs w:val="21"/>
        </w:rPr>
        <w:t>抗</w:t>
      </w:r>
      <w:r w:rsidR="001917DA" w:rsidRPr="00561BAA">
        <w:rPr>
          <w:color w:val="000000" w:themeColor="text1"/>
          <w:sz w:val="21"/>
          <w:szCs w:val="21"/>
        </w:rPr>
        <w:t>FVIII/8</w:t>
      </w:r>
      <w:r w:rsidR="009B313B" w:rsidRPr="00561BAA">
        <w:rPr>
          <w:rFonts w:hint="eastAsia"/>
          <w:color w:val="000000" w:themeColor="text1"/>
          <w:sz w:val="21"/>
          <w:szCs w:val="21"/>
        </w:rPr>
        <w:t>自己抗体</w:t>
      </w:r>
      <w:r w:rsidR="009B313B" w:rsidRPr="00561BAA">
        <w:rPr>
          <w:rFonts w:hint="eastAsia"/>
          <w:color w:val="000000" w:themeColor="text1"/>
          <w:sz w:val="21"/>
          <w:szCs w:val="21"/>
          <w:vertAlign w:val="superscript"/>
        </w:rPr>
        <w:t>＊</w:t>
      </w:r>
      <w:r w:rsidR="005B24ED" w:rsidRPr="00561BAA">
        <w:rPr>
          <w:rFonts w:hint="eastAsia"/>
          <w:color w:val="000000" w:themeColor="text1"/>
          <w:sz w:val="21"/>
          <w:szCs w:val="21"/>
        </w:rPr>
        <w:t>が存在する。</w:t>
      </w:r>
    </w:p>
    <w:p w14:paraId="425527A2" w14:textId="7FFBF82B" w:rsidR="009B313B" w:rsidRPr="00561BAA" w:rsidRDefault="009B313B" w:rsidP="000E3739">
      <w:pPr>
        <w:ind w:leftChars="300" w:left="720" w:firstLineChars="100" w:firstLine="210"/>
        <w:rPr>
          <w:color w:val="000000" w:themeColor="text1"/>
          <w:sz w:val="21"/>
          <w:szCs w:val="21"/>
        </w:rPr>
      </w:pPr>
      <w:r w:rsidRPr="00561BAA">
        <w:rPr>
          <w:rFonts w:hint="eastAsia"/>
          <w:color w:val="000000" w:themeColor="text1"/>
          <w:sz w:val="21"/>
          <w:szCs w:val="21"/>
        </w:rPr>
        <w:t>非阻害性抗体は、主に結合試験（イムノブロット法、</w:t>
      </w:r>
      <w:r w:rsidRPr="00561BAA">
        <w:rPr>
          <w:color w:val="000000" w:themeColor="text1"/>
          <w:sz w:val="21"/>
          <w:szCs w:val="21"/>
        </w:rPr>
        <w:t>ELISA</w:t>
      </w:r>
      <w:r w:rsidRPr="00561BAA">
        <w:rPr>
          <w:rFonts w:hint="eastAsia"/>
          <w:color w:val="000000" w:themeColor="text1"/>
          <w:sz w:val="21"/>
          <w:szCs w:val="21"/>
        </w:rPr>
        <w:t>法、イムノクロマト法など）を用いて免疫学的に検出される。</w:t>
      </w:r>
      <w:r w:rsidR="001917DA" w:rsidRPr="00561BAA">
        <w:rPr>
          <w:color w:val="000000" w:themeColor="text1"/>
          <w:sz w:val="21"/>
          <w:szCs w:val="21"/>
        </w:rPr>
        <w:t>FVIII/8</w:t>
      </w:r>
      <w:r w:rsidRPr="00561BAA">
        <w:rPr>
          <w:rFonts w:hint="eastAsia"/>
          <w:color w:val="000000" w:themeColor="text1"/>
          <w:sz w:val="21"/>
          <w:szCs w:val="21"/>
        </w:rPr>
        <w:t>インヒビター、</w:t>
      </w:r>
      <w:r w:rsidR="00F45E01" w:rsidRPr="00561BAA">
        <w:rPr>
          <w:rFonts w:hint="eastAsia"/>
          <w:color w:val="000000" w:themeColor="text1"/>
          <w:sz w:val="21"/>
          <w:szCs w:val="21"/>
        </w:rPr>
        <w:t>すなわ</w:t>
      </w:r>
      <w:r w:rsidRPr="00561BAA">
        <w:rPr>
          <w:rFonts w:hint="eastAsia"/>
          <w:color w:val="000000" w:themeColor="text1"/>
          <w:sz w:val="21"/>
          <w:szCs w:val="21"/>
        </w:rPr>
        <w:t>ち中和型抗</w:t>
      </w:r>
      <w:r w:rsidR="001917DA" w:rsidRPr="00561BAA">
        <w:rPr>
          <w:color w:val="000000" w:themeColor="text1"/>
          <w:sz w:val="21"/>
          <w:szCs w:val="21"/>
        </w:rPr>
        <w:t>FVIII/8</w:t>
      </w:r>
      <w:r w:rsidRPr="00561BAA">
        <w:rPr>
          <w:rFonts w:hint="eastAsia"/>
          <w:color w:val="000000" w:themeColor="text1"/>
          <w:sz w:val="21"/>
          <w:szCs w:val="21"/>
        </w:rPr>
        <w:t>自己抗体も、免疫学的方法で検出され、微量に残存する抗</w:t>
      </w:r>
      <w:r w:rsidR="001917DA" w:rsidRPr="00561BAA">
        <w:rPr>
          <w:color w:val="000000" w:themeColor="text1"/>
          <w:sz w:val="21"/>
          <w:szCs w:val="21"/>
        </w:rPr>
        <w:t>FVIII/8</w:t>
      </w:r>
      <w:r w:rsidRPr="00561BAA">
        <w:rPr>
          <w:rFonts w:hint="eastAsia"/>
          <w:color w:val="000000" w:themeColor="text1"/>
          <w:sz w:val="21"/>
          <w:szCs w:val="21"/>
        </w:rPr>
        <w:t>自己抗体も鋭敏に検出することが可能なので、病勢、</w:t>
      </w:r>
      <w:r w:rsidR="000F6F63" w:rsidRPr="00561BAA">
        <w:rPr>
          <w:rFonts w:hint="eastAsia"/>
          <w:color w:val="000000" w:themeColor="text1"/>
          <w:sz w:val="21"/>
          <w:szCs w:val="21"/>
        </w:rPr>
        <w:t>免疫抑制療法の効果、</w:t>
      </w:r>
      <w:r w:rsidRPr="00561BAA">
        <w:rPr>
          <w:rFonts w:hint="eastAsia"/>
          <w:color w:val="000000" w:themeColor="text1"/>
          <w:sz w:val="21"/>
          <w:szCs w:val="21"/>
        </w:rPr>
        <w:t>寛解</w:t>
      </w:r>
      <w:r w:rsidR="000F6F63" w:rsidRPr="00561BAA">
        <w:rPr>
          <w:rFonts w:hint="eastAsia"/>
          <w:color w:val="000000" w:themeColor="text1"/>
          <w:sz w:val="21"/>
          <w:szCs w:val="21"/>
        </w:rPr>
        <w:t>の</w:t>
      </w:r>
      <w:r w:rsidRPr="00561BAA">
        <w:rPr>
          <w:rFonts w:hint="eastAsia"/>
          <w:color w:val="000000" w:themeColor="text1"/>
          <w:sz w:val="21"/>
          <w:szCs w:val="21"/>
        </w:rPr>
        <w:t>判定や経過観察に有用であると期待されている。</w:t>
      </w:r>
    </w:p>
    <w:p w14:paraId="57DE5116" w14:textId="006C9777" w:rsidR="009B313B" w:rsidRPr="00561BAA" w:rsidRDefault="009B313B" w:rsidP="000507C1">
      <w:pPr>
        <w:ind w:leftChars="250" w:left="600"/>
        <w:rPr>
          <w:color w:val="000000" w:themeColor="text1"/>
          <w:sz w:val="21"/>
          <w:szCs w:val="21"/>
        </w:rPr>
      </w:pPr>
      <w:r w:rsidRPr="00561BAA">
        <w:rPr>
          <w:rFonts w:hint="eastAsia"/>
          <w:color w:val="000000" w:themeColor="text1"/>
          <w:sz w:val="21"/>
          <w:szCs w:val="21"/>
          <w:vertAlign w:val="superscript"/>
        </w:rPr>
        <w:t>＊</w:t>
      </w:r>
      <w:r w:rsidR="00865DF3" w:rsidRPr="00561BAA">
        <w:rPr>
          <w:rFonts w:hint="eastAsia"/>
          <w:color w:val="000000" w:themeColor="text1"/>
          <w:sz w:val="21"/>
          <w:szCs w:val="21"/>
        </w:rPr>
        <w:t>：</w:t>
      </w:r>
      <w:r w:rsidRPr="00561BAA">
        <w:rPr>
          <w:rFonts w:hint="eastAsia"/>
          <w:color w:val="000000" w:themeColor="text1"/>
          <w:sz w:val="21"/>
          <w:szCs w:val="21"/>
        </w:rPr>
        <w:t>出血症状を生じない抗</w:t>
      </w:r>
      <w:r w:rsidR="001917DA" w:rsidRPr="00561BAA">
        <w:rPr>
          <w:color w:val="000000" w:themeColor="text1"/>
          <w:sz w:val="21"/>
          <w:szCs w:val="21"/>
        </w:rPr>
        <w:t>FVIII/8</w:t>
      </w:r>
      <w:r w:rsidRPr="00561BAA">
        <w:rPr>
          <w:rFonts w:hint="eastAsia"/>
          <w:color w:val="000000" w:themeColor="text1"/>
          <w:sz w:val="21"/>
          <w:szCs w:val="21"/>
        </w:rPr>
        <w:t>自己抗体（</w:t>
      </w:r>
      <w:r w:rsidRPr="00561BAA">
        <w:rPr>
          <w:rFonts w:cs="LANTINGHEI TC HEAVY"/>
          <w:color w:val="000000" w:themeColor="text1"/>
          <w:sz w:val="21"/>
          <w:szCs w:val="21"/>
        </w:rPr>
        <w:t>非病原性</w:t>
      </w:r>
      <w:r w:rsidRPr="00561BAA">
        <w:rPr>
          <w:rStyle w:val="hilite"/>
          <w:rFonts w:cs="LANTINGHEI TC HEAVY"/>
          <w:color w:val="000000" w:themeColor="text1"/>
          <w:sz w:val="21"/>
          <w:szCs w:val="21"/>
        </w:rPr>
        <w:t>自然自己抗体</w:t>
      </w:r>
      <w:r w:rsidRPr="00561BAA">
        <w:rPr>
          <w:rStyle w:val="hilite"/>
          <w:rFonts w:cs="LANTINGHEI TC HEAVY" w:hint="eastAsia"/>
          <w:color w:val="000000" w:themeColor="text1"/>
          <w:sz w:val="21"/>
          <w:szCs w:val="21"/>
        </w:rPr>
        <w:t>）も存在することが報告されているので、</w:t>
      </w:r>
      <w:r w:rsidR="008D39B6" w:rsidRPr="00561BAA">
        <w:rPr>
          <w:rStyle w:val="hilite"/>
          <w:rFonts w:cs="LANTINGHEI TC HEAVY"/>
          <w:color w:val="000000" w:themeColor="text1"/>
          <w:sz w:val="21"/>
          <w:szCs w:val="21"/>
        </w:rPr>
        <w:t>Ａ</w:t>
      </w:r>
      <w:r w:rsidR="00874A14" w:rsidRPr="00561BAA">
        <w:rPr>
          <w:rStyle w:val="hilite"/>
          <w:rFonts w:cs="LANTINGHEI TC HEAVY"/>
          <w:color w:val="000000" w:themeColor="text1"/>
          <w:sz w:val="21"/>
          <w:szCs w:val="21"/>
        </w:rPr>
        <w:t>-</w:t>
      </w:r>
      <w:r w:rsidRPr="00561BAA">
        <w:rPr>
          <w:rStyle w:val="hilite"/>
          <w:rFonts w:cs="LANTINGHEI TC HEAVY" w:hint="eastAsia"/>
          <w:color w:val="000000" w:themeColor="text1"/>
          <w:sz w:val="21"/>
          <w:szCs w:val="21"/>
        </w:rPr>
        <w:t>（</w:t>
      </w:r>
      <w:r w:rsidR="004723AC" w:rsidRPr="00561BAA">
        <w:rPr>
          <w:rStyle w:val="hilite"/>
          <w:rFonts w:cs="LANTINGHEI TC HEAVY" w:hint="eastAsia"/>
          <w:color w:val="000000" w:themeColor="text1"/>
          <w:sz w:val="21"/>
          <w:szCs w:val="21"/>
        </w:rPr>
        <w:t>１</w:t>
      </w:r>
      <w:r w:rsidRPr="00561BAA">
        <w:rPr>
          <w:rStyle w:val="hilite"/>
          <w:rFonts w:cs="LANTINGHEI TC HEAVY" w:hint="eastAsia"/>
          <w:color w:val="000000" w:themeColor="text1"/>
          <w:sz w:val="21"/>
          <w:szCs w:val="21"/>
        </w:rPr>
        <w:t>）と</w:t>
      </w:r>
      <w:r w:rsidR="00CB772A" w:rsidRPr="00561BAA">
        <w:rPr>
          <w:rStyle w:val="hilite"/>
          <w:rFonts w:cs="LANTINGHEI TC HEAVY" w:hint="eastAsia"/>
          <w:color w:val="000000" w:themeColor="text1"/>
          <w:sz w:val="21"/>
          <w:szCs w:val="21"/>
        </w:rPr>
        <w:t>Ｂ</w:t>
      </w:r>
      <w:r w:rsidR="00874A14" w:rsidRPr="00561BAA">
        <w:rPr>
          <w:rStyle w:val="hilite"/>
          <w:rFonts w:cs="LANTINGHEI TC HEAVY"/>
          <w:color w:val="000000" w:themeColor="text1"/>
          <w:sz w:val="21"/>
          <w:szCs w:val="21"/>
        </w:rPr>
        <w:t>-</w:t>
      </w:r>
      <w:r w:rsidR="00CB772A" w:rsidRPr="00561BAA">
        <w:rPr>
          <w:rStyle w:val="hilite"/>
          <w:rFonts w:cs="LANTINGHEI TC HEAVY" w:hint="eastAsia"/>
          <w:color w:val="000000" w:themeColor="text1"/>
          <w:sz w:val="21"/>
          <w:szCs w:val="21"/>
        </w:rPr>
        <w:t>１</w:t>
      </w:r>
      <w:r w:rsidRPr="00561BAA">
        <w:rPr>
          <w:rStyle w:val="hilite"/>
          <w:rFonts w:cs="LANTINGHEI TC HEAVY" w:hint="eastAsia"/>
          <w:color w:val="000000" w:themeColor="text1"/>
          <w:sz w:val="21"/>
          <w:szCs w:val="21"/>
        </w:rPr>
        <w:t>のないものは検査対象に含めない。</w:t>
      </w:r>
    </w:p>
    <w:p w14:paraId="06D98DAA" w14:textId="77777777" w:rsidR="003371DD" w:rsidRPr="00561BAA" w:rsidRDefault="003371DD" w:rsidP="009B313B">
      <w:pPr>
        <w:ind w:firstLineChars="100" w:firstLine="210"/>
        <w:rPr>
          <w:color w:val="000000" w:themeColor="text1"/>
          <w:sz w:val="21"/>
          <w:szCs w:val="21"/>
        </w:rPr>
      </w:pPr>
    </w:p>
    <w:p w14:paraId="631C6FF9" w14:textId="77777777" w:rsidR="009B313B" w:rsidRPr="00561BAA" w:rsidRDefault="00D625C5" w:rsidP="009B313B">
      <w:pPr>
        <w:rPr>
          <w:color w:val="000000" w:themeColor="text1"/>
          <w:sz w:val="21"/>
          <w:szCs w:val="21"/>
        </w:rPr>
      </w:pPr>
      <w:r w:rsidRPr="00561BAA">
        <w:rPr>
          <w:rFonts w:hint="eastAsia"/>
          <w:color w:val="000000" w:themeColor="text1"/>
          <w:sz w:val="21"/>
          <w:szCs w:val="21"/>
        </w:rPr>
        <w:t>Ｃ</w:t>
      </w:r>
      <w:r w:rsidR="0067159C" w:rsidRPr="00561BAA">
        <w:rPr>
          <w:rFonts w:hint="eastAsia"/>
          <w:color w:val="000000" w:themeColor="text1"/>
          <w:sz w:val="21"/>
          <w:szCs w:val="21"/>
        </w:rPr>
        <w:t>．</w:t>
      </w:r>
      <w:r w:rsidR="009B313B" w:rsidRPr="00561BAA">
        <w:rPr>
          <w:color w:val="000000" w:themeColor="text1"/>
          <w:sz w:val="21"/>
          <w:szCs w:val="21"/>
        </w:rPr>
        <w:t>鑑別診断</w:t>
      </w:r>
    </w:p>
    <w:p w14:paraId="55008CA8" w14:textId="021723B9" w:rsidR="009B313B" w:rsidRPr="00561BAA" w:rsidRDefault="009B313B" w:rsidP="000E3739">
      <w:pPr>
        <w:ind w:leftChars="100" w:left="240" w:firstLineChars="100" w:firstLine="210"/>
        <w:rPr>
          <w:color w:val="000000" w:themeColor="text1"/>
          <w:sz w:val="21"/>
          <w:szCs w:val="21"/>
        </w:rPr>
      </w:pPr>
      <w:r w:rsidRPr="00561BAA">
        <w:rPr>
          <w:rFonts w:hint="eastAsia"/>
          <w:color w:val="000000" w:themeColor="text1"/>
          <w:sz w:val="21"/>
          <w:szCs w:val="21"/>
        </w:rPr>
        <w:t>血友病</w:t>
      </w:r>
      <w:r w:rsidR="005966BE" w:rsidRPr="00561BAA">
        <w:rPr>
          <w:color w:val="000000" w:themeColor="text1"/>
          <w:sz w:val="21"/>
          <w:szCs w:val="21"/>
        </w:rPr>
        <w:t>A</w:t>
      </w:r>
      <w:r w:rsidR="000F6F63" w:rsidRPr="00561BAA">
        <w:rPr>
          <w:rFonts w:hint="eastAsia"/>
          <w:color w:val="000000" w:themeColor="text1"/>
          <w:sz w:val="21"/>
          <w:szCs w:val="21"/>
        </w:rPr>
        <w:t>（遺伝性</w:t>
      </w:r>
      <w:r w:rsidR="00B02F3E" w:rsidRPr="00561BAA">
        <w:rPr>
          <w:color w:val="000000" w:themeColor="text1"/>
          <w:sz w:val="21"/>
          <w:szCs w:val="21"/>
        </w:rPr>
        <w:t>FVIII/8</w:t>
      </w:r>
      <w:r w:rsidR="000F6F63" w:rsidRPr="00561BAA">
        <w:rPr>
          <w:rFonts w:hint="eastAsia"/>
          <w:color w:val="000000" w:themeColor="text1"/>
          <w:sz w:val="21"/>
          <w:szCs w:val="21"/>
        </w:rPr>
        <w:t>欠乏症）</w:t>
      </w:r>
      <w:r w:rsidRPr="00561BAA">
        <w:rPr>
          <w:rFonts w:hint="eastAsia"/>
          <w:color w:val="000000" w:themeColor="text1"/>
          <w:sz w:val="21"/>
          <w:szCs w:val="21"/>
        </w:rPr>
        <w:t>、先天性第</w:t>
      </w:r>
      <w:r w:rsidRPr="00561BAA">
        <w:rPr>
          <w:color w:val="000000" w:themeColor="text1"/>
          <w:sz w:val="21"/>
          <w:szCs w:val="21"/>
        </w:rPr>
        <w:t>V</w:t>
      </w:r>
      <w:r w:rsidR="005D3331" w:rsidRPr="00561BAA">
        <w:rPr>
          <w:rFonts w:hint="eastAsia"/>
          <w:color w:val="000000" w:themeColor="text1"/>
          <w:sz w:val="21"/>
          <w:szCs w:val="21"/>
        </w:rPr>
        <w:t>／</w:t>
      </w:r>
      <w:r w:rsidR="000F6F63" w:rsidRPr="00561BAA">
        <w:rPr>
          <w:color w:val="000000" w:themeColor="text1"/>
          <w:sz w:val="21"/>
          <w:szCs w:val="21"/>
        </w:rPr>
        <w:t>5</w:t>
      </w:r>
      <w:r w:rsidRPr="00561BAA">
        <w:rPr>
          <w:rFonts w:hint="eastAsia"/>
          <w:color w:val="000000" w:themeColor="text1"/>
          <w:sz w:val="21"/>
          <w:szCs w:val="21"/>
        </w:rPr>
        <w:t>因子</w:t>
      </w:r>
      <w:r w:rsidR="00B63A5B" w:rsidRPr="00561BAA">
        <w:rPr>
          <w:color w:val="000000" w:themeColor="text1"/>
          <w:sz w:val="21"/>
          <w:szCs w:val="21"/>
        </w:rPr>
        <w:t>（</w:t>
      </w:r>
      <w:r w:rsidR="00B02F3E" w:rsidRPr="00561BAA">
        <w:rPr>
          <w:color w:val="000000" w:themeColor="text1"/>
          <w:sz w:val="21"/>
          <w:szCs w:val="21"/>
        </w:rPr>
        <w:t>FV/5</w:t>
      </w:r>
      <w:r w:rsidR="00B63A5B" w:rsidRPr="00561BAA">
        <w:rPr>
          <w:color w:val="000000" w:themeColor="text1"/>
          <w:sz w:val="21"/>
          <w:szCs w:val="21"/>
        </w:rPr>
        <w:t>）</w:t>
      </w:r>
      <w:r w:rsidRPr="00561BAA">
        <w:rPr>
          <w:rFonts w:hint="eastAsia"/>
          <w:color w:val="000000" w:themeColor="text1"/>
          <w:sz w:val="21"/>
          <w:szCs w:val="21"/>
        </w:rPr>
        <w:t>・</w:t>
      </w:r>
      <w:r w:rsidR="00B02F3E" w:rsidRPr="00561BAA">
        <w:rPr>
          <w:color w:val="000000" w:themeColor="text1"/>
          <w:sz w:val="21"/>
          <w:szCs w:val="21"/>
        </w:rPr>
        <w:t>FVIII/8</w:t>
      </w:r>
      <w:r w:rsidRPr="00561BAA">
        <w:rPr>
          <w:rFonts w:hint="eastAsia"/>
          <w:color w:val="000000" w:themeColor="text1"/>
          <w:sz w:val="21"/>
          <w:szCs w:val="21"/>
        </w:rPr>
        <w:t>複合欠乏症、全ての二次性</w:t>
      </w:r>
      <w:r w:rsidR="00B02F3E" w:rsidRPr="00561BAA">
        <w:rPr>
          <w:color w:val="000000" w:themeColor="text1"/>
          <w:sz w:val="21"/>
          <w:szCs w:val="21"/>
        </w:rPr>
        <w:t>FVIII/8</w:t>
      </w:r>
      <w:r w:rsidRPr="00561BAA">
        <w:rPr>
          <w:rFonts w:hint="eastAsia"/>
          <w:color w:val="000000" w:themeColor="text1"/>
          <w:sz w:val="21"/>
          <w:szCs w:val="21"/>
        </w:rPr>
        <w:t>欠乏症（播種性血管内</w:t>
      </w:r>
      <w:r w:rsidR="000F6F63" w:rsidRPr="00561BAA">
        <w:rPr>
          <w:rFonts w:hint="eastAsia"/>
          <w:color w:val="000000" w:themeColor="text1"/>
          <w:sz w:val="21"/>
          <w:szCs w:val="21"/>
        </w:rPr>
        <w:t>凝固</w:t>
      </w:r>
      <w:r w:rsidRPr="00561BAA">
        <w:rPr>
          <w:rFonts w:hint="eastAsia"/>
          <w:color w:val="000000" w:themeColor="text1"/>
          <w:sz w:val="21"/>
          <w:szCs w:val="21"/>
        </w:rPr>
        <w:t>症候群</w:t>
      </w:r>
      <w:r w:rsidR="007F123C" w:rsidRPr="00561BAA">
        <w:rPr>
          <w:rFonts w:hint="eastAsia"/>
          <w:color w:val="000000" w:themeColor="text1"/>
          <w:sz w:val="21"/>
          <w:szCs w:val="21"/>
        </w:rPr>
        <w:t>（</w:t>
      </w:r>
      <w:r w:rsidR="007F123C" w:rsidRPr="00561BAA">
        <w:rPr>
          <w:color w:val="000000" w:themeColor="text1"/>
          <w:sz w:val="21"/>
          <w:szCs w:val="21"/>
        </w:rPr>
        <w:t>DIC）</w:t>
      </w:r>
      <w:r w:rsidRPr="00561BAA">
        <w:rPr>
          <w:rFonts w:hint="eastAsia"/>
          <w:color w:val="000000" w:themeColor="text1"/>
          <w:sz w:val="21"/>
          <w:szCs w:val="21"/>
        </w:rPr>
        <w:t>など）、（遺伝性）</w:t>
      </w:r>
      <w:r w:rsidR="00C216C6" w:rsidRPr="00561BAA">
        <w:rPr>
          <w:color w:val="000000" w:themeColor="text1"/>
          <w:sz w:val="21"/>
          <w:szCs w:val="21"/>
        </w:rPr>
        <w:t>von Willebrand disease</w:t>
      </w:r>
      <w:r w:rsidR="00DD47C7" w:rsidRPr="00561BAA">
        <w:rPr>
          <w:rFonts w:hint="eastAsia"/>
          <w:color w:val="000000" w:themeColor="text1"/>
          <w:sz w:val="21"/>
          <w:szCs w:val="21"/>
        </w:rPr>
        <w:t>（</w:t>
      </w:r>
      <w:r w:rsidR="00DD47C7" w:rsidRPr="00561BAA">
        <w:rPr>
          <w:color w:val="000000" w:themeColor="text1"/>
          <w:sz w:val="21"/>
          <w:szCs w:val="21"/>
        </w:rPr>
        <w:t>VWD）</w:t>
      </w:r>
      <w:r w:rsidRPr="00561BAA">
        <w:rPr>
          <w:rFonts w:hint="eastAsia"/>
          <w:color w:val="000000" w:themeColor="text1"/>
          <w:sz w:val="21"/>
          <w:szCs w:val="21"/>
        </w:rPr>
        <w:t>、自己免疫性</w:t>
      </w:r>
      <w:r w:rsidR="00F83182" w:rsidRPr="00561BAA">
        <w:rPr>
          <w:rFonts w:hint="eastAsia"/>
          <w:color w:val="000000" w:themeColor="text1"/>
          <w:sz w:val="21"/>
          <w:szCs w:val="21"/>
        </w:rPr>
        <w:t>後天性</w:t>
      </w:r>
      <w:r w:rsidR="00C216C6" w:rsidRPr="00561BAA">
        <w:rPr>
          <w:color w:val="000000" w:themeColor="text1"/>
          <w:sz w:val="21"/>
          <w:szCs w:val="21"/>
        </w:rPr>
        <w:t>VWD</w:t>
      </w:r>
      <w:r w:rsidR="00102FFB" w:rsidRPr="00561BAA">
        <w:rPr>
          <w:rFonts w:hint="eastAsia"/>
          <w:color w:val="000000" w:themeColor="text1"/>
          <w:sz w:val="21"/>
          <w:szCs w:val="21"/>
        </w:rPr>
        <w:t>（</w:t>
      </w:r>
      <w:r w:rsidR="00102FFB" w:rsidRPr="00561BAA">
        <w:rPr>
          <w:color w:val="000000" w:themeColor="text1"/>
          <w:sz w:val="21"/>
          <w:szCs w:val="21"/>
        </w:rPr>
        <w:t>AVWD）</w:t>
      </w:r>
      <w:r w:rsidRPr="00561BAA">
        <w:rPr>
          <w:rFonts w:hint="eastAsia"/>
          <w:color w:val="000000" w:themeColor="text1"/>
          <w:sz w:val="21"/>
          <w:szCs w:val="21"/>
        </w:rPr>
        <w:t>、全ての二次性</w:t>
      </w:r>
      <w:r w:rsidR="00C216C6" w:rsidRPr="00561BAA">
        <w:rPr>
          <w:color w:val="000000" w:themeColor="text1"/>
          <w:sz w:val="21"/>
          <w:szCs w:val="21"/>
        </w:rPr>
        <w:t>von Willebrand</w:t>
      </w:r>
      <w:r w:rsidR="00C216C6" w:rsidRPr="00561BAA">
        <w:rPr>
          <w:rFonts w:hint="eastAsia"/>
          <w:color w:val="000000" w:themeColor="text1"/>
          <w:sz w:val="21"/>
          <w:szCs w:val="21"/>
        </w:rPr>
        <w:t>（</w:t>
      </w:r>
      <w:r w:rsidR="00C216C6" w:rsidRPr="00561BAA">
        <w:rPr>
          <w:color w:val="000000" w:themeColor="text1"/>
          <w:sz w:val="21"/>
          <w:szCs w:val="21"/>
        </w:rPr>
        <w:t>VW)</w:t>
      </w:r>
      <w:r w:rsidRPr="00561BAA">
        <w:rPr>
          <w:rFonts w:hint="eastAsia"/>
          <w:color w:val="000000" w:themeColor="text1"/>
          <w:sz w:val="21"/>
          <w:szCs w:val="21"/>
        </w:rPr>
        <w:t>症候群（</w:t>
      </w:r>
      <w:r w:rsidR="00C216C6" w:rsidRPr="00561BAA">
        <w:rPr>
          <w:color w:val="000000" w:themeColor="text1"/>
          <w:sz w:val="21"/>
          <w:szCs w:val="21"/>
        </w:rPr>
        <w:t>VWS;</w:t>
      </w:r>
      <w:r w:rsidRPr="00561BAA">
        <w:rPr>
          <w:rFonts w:hint="eastAsia"/>
          <w:color w:val="000000" w:themeColor="text1"/>
          <w:sz w:val="21"/>
          <w:szCs w:val="21"/>
        </w:rPr>
        <w:t>心血管</w:t>
      </w:r>
      <w:r w:rsidR="0074774F" w:rsidRPr="00561BAA">
        <w:rPr>
          <w:rFonts w:hint="eastAsia"/>
          <w:color w:val="000000" w:themeColor="text1"/>
          <w:sz w:val="21"/>
          <w:szCs w:val="21"/>
        </w:rPr>
        <w:t>疾患</w:t>
      </w:r>
      <w:r w:rsidRPr="00561BAA">
        <w:rPr>
          <w:rFonts w:hint="eastAsia"/>
          <w:color w:val="000000" w:themeColor="text1"/>
          <w:sz w:val="21"/>
          <w:szCs w:val="21"/>
        </w:rPr>
        <w:t>、本態性血小板増多症、甲状腺機能低下症、リンパ</w:t>
      </w:r>
      <w:r w:rsidR="006A2CA6" w:rsidRPr="00561BAA">
        <w:rPr>
          <w:rFonts w:hint="eastAsia"/>
          <w:color w:val="000000" w:themeColor="text1"/>
          <w:sz w:val="21"/>
          <w:szCs w:val="21"/>
        </w:rPr>
        <w:t>又は</w:t>
      </w:r>
      <w:r w:rsidRPr="00561BAA">
        <w:rPr>
          <w:rFonts w:hint="eastAsia"/>
          <w:color w:val="000000" w:themeColor="text1"/>
          <w:sz w:val="21"/>
          <w:szCs w:val="21"/>
        </w:rPr>
        <w:t>骨髄増殖性疾患などの明確な原因疾患がある非自己免疫性後天性</w:t>
      </w:r>
      <w:r w:rsidR="00102FFB" w:rsidRPr="00561BAA">
        <w:rPr>
          <w:color w:val="000000" w:themeColor="text1"/>
          <w:sz w:val="21"/>
          <w:szCs w:val="21"/>
        </w:rPr>
        <w:t>VWS</w:t>
      </w:r>
      <w:r w:rsidRPr="00561BAA">
        <w:rPr>
          <w:rFonts w:hint="eastAsia"/>
          <w:color w:val="000000" w:themeColor="text1"/>
          <w:sz w:val="21"/>
          <w:szCs w:val="21"/>
        </w:rPr>
        <w:t>）、自己免疫性</w:t>
      </w:r>
      <w:r w:rsidR="00BA7B04" w:rsidRPr="00561BAA">
        <w:rPr>
          <w:rFonts w:hint="eastAsia"/>
          <w:color w:val="000000" w:themeColor="text1"/>
          <w:sz w:val="21"/>
          <w:szCs w:val="21"/>
        </w:rPr>
        <w:t>後天性</w:t>
      </w:r>
      <w:r w:rsidR="00FE7F00" w:rsidRPr="00561BAA">
        <w:rPr>
          <w:color w:val="000000" w:themeColor="text1"/>
          <w:sz w:val="21"/>
          <w:szCs w:val="21"/>
        </w:rPr>
        <w:t>FXIII/13</w:t>
      </w:r>
      <w:r w:rsidR="00BA7B04" w:rsidRPr="00561BAA">
        <w:rPr>
          <w:rFonts w:hint="eastAsia"/>
          <w:color w:val="000000" w:themeColor="text1"/>
          <w:sz w:val="21"/>
          <w:szCs w:val="21"/>
        </w:rPr>
        <w:t>欠乏症</w:t>
      </w:r>
      <w:r w:rsidRPr="00561BAA">
        <w:rPr>
          <w:rFonts w:hint="eastAsia"/>
          <w:color w:val="000000" w:themeColor="text1"/>
          <w:sz w:val="21"/>
          <w:szCs w:val="21"/>
        </w:rPr>
        <w:t>、</w:t>
      </w:r>
      <w:r w:rsidR="00364E08" w:rsidRPr="00561BAA">
        <w:rPr>
          <w:rFonts w:hint="eastAsia"/>
          <w:color w:val="000000" w:themeColor="text1"/>
          <w:sz w:val="21"/>
          <w:szCs w:val="21"/>
        </w:rPr>
        <w:t>自己免疫性</w:t>
      </w:r>
      <w:r w:rsidR="00BA7B04" w:rsidRPr="00561BAA">
        <w:rPr>
          <w:rFonts w:hint="eastAsia"/>
          <w:color w:val="000000" w:themeColor="text1"/>
          <w:sz w:val="21"/>
          <w:szCs w:val="21"/>
        </w:rPr>
        <w:t>後天性</w:t>
      </w:r>
      <w:r w:rsidR="005617B7" w:rsidRPr="00561BAA">
        <w:rPr>
          <w:color w:val="000000" w:themeColor="text1"/>
          <w:sz w:val="21"/>
          <w:szCs w:val="21"/>
        </w:rPr>
        <w:t>FV/5</w:t>
      </w:r>
      <w:r w:rsidR="00364E08" w:rsidRPr="00561BAA">
        <w:rPr>
          <w:rFonts w:hint="eastAsia"/>
          <w:color w:val="000000" w:themeColor="text1"/>
          <w:sz w:val="21"/>
          <w:szCs w:val="21"/>
        </w:rPr>
        <w:t>欠乏症、</w:t>
      </w:r>
      <w:r w:rsidRPr="00561BAA">
        <w:rPr>
          <w:rFonts w:hint="eastAsia"/>
          <w:color w:val="000000" w:themeColor="text1"/>
          <w:sz w:val="21"/>
          <w:szCs w:val="21"/>
        </w:rPr>
        <w:t>抗リン脂質</w:t>
      </w:r>
      <w:r w:rsidR="00102FFB" w:rsidRPr="00561BAA">
        <w:rPr>
          <w:rFonts w:hint="eastAsia"/>
          <w:color w:val="000000" w:themeColor="text1"/>
          <w:sz w:val="21"/>
          <w:szCs w:val="21"/>
        </w:rPr>
        <w:t>抗体</w:t>
      </w:r>
      <w:r w:rsidRPr="00561BAA">
        <w:rPr>
          <w:rFonts w:hint="eastAsia"/>
          <w:color w:val="000000" w:themeColor="text1"/>
          <w:sz w:val="21"/>
          <w:szCs w:val="21"/>
        </w:rPr>
        <w:t>症候群など</w:t>
      </w:r>
      <w:r w:rsidR="00321106" w:rsidRPr="00561BAA">
        <w:rPr>
          <w:rFonts w:hint="eastAsia"/>
          <w:color w:val="000000" w:themeColor="text1"/>
          <w:sz w:val="21"/>
          <w:szCs w:val="21"/>
        </w:rPr>
        <w:t>を除外する。</w:t>
      </w:r>
    </w:p>
    <w:p w14:paraId="1120E3C6" w14:textId="77777777" w:rsidR="009B313B" w:rsidRPr="00561BAA" w:rsidRDefault="009B313B" w:rsidP="009B313B">
      <w:pPr>
        <w:rPr>
          <w:color w:val="000000" w:themeColor="text1"/>
          <w:sz w:val="21"/>
          <w:szCs w:val="21"/>
        </w:rPr>
      </w:pPr>
    </w:p>
    <w:p w14:paraId="35CED522" w14:textId="77777777" w:rsidR="009B313B" w:rsidRPr="00561BAA" w:rsidRDefault="00A10772" w:rsidP="009B313B">
      <w:pPr>
        <w:rPr>
          <w:color w:val="000000" w:themeColor="text1"/>
          <w:sz w:val="21"/>
          <w:szCs w:val="21"/>
        </w:rPr>
      </w:pPr>
      <w:r w:rsidRPr="00561BAA">
        <w:rPr>
          <w:rFonts w:hint="eastAsia"/>
          <w:color w:val="000000" w:themeColor="text1"/>
          <w:sz w:val="21"/>
          <w:szCs w:val="21"/>
        </w:rPr>
        <w:t>＜</w:t>
      </w:r>
      <w:r w:rsidR="009B313B" w:rsidRPr="00561BAA">
        <w:rPr>
          <w:rFonts w:hint="eastAsia"/>
          <w:color w:val="000000" w:themeColor="text1"/>
          <w:sz w:val="21"/>
          <w:szCs w:val="21"/>
        </w:rPr>
        <w:t>診断のカテゴリー</w:t>
      </w:r>
      <w:r w:rsidRPr="00561BAA">
        <w:rPr>
          <w:rFonts w:hint="eastAsia"/>
          <w:color w:val="000000" w:themeColor="text1"/>
          <w:sz w:val="21"/>
          <w:szCs w:val="21"/>
        </w:rPr>
        <w:t>＞</w:t>
      </w:r>
    </w:p>
    <w:p w14:paraId="5AD347A6" w14:textId="77777777" w:rsidR="009B313B" w:rsidRPr="00561BAA" w:rsidRDefault="009B313B" w:rsidP="000E3739">
      <w:pPr>
        <w:ind w:firstLineChars="100" w:firstLine="210"/>
        <w:rPr>
          <w:color w:val="000000" w:themeColor="text1"/>
          <w:sz w:val="21"/>
          <w:szCs w:val="21"/>
        </w:rPr>
      </w:pPr>
      <w:r w:rsidRPr="00561BAA">
        <w:rPr>
          <w:color w:val="000000" w:themeColor="text1"/>
          <w:sz w:val="21"/>
          <w:szCs w:val="21"/>
        </w:rPr>
        <w:t>Definite</w:t>
      </w:r>
      <w:r w:rsidR="005D3331" w:rsidRPr="00561BAA">
        <w:rPr>
          <w:color w:val="000000" w:themeColor="text1"/>
          <w:sz w:val="21"/>
          <w:szCs w:val="21"/>
        </w:rPr>
        <w:t>：Ａの全て＋Ｂ</w:t>
      </w:r>
      <w:r w:rsidR="00CB772A" w:rsidRPr="00561BAA">
        <w:rPr>
          <w:rFonts w:hint="eastAsia"/>
          <w:color w:val="000000" w:themeColor="text1"/>
          <w:sz w:val="21"/>
          <w:szCs w:val="21"/>
        </w:rPr>
        <w:t>１および</w:t>
      </w:r>
      <w:r w:rsidR="005D3331" w:rsidRPr="00561BAA">
        <w:rPr>
          <w:rFonts w:hint="eastAsia"/>
          <w:color w:val="000000" w:themeColor="text1"/>
          <w:sz w:val="21"/>
          <w:szCs w:val="21"/>
        </w:rPr>
        <w:t>Ｂ</w:t>
      </w:r>
      <w:r w:rsidR="00CB772A" w:rsidRPr="00561BAA">
        <w:rPr>
          <w:rFonts w:hint="eastAsia"/>
          <w:color w:val="000000" w:themeColor="text1"/>
          <w:sz w:val="21"/>
          <w:szCs w:val="21"/>
        </w:rPr>
        <w:t>２</w:t>
      </w:r>
      <w:r w:rsidR="00CB772A" w:rsidRPr="00561BAA">
        <w:rPr>
          <w:color w:val="000000" w:themeColor="text1"/>
          <w:sz w:val="21"/>
          <w:szCs w:val="21"/>
        </w:rPr>
        <w:t>-</w:t>
      </w:r>
      <w:r w:rsidRPr="00561BAA">
        <w:rPr>
          <w:color w:val="000000" w:themeColor="text1"/>
          <w:sz w:val="21"/>
          <w:szCs w:val="21"/>
        </w:rPr>
        <w:t>（</w:t>
      </w:r>
      <w:r w:rsidR="00CB772A" w:rsidRPr="00561BAA">
        <w:rPr>
          <w:rFonts w:hint="eastAsia"/>
          <w:color w:val="000000" w:themeColor="text1"/>
          <w:sz w:val="21"/>
          <w:szCs w:val="21"/>
        </w:rPr>
        <w:t>３</w:t>
      </w:r>
      <w:r w:rsidRPr="00561BAA">
        <w:rPr>
          <w:rFonts w:hint="eastAsia"/>
          <w:color w:val="000000" w:themeColor="text1"/>
          <w:sz w:val="21"/>
          <w:szCs w:val="21"/>
        </w:rPr>
        <w:t>）を満たし、Ｃを除外したもの</w:t>
      </w:r>
    </w:p>
    <w:p w14:paraId="7670A463" w14:textId="7913E322" w:rsidR="009B313B" w:rsidRPr="00561BAA" w:rsidRDefault="009B313B" w:rsidP="000E3739">
      <w:pPr>
        <w:ind w:firstLineChars="100" w:firstLine="210"/>
        <w:rPr>
          <w:color w:val="000000" w:themeColor="text1"/>
          <w:sz w:val="21"/>
          <w:szCs w:val="21"/>
        </w:rPr>
      </w:pPr>
      <w:r w:rsidRPr="00561BAA">
        <w:rPr>
          <w:color w:val="000000" w:themeColor="text1"/>
          <w:sz w:val="21"/>
          <w:szCs w:val="21"/>
        </w:rPr>
        <w:t>Probable</w:t>
      </w:r>
      <w:r w:rsidR="005D3331" w:rsidRPr="00561BAA">
        <w:rPr>
          <w:color w:val="000000" w:themeColor="text1"/>
          <w:sz w:val="21"/>
          <w:szCs w:val="21"/>
        </w:rPr>
        <w:t>：Ａの全て＋Ｂ</w:t>
      </w:r>
      <w:r w:rsidR="00CB772A" w:rsidRPr="00561BAA">
        <w:rPr>
          <w:rFonts w:hint="eastAsia"/>
          <w:color w:val="000000" w:themeColor="text1"/>
          <w:sz w:val="21"/>
          <w:szCs w:val="21"/>
        </w:rPr>
        <w:t>１</w:t>
      </w:r>
      <w:r w:rsidR="005D3331" w:rsidRPr="00561BAA">
        <w:rPr>
          <w:rFonts w:hint="eastAsia"/>
          <w:color w:val="000000" w:themeColor="text1"/>
          <w:sz w:val="21"/>
          <w:szCs w:val="21"/>
        </w:rPr>
        <w:t>＋Ｂ</w:t>
      </w:r>
      <w:r w:rsidR="00CB772A" w:rsidRPr="00561BAA">
        <w:rPr>
          <w:rFonts w:hint="eastAsia"/>
          <w:color w:val="000000" w:themeColor="text1"/>
          <w:sz w:val="21"/>
          <w:szCs w:val="21"/>
        </w:rPr>
        <w:t>２</w:t>
      </w:r>
      <w:r w:rsidR="00CB772A" w:rsidRPr="00561BAA">
        <w:rPr>
          <w:color w:val="000000" w:themeColor="text1"/>
          <w:sz w:val="21"/>
          <w:szCs w:val="21"/>
        </w:rPr>
        <w:t>-</w:t>
      </w:r>
      <w:r w:rsidRPr="00561BAA">
        <w:rPr>
          <w:color w:val="000000" w:themeColor="text1"/>
          <w:sz w:val="21"/>
          <w:szCs w:val="21"/>
        </w:rPr>
        <w:t>（</w:t>
      </w:r>
      <w:r w:rsidR="00CB772A" w:rsidRPr="00561BAA">
        <w:rPr>
          <w:rFonts w:hint="eastAsia"/>
          <w:color w:val="000000" w:themeColor="text1"/>
          <w:sz w:val="21"/>
          <w:szCs w:val="21"/>
        </w:rPr>
        <w:t>１</w:t>
      </w:r>
      <w:r w:rsidRPr="00561BAA">
        <w:rPr>
          <w:rFonts w:hint="eastAsia"/>
          <w:color w:val="000000" w:themeColor="text1"/>
          <w:sz w:val="21"/>
          <w:szCs w:val="21"/>
        </w:rPr>
        <w:t>）</w:t>
      </w:r>
      <w:r w:rsidR="005D3331" w:rsidRPr="00561BAA">
        <w:rPr>
          <w:rFonts w:hint="eastAsia"/>
          <w:color w:val="000000" w:themeColor="text1"/>
          <w:sz w:val="21"/>
          <w:szCs w:val="21"/>
        </w:rPr>
        <w:t>また</w:t>
      </w:r>
      <w:r w:rsidR="006A2CA6" w:rsidRPr="00561BAA">
        <w:rPr>
          <w:rFonts w:hint="eastAsia"/>
          <w:color w:val="000000" w:themeColor="text1"/>
          <w:sz w:val="21"/>
          <w:szCs w:val="21"/>
        </w:rPr>
        <w:t>は</w:t>
      </w:r>
      <w:r w:rsidR="005D3331" w:rsidRPr="00561BAA">
        <w:rPr>
          <w:rFonts w:hint="eastAsia"/>
          <w:color w:val="000000" w:themeColor="text1"/>
          <w:sz w:val="21"/>
          <w:szCs w:val="21"/>
        </w:rPr>
        <w:t>Ｂ</w:t>
      </w:r>
      <w:r w:rsidR="00CB772A" w:rsidRPr="00561BAA">
        <w:rPr>
          <w:rFonts w:hint="eastAsia"/>
          <w:color w:val="000000" w:themeColor="text1"/>
          <w:sz w:val="21"/>
          <w:szCs w:val="21"/>
        </w:rPr>
        <w:t>２</w:t>
      </w:r>
      <w:r w:rsidR="00CB772A" w:rsidRPr="00561BAA">
        <w:rPr>
          <w:color w:val="000000" w:themeColor="text1"/>
          <w:sz w:val="21"/>
          <w:szCs w:val="21"/>
        </w:rPr>
        <w:t>-</w:t>
      </w:r>
      <w:r w:rsidRPr="00561BAA">
        <w:rPr>
          <w:rFonts w:hint="eastAsia"/>
          <w:color w:val="000000" w:themeColor="text1"/>
          <w:sz w:val="21"/>
          <w:szCs w:val="21"/>
        </w:rPr>
        <w:t>（</w:t>
      </w:r>
      <w:r w:rsidR="00CB772A" w:rsidRPr="00561BAA">
        <w:rPr>
          <w:rFonts w:hint="eastAsia"/>
          <w:color w:val="000000" w:themeColor="text1"/>
          <w:sz w:val="21"/>
          <w:szCs w:val="21"/>
        </w:rPr>
        <w:t>２</w:t>
      </w:r>
      <w:r w:rsidRPr="00561BAA">
        <w:rPr>
          <w:rFonts w:hint="eastAsia"/>
          <w:color w:val="000000" w:themeColor="text1"/>
          <w:sz w:val="21"/>
          <w:szCs w:val="21"/>
        </w:rPr>
        <w:t>）を満たし、Ｃを除外したもの</w:t>
      </w:r>
    </w:p>
    <w:p w14:paraId="5A5F582F" w14:textId="77777777" w:rsidR="006477D2" w:rsidRPr="00561BAA" w:rsidRDefault="009B313B" w:rsidP="003201E7">
      <w:pPr>
        <w:ind w:firstLineChars="100" w:firstLine="210"/>
        <w:rPr>
          <w:color w:val="000000" w:themeColor="text1"/>
          <w:sz w:val="21"/>
          <w:szCs w:val="21"/>
        </w:rPr>
      </w:pPr>
      <w:r w:rsidRPr="00561BAA">
        <w:rPr>
          <w:color w:val="000000" w:themeColor="text1"/>
          <w:sz w:val="21"/>
          <w:szCs w:val="21"/>
        </w:rPr>
        <w:t>Possible：Ａの全て</w:t>
      </w:r>
      <w:r w:rsidR="005D3331" w:rsidRPr="00561BAA">
        <w:rPr>
          <w:rFonts w:hint="eastAsia"/>
          <w:color w:val="000000" w:themeColor="text1"/>
          <w:sz w:val="21"/>
          <w:szCs w:val="21"/>
        </w:rPr>
        <w:t>＋Ｂ</w:t>
      </w:r>
      <w:r w:rsidR="00CB772A" w:rsidRPr="00561BAA">
        <w:rPr>
          <w:rFonts w:hint="eastAsia"/>
          <w:color w:val="000000" w:themeColor="text1"/>
          <w:sz w:val="21"/>
          <w:szCs w:val="21"/>
        </w:rPr>
        <w:t>１</w:t>
      </w:r>
      <w:r w:rsidRPr="00561BAA">
        <w:rPr>
          <w:color w:val="000000" w:themeColor="text1"/>
          <w:sz w:val="21"/>
          <w:szCs w:val="21"/>
        </w:rPr>
        <w:t>を満たすもの</w:t>
      </w:r>
    </w:p>
    <w:p w14:paraId="16C6E469" w14:textId="77777777" w:rsidR="00F1603C" w:rsidRPr="00561BAA" w:rsidRDefault="00F1603C" w:rsidP="00F1603C">
      <w:pPr>
        <w:rPr>
          <w:color w:val="000000" w:themeColor="text1"/>
          <w:sz w:val="21"/>
          <w:szCs w:val="21"/>
        </w:rPr>
      </w:pPr>
    </w:p>
    <w:p w14:paraId="673541BF" w14:textId="77777777" w:rsidR="00CB772A" w:rsidRPr="00561BAA" w:rsidRDefault="00CB772A" w:rsidP="00F1603C">
      <w:pPr>
        <w:rPr>
          <w:color w:val="000000" w:themeColor="text1"/>
          <w:sz w:val="21"/>
          <w:szCs w:val="21"/>
        </w:rPr>
      </w:pPr>
      <w:r w:rsidRPr="00561BAA">
        <w:rPr>
          <w:rFonts w:hint="eastAsia"/>
          <w:color w:val="000000" w:themeColor="text1"/>
          <w:sz w:val="21"/>
          <w:szCs w:val="21"/>
        </w:rPr>
        <w:t>＜参考所見＞</w:t>
      </w:r>
    </w:p>
    <w:p w14:paraId="01281FAC" w14:textId="77777777" w:rsidR="00CB772A" w:rsidRPr="00561BAA" w:rsidRDefault="00CB772A" w:rsidP="00CB772A">
      <w:pPr>
        <w:ind w:leftChars="100" w:left="240"/>
        <w:rPr>
          <w:color w:val="000000" w:themeColor="text1"/>
          <w:sz w:val="21"/>
          <w:szCs w:val="21"/>
        </w:rPr>
      </w:pPr>
      <w:r w:rsidRPr="00561BAA">
        <w:rPr>
          <w:rFonts w:hint="eastAsia"/>
          <w:color w:val="000000" w:themeColor="text1"/>
          <w:sz w:val="21"/>
          <w:szCs w:val="21"/>
        </w:rPr>
        <w:t>１．一般的血液凝固検査</w:t>
      </w:r>
    </w:p>
    <w:p w14:paraId="7B53B072" w14:textId="77777777" w:rsidR="00CB772A" w:rsidRPr="00561BAA" w:rsidRDefault="00CB772A" w:rsidP="00CB772A">
      <w:pPr>
        <w:ind w:leftChars="200" w:left="480"/>
        <w:rPr>
          <w:color w:val="000000" w:themeColor="text1"/>
          <w:sz w:val="21"/>
          <w:szCs w:val="21"/>
        </w:rPr>
      </w:pPr>
      <w:r w:rsidRPr="00561BAA">
        <w:rPr>
          <w:color w:val="000000" w:themeColor="text1"/>
          <w:sz w:val="21"/>
          <w:szCs w:val="21"/>
        </w:rPr>
        <w:t>（</w:t>
      </w:r>
      <w:r w:rsidRPr="00561BAA">
        <w:rPr>
          <w:rFonts w:hint="eastAsia"/>
          <w:color w:val="000000" w:themeColor="text1"/>
          <w:sz w:val="21"/>
          <w:szCs w:val="21"/>
        </w:rPr>
        <w:t>１</w:t>
      </w:r>
      <w:r w:rsidRPr="00561BAA">
        <w:rPr>
          <w:color w:val="000000" w:themeColor="text1"/>
          <w:sz w:val="21"/>
          <w:szCs w:val="21"/>
        </w:rPr>
        <w:t>）</w:t>
      </w:r>
      <w:r w:rsidRPr="00561BAA">
        <w:rPr>
          <w:rFonts w:hint="eastAsia"/>
          <w:color w:val="000000" w:themeColor="text1"/>
          <w:sz w:val="21"/>
          <w:szCs w:val="21"/>
        </w:rPr>
        <w:t>出血時間：通常は正常</w:t>
      </w:r>
    </w:p>
    <w:p w14:paraId="54A4F0A3" w14:textId="77777777" w:rsidR="00CB772A" w:rsidRPr="00561BAA" w:rsidRDefault="00CB772A" w:rsidP="00CB772A">
      <w:pPr>
        <w:ind w:leftChars="200" w:left="480"/>
        <w:rPr>
          <w:color w:val="000000" w:themeColor="text1"/>
          <w:sz w:val="21"/>
          <w:szCs w:val="21"/>
        </w:rPr>
      </w:pPr>
      <w:r w:rsidRPr="00561BAA">
        <w:rPr>
          <w:color w:val="000000" w:themeColor="text1"/>
          <w:sz w:val="21"/>
          <w:szCs w:val="21"/>
        </w:rPr>
        <w:t>（２）APTT</w:t>
      </w:r>
      <w:r w:rsidRPr="00561BAA">
        <w:rPr>
          <w:rFonts w:hint="eastAsia"/>
          <w:color w:val="000000" w:themeColor="text1"/>
          <w:sz w:val="21"/>
          <w:szCs w:val="21"/>
        </w:rPr>
        <w:t>：必ず延長</w:t>
      </w:r>
    </w:p>
    <w:p w14:paraId="56B07FE5" w14:textId="77777777" w:rsidR="009E2369" w:rsidRPr="00561BAA" w:rsidRDefault="00CB772A" w:rsidP="0005761C">
      <w:pPr>
        <w:ind w:leftChars="200" w:left="480"/>
        <w:rPr>
          <w:color w:val="000000" w:themeColor="text1"/>
          <w:sz w:val="21"/>
          <w:szCs w:val="21"/>
        </w:rPr>
      </w:pPr>
      <w:r w:rsidRPr="00561BAA">
        <w:rPr>
          <w:color w:val="000000" w:themeColor="text1"/>
          <w:sz w:val="21"/>
          <w:szCs w:val="21"/>
        </w:rPr>
        <w:t>（３）</w:t>
      </w:r>
      <w:r w:rsidRPr="00561BAA">
        <w:rPr>
          <w:rFonts w:hint="eastAsia"/>
          <w:color w:val="000000" w:themeColor="text1"/>
          <w:sz w:val="21"/>
          <w:szCs w:val="21"/>
        </w:rPr>
        <w:t>血小板数：通常は正常</w:t>
      </w:r>
    </w:p>
    <w:p w14:paraId="4C27567F" w14:textId="77777777" w:rsidR="00CB772A" w:rsidRPr="00561BAA" w:rsidRDefault="00CB772A" w:rsidP="00CB772A">
      <w:pPr>
        <w:ind w:firstLineChars="100" w:firstLine="210"/>
        <w:rPr>
          <w:color w:val="000000" w:themeColor="text1"/>
          <w:sz w:val="21"/>
          <w:szCs w:val="21"/>
        </w:rPr>
      </w:pPr>
      <w:r w:rsidRPr="00561BAA">
        <w:rPr>
          <w:rFonts w:hint="eastAsia"/>
          <w:color w:val="000000" w:themeColor="text1"/>
          <w:sz w:val="21"/>
          <w:szCs w:val="21"/>
        </w:rPr>
        <w:t>２．その他の検査</w:t>
      </w:r>
    </w:p>
    <w:p w14:paraId="1C2E2BF7" w14:textId="5750D3A0" w:rsidR="00CB772A" w:rsidRPr="00561BAA" w:rsidRDefault="00CB772A" w:rsidP="00CB772A">
      <w:pPr>
        <w:ind w:firstLineChars="200" w:firstLine="420"/>
        <w:rPr>
          <w:color w:val="000000" w:themeColor="text1"/>
          <w:sz w:val="21"/>
          <w:szCs w:val="21"/>
        </w:rPr>
      </w:pPr>
      <w:r w:rsidRPr="00561BAA">
        <w:rPr>
          <w:color w:val="000000" w:themeColor="text1"/>
          <w:sz w:val="21"/>
          <w:szCs w:val="21"/>
        </w:rPr>
        <w:t>（</w:t>
      </w:r>
      <w:r w:rsidRPr="00561BAA">
        <w:rPr>
          <w:rFonts w:hint="eastAsia"/>
          <w:color w:val="000000" w:themeColor="text1"/>
          <w:sz w:val="21"/>
          <w:szCs w:val="21"/>
        </w:rPr>
        <w:t>１</w:t>
      </w:r>
      <w:r w:rsidRPr="00561BAA">
        <w:rPr>
          <w:color w:val="000000" w:themeColor="text1"/>
          <w:sz w:val="21"/>
          <w:szCs w:val="21"/>
        </w:rPr>
        <w:t>）</w:t>
      </w:r>
      <w:r w:rsidR="008E6A0E" w:rsidRPr="00561BAA">
        <w:rPr>
          <w:color w:val="000000" w:themeColor="text1"/>
          <w:sz w:val="21"/>
          <w:szCs w:val="21"/>
        </w:rPr>
        <w:t>VWF</w:t>
      </w:r>
      <w:r w:rsidR="00A052CA" w:rsidRPr="00561BAA">
        <w:rPr>
          <w:color w:val="000000" w:themeColor="text1"/>
          <w:sz w:val="21"/>
          <w:szCs w:val="21"/>
        </w:rPr>
        <w:t xml:space="preserve"> </w:t>
      </w:r>
      <w:r w:rsidRPr="00561BAA">
        <w:rPr>
          <w:color w:val="000000" w:themeColor="text1"/>
          <w:sz w:val="21"/>
          <w:szCs w:val="21"/>
        </w:rPr>
        <w:t>Ristocetin cofactor</w:t>
      </w:r>
      <w:r w:rsidRPr="00561BAA">
        <w:rPr>
          <w:rFonts w:hint="eastAsia"/>
          <w:color w:val="000000" w:themeColor="text1"/>
          <w:sz w:val="21"/>
          <w:szCs w:val="21"/>
        </w:rPr>
        <w:t>活性</w:t>
      </w:r>
      <w:r w:rsidRPr="00561BAA">
        <w:rPr>
          <w:color w:val="000000" w:themeColor="text1"/>
          <w:sz w:val="21"/>
          <w:szCs w:val="21"/>
        </w:rPr>
        <w:t>（VWF:RCo</w:t>
      </w:r>
      <w:r w:rsidRPr="00561BAA">
        <w:rPr>
          <w:rFonts w:hint="eastAsia"/>
          <w:color w:val="000000" w:themeColor="text1"/>
          <w:sz w:val="21"/>
          <w:szCs w:val="21"/>
        </w:rPr>
        <w:t>）：通常、正常あるいは増加（出血時）</w:t>
      </w:r>
    </w:p>
    <w:p w14:paraId="325976CD" w14:textId="2D31BF37" w:rsidR="00CB772A" w:rsidRPr="00561BAA" w:rsidRDefault="00CB772A" w:rsidP="00CB772A">
      <w:pPr>
        <w:ind w:firstLineChars="200" w:firstLine="420"/>
        <w:rPr>
          <w:color w:val="000000" w:themeColor="text1"/>
          <w:sz w:val="21"/>
          <w:szCs w:val="21"/>
        </w:rPr>
      </w:pPr>
      <w:r w:rsidRPr="00561BAA">
        <w:rPr>
          <w:color w:val="000000" w:themeColor="text1"/>
          <w:sz w:val="21"/>
          <w:szCs w:val="21"/>
        </w:rPr>
        <w:t>（</w:t>
      </w:r>
      <w:r w:rsidRPr="00561BAA">
        <w:rPr>
          <w:rFonts w:hint="eastAsia"/>
          <w:color w:val="000000" w:themeColor="text1"/>
          <w:sz w:val="21"/>
          <w:szCs w:val="21"/>
        </w:rPr>
        <w:t>２</w:t>
      </w:r>
      <w:r w:rsidRPr="00561BAA">
        <w:rPr>
          <w:color w:val="000000" w:themeColor="text1"/>
          <w:sz w:val="21"/>
          <w:szCs w:val="21"/>
        </w:rPr>
        <w:t>）VWF</w:t>
      </w:r>
      <w:r w:rsidRPr="00561BAA">
        <w:rPr>
          <w:rFonts w:hint="eastAsia"/>
          <w:color w:val="000000" w:themeColor="text1"/>
          <w:sz w:val="21"/>
          <w:szCs w:val="21"/>
        </w:rPr>
        <w:t>抗原量</w:t>
      </w:r>
      <w:r w:rsidRPr="00561BAA">
        <w:rPr>
          <w:color w:val="000000" w:themeColor="text1"/>
          <w:sz w:val="21"/>
          <w:szCs w:val="21"/>
        </w:rPr>
        <w:t>(VWF:Ag)</w:t>
      </w:r>
      <w:r w:rsidRPr="00561BAA">
        <w:rPr>
          <w:rFonts w:hint="eastAsia"/>
          <w:color w:val="000000" w:themeColor="text1"/>
          <w:sz w:val="21"/>
          <w:szCs w:val="21"/>
        </w:rPr>
        <w:t>：通常、正常あるいは増加（出血時）</w:t>
      </w:r>
    </w:p>
    <w:p w14:paraId="191EE85A" w14:textId="77777777" w:rsidR="00DA26E5" w:rsidRPr="00561BAA" w:rsidRDefault="00DA26E5" w:rsidP="00DA26E5">
      <w:pPr>
        <w:rPr>
          <w:color w:val="000000" w:themeColor="text1"/>
          <w:sz w:val="21"/>
          <w:szCs w:val="21"/>
        </w:rPr>
      </w:pPr>
    </w:p>
    <w:p w14:paraId="51C48475" w14:textId="77777777" w:rsidR="00DA26E5" w:rsidRPr="00561BAA" w:rsidRDefault="00DA26E5" w:rsidP="00DA26E5">
      <w:pPr>
        <w:rPr>
          <w:color w:val="000000" w:themeColor="text1"/>
          <w:sz w:val="21"/>
          <w:szCs w:val="21"/>
        </w:rPr>
      </w:pPr>
    </w:p>
    <w:p w14:paraId="2D2F68AC" w14:textId="5A531A61" w:rsidR="00943AFB" w:rsidRPr="00561BAA" w:rsidRDefault="00943AFB" w:rsidP="0006589A">
      <w:pPr>
        <w:rPr>
          <w:color w:val="000000" w:themeColor="text1"/>
          <w:sz w:val="21"/>
          <w:szCs w:val="21"/>
        </w:rPr>
      </w:pPr>
      <w:r w:rsidRPr="00561BAA">
        <w:rPr>
          <w:rFonts w:hint="eastAsia"/>
          <w:color w:val="000000" w:themeColor="text1"/>
          <w:sz w:val="21"/>
          <w:szCs w:val="21"/>
        </w:rPr>
        <w:t>３）自己免疫性後天性</w:t>
      </w:r>
      <w:r w:rsidR="003116F7" w:rsidRPr="00561BAA">
        <w:rPr>
          <w:color w:val="000000" w:themeColor="text1"/>
          <w:sz w:val="21"/>
          <w:szCs w:val="21"/>
        </w:rPr>
        <w:t>von Willebrand factor</w:t>
      </w:r>
      <w:r w:rsidR="00102FFB" w:rsidRPr="00561BAA">
        <w:rPr>
          <w:rFonts w:hint="eastAsia"/>
          <w:color w:val="000000" w:themeColor="text1"/>
          <w:sz w:val="21"/>
          <w:szCs w:val="21"/>
        </w:rPr>
        <w:t>（</w:t>
      </w:r>
      <w:r w:rsidR="00102FFB" w:rsidRPr="00561BAA">
        <w:rPr>
          <w:color w:val="000000" w:themeColor="text1"/>
          <w:sz w:val="21"/>
          <w:szCs w:val="21"/>
        </w:rPr>
        <w:t>VWF）</w:t>
      </w:r>
      <w:r w:rsidRPr="00561BAA">
        <w:rPr>
          <w:rFonts w:hint="eastAsia"/>
          <w:color w:val="000000" w:themeColor="text1"/>
          <w:sz w:val="21"/>
          <w:szCs w:val="21"/>
        </w:rPr>
        <w:t>欠乏症（自己免疫性後天性</w:t>
      </w:r>
      <w:r w:rsidR="003116F7" w:rsidRPr="00561BAA">
        <w:rPr>
          <w:color w:val="000000" w:themeColor="text1"/>
          <w:sz w:val="21"/>
          <w:szCs w:val="21"/>
        </w:rPr>
        <w:t>von Willebrand</w:t>
      </w:r>
      <w:r w:rsidR="00F51F0C" w:rsidRPr="00561BAA">
        <w:rPr>
          <w:rFonts w:hint="eastAsia"/>
          <w:color w:val="000000" w:themeColor="text1"/>
          <w:sz w:val="21"/>
          <w:szCs w:val="21"/>
        </w:rPr>
        <w:t>（</w:t>
      </w:r>
      <w:r w:rsidR="00102FFB" w:rsidRPr="00561BAA">
        <w:rPr>
          <w:color w:val="000000" w:themeColor="text1"/>
          <w:sz w:val="21"/>
          <w:szCs w:val="21"/>
        </w:rPr>
        <w:t>VW</w:t>
      </w:r>
      <w:r w:rsidR="00A412FA" w:rsidRPr="00561BAA">
        <w:rPr>
          <w:color w:val="000000" w:themeColor="text1"/>
          <w:sz w:val="21"/>
          <w:szCs w:val="21"/>
        </w:rPr>
        <w:t>F</w:t>
      </w:r>
      <w:r w:rsidR="00F51F0C" w:rsidRPr="00561BAA">
        <w:rPr>
          <w:color w:val="000000" w:themeColor="text1"/>
          <w:sz w:val="21"/>
          <w:szCs w:val="21"/>
        </w:rPr>
        <w:t>）</w:t>
      </w:r>
      <w:r w:rsidR="00C747CA" w:rsidRPr="00561BAA">
        <w:rPr>
          <w:rFonts w:hint="eastAsia"/>
          <w:color w:val="000000" w:themeColor="text1"/>
          <w:sz w:val="21"/>
          <w:szCs w:val="21"/>
        </w:rPr>
        <w:t>欠乏症</w:t>
      </w:r>
      <w:r w:rsidRPr="00561BAA">
        <w:rPr>
          <w:rFonts w:hint="eastAsia"/>
          <w:color w:val="000000" w:themeColor="text1"/>
          <w:sz w:val="21"/>
          <w:szCs w:val="21"/>
        </w:rPr>
        <w:t>）の診断基準</w:t>
      </w:r>
    </w:p>
    <w:p w14:paraId="0ECF4BEE" w14:textId="77777777" w:rsidR="00E11F91" w:rsidRPr="00561BAA" w:rsidRDefault="00E11F91" w:rsidP="00A10124">
      <w:pPr>
        <w:ind w:firstLineChars="100" w:firstLine="210"/>
        <w:rPr>
          <w:sz w:val="21"/>
          <w:szCs w:val="21"/>
        </w:rPr>
      </w:pPr>
      <w:r w:rsidRPr="00561BAA">
        <w:rPr>
          <w:sz w:val="21"/>
          <w:szCs w:val="21"/>
        </w:rPr>
        <w:t>Definite</w:t>
      </w:r>
      <w:r w:rsidRPr="00561BAA">
        <w:rPr>
          <w:rFonts w:hint="eastAsia"/>
          <w:sz w:val="21"/>
          <w:szCs w:val="21"/>
        </w:rPr>
        <w:t>、</w:t>
      </w:r>
      <w:r w:rsidRPr="00561BAA">
        <w:rPr>
          <w:sz w:val="21"/>
          <w:szCs w:val="21"/>
        </w:rPr>
        <w:t>Probable</w:t>
      </w:r>
      <w:r w:rsidRPr="00561BAA">
        <w:rPr>
          <w:rFonts w:hint="eastAsia"/>
          <w:sz w:val="21"/>
          <w:szCs w:val="21"/>
        </w:rPr>
        <w:t>を対象とする。</w:t>
      </w:r>
    </w:p>
    <w:p w14:paraId="41A09AD7" w14:textId="77777777" w:rsidR="00B27F66" w:rsidRPr="00561BAA" w:rsidRDefault="00B27F66" w:rsidP="0006589A">
      <w:pPr>
        <w:rPr>
          <w:color w:val="000000" w:themeColor="text1"/>
          <w:sz w:val="21"/>
          <w:szCs w:val="21"/>
        </w:rPr>
      </w:pPr>
    </w:p>
    <w:p w14:paraId="4960F87B" w14:textId="77777777" w:rsidR="00943AFB" w:rsidRPr="00561BAA" w:rsidRDefault="008D39B6" w:rsidP="00943AFB">
      <w:pPr>
        <w:rPr>
          <w:color w:val="000000" w:themeColor="text1"/>
          <w:sz w:val="21"/>
          <w:szCs w:val="21"/>
        </w:rPr>
      </w:pPr>
      <w:r w:rsidRPr="00561BAA">
        <w:rPr>
          <w:color w:val="000000" w:themeColor="text1"/>
          <w:sz w:val="21"/>
          <w:szCs w:val="21"/>
        </w:rPr>
        <w:t>Ａ</w:t>
      </w:r>
      <w:r w:rsidR="0067159C" w:rsidRPr="00561BAA">
        <w:rPr>
          <w:rFonts w:hint="eastAsia"/>
          <w:sz w:val="21"/>
          <w:szCs w:val="21"/>
        </w:rPr>
        <w:t>．</w:t>
      </w:r>
      <w:r w:rsidR="00943AFB" w:rsidRPr="00561BAA">
        <w:rPr>
          <w:rFonts w:hint="eastAsia"/>
          <w:color w:val="000000" w:themeColor="text1"/>
          <w:sz w:val="21"/>
          <w:szCs w:val="21"/>
        </w:rPr>
        <w:t>症状等</w:t>
      </w:r>
    </w:p>
    <w:p w14:paraId="28296060" w14:textId="77777777" w:rsidR="00F20145" w:rsidRPr="00561BAA" w:rsidRDefault="00B63A5B" w:rsidP="000E3739">
      <w:pPr>
        <w:ind w:firstLineChars="200" w:firstLine="420"/>
        <w:rPr>
          <w:color w:val="000000" w:themeColor="text1"/>
          <w:sz w:val="21"/>
          <w:szCs w:val="21"/>
        </w:rPr>
      </w:pPr>
      <w:r w:rsidRPr="00561BAA">
        <w:rPr>
          <w:color w:val="000000" w:themeColor="text1"/>
          <w:sz w:val="21"/>
          <w:szCs w:val="21"/>
        </w:rPr>
        <w:t>（</w:t>
      </w:r>
      <w:r w:rsidR="00865DF3" w:rsidRPr="00561BAA">
        <w:rPr>
          <w:rFonts w:hint="eastAsia"/>
          <w:color w:val="000000" w:themeColor="text1"/>
          <w:sz w:val="21"/>
          <w:szCs w:val="21"/>
        </w:rPr>
        <w:t>１</w:t>
      </w:r>
      <w:r w:rsidRPr="00561BAA">
        <w:rPr>
          <w:color w:val="000000" w:themeColor="text1"/>
          <w:sz w:val="21"/>
          <w:szCs w:val="21"/>
        </w:rPr>
        <w:t>）</w:t>
      </w:r>
      <w:r w:rsidR="002F1DAD" w:rsidRPr="00561BAA">
        <w:rPr>
          <w:rFonts w:hint="eastAsia"/>
          <w:color w:val="000000" w:themeColor="text1"/>
          <w:sz w:val="21"/>
          <w:szCs w:val="21"/>
        </w:rPr>
        <w:t>過去</w:t>
      </w:r>
      <w:r w:rsidR="002F1DAD" w:rsidRPr="00561BAA">
        <w:rPr>
          <w:color w:val="000000" w:themeColor="text1"/>
          <w:sz w:val="21"/>
          <w:szCs w:val="21"/>
        </w:rPr>
        <w:t>1</w:t>
      </w:r>
      <w:r w:rsidR="002F1DAD" w:rsidRPr="00561BAA">
        <w:rPr>
          <w:rFonts w:hint="eastAsia"/>
          <w:color w:val="000000" w:themeColor="text1"/>
          <w:sz w:val="21"/>
          <w:szCs w:val="21"/>
        </w:rPr>
        <w:t>年以内に発症した</w:t>
      </w:r>
      <w:r w:rsidR="00943AFB" w:rsidRPr="00561BAA">
        <w:rPr>
          <w:rFonts w:hint="eastAsia"/>
          <w:color w:val="000000" w:themeColor="text1"/>
          <w:sz w:val="21"/>
          <w:szCs w:val="21"/>
        </w:rPr>
        <w:t>出血症状がある</w:t>
      </w:r>
      <w:r w:rsidR="00F20145" w:rsidRPr="00561BAA">
        <w:rPr>
          <w:rFonts w:hint="eastAsia"/>
          <w:color w:val="000000" w:themeColor="text1"/>
          <w:sz w:val="21"/>
          <w:szCs w:val="21"/>
        </w:rPr>
        <w:t>。</w:t>
      </w:r>
    </w:p>
    <w:p w14:paraId="5663069C" w14:textId="499E1F5C" w:rsidR="00943AFB" w:rsidRPr="00561BAA" w:rsidRDefault="00B63A5B" w:rsidP="000E3739">
      <w:pPr>
        <w:ind w:firstLineChars="200" w:firstLine="420"/>
        <w:rPr>
          <w:color w:val="000000" w:themeColor="text1"/>
          <w:sz w:val="21"/>
          <w:szCs w:val="21"/>
        </w:rPr>
      </w:pPr>
      <w:r w:rsidRPr="00561BAA">
        <w:rPr>
          <w:color w:val="000000" w:themeColor="text1"/>
          <w:sz w:val="21"/>
          <w:szCs w:val="21"/>
        </w:rPr>
        <w:t>（</w:t>
      </w:r>
      <w:r w:rsidR="006536D3" w:rsidRPr="00561BAA">
        <w:rPr>
          <w:color w:val="000000" w:themeColor="text1"/>
          <w:sz w:val="21"/>
          <w:szCs w:val="21"/>
        </w:rPr>
        <w:t>２</w:t>
      </w:r>
      <w:r w:rsidRPr="00561BAA">
        <w:rPr>
          <w:color w:val="000000" w:themeColor="text1"/>
          <w:sz w:val="21"/>
          <w:szCs w:val="21"/>
        </w:rPr>
        <w:t>）</w:t>
      </w:r>
      <w:r w:rsidR="000F57D9" w:rsidRPr="00561BAA">
        <w:rPr>
          <w:color w:val="000000" w:themeColor="text1"/>
          <w:sz w:val="21"/>
          <w:szCs w:val="21"/>
        </w:rPr>
        <w:t>VW</w:t>
      </w:r>
      <w:r w:rsidR="00102FFB" w:rsidRPr="00561BAA">
        <w:rPr>
          <w:rFonts w:hint="eastAsia"/>
          <w:color w:val="000000" w:themeColor="text1"/>
          <w:sz w:val="21"/>
          <w:szCs w:val="21"/>
        </w:rPr>
        <w:t>病（</w:t>
      </w:r>
      <w:r w:rsidR="00943AFB" w:rsidRPr="00561BAA">
        <w:rPr>
          <w:color w:val="000000" w:themeColor="text1"/>
          <w:sz w:val="21"/>
          <w:szCs w:val="21"/>
        </w:rPr>
        <w:t>VWD</w:t>
      </w:r>
      <w:r w:rsidR="00102FFB" w:rsidRPr="00561BAA">
        <w:rPr>
          <w:rFonts w:hint="eastAsia"/>
          <w:color w:val="000000" w:themeColor="text1"/>
          <w:sz w:val="21"/>
          <w:szCs w:val="21"/>
        </w:rPr>
        <w:t>：遺伝性</w:t>
      </w:r>
      <w:r w:rsidR="00102FFB" w:rsidRPr="00561BAA">
        <w:rPr>
          <w:color w:val="000000" w:themeColor="text1"/>
          <w:sz w:val="21"/>
          <w:szCs w:val="21"/>
        </w:rPr>
        <w:t>VWF欠乏症）</w:t>
      </w:r>
      <w:r w:rsidR="00943AFB" w:rsidRPr="00561BAA">
        <w:rPr>
          <w:rFonts w:hint="eastAsia"/>
          <w:color w:val="000000" w:themeColor="text1"/>
          <w:sz w:val="21"/>
          <w:szCs w:val="21"/>
        </w:rPr>
        <w:t>の家族歴が</w:t>
      </w:r>
      <w:r w:rsidR="00ED4646" w:rsidRPr="00561BAA">
        <w:rPr>
          <w:rFonts w:hint="eastAsia"/>
          <w:color w:val="000000" w:themeColor="text1"/>
          <w:sz w:val="21"/>
          <w:szCs w:val="21"/>
        </w:rPr>
        <w:t>ない</w:t>
      </w:r>
      <w:r w:rsidR="00F20145" w:rsidRPr="00561BAA">
        <w:rPr>
          <w:rFonts w:hint="eastAsia"/>
          <w:color w:val="000000" w:themeColor="text1"/>
          <w:sz w:val="21"/>
          <w:szCs w:val="21"/>
        </w:rPr>
        <w:t>。</w:t>
      </w:r>
    </w:p>
    <w:p w14:paraId="4F3111D5" w14:textId="77777777" w:rsidR="00034B39" w:rsidRPr="00561BAA" w:rsidRDefault="00B63A5B" w:rsidP="00034B39">
      <w:pPr>
        <w:ind w:firstLineChars="200" w:firstLine="420"/>
        <w:rPr>
          <w:sz w:val="21"/>
          <w:szCs w:val="21"/>
        </w:rPr>
      </w:pPr>
      <w:r w:rsidRPr="00561BAA">
        <w:rPr>
          <w:color w:val="000000" w:themeColor="text1"/>
          <w:sz w:val="21"/>
          <w:szCs w:val="21"/>
        </w:rPr>
        <w:t>（</w:t>
      </w:r>
      <w:r w:rsidR="006536D3" w:rsidRPr="00561BAA">
        <w:rPr>
          <w:color w:val="000000" w:themeColor="text1"/>
          <w:sz w:val="21"/>
          <w:szCs w:val="21"/>
        </w:rPr>
        <w:t>３</w:t>
      </w:r>
      <w:r w:rsidRPr="00561BAA">
        <w:rPr>
          <w:color w:val="000000" w:themeColor="text1"/>
          <w:sz w:val="21"/>
          <w:szCs w:val="21"/>
        </w:rPr>
        <w:t>）</w:t>
      </w:r>
      <w:r w:rsidR="00034B39" w:rsidRPr="00561BAA">
        <w:rPr>
          <w:rFonts w:ascii="Helvetica" w:hAnsi="Helvetica"/>
          <w:color w:val="000000"/>
          <w:sz w:val="21"/>
          <w:szCs w:val="21"/>
        </w:rPr>
        <w:t>出血性疾患の既往歴がない。</w:t>
      </w:r>
      <w:r w:rsidR="00034B39" w:rsidRPr="00561BAA">
        <w:rPr>
          <w:rFonts w:hint="eastAsia"/>
          <w:color w:val="000000" w:themeColor="text1"/>
          <w:sz w:val="21"/>
          <w:szCs w:val="21"/>
        </w:rPr>
        <w:t>特に過去の</w:t>
      </w:r>
      <w:r w:rsidR="00034B39" w:rsidRPr="00561BAA">
        <w:rPr>
          <w:rFonts w:hint="eastAsia"/>
          <w:sz w:val="21"/>
          <w:szCs w:val="21"/>
        </w:rPr>
        <w:t>止血負荷（</w:t>
      </w:r>
      <w:r w:rsidR="00034B39" w:rsidRPr="00561BAA">
        <w:rPr>
          <w:rFonts w:ascii="Helvetica" w:hAnsi="Helvetica"/>
          <w:color w:val="000000"/>
          <w:sz w:val="21"/>
          <w:szCs w:val="21"/>
        </w:rPr>
        <w:t>hemostatic challenge</w:t>
      </w:r>
      <w:r w:rsidR="00034B39" w:rsidRPr="00561BAA">
        <w:rPr>
          <w:rFonts w:ascii="Helvetica" w:hAnsi="Helvetica" w:hint="eastAsia"/>
          <w:color w:val="000000"/>
          <w:sz w:val="21"/>
          <w:szCs w:val="21"/>
        </w:rPr>
        <w:t xml:space="preserve">；　</w:t>
      </w:r>
      <w:r w:rsidR="00034B39" w:rsidRPr="00561BAA">
        <w:rPr>
          <w:rFonts w:hint="eastAsia"/>
          <w:sz w:val="21"/>
          <w:szCs w:val="21"/>
        </w:rPr>
        <w:t>外傷、手術、抜歯、分娩</w:t>
      </w:r>
    </w:p>
    <w:p w14:paraId="3001704E" w14:textId="42715AF1" w:rsidR="00943AFB" w:rsidRPr="00561BAA" w:rsidRDefault="00034B39" w:rsidP="00BE1177">
      <w:pPr>
        <w:ind w:firstLineChars="350" w:firstLine="735"/>
        <w:rPr>
          <w:color w:val="000000" w:themeColor="text1"/>
          <w:sz w:val="21"/>
          <w:szCs w:val="21"/>
        </w:rPr>
      </w:pPr>
      <w:r w:rsidRPr="00561BAA">
        <w:rPr>
          <w:rFonts w:hint="eastAsia"/>
          <w:sz w:val="21"/>
          <w:szCs w:val="21"/>
        </w:rPr>
        <w:t>など）に伴った出血</w:t>
      </w:r>
      <w:r w:rsidRPr="00561BAA">
        <w:rPr>
          <w:rFonts w:hint="eastAsia"/>
          <w:color w:val="000000" w:themeColor="text1"/>
          <w:sz w:val="21"/>
          <w:szCs w:val="21"/>
        </w:rPr>
        <w:t>もない。</w:t>
      </w:r>
    </w:p>
    <w:p w14:paraId="423E2DD0" w14:textId="77777777" w:rsidR="00361F70" w:rsidRPr="00561BAA" w:rsidRDefault="00B63A5B" w:rsidP="00BA3AF9">
      <w:pPr>
        <w:ind w:firstLineChars="200" w:firstLine="420"/>
        <w:rPr>
          <w:color w:val="000000" w:themeColor="text1"/>
          <w:sz w:val="21"/>
          <w:szCs w:val="21"/>
        </w:rPr>
      </w:pPr>
      <w:r w:rsidRPr="00561BAA">
        <w:rPr>
          <w:color w:val="000000" w:themeColor="text1"/>
          <w:sz w:val="21"/>
          <w:szCs w:val="21"/>
        </w:rPr>
        <w:t>（</w:t>
      </w:r>
      <w:r w:rsidR="006536D3" w:rsidRPr="00561BAA">
        <w:rPr>
          <w:color w:val="000000" w:themeColor="text1"/>
          <w:sz w:val="21"/>
          <w:szCs w:val="21"/>
        </w:rPr>
        <w:t>４</w:t>
      </w:r>
      <w:r w:rsidRPr="00561BAA">
        <w:rPr>
          <w:color w:val="000000" w:themeColor="text1"/>
          <w:sz w:val="21"/>
          <w:szCs w:val="21"/>
        </w:rPr>
        <w:t>）</w:t>
      </w:r>
      <w:r w:rsidR="009226A1" w:rsidRPr="00561BAA">
        <w:rPr>
          <w:rFonts w:hint="eastAsia"/>
          <w:color w:val="000000" w:themeColor="text1"/>
          <w:sz w:val="21"/>
          <w:szCs w:val="21"/>
        </w:rPr>
        <w:t>抗凝固薬や抗血小板薬などの過剰投与が</w:t>
      </w:r>
      <w:r w:rsidR="00ED4646" w:rsidRPr="00561BAA">
        <w:rPr>
          <w:rFonts w:hint="eastAsia"/>
          <w:color w:val="000000" w:themeColor="text1"/>
          <w:sz w:val="21"/>
          <w:szCs w:val="21"/>
        </w:rPr>
        <w:t>ない</w:t>
      </w:r>
      <w:r w:rsidR="00F20145" w:rsidRPr="00561BAA">
        <w:rPr>
          <w:rFonts w:hint="eastAsia"/>
          <w:color w:val="000000" w:themeColor="text1"/>
          <w:sz w:val="21"/>
          <w:szCs w:val="21"/>
        </w:rPr>
        <w:t>。</w:t>
      </w:r>
    </w:p>
    <w:p w14:paraId="6670575B" w14:textId="77777777" w:rsidR="00CD6523" w:rsidRPr="00561BAA" w:rsidRDefault="00CD6523" w:rsidP="0005761C">
      <w:pPr>
        <w:rPr>
          <w:color w:val="000000" w:themeColor="text1"/>
          <w:sz w:val="21"/>
          <w:szCs w:val="21"/>
        </w:rPr>
      </w:pPr>
    </w:p>
    <w:p w14:paraId="7ED4333E" w14:textId="77777777" w:rsidR="00943AFB" w:rsidRPr="00561BAA" w:rsidRDefault="00D625C5" w:rsidP="00943AFB">
      <w:pPr>
        <w:rPr>
          <w:color w:val="000000" w:themeColor="text1"/>
          <w:sz w:val="21"/>
          <w:szCs w:val="21"/>
        </w:rPr>
      </w:pPr>
      <w:r w:rsidRPr="00561BAA">
        <w:rPr>
          <w:rFonts w:hint="eastAsia"/>
          <w:color w:val="000000" w:themeColor="text1"/>
          <w:sz w:val="21"/>
          <w:szCs w:val="21"/>
        </w:rPr>
        <w:t>Ｂ</w:t>
      </w:r>
      <w:r w:rsidR="0067159C" w:rsidRPr="00561BAA">
        <w:rPr>
          <w:rFonts w:hint="eastAsia"/>
          <w:sz w:val="21"/>
          <w:szCs w:val="21"/>
        </w:rPr>
        <w:t>．</w:t>
      </w:r>
      <w:r w:rsidR="00CD6523" w:rsidRPr="00561BAA">
        <w:rPr>
          <w:color w:val="000000" w:themeColor="text1"/>
          <w:sz w:val="21"/>
          <w:szCs w:val="21"/>
        </w:rPr>
        <w:t>検査所見</w:t>
      </w:r>
    </w:p>
    <w:p w14:paraId="2DBED506" w14:textId="11BA95E9" w:rsidR="00CD6523" w:rsidRPr="00561BAA" w:rsidRDefault="00CA0A38" w:rsidP="009619E1">
      <w:pPr>
        <w:ind w:leftChars="100" w:left="450" w:hangingChars="100" w:hanging="210"/>
        <w:rPr>
          <w:color w:val="000000" w:themeColor="text1"/>
          <w:sz w:val="21"/>
          <w:szCs w:val="21"/>
        </w:rPr>
      </w:pPr>
      <w:r w:rsidRPr="00561BAA">
        <w:rPr>
          <w:rFonts w:hint="eastAsia"/>
          <w:color w:val="000000" w:themeColor="text1"/>
          <w:sz w:val="21"/>
          <w:szCs w:val="21"/>
        </w:rPr>
        <w:t>１</w:t>
      </w:r>
      <w:r w:rsidR="00B47749" w:rsidRPr="00561BAA">
        <w:rPr>
          <w:rFonts w:hint="eastAsia"/>
          <w:color w:val="000000" w:themeColor="text1"/>
          <w:sz w:val="21"/>
          <w:szCs w:val="21"/>
        </w:rPr>
        <w:t>．</w:t>
      </w:r>
      <w:r w:rsidR="00CD6523" w:rsidRPr="00561BAA">
        <w:rPr>
          <w:rFonts w:hint="eastAsia"/>
          <w:color w:val="000000" w:themeColor="text1"/>
          <w:sz w:val="21"/>
          <w:szCs w:val="21"/>
        </w:rPr>
        <w:t>特異的検査</w:t>
      </w:r>
      <w:r w:rsidRPr="00561BAA">
        <w:rPr>
          <w:rFonts w:hint="eastAsia"/>
          <w:color w:val="000000" w:themeColor="text1"/>
          <w:sz w:val="21"/>
          <w:szCs w:val="21"/>
        </w:rPr>
        <w:t>で</w:t>
      </w:r>
      <w:r w:rsidRPr="00561BAA">
        <w:rPr>
          <w:color w:val="000000" w:themeColor="text1"/>
          <w:sz w:val="21"/>
          <w:szCs w:val="21"/>
        </w:rPr>
        <w:t>VWF関連の</w:t>
      </w:r>
      <w:r w:rsidR="00F91AAD" w:rsidRPr="00561BAA">
        <w:rPr>
          <w:rFonts w:ascii="Helvetica" w:hAnsi="Helvetica"/>
          <w:color w:val="000000"/>
          <w:sz w:val="21"/>
          <w:szCs w:val="21"/>
        </w:rPr>
        <w:t>以下の３つの</w:t>
      </w:r>
      <w:r w:rsidR="00F91AAD" w:rsidRPr="00561BAA">
        <w:rPr>
          <w:rFonts w:ascii="Helvetica" w:hAnsi="Helvetica" w:hint="eastAsia"/>
          <w:color w:val="000000"/>
          <w:sz w:val="21"/>
          <w:szCs w:val="21"/>
        </w:rPr>
        <w:t>項目</w:t>
      </w:r>
      <w:r w:rsidR="00F91AAD" w:rsidRPr="00561BAA">
        <w:rPr>
          <w:rFonts w:ascii="Helvetica" w:hAnsi="Helvetica"/>
          <w:color w:val="000000"/>
          <w:sz w:val="21"/>
          <w:szCs w:val="21"/>
        </w:rPr>
        <w:t>の内１つ以上の異常</w:t>
      </w:r>
      <w:r w:rsidRPr="00561BAA">
        <w:rPr>
          <w:rFonts w:hint="eastAsia"/>
          <w:color w:val="000000" w:themeColor="text1"/>
          <w:sz w:val="21"/>
          <w:szCs w:val="21"/>
        </w:rPr>
        <w:t>がある（通常</w:t>
      </w:r>
      <w:r w:rsidR="00A10124" w:rsidRPr="00561BAA">
        <w:rPr>
          <w:rFonts w:hint="eastAsia"/>
          <w:color w:val="000000" w:themeColor="text1"/>
          <w:sz w:val="21"/>
          <w:szCs w:val="21"/>
        </w:rPr>
        <w:t>は</w:t>
      </w:r>
      <w:r w:rsidRPr="00561BAA">
        <w:rPr>
          <w:color w:val="000000" w:themeColor="text1"/>
          <w:sz w:val="21"/>
          <w:szCs w:val="21"/>
        </w:rPr>
        <w:t>VWF Ristocetin cofactor</w:t>
      </w:r>
      <w:r w:rsidRPr="00561BAA">
        <w:rPr>
          <w:rFonts w:hint="eastAsia"/>
          <w:color w:val="000000" w:themeColor="text1"/>
          <w:sz w:val="21"/>
          <w:szCs w:val="21"/>
        </w:rPr>
        <w:t>活性</w:t>
      </w:r>
      <w:r w:rsidRPr="00561BAA">
        <w:rPr>
          <w:color w:val="000000" w:themeColor="text1"/>
          <w:sz w:val="21"/>
          <w:szCs w:val="21"/>
        </w:rPr>
        <w:t>（VWF:RCo）</w:t>
      </w:r>
      <w:r w:rsidRPr="00561BAA">
        <w:rPr>
          <w:rFonts w:hint="eastAsia"/>
          <w:color w:val="000000" w:themeColor="text1"/>
          <w:sz w:val="21"/>
          <w:szCs w:val="21"/>
        </w:rPr>
        <w:t>、</w:t>
      </w:r>
      <w:r w:rsidRPr="00561BAA">
        <w:rPr>
          <w:color w:val="000000" w:themeColor="text1"/>
          <w:sz w:val="21"/>
          <w:szCs w:val="21"/>
        </w:rPr>
        <w:t>VWF</w:t>
      </w:r>
      <w:r w:rsidRPr="00561BAA">
        <w:rPr>
          <w:rFonts w:hint="eastAsia"/>
          <w:color w:val="000000" w:themeColor="text1"/>
          <w:sz w:val="21"/>
          <w:szCs w:val="21"/>
        </w:rPr>
        <w:t>抗原量（</w:t>
      </w:r>
      <w:r w:rsidRPr="00561BAA">
        <w:rPr>
          <w:color w:val="000000" w:themeColor="text1"/>
          <w:sz w:val="21"/>
          <w:szCs w:val="21"/>
        </w:rPr>
        <w:t>VWF:Ag）</w:t>
      </w:r>
      <w:r w:rsidRPr="00561BAA">
        <w:rPr>
          <w:rFonts w:hint="eastAsia"/>
          <w:color w:val="000000" w:themeColor="text1"/>
          <w:sz w:val="21"/>
          <w:szCs w:val="21"/>
        </w:rPr>
        <w:t>が基準値の</w:t>
      </w:r>
      <w:r w:rsidRPr="00561BAA">
        <w:rPr>
          <w:color w:val="000000" w:themeColor="text1"/>
          <w:sz w:val="21"/>
          <w:szCs w:val="21"/>
        </w:rPr>
        <w:t>50％</w:t>
      </w:r>
      <w:r w:rsidRPr="00561BAA">
        <w:rPr>
          <w:rFonts w:hint="eastAsia"/>
          <w:color w:val="000000" w:themeColor="text1"/>
          <w:sz w:val="21"/>
          <w:szCs w:val="21"/>
        </w:rPr>
        <w:t>以下</w:t>
      </w:r>
      <w:r w:rsidRPr="00561BAA">
        <w:rPr>
          <w:color w:val="000000" w:themeColor="text1"/>
          <w:sz w:val="21"/>
          <w:szCs w:val="21"/>
        </w:rPr>
        <w:t>)。</w:t>
      </w:r>
    </w:p>
    <w:p w14:paraId="0CFF18A1" w14:textId="4541E99E" w:rsidR="00CD6523" w:rsidRPr="00561BAA" w:rsidRDefault="00B63A5B" w:rsidP="000E3739">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１</w:t>
      </w:r>
      <w:r w:rsidRPr="00561BAA">
        <w:rPr>
          <w:color w:val="000000" w:themeColor="text1"/>
          <w:sz w:val="21"/>
          <w:szCs w:val="21"/>
        </w:rPr>
        <w:t>）</w:t>
      </w:r>
      <w:r w:rsidR="005D3331" w:rsidRPr="00561BAA">
        <w:rPr>
          <w:color w:val="000000" w:themeColor="text1"/>
          <w:sz w:val="21"/>
          <w:szCs w:val="21"/>
        </w:rPr>
        <w:t>FVIII</w:t>
      </w:r>
      <w:r w:rsidR="005D3331" w:rsidRPr="00561BAA">
        <w:rPr>
          <w:rFonts w:hint="eastAsia"/>
          <w:color w:val="000000" w:themeColor="text1"/>
          <w:sz w:val="21"/>
          <w:szCs w:val="21"/>
        </w:rPr>
        <w:t>／</w:t>
      </w:r>
      <w:r w:rsidR="00CD6523" w:rsidRPr="00561BAA">
        <w:rPr>
          <w:color w:val="000000" w:themeColor="text1"/>
          <w:sz w:val="21"/>
          <w:szCs w:val="21"/>
        </w:rPr>
        <w:t>8</w:t>
      </w:r>
      <w:r w:rsidR="00B70881" w:rsidRPr="00561BAA">
        <w:rPr>
          <w:rFonts w:hint="eastAsia"/>
          <w:color w:val="000000" w:themeColor="text1"/>
          <w:sz w:val="21"/>
          <w:szCs w:val="21"/>
        </w:rPr>
        <w:t>活性</w:t>
      </w:r>
      <w:r w:rsidR="003B4B78" w:rsidRPr="00561BAA">
        <w:rPr>
          <w:rFonts w:hint="eastAsia"/>
          <w:color w:val="000000" w:themeColor="text1"/>
          <w:sz w:val="21"/>
          <w:szCs w:val="21"/>
        </w:rPr>
        <w:t>（</w:t>
      </w:r>
      <w:r w:rsidR="000265D2" w:rsidRPr="00561BAA">
        <w:rPr>
          <w:color w:val="000000" w:themeColor="text1"/>
          <w:sz w:val="21"/>
          <w:szCs w:val="21"/>
        </w:rPr>
        <w:t>FVIII/8</w:t>
      </w:r>
      <w:r w:rsidR="003B4B78" w:rsidRPr="00561BAA">
        <w:rPr>
          <w:color w:val="000000" w:themeColor="text1"/>
          <w:sz w:val="21"/>
          <w:szCs w:val="21"/>
        </w:rPr>
        <w:t>:</w:t>
      </w:r>
      <w:r w:rsidR="00CD6523" w:rsidRPr="00561BAA">
        <w:rPr>
          <w:color w:val="000000" w:themeColor="text1"/>
          <w:sz w:val="21"/>
          <w:szCs w:val="21"/>
        </w:rPr>
        <w:t>C</w:t>
      </w:r>
      <w:r w:rsidR="003B4B78" w:rsidRPr="00561BAA">
        <w:rPr>
          <w:color w:val="000000" w:themeColor="text1"/>
          <w:sz w:val="21"/>
          <w:szCs w:val="21"/>
        </w:rPr>
        <w:t>）</w:t>
      </w:r>
      <w:r w:rsidR="00865DF3" w:rsidRPr="00561BAA">
        <w:rPr>
          <w:color w:val="000000" w:themeColor="text1"/>
          <w:sz w:val="21"/>
          <w:szCs w:val="21"/>
        </w:rPr>
        <w:t>：</w:t>
      </w:r>
      <w:r w:rsidR="00CD6523" w:rsidRPr="00561BAA">
        <w:rPr>
          <w:rFonts w:hint="eastAsia"/>
          <w:color w:val="000000" w:themeColor="text1"/>
          <w:sz w:val="21"/>
          <w:szCs w:val="21"/>
        </w:rPr>
        <w:t>低下あるいは正常</w:t>
      </w:r>
    </w:p>
    <w:p w14:paraId="31609CF9" w14:textId="77777777" w:rsidR="00CD6523" w:rsidRPr="00561BAA" w:rsidRDefault="00B63A5B" w:rsidP="00CD5418">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２</w:t>
      </w:r>
      <w:r w:rsidRPr="00561BAA">
        <w:rPr>
          <w:color w:val="000000" w:themeColor="text1"/>
          <w:sz w:val="21"/>
          <w:szCs w:val="21"/>
        </w:rPr>
        <w:t>）</w:t>
      </w:r>
      <w:r w:rsidR="00CD6523" w:rsidRPr="00561BAA">
        <w:rPr>
          <w:color w:val="000000" w:themeColor="text1"/>
          <w:sz w:val="21"/>
          <w:szCs w:val="21"/>
        </w:rPr>
        <w:t>VWF:RCo</w:t>
      </w:r>
      <w:r w:rsidR="00102FFB" w:rsidRPr="00561BAA">
        <w:rPr>
          <w:rFonts w:hint="eastAsia"/>
          <w:color w:val="000000" w:themeColor="text1"/>
          <w:sz w:val="21"/>
          <w:szCs w:val="21"/>
        </w:rPr>
        <w:t>と</w:t>
      </w:r>
      <w:r w:rsidR="00102FFB" w:rsidRPr="00561BAA">
        <w:rPr>
          <w:color w:val="000000" w:themeColor="text1"/>
          <w:sz w:val="21"/>
          <w:szCs w:val="21"/>
        </w:rPr>
        <w:t>VWF:Ag</w:t>
      </w:r>
      <w:r w:rsidR="00865DF3" w:rsidRPr="00561BAA">
        <w:rPr>
          <w:rFonts w:hint="eastAsia"/>
          <w:color w:val="000000" w:themeColor="text1"/>
          <w:sz w:val="21"/>
          <w:szCs w:val="21"/>
        </w:rPr>
        <w:t>：</w:t>
      </w:r>
      <w:r w:rsidR="00CD6523" w:rsidRPr="00561BAA">
        <w:rPr>
          <w:rFonts w:hint="eastAsia"/>
          <w:color w:val="000000" w:themeColor="text1"/>
          <w:sz w:val="21"/>
          <w:szCs w:val="21"/>
        </w:rPr>
        <w:t>通常</w:t>
      </w:r>
      <w:r w:rsidR="00102FFB" w:rsidRPr="00561BAA">
        <w:rPr>
          <w:rFonts w:hint="eastAsia"/>
          <w:color w:val="000000" w:themeColor="text1"/>
          <w:sz w:val="21"/>
          <w:szCs w:val="21"/>
        </w:rPr>
        <w:t>は</w:t>
      </w:r>
      <w:r w:rsidR="00CD6523" w:rsidRPr="00561BAA">
        <w:rPr>
          <w:rFonts w:hint="eastAsia"/>
          <w:color w:val="000000" w:themeColor="text1"/>
          <w:sz w:val="21"/>
          <w:szCs w:val="21"/>
        </w:rPr>
        <w:t>両者とも減少</w:t>
      </w:r>
    </w:p>
    <w:p w14:paraId="6272D70B" w14:textId="0D128307" w:rsidR="00CD6523" w:rsidRPr="00561BAA" w:rsidRDefault="00B63A5B" w:rsidP="000E3739">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３</w:t>
      </w:r>
      <w:r w:rsidRPr="00561BAA">
        <w:rPr>
          <w:color w:val="000000" w:themeColor="text1"/>
          <w:sz w:val="21"/>
          <w:szCs w:val="21"/>
        </w:rPr>
        <w:t>）</w:t>
      </w:r>
      <w:r w:rsidR="00102FFB" w:rsidRPr="00561BAA">
        <w:rPr>
          <w:color w:val="000000" w:themeColor="text1"/>
          <w:sz w:val="21"/>
          <w:szCs w:val="21"/>
        </w:rPr>
        <w:t>VWF比活性（</w:t>
      </w:r>
      <w:r w:rsidR="00CD6523" w:rsidRPr="00561BAA">
        <w:rPr>
          <w:color w:val="000000" w:themeColor="text1"/>
          <w:sz w:val="21"/>
          <w:szCs w:val="21"/>
        </w:rPr>
        <w:t>VWF:RCo</w:t>
      </w:r>
      <w:r w:rsidR="005D3331" w:rsidRPr="00561BAA">
        <w:rPr>
          <w:rFonts w:hint="eastAsia"/>
          <w:color w:val="000000" w:themeColor="text1"/>
          <w:sz w:val="21"/>
          <w:szCs w:val="21"/>
        </w:rPr>
        <w:t>／</w:t>
      </w:r>
      <w:r w:rsidR="00102FFB" w:rsidRPr="00561BAA">
        <w:rPr>
          <w:color w:val="000000" w:themeColor="text1"/>
          <w:sz w:val="21"/>
          <w:szCs w:val="21"/>
        </w:rPr>
        <w:t>VWF:Ag</w:t>
      </w:r>
      <w:r w:rsidR="00102FFB" w:rsidRPr="00561BAA">
        <w:rPr>
          <w:rFonts w:hint="eastAsia"/>
          <w:color w:val="000000" w:themeColor="text1"/>
          <w:sz w:val="21"/>
          <w:szCs w:val="21"/>
        </w:rPr>
        <w:t>）</w:t>
      </w:r>
      <w:r w:rsidR="00865DF3" w:rsidRPr="00561BAA">
        <w:rPr>
          <w:rFonts w:hint="eastAsia"/>
          <w:color w:val="000000" w:themeColor="text1"/>
          <w:sz w:val="21"/>
          <w:szCs w:val="21"/>
        </w:rPr>
        <w:t>：</w:t>
      </w:r>
      <w:r w:rsidR="00CD6523" w:rsidRPr="00561BAA">
        <w:rPr>
          <w:rFonts w:hint="eastAsia"/>
          <w:color w:val="000000" w:themeColor="text1"/>
          <w:sz w:val="21"/>
          <w:szCs w:val="21"/>
        </w:rPr>
        <w:t>通常</w:t>
      </w:r>
      <w:r w:rsidR="00102FFB" w:rsidRPr="00561BAA">
        <w:rPr>
          <w:rFonts w:hint="eastAsia"/>
          <w:color w:val="000000" w:themeColor="text1"/>
          <w:sz w:val="21"/>
          <w:szCs w:val="21"/>
        </w:rPr>
        <w:t>は</w:t>
      </w:r>
      <w:r w:rsidR="00CD6523" w:rsidRPr="00561BAA">
        <w:rPr>
          <w:rFonts w:hint="eastAsia"/>
          <w:color w:val="000000" w:themeColor="text1"/>
          <w:sz w:val="21"/>
          <w:szCs w:val="21"/>
        </w:rPr>
        <w:t>中等度から高度に減少</w:t>
      </w:r>
    </w:p>
    <w:p w14:paraId="6AB0B1FC" w14:textId="77777777" w:rsidR="00CD6523" w:rsidRPr="00561BAA" w:rsidRDefault="00CA0A38" w:rsidP="000E3739">
      <w:pPr>
        <w:ind w:firstLineChars="100" w:firstLine="210"/>
        <w:rPr>
          <w:color w:val="000000" w:themeColor="text1"/>
          <w:sz w:val="21"/>
          <w:szCs w:val="21"/>
        </w:rPr>
      </w:pPr>
      <w:r w:rsidRPr="00561BAA">
        <w:rPr>
          <w:rFonts w:hint="eastAsia"/>
          <w:color w:val="000000" w:themeColor="text1"/>
          <w:sz w:val="21"/>
          <w:szCs w:val="21"/>
        </w:rPr>
        <w:t>２</w:t>
      </w:r>
      <w:r w:rsidR="00B47749" w:rsidRPr="00561BAA">
        <w:rPr>
          <w:rFonts w:hint="eastAsia"/>
          <w:color w:val="000000" w:themeColor="text1"/>
          <w:sz w:val="21"/>
          <w:szCs w:val="21"/>
        </w:rPr>
        <w:t>．</w:t>
      </w:r>
      <w:r w:rsidR="00CD6523" w:rsidRPr="00561BAA">
        <w:rPr>
          <w:rFonts w:hint="eastAsia"/>
          <w:color w:val="000000" w:themeColor="text1"/>
          <w:sz w:val="21"/>
          <w:szCs w:val="21"/>
        </w:rPr>
        <w:t>確定診断</w:t>
      </w:r>
      <w:r w:rsidR="00102FFB" w:rsidRPr="00561BAA">
        <w:rPr>
          <w:rFonts w:hint="eastAsia"/>
          <w:color w:val="000000" w:themeColor="text1"/>
          <w:sz w:val="21"/>
          <w:szCs w:val="21"/>
        </w:rPr>
        <w:t>用</w:t>
      </w:r>
      <w:r w:rsidR="00CD6523" w:rsidRPr="00561BAA">
        <w:rPr>
          <w:rFonts w:hint="eastAsia"/>
          <w:color w:val="000000" w:themeColor="text1"/>
          <w:sz w:val="21"/>
          <w:szCs w:val="21"/>
        </w:rPr>
        <w:t>検査</w:t>
      </w:r>
    </w:p>
    <w:p w14:paraId="17A90D75" w14:textId="77777777" w:rsidR="003C78CC" w:rsidRPr="00561BAA" w:rsidRDefault="00B63A5B" w:rsidP="005E1A09">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１</w:t>
      </w:r>
      <w:r w:rsidRPr="00561BAA">
        <w:rPr>
          <w:color w:val="000000" w:themeColor="text1"/>
          <w:sz w:val="21"/>
          <w:szCs w:val="21"/>
        </w:rPr>
        <w:t>）</w:t>
      </w:r>
      <w:r w:rsidR="00CD6523" w:rsidRPr="00561BAA">
        <w:rPr>
          <w:color w:val="000000" w:themeColor="text1"/>
          <w:sz w:val="21"/>
          <w:szCs w:val="21"/>
        </w:rPr>
        <w:t>VWF</w:t>
      </w:r>
      <w:r w:rsidR="00CD6523" w:rsidRPr="00561BAA">
        <w:rPr>
          <w:rFonts w:hint="eastAsia"/>
          <w:color w:val="000000" w:themeColor="text1"/>
          <w:sz w:val="21"/>
          <w:szCs w:val="21"/>
        </w:rPr>
        <w:t>インヒビター</w:t>
      </w:r>
      <w:r w:rsidR="003C78CC" w:rsidRPr="00561BAA">
        <w:rPr>
          <w:rFonts w:hint="eastAsia"/>
          <w:color w:val="000000" w:themeColor="text1"/>
          <w:sz w:val="21"/>
          <w:szCs w:val="21"/>
        </w:rPr>
        <w:t>が存在する</w:t>
      </w:r>
      <w:r w:rsidR="008A79F1" w:rsidRPr="00561BAA">
        <w:rPr>
          <w:rFonts w:hint="eastAsia"/>
          <w:color w:val="000000" w:themeColor="text1"/>
          <w:sz w:val="21"/>
          <w:szCs w:val="21"/>
        </w:rPr>
        <w:t>。</w:t>
      </w:r>
    </w:p>
    <w:p w14:paraId="4B75ED1D" w14:textId="3CBA037F" w:rsidR="00CD6523" w:rsidRPr="00561BAA" w:rsidRDefault="00CD6523" w:rsidP="000E3739">
      <w:pPr>
        <w:ind w:leftChars="300" w:left="720" w:firstLineChars="100" w:firstLine="210"/>
        <w:rPr>
          <w:color w:val="000000" w:themeColor="text1"/>
          <w:sz w:val="21"/>
          <w:szCs w:val="21"/>
        </w:rPr>
      </w:pPr>
      <w:r w:rsidRPr="00561BAA">
        <w:rPr>
          <w:color w:val="000000" w:themeColor="text1"/>
          <w:sz w:val="21"/>
          <w:szCs w:val="21"/>
        </w:rPr>
        <w:t>VWFとGP</w:t>
      </w:r>
      <w:r w:rsidR="00B63A5B" w:rsidRPr="00561BAA">
        <w:rPr>
          <w:color w:val="000000" w:themeColor="text1"/>
          <w:sz w:val="21"/>
          <w:szCs w:val="21"/>
        </w:rPr>
        <w:t>（</w:t>
      </w:r>
      <w:r w:rsidRPr="00561BAA">
        <w:rPr>
          <w:color w:val="000000" w:themeColor="text1"/>
          <w:sz w:val="21"/>
          <w:szCs w:val="21"/>
        </w:rPr>
        <w:t>Glycoprotein</w:t>
      </w:r>
      <w:r w:rsidR="00B63A5B" w:rsidRPr="00561BAA">
        <w:rPr>
          <w:color w:val="000000" w:themeColor="text1"/>
          <w:sz w:val="21"/>
          <w:szCs w:val="21"/>
        </w:rPr>
        <w:t>）</w:t>
      </w:r>
      <w:r w:rsidRPr="00561BAA">
        <w:rPr>
          <w:color w:val="000000" w:themeColor="text1"/>
          <w:sz w:val="21"/>
          <w:szCs w:val="21"/>
        </w:rPr>
        <w:t>Ib</w:t>
      </w:r>
      <w:r w:rsidRPr="00561BAA">
        <w:rPr>
          <w:rFonts w:hint="eastAsia"/>
          <w:color w:val="000000" w:themeColor="text1"/>
          <w:sz w:val="21"/>
          <w:szCs w:val="21"/>
        </w:rPr>
        <w:t>との相互作用を阻害する中和抗体（</w:t>
      </w:r>
      <w:r w:rsidR="009E4A14" w:rsidRPr="00561BAA">
        <w:rPr>
          <w:rFonts w:hint="eastAsia"/>
          <w:color w:val="000000" w:themeColor="text1"/>
          <w:sz w:val="21"/>
          <w:szCs w:val="21"/>
        </w:rPr>
        <w:t>いわゆる</w:t>
      </w:r>
      <w:r w:rsidRPr="00561BAA">
        <w:rPr>
          <w:rFonts w:hint="eastAsia"/>
          <w:color w:val="000000" w:themeColor="text1"/>
          <w:sz w:val="21"/>
          <w:szCs w:val="21"/>
        </w:rPr>
        <w:t>インヒビター）が存在すれば、</w:t>
      </w:r>
      <w:r w:rsidRPr="00561BAA">
        <w:rPr>
          <w:color w:val="000000" w:themeColor="text1"/>
          <w:sz w:val="21"/>
          <w:szCs w:val="21"/>
        </w:rPr>
        <w:t>VWF:RCo</w:t>
      </w:r>
      <w:r w:rsidRPr="00561BAA">
        <w:rPr>
          <w:rFonts w:hint="eastAsia"/>
          <w:color w:val="000000" w:themeColor="text1"/>
          <w:sz w:val="21"/>
          <w:szCs w:val="21"/>
        </w:rPr>
        <w:t>か</w:t>
      </w:r>
      <w:r w:rsidR="00E975EC" w:rsidRPr="00561BAA">
        <w:rPr>
          <w:color w:val="000000" w:themeColor="text1"/>
          <w:sz w:val="21"/>
          <w:szCs w:val="21"/>
        </w:rPr>
        <w:t>Ristocetin-induced platelet agglutination</w:t>
      </w:r>
      <w:r w:rsidR="00316FBE" w:rsidRPr="00561BAA">
        <w:rPr>
          <w:color w:val="000000" w:themeColor="text1"/>
          <w:sz w:val="21"/>
          <w:szCs w:val="21"/>
        </w:rPr>
        <w:t>（</w:t>
      </w:r>
      <w:r w:rsidRPr="00561BAA">
        <w:rPr>
          <w:color w:val="000000" w:themeColor="text1"/>
          <w:sz w:val="21"/>
          <w:szCs w:val="21"/>
        </w:rPr>
        <w:t>RIPA</w:t>
      </w:r>
      <w:r w:rsidR="003B3114" w:rsidRPr="00561BAA">
        <w:rPr>
          <w:rFonts w:hint="eastAsia"/>
          <w:color w:val="000000" w:themeColor="text1"/>
          <w:sz w:val="21"/>
          <w:szCs w:val="21"/>
        </w:rPr>
        <w:t>）</w:t>
      </w:r>
      <w:r w:rsidRPr="00561BAA">
        <w:rPr>
          <w:rFonts w:hint="eastAsia"/>
          <w:color w:val="000000" w:themeColor="text1"/>
          <w:sz w:val="21"/>
          <w:szCs w:val="21"/>
        </w:rPr>
        <w:t>アッセイを用いた正常血漿との交差混合試験</w:t>
      </w:r>
      <w:r w:rsidR="00B63A5B" w:rsidRPr="00561BAA">
        <w:rPr>
          <w:color w:val="000000" w:themeColor="text1"/>
          <w:sz w:val="21"/>
          <w:szCs w:val="21"/>
        </w:rPr>
        <w:t>（</w:t>
      </w:r>
      <w:r w:rsidRPr="00561BAA">
        <w:rPr>
          <w:color w:val="000000" w:themeColor="text1"/>
          <w:sz w:val="21"/>
          <w:szCs w:val="21"/>
        </w:rPr>
        <w:t>37</w:t>
      </w:r>
      <w:r w:rsidRPr="00561BAA">
        <w:rPr>
          <w:rFonts w:hint="eastAsia"/>
          <w:color w:val="000000" w:themeColor="text1"/>
          <w:sz w:val="21"/>
          <w:szCs w:val="21"/>
        </w:rPr>
        <w:t>℃で</w:t>
      </w:r>
      <w:r w:rsidR="00DF5CEA" w:rsidRPr="00561BAA">
        <w:rPr>
          <w:rFonts w:hint="eastAsia"/>
          <w:color w:val="000000" w:themeColor="text1"/>
          <w:sz w:val="21"/>
          <w:szCs w:val="21"/>
        </w:rPr>
        <w:t>２</w:t>
      </w:r>
      <w:r w:rsidRPr="00561BAA">
        <w:rPr>
          <w:rFonts w:hint="eastAsia"/>
          <w:color w:val="000000" w:themeColor="text1"/>
          <w:sz w:val="21"/>
          <w:szCs w:val="21"/>
        </w:rPr>
        <w:t>時間加温後</w:t>
      </w:r>
      <w:r w:rsidR="00B63A5B" w:rsidRPr="00561BAA">
        <w:rPr>
          <w:color w:val="000000" w:themeColor="text1"/>
          <w:sz w:val="21"/>
          <w:szCs w:val="21"/>
        </w:rPr>
        <w:t>）</w:t>
      </w:r>
      <w:r w:rsidRPr="00561BAA">
        <w:rPr>
          <w:rFonts w:hint="eastAsia"/>
          <w:color w:val="000000" w:themeColor="text1"/>
          <w:sz w:val="21"/>
          <w:szCs w:val="21"/>
        </w:rPr>
        <w:t>で機能的に検出することができる。</w:t>
      </w:r>
    </w:p>
    <w:p w14:paraId="06164070" w14:textId="77777777" w:rsidR="003C78CC" w:rsidRPr="00561BAA" w:rsidRDefault="00B63A5B" w:rsidP="005E1A09">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２</w:t>
      </w:r>
      <w:r w:rsidRPr="00561BAA">
        <w:rPr>
          <w:color w:val="000000" w:themeColor="text1"/>
          <w:sz w:val="21"/>
          <w:szCs w:val="21"/>
        </w:rPr>
        <w:t>）</w:t>
      </w:r>
      <w:r w:rsidR="00CD6523" w:rsidRPr="00561BAA">
        <w:rPr>
          <w:color w:val="000000" w:themeColor="text1"/>
          <w:sz w:val="21"/>
          <w:szCs w:val="21"/>
        </w:rPr>
        <w:t>抗VWF</w:t>
      </w:r>
      <w:r w:rsidR="00CD6523" w:rsidRPr="00561BAA">
        <w:rPr>
          <w:rFonts w:hint="eastAsia"/>
          <w:color w:val="000000" w:themeColor="text1"/>
          <w:sz w:val="21"/>
          <w:szCs w:val="21"/>
        </w:rPr>
        <w:t>自己抗体</w:t>
      </w:r>
      <w:r w:rsidR="003C78CC" w:rsidRPr="00561BAA">
        <w:rPr>
          <w:rFonts w:hint="eastAsia"/>
          <w:color w:val="000000" w:themeColor="text1"/>
          <w:sz w:val="21"/>
          <w:szCs w:val="21"/>
        </w:rPr>
        <w:t>が存在する</w:t>
      </w:r>
      <w:r w:rsidR="00AB75DB" w:rsidRPr="00561BAA">
        <w:rPr>
          <w:rFonts w:hint="eastAsia"/>
          <w:color w:val="000000" w:themeColor="text1"/>
          <w:sz w:val="21"/>
          <w:szCs w:val="21"/>
        </w:rPr>
        <w:t>。</w:t>
      </w:r>
    </w:p>
    <w:p w14:paraId="1EB2C66E" w14:textId="77777777" w:rsidR="0067159C" w:rsidRPr="00561BAA" w:rsidRDefault="00CD6523" w:rsidP="000E3739">
      <w:pPr>
        <w:ind w:leftChars="300" w:left="720" w:firstLineChars="100" w:firstLine="210"/>
        <w:rPr>
          <w:color w:val="000000" w:themeColor="text1"/>
          <w:sz w:val="21"/>
          <w:szCs w:val="21"/>
        </w:rPr>
      </w:pPr>
      <w:r w:rsidRPr="00561BAA">
        <w:rPr>
          <w:rFonts w:hint="eastAsia"/>
          <w:color w:val="000000" w:themeColor="text1"/>
          <w:sz w:val="21"/>
          <w:szCs w:val="21"/>
        </w:rPr>
        <w:t>非中和型（非阻害性）抗体は、主に結合試験（イムノブロット法、</w:t>
      </w:r>
      <w:r w:rsidRPr="00561BAA">
        <w:rPr>
          <w:color w:val="000000" w:themeColor="text1"/>
          <w:sz w:val="21"/>
          <w:szCs w:val="21"/>
        </w:rPr>
        <w:t>ELISA</w:t>
      </w:r>
      <w:r w:rsidRPr="00561BAA">
        <w:rPr>
          <w:rFonts w:hint="eastAsia"/>
          <w:color w:val="000000" w:themeColor="text1"/>
          <w:sz w:val="21"/>
          <w:szCs w:val="21"/>
        </w:rPr>
        <w:t>法、イムノクロマト法など）を用いて免疫学的に検出される。中和型抗</w:t>
      </w:r>
      <w:r w:rsidRPr="00561BAA">
        <w:rPr>
          <w:color w:val="000000" w:themeColor="text1"/>
          <w:sz w:val="21"/>
          <w:szCs w:val="21"/>
        </w:rPr>
        <w:t>VWF</w:t>
      </w:r>
      <w:r w:rsidRPr="00561BAA">
        <w:rPr>
          <w:rFonts w:hint="eastAsia"/>
          <w:color w:val="000000" w:themeColor="text1"/>
          <w:sz w:val="21"/>
          <w:szCs w:val="21"/>
        </w:rPr>
        <w:t>自己抗体（インヒビター）も、免疫学的方法で検出される。</w:t>
      </w:r>
    </w:p>
    <w:p w14:paraId="4B733736" w14:textId="77777777" w:rsidR="00CD6523" w:rsidRPr="00561BAA" w:rsidRDefault="00CD6523" w:rsidP="00CD6523">
      <w:pPr>
        <w:rPr>
          <w:color w:val="000000" w:themeColor="text1"/>
          <w:sz w:val="21"/>
          <w:szCs w:val="21"/>
        </w:rPr>
      </w:pPr>
    </w:p>
    <w:p w14:paraId="1E19F6E0" w14:textId="77777777" w:rsidR="00CD6523" w:rsidRPr="00561BAA" w:rsidRDefault="00D625C5" w:rsidP="00CD6523">
      <w:pPr>
        <w:rPr>
          <w:color w:val="000000" w:themeColor="text1"/>
          <w:sz w:val="21"/>
          <w:szCs w:val="21"/>
        </w:rPr>
      </w:pPr>
      <w:r w:rsidRPr="00561BAA">
        <w:rPr>
          <w:rFonts w:hint="eastAsia"/>
          <w:color w:val="000000" w:themeColor="text1"/>
          <w:sz w:val="21"/>
          <w:szCs w:val="21"/>
        </w:rPr>
        <w:t>Ｃ</w:t>
      </w:r>
      <w:r w:rsidR="0067159C" w:rsidRPr="00561BAA">
        <w:rPr>
          <w:rFonts w:hint="eastAsia"/>
          <w:sz w:val="21"/>
          <w:szCs w:val="21"/>
        </w:rPr>
        <w:t>．</w:t>
      </w:r>
      <w:r w:rsidR="00CD6523" w:rsidRPr="00561BAA">
        <w:rPr>
          <w:color w:val="000000" w:themeColor="text1"/>
          <w:sz w:val="21"/>
          <w:szCs w:val="21"/>
        </w:rPr>
        <w:t>鑑別診断</w:t>
      </w:r>
    </w:p>
    <w:p w14:paraId="6520A433" w14:textId="2E6EC5B1" w:rsidR="00CD6523" w:rsidRPr="00561BAA" w:rsidRDefault="00B63C0F" w:rsidP="000E3739">
      <w:pPr>
        <w:ind w:leftChars="200" w:left="480" w:firstLineChars="100" w:firstLine="210"/>
        <w:rPr>
          <w:color w:val="000000" w:themeColor="text1"/>
          <w:sz w:val="21"/>
          <w:szCs w:val="21"/>
        </w:rPr>
      </w:pPr>
      <w:r w:rsidRPr="00561BAA">
        <w:rPr>
          <w:color w:val="000000" w:themeColor="text1"/>
          <w:sz w:val="21"/>
          <w:szCs w:val="21"/>
        </w:rPr>
        <w:t>VW</w:t>
      </w:r>
      <w:r w:rsidR="00CD6523" w:rsidRPr="00561BAA">
        <w:rPr>
          <w:rFonts w:hint="eastAsia"/>
          <w:color w:val="000000" w:themeColor="text1"/>
          <w:sz w:val="21"/>
          <w:szCs w:val="21"/>
        </w:rPr>
        <w:t>病</w:t>
      </w:r>
      <w:r w:rsidR="008A4195" w:rsidRPr="00561BAA">
        <w:rPr>
          <w:rFonts w:hint="eastAsia"/>
          <w:color w:val="000000" w:themeColor="text1"/>
          <w:sz w:val="21"/>
          <w:szCs w:val="21"/>
        </w:rPr>
        <w:t>（遺伝性</w:t>
      </w:r>
      <w:r w:rsidR="008A4195" w:rsidRPr="00561BAA">
        <w:rPr>
          <w:color w:val="000000" w:themeColor="text1"/>
          <w:sz w:val="21"/>
          <w:szCs w:val="21"/>
        </w:rPr>
        <w:t>VWF欠乏症）</w:t>
      </w:r>
      <w:r w:rsidR="00CD6523" w:rsidRPr="00561BAA">
        <w:rPr>
          <w:rFonts w:hint="eastAsia"/>
          <w:color w:val="000000" w:themeColor="text1"/>
          <w:sz w:val="21"/>
          <w:szCs w:val="21"/>
        </w:rPr>
        <w:t>、全ての二次性</w:t>
      </w:r>
      <w:r w:rsidRPr="00561BAA">
        <w:rPr>
          <w:color w:val="000000" w:themeColor="text1"/>
          <w:sz w:val="21"/>
          <w:szCs w:val="21"/>
        </w:rPr>
        <w:t>VW</w:t>
      </w:r>
      <w:r w:rsidR="00CD6523" w:rsidRPr="00561BAA">
        <w:rPr>
          <w:rFonts w:hint="eastAsia"/>
          <w:color w:val="000000" w:themeColor="text1"/>
          <w:sz w:val="21"/>
          <w:szCs w:val="21"/>
        </w:rPr>
        <w:t>症候群（心血管</w:t>
      </w:r>
      <w:r w:rsidR="0074774F" w:rsidRPr="00561BAA">
        <w:rPr>
          <w:rFonts w:hint="eastAsia"/>
          <w:color w:val="000000" w:themeColor="text1"/>
          <w:sz w:val="21"/>
          <w:szCs w:val="21"/>
        </w:rPr>
        <w:t>疾患</w:t>
      </w:r>
      <w:r w:rsidR="00CD6523" w:rsidRPr="00561BAA">
        <w:rPr>
          <w:rFonts w:hint="eastAsia"/>
          <w:color w:val="000000" w:themeColor="text1"/>
          <w:sz w:val="21"/>
          <w:szCs w:val="21"/>
        </w:rPr>
        <w:t>、本態性血小板増多症、甲状腺機能低下症、リンパ</w:t>
      </w:r>
      <w:r w:rsidR="006A2CA6" w:rsidRPr="00561BAA">
        <w:rPr>
          <w:rFonts w:hint="eastAsia"/>
          <w:color w:val="000000" w:themeColor="text1"/>
          <w:sz w:val="21"/>
          <w:szCs w:val="21"/>
        </w:rPr>
        <w:t>又は</w:t>
      </w:r>
      <w:r w:rsidR="00CD6523" w:rsidRPr="00561BAA">
        <w:rPr>
          <w:rFonts w:hint="eastAsia"/>
          <w:color w:val="000000" w:themeColor="text1"/>
          <w:sz w:val="21"/>
          <w:szCs w:val="21"/>
        </w:rPr>
        <w:t>骨髄増殖性疾患などの明確な原因疾患がある非自己免疫性後天性</w:t>
      </w:r>
      <w:r w:rsidR="003116F7" w:rsidRPr="00561BAA">
        <w:rPr>
          <w:color w:val="000000" w:themeColor="text1"/>
          <w:sz w:val="21"/>
          <w:szCs w:val="21"/>
        </w:rPr>
        <w:t>von Willebrand</w:t>
      </w:r>
      <w:r w:rsidR="00CD6523" w:rsidRPr="00561BAA">
        <w:rPr>
          <w:rFonts w:hint="eastAsia"/>
          <w:color w:val="000000" w:themeColor="text1"/>
          <w:sz w:val="21"/>
          <w:szCs w:val="21"/>
        </w:rPr>
        <w:t>症候群）</w:t>
      </w:r>
      <w:r w:rsidR="009975ED" w:rsidRPr="00561BAA">
        <w:rPr>
          <w:rFonts w:hint="eastAsia"/>
          <w:color w:val="000000" w:themeColor="text1"/>
          <w:sz w:val="21"/>
          <w:szCs w:val="21"/>
        </w:rPr>
        <w:t>、自己免疫性</w:t>
      </w:r>
      <w:r w:rsidR="00145C96" w:rsidRPr="00561BAA">
        <w:rPr>
          <w:rFonts w:hint="eastAsia"/>
          <w:color w:val="000000" w:themeColor="text1"/>
          <w:sz w:val="21"/>
          <w:szCs w:val="21"/>
        </w:rPr>
        <w:t>後天性</w:t>
      </w:r>
      <w:r w:rsidR="00C4624F" w:rsidRPr="00561BAA">
        <w:rPr>
          <w:color w:val="000000" w:themeColor="text1"/>
          <w:sz w:val="21"/>
          <w:szCs w:val="21"/>
        </w:rPr>
        <w:t>FXIII/13</w:t>
      </w:r>
      <w:r w:rsidR="00145C96" w:rsidRPr="00561BAA">
        <w:rPr>
          <w:rFonts w:hint="eastAsia"/>
          <w:color w:val="000000" w:themeColor="text1"/>
          <w:sz w:val="21"/>
          <w:szCs w:val="21"/>
        </w:rPr>
        <w:t>欠乏症</w:t>
      </w:r>
      <w:r w:rsidR="00CD6523" w:rsidRPr="00561BAA">
        <w:rPr>
          <w:rFonts w:hint="eastAsia"/>
          <w:color w:val="000000" w:themeColor="text1"/>
          <w:sz w:val="21"/>
          <w:szCs w:val="21"/>
        </w:rPr>
        <w:t>、自己免疫性</w:t>
      </w:r>
      <w:r w:rsidR="00DA4FB8" w:rsidRPr="00561BAA">
        <w:rPr>
          <w:rFonts w:hint="eastAsia"/>
          <w:color w:val="000000" w:themeColor="text1"/>
          <w:sz w:val="21"/>
          <w:szCs w:val="21"/>
        </w:rPr>
        <w:t>後天性</w:t>
      </w:r>
      <w:r w:rsidR="00C4624F" w:rsidRPr="00561BAA">
        <w:rPr>
          <w:color w:val="000000" w:themeColor="text1"/>
          <w:sz w:val="21"/>
          <w:szCs w:val="21"/>
        </w:rPr>
        <w:t>FVIII/8</w:t>
      </w:r>
      <w:r w:rsidR="00CD6523" w:rsidRPr="00561BAA">
        <w:rPr>
          <w:rFonts w:hint="eastAsia"/>
          <w:color w:val="000000" w:themeColor="text1"/>
          <w:sz w:val="21"/>
          <w:szCs w:val="21"/>
        </w:rPr>
        <w:t>欠乏症（後天性血友病</w:t>
      </w:r>
      <w:r w:rsidR="008D39B6" w:rsidRPr="00561BAA">
        <w:rPr>
          <w:color w:val="000000" w:themeColor="text1"/>
          <w:sz w:val="21"/>
          <w:szCs w:val="21"/>
        </w:rPr>
        <w:t>Ａ</w:t>
      </w:r>
      <w:r w:rsidR="00CD6523" w:rsidRPr="00561BAA">
        <w:rPr>
          <w:rFonts w:hint="eastAsia"/>
          <w:color w:val="000000" w:themeColor="text1"/>
          <w:sz w:val="21"/>
          <w:szCs w:val="21"/>
        </w:rPr>
        <w:t>）</w:t>
      </w:r>
      <w:r w:rsidR="00364E08" w:rsidRPr="00561BAA">
        <w:rPr>
          <w:rFonts w:hint="eastAsia"/>
          <w:color w:val="000000" w:themeColor="text1"/>
          <w:sz w:val="21"/>
          <w:szCs w:val="21"/>
        </w:rPr>
        <w:t>、自己免疫性</w:t>
      </w:r>
      <w:r w:rsidR="00145C96" w:rsidRPr="00561BAA">
        <w:rPr>
          <w:rFonts w:hint="eastAsia"/>
          <w:color w:val="000000" w:themeColor="text1"/>
          <w:sz w:val="21"/>
          <w:szCs w:val="21"/>
        </w:rPr>
        <w:t>後天性</w:t>
      </w:r>
      <w:r w:rsidR="00FA75BC" w:rsidRPr="00561BAA">
        <w:rPr>
          <w:color w:val="000000" w:themeColor="text1"/>
          <w:sz w:val="21"/>
          <w:szCs w:val="21"/>
        </w:rPr>
        <w:t>FV/5</w:t>
      </w:r>
      <w:r w:rsidR="00364E08" w:rsidRPr="00561BAA">
        <w:rPr>
          <w:rFonts w:hint="eastAsia"/>
          <w:color w:val="000000" w:themeColor="text1"/>
          <w:sz w:val="21"/>
          <w:szCs w:val="21"/>
        </w:rPr>
        <w:t>欠乏症</w:t>
      </w:r>
      <w:r w:rsidR="00CD6523" w:rsidRPr="00561BAA">
        <w:rPr>
          <w:rFonts w:hint="eastAsia"/>
          <w:color w:val="000000" w:themeColor="text1"/>
          <w:sz w:val="21"/>
          <w:szCs w:val="21"/>
        </w:rPr>
        <w:t>など</w:t>
      </w:r>
      <w:r w:rsidR="00321106" w:rsidRPr="00561BAA">
        <w:rPr>
          <w:rFonts w:hint="eastAsia"/>
          <w:color w:val="000000" w:themeColor="text1"/>
          <w:sz w:val="21"/>
          <w:szCs w:val="21"/>
        </w:rPr>
        <w:t>を除外する</w:t>
      </w:r>
      <w:r w:rsidR="00F20145" w:rsidRPr="00561BAA">
        <w:rPr>
          <w:rFonts w:hint="eastAsia"/>
          <w:color w:val="000000" w:themeColor="text1"/>
          <w:sz w:val="21"/>
          <w:szCs w:val="21"/>
        </w:rPr>
        <w:t>。</w:t>
      </w:r>
    </w:p>
    <w:p w14:paraId="3048148A" w14:textId="77777777" w:rsidR="00CD6523" w:rsidRPr="00804408" w:rsidRDefault="00CD6523" w:rsidP="00943AFB">
      <w:pPr>
        <w:rPr>
          <w:color w:val="000000" w:themeColor="text1"/>
          <w:sz w:val="21"/>
          <w:szCs w:val="21"/>
          <w:u w:val="single"/>
        </w:rPr>
      </w:pPr>
    </w:p>
    <w:p w14:paraId="5848CE12" w14:textId="77777777" w:rsidR="00943AFB" w:rsidRPr="00561BAA" w:rsidRDefault="00A10772" w:rsidP="00943AFB">
      <w:pPr>
        <w:rPr>
          <w:color w:val="000000" w:themeColor="text1"/>
          <w:sz w:val="21"/>
          <w:szCs w:val="21"/>
        </w:rPr>
      </w:pPr>
      <w:r w:rsidRPr="00561BAA">
        <w:rPr>
          <w:rFonts w:hint="eastAsia"/>
          <w:color w:val="000000" w:themeColor="text1"/>
          <w:sz w:val="21"/>
          <w:szCs w:val="21"/>
        </w:rPr>
        <w:t>＜</w:t>
      </w:r>
      <w:r w:rsidR="00943AFB" w:rsidRPr="00561BAA">
        <w:rPr>
          <w:rFonts w:hint="eastAsia"/>
          <w:color w:val="000000" w:themeColor="text1"/>
          <w:sz w:val="21"/>
          <w:szCs w:val="21"/>
        </w:rPr>
        <w:t>診断のカテゴリー</w:t>
      </w:r>
      <w:r w:rsidRPr="00561BAA">
        <w:rPr>
          <w:rFonts w:hint="eastAsia"/>
          <w:color w:val="000000" w:themeColor="text1"/>
          <w:sz w:val="21"/>
          <w:szCs w:val="21"/>
        </w:rPr>
        <w:t>＞</w:t>
      </w:r>
    </w:p>
    <w:p w14:paraId="7C165D81" w14:textId="77777777" w:rsidR="00943AFB" w:rsidRPr="00561BAA" w:rsidRDefault="00943AFB" w:rsidP="000E3739">
      <w:pPr>
        <w:ind w:leftChars="100" w:left="240"/>
        <w:rPr>
          <w:color w:val="000000" w:themeColor="text1"/>
          <w:sz w:val="21"/>
          <w:szCs w:val="21"/>
        </w:rPr>
      </w:pPr>
      <w:r w:rsidRPr="00561BAA">
        <w:rPr>
          <w:color w:val="000000" w:themeColor="text1"/>
          <w:sz w:val="21"/>
          <w:szCs w:val="21"/>
        </w:rPr>
        <w:t>Definite</w:t>
      </w:r>
      <w:r w:rsidR="005D3331" w:rsidRPr="00561BAA">
        <w:rPr>
          <w:color w:val="000000" w:themeColor="text1"/>
          <w:sz w:val="21"/>
          <w:szCs w:val="21"/>
        </w:rPr>
        <w:t>：Ａの全て＋Ｂ</w:t>
      </w:r>
      <w:r w:rsidR="00CA0A38" w:rsidRPr="00561BAA">
        <w:rPr>
          <w:rFonts w:hint="eastAsia"/>
          <w:color w:val="000000" w:themeColor="text1"/>
          <w:sz w:val="21"/>
          <w:szCs w:val="21"/>
        </w:rPr>
        <w:t>１および</w:t>
      </w:r>
      <w:r w:rsidR="005D3331" w:rsidRPr="00561BAA">
        <w:rPr>
          <w:rFonts w:hint="eastAsia"/>
          <w:color w:val="000000" w:themeColor="text1"/>
          <w:sz w:val="21"/>
          <w:szCs w:val="21"/>
        </w:rPr>
        <w:t>Ｂ</w:t>
      </w:r>
      <w:r w:rsidR="00CA0A38" w:rsidRPr="00561BAA">
        <w:rPr>
          <w:rFonts w:hint="eastAsia"/>
          <w:color w:val="000000" w:themeColor="text1"/>
          <w:sz w:val="21"/>
          <w:szCs w:val="21"/>
        </w:rPr>
        <w:t>２</w:t>
      </w:r>
      <w:r w:rsidR="00CA0A38" w:rsidRPr="00561BAA">
        <w:rPr>
          <w:color w:val="000000" w:themeColor="text1"/>
          <w:sz w:val="21"/>
          <w:szCs w:val="21"/>
        </w:rPr>
        <w:t>-</w:t>
      </w:r>
      <w:r w:rsidRPr="00561BAA">
        <w:rPr>
          <w:color w:val="000000" w:themeColor="text1"/>
          <w:sz w:val="21"/>
          <w:szCs w:val="21"/>
        </w:rPr>
        <w:t>（</w:t>
      </w:r>
      <w:r w:rsidR="00CA0A38" w:rsidRPr="00561BAA">
        <w:rPr>
          <w:rFonts w:hint="eastAsia"/>
          <w:color w:val="000000" w:themeColor="text1"/>
          <w:sz w:val="21"/>
          <w:szCs w:val="21"/>
        </w:rPr>
        <w:t>２</w:t>
      </w:r>
      <w:r w:rsidRPr="00561BAA">
        <w:rPr>
          <w:rFonts w:hint="eastAsia"/>
          <w:color w:val="000000" w:themeColor="text1"/>
          <w:sz w:val="21"/>
          <w:szCs w:val="21"/>
        </w:rPr>
        <w:t>）を満たし、Ｃを除外したもの</w:t>
      </w:r>
    </w:p>
    <w:p w14:paraId="010E1D52" w14:textId="77777777" w:rsidR="00943AFB" w:rsidRPr="00561BAA" w:rsidRDefault="00943AFB" w:rsidP="000E3739">
      <w:pPr>
        <w:ind w:leftChars="100" w:left="240"/>
        <w:rPr>
          <w:color w:val="000000" w:themeColor="text1"/>
          <w:sz w:val="21"/>
          <w:szCs w:val="21"/>
        </w:rPr>
      </w:pPr>
      <w:r w:rsidRPr="00561BAA">
        <w:rPr>
          <w:color w:val="000000" w:themeColor="text1"/>
          <w:sz w:val="21"/>
          <w:szCs w:val="21"/>
        </w:rPr>
        <w:t>Probable</w:t>
      </w:r>
      <w:r w:rsidR="005D3331" w:rsidRPr="00561BAA">
        <w:rPr>
          <w:color w:val="000000" w:themeColor="text1"/>
          <w:sz w:val="21"/>
          <w:szCs w:val="21"/>
        </w:rPr>
        <w:t>：Ａの全て＋Ｂ</w:t>
      </w:r>
      <w:r w:rsidR="00CA0A38" w:rsidRPr="00561BAA">
        <w:rPr>
          <w:rFonts w:hint="eastAsia"/>
          <w:color w:val="000000" w:themeColor="text1"/>
          <w:sz w:val="21"/>
          <w:szCs w:val="21"/>
        </w:rPr>
        <w:t>１および</w:t>
      </w:r>
      <w:r w:rsidR="005D3331" w:rsidRPr="00561BAA">
        <w:rPr>
          <w:rFonts w:hint="eastAsia"/>
          <w:color w:val="000000" w:themeColor="text1"/>
          <w:sz w:val="21"/>
          <w:szCs w:val="21"/>
        </w:rPr>
        <w:t>Ｂ</w:t>
      </w:r>
      <w:r w:rsidR="00CA0A38" w:rsidRPr="00561BAA">
        <w:rPr>
          <w:rFonts w:hint="eastAsia"/>
          <w:color w:val="000000" w:themeColor="text1"/>
          <w:sz w:val="21"/>
          <w:szCs w:val="21"/>
        </w:rPr>
        <w:t>２</w:t>
      </w:r>
      <w:r w:rsidR="00CA0A38" w:rsidRPr="00561BAA">
        <w:rPr>
          <w:color w:val="000000" w:themeColor="text1"/>
          <w:sz w:val="21"/>
          <w:szCs w:val="21"/>
        </w:rPr>
        <w:t>-</w:t>
      </w:r>
      <w:r w:rsidRPr="00561BAA">
        <w:rPr>
          <w:color w:val="000000" w:themeColor="text1"/>
          <w:sz w:val="21"/>
          <w:szCs w:val="21"/>
        </w:rPr>
        <w:t>（</w:t>
      </w:r>
      <w:r w:rsidR="00CA0A38" w:rsidRPr="00561BAA">
        <w:rPr>
          <w:rFonts w:hint="eastAsia"/>
          <w:color w:val="000000" w:themeColor="text1"/>
          <w:sz w:val="21"/>
          <w:szCs w:val="21"/>
        </w:rPr>
        <w:t>１</w:t>
      </w:r>
      <w:r w:rsidRPr="00561BAA">
        <w:rPr>
          <w:rFonts w:hint="eastAsia"/>
          <w:color w:val="000000" w:themeColor="text1"/>
          <w:sz w:val="21"/>
          <w:szCs w:val="21"/>
        </w:rPr>
        <w:t>）を満たし、Ｃを除外したもの</w:t>
      </w:r>
    </w:p>
    <w:p w14:paraId="15878538" w14:textId="77777777" w:rsidR="00943AFB" w:rsidRPr="00561BAA" w:rsidRDefault="00943AFB" w:rsidP="000E3739">
      <w:pPr>
        <w:ind w:leftChars="100" w:left="240"/>
        <w:rPr>
          <w:color w:val="000000" w:themeColor="text1"/>
          <w:sz w:val="21"/>
          <w:szCs w:val="21"/>
        </w:rPr>
      </w:pPr>
      <w:r w:rsidRPr="00561BAA">
        <w:rPr>
          <w:color w:val="000000" w:themeColor="text1"/>
          <w:sz w:val="21"/>
          <w:szCs w:val="21"/>
        </w:rPr>
        <w:t>Possible：Ａの全て</w:t>
      </w:r>
      <w:r w:rsidR="005D3331" w:rsidRPr="00561BAA">
        <w:rPr>
          <w:rFonts w:hint="eastAsia"/>
          <w:color w:val="000000" w:themeColor="text1"/>
          <w:sz w:val="21"/>
          <w:szCs w:val="21"/>
        </w:rPr>
        <w:t>＋Ｂ</w:t>
      </w:r>
      <w:r w:rsidR="00CA0A38" w:rsidRPr="00561BAA">
        <w:rPr>
          <w:rFonts w:hint="eastAsia"/>
          <w:color w:val="000000" w:themeColor="text1"/>
          <w:sz w:val="21"/>
          <w:szCs w:val="21"/>
        </w:rPr>
        <w:t>１</w:t>
      </w:r>
      <w:r w:rsidRPr="00561BAA">
        <w:rPr>
          <w:color w:val="000000" w:themeColor="text1"/>
          <w:sz w:val="21"/>
          <w:szCs w:val="21"/>
        </w:rPr>
        <w:t>を満たしたもの</w:t>
      </w:r>
    </w:p>
    <w:p w14:paraId="0B0E7231" w14:textId="77777777" w:rsidR="00F1603C" w:rsidRPr="00561BAA" w:rsidRDefault="00F1603C" w:rsidP="000E3739">
      <w:pPr>
        <w:ind w:leftChars="100" w:left="240"/>
        <w:rPr>
          <w:color w:val="000000" w:themeColor="text1"/>
          <w:sz w:val="21"/>
          <w:szCs w:val="21"/>
        </w:rPr>
      </w:pPr>
    </w:p>
    <w:p w14:paraId="443F6D4C" w14:textId="77777777" w:rsidR="00CB772A" w:rsidRPr="00561BAA" w:rsidRDefault="00CB772A" w:rsidP="00CB772A">
      <w:pPr>
        <w:rPr>
          <w:sz w:val="21"/>
          <w:szCs w:val="21"/>
        </w:rPr>
      </w:pPr>
      <w:r w:rsidRPr="00561BAA">
        <w:rPr>
          <w:rFonts w:hint="eastAsia"/>
          <w:sz w:val="21"/>
          <w:szCs w:val="21"/>
        </w:rPr>
        <w:t>＜参考所見＞</w:t>
      </w:r>
    </w:p>
    <w:p w14:paraId="5050D43D" w14:textId="77777777" w:rsidR="00CB772A" w:rsidRPr="00561BAA" w:rsidRDefault="00CB772A" w:rsidP="00CB772A">
      <w:pPr>
        <w:ind w:firstLineChars="100" w:firstLine="210"/>
        <w:rPr>
          <w:color w:val="000000" w:themeColor="text1"/>
          <w:sz w:val="21"/>
          <w:szCs w:val="21"/>
        </w:rPr>
      </w:pPr>
      <w:r w:rsidRPr="00561BAA">
        <w:rPr>
          <w:rFonts w:hint="eastAsia"/>
          <w:color w:val="000000" w:themeColor="text1"/>
          <w:sz w:val="21"/>
          <w:szCs w:val="21"/>
        </w:rPr>
        <w:t>１．一般的血液凝固検査</w:t>
      </w:r>
    </w:p>
    <w:p w14:paraId="47EAFF3A" w14:textId="77777777" w:rsidR="00CB772A" w:rsidRPr="00561BAA" w:rsidRDefault="00CB772A" w:rsidP="00CB772A">
      <w:pPr>
        <w:ind w:firstLineChars="200" w:firstLine="420"/>
        <w:rPr>
          <w:color w:val="000000" w:themeColor="text1"/>
          <w:sz w:val="21"/>
          <w:szCs w:val="21"/>
        </w:rPr>
      </w:pPr>
      <w:r w:rsidRPr="00561BAA">
        <w:rPr>
          <w:color w:val="000000" w:themeColor="text1"/>
          <w:sz w:val="21"/>
          <w:szCs w:val="21"/>
        </w:rPr>
        <w:t>（</w:t>
      </w:r>
      <w:r w:rsidRPr="00561BAA">
        <w:rPr>
          <w:rFonts w:hint="eastAsia"/>
          <w:color w:val="000000" w:themeColor="text1"/>
          <w:sz w:val="21"/>
          <w:szCs w:val="21"/>
        </w:rPr>
        <w:t>１</w:t>
      </w:r>
      <w:r w:rsidRPr="00561BAA">
        <w:rPr>
          <w:color w:val="000000" w:themeColor="text1"/>
          <w:sz w:val="21"/>
          <w:szCs w:val="21"/>
        </w:rPr>
        <w:t>）</w:t>
      </w:r>
      <w:r w:rsidR="005D3331" w:rsidRPr="00561BAA">
        <w:rPr>
          <w:rFonts w:hint="eastAsia"/>
          <w:color w:val="000000" w:themeColor="text1"/>
          <w:sz w:val="21"/>
          <w:szCs w:val="21"/>
        </w:rPr>
        <w:t>出血時間：延長または</w:t>
      </w:r>
      <w:r w:rsidRPr="00561BAA">
        <w:rPr>
          <w:rFonts w:hint="eastAsia"/>
          <w:color w:val="000000" w:themeColor="text1"/>
          <w:sz w:val="21"/>
          <w:szCs w:val="21"/>
        </w:rPr>
        <w:t>正常</w:t>
      </w:r>
    </w:p>
    <w:p w14:paraId="1D4E3076" w14:textId="77777777" w:rsidR="00CB772A" w:rsidRPr="00561BAA" w:rsidRDefault="00CB772A" w:rsidP="00CB772A">
      <w:pPr>
        <w:ind w:firstLineChars="200" w:firstLine="420"/>
        <w:rPr>
          <w:color w:val="000000" w:themeColor="text1"/>
          <w:sz w:val="21"/>
          <w:szCs w:val="21"/>
        </w:rPr>
      </w:pPr>
      <w:r w:rsidRPr="00561BAA">
        <w:rPr>
          <w:color w:val="000000" w:themeColor="text1"/>
          <w:sz w:val="21"/>
          <w:szCs w:val="21"/>
        </w:rPr>
        <w:t>（２）APTT</w:t>
      </w:r>
      <w:r w:rsidR="005D3331" w:rsidRPr="00561BAA">
        <w:rPr>
          <w:rFonts w:hint="eastAsia"/>
          <w:color w:val="000000" w:themeColor="text1"/>
          <w:sz w:val="21"/>
          <w:szCs w:val="21"/>
        </w:rPr>
        <w:t>：延長または</w:t>
      </w:r>
      <w:r w:rsidRPr="00561BAA">
        <w:rPr>
          <w:rFonts w:hint="eastAsia"/>
          <w:color w:val="000000" w:themeColor="text1"/>
          <w:sz w:val="21"/>
          <w:szCs w:val="21"/>
        </w:rPr>
        <w:t>正常</w:t>
      </w:r>
    </w:p>
    <w:p w14:paraId="5BA5D0EB" w14:textId="77777777" w:rsidR="00CB772A" w:rsidRPr="00561BAA" w:rsidRDefault="00CB772A" w:rsidP="00CB772A">
      <w:pPr>
        <w:ind w:firstLineChars="200" w:firstLine="420"/>
        <w:rPr>
          <w:color w:val="000000" w:themeColor="text1"/>
          <w:sz w:val="21"/>
          <w:szCs w:val="21"/>
        </w:rPr>
      </w:pPr>
      <w:r w:rsidRPr="00561BAA">
        <w:rPr>
          <w:color w:val="000000" w:themeColor="text1"/>
          <w:sz w:val="21"/>
          <w:szCs w:val="21"/>
        </w:rPr>
        <w:t>（３）</w:t>
      </w:r>
      <w:r w:rsidR="005D3331" w:rsidRPr="00561BAA">
        <w:rPr>
          <w:rFonts w:hint="eastAsia"/>
          <w:color w:val="000000" w:themeColor="text1"/>
          <w:sz w:val="21"/>
          <w:szCs w:val="21"/>
        </w:rPr>
        <w:t>血小板数：正常、減少または</w:t>
      </w:r>
      <w:r w:rsidRPr="00561BAA">
        <w:rPr>
          <w:rFonts w:hint="eastAsia"/>
          <w:color w:val="000000" w:themeColor="text1"/>
          <w:sz w:val="21"/>
          <w:szCs w:val="21"/>
        </w:rPr>
        <w:t>増加</w:t>
      </w:r>
    </w:p>
    <w:p w14:paraId="034CAE1A" w14:textId="77777777" w:rsidR="00CB772A" w:rsidRPr="00561BAA" w:rsidRDefault="00CA0A38" w:rsidP="00CB772A">
      <w:pPr>
        <w:ind w:firstLineChars="100" w:firstLine="210"/>
        <w:rPr>
          <w:color w:val="000000" w:themeColor="text1"/>
          <w:sz w:val="21"/>
          <w:szCs w:val="21"/>
        </w:rPr>
      </w:pPr>
      <w:r w:rsidRPr="00561BAA">
        <w:rPr>
          <w:rFonts w:hint="eastAsia"/>
          <w:color w:val="000000" w:themeColor="text1"/>
          <w:sz w:val="21"/>
          <w:szCs w:val="21"/>
        </w:rPr>
        <w:t>２</w:t>
      </w:r>
      <w:r w:rsidR="00CB772A" w:rsidRPr="00561BAA">
        <w:rPr>
          <w:rFonts w:hint="eastAsia"/>
          <w:color w:val="000000" w:themeColor="text1"/>
          <w:sz w:val="21"/>
          <w:szCs w:val="21"/>
        </w:rPr>
        <w:t>．その他の検査</w:t>
      </w:r>
    </w:p>
    <w:p w14:paraId="2FBFD00C" w14:textId="7F95EA48" w:rsidR="00CB772A" w:rsidRPr="00561BAA" w:rsidRDefault="00CB772A" w:rsidP="00CB772A">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１</w:t>
      </w:r>
      <w:r w:rsidRPr="00561BAA">
        <w:rPr>
          <w:color w:val="000000" w:themeColor="text1"/>
          <w:sz w:val="21"/>
          <w:szCs w:val="21"/>
        </w:rPr>
        <w:t>）RIPA：正常、減少あるいは欠如</w:t>
      </w:r>
    </w:p>
    <w:p w14:paraId="6C9D2377" w14:textId="5AE82D42" w:rsidR="00CB772A" w:rsidRPr="00561BAA" w:rsidRDefault="00CB772A" w:rsidP="00CB772A">
      <w:pPr>
        <w:ind w:firstLineChars="200" w:firstLine="420"/>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２</w:t>
      </w:r>
      <w:r w:rsidRPr="00561BAA">
        <w:rPr>
          <w:color w:val="000000" w:themeColor="text1"/>
          <w:sz w:val="21"/>
          <w:szCs w:val="21"/>
        </w:rPr>
        <w:t>）VWF</w:t>
      </w:r>
      <w:r w:rsidRPr="00561BAA">
        <w:rPr>
          <w:rFonts w:hint="eastAsia"/>
          <w:color w:val="000000" w:themeColor="text1"/>
          <w:sz w:val="21"/>
          <w:szCs w:val="21"/>
        </w:rPr>
        <w:t>マルチマー：正常あるいは異常（高分子量マルチマー欠如あるいは減少）</w:t>
      </w:r>
    </w:p>
    <w:p w14:paraId="63668B88" w14:textId="50E0B87E" w:rsidR="00CB772A" w:rsidRPr="00561BAA" w:rsidRDefault="00CB772A" w:rsidP="00B708FD">
      <w:pPr>
        <w:ind w:leftChars="175" w:left="567" w:hangingChars="70" w:hanging="147"/>
        <w:rPr>
          <w:color w:val="000000" w:themeColor="text1"/>
          <w:sz w:val="21"/>
          <w:szCs w:val="21"/>
        </w:rPr>
      </w:pPr>
      <w:r w:rsidRPr="00561BAA">
        <w:rPr>
          <w:color w:val="000000" w:themeColor="text1"/>
          <w:sz w:val="21"/>
          <w:szCs w:val="21"/>
        </w:rPr>
        <w:t>（</w:t>
      </w:r>
      <w:r w:rsidR="00CA0A38" w:rsidRPr="00561BAA">
        <w:rPr>
          <w:rFonts w:hint="eastAsia"/>
          <w:color w:val="000000" w:themeColor="text1"/>
          <w:sz w:val="21"/>
          <w:szCs w:val="21"/>
        </w:rPr>
        <w:t>３</w:t>
      </w:r>
      <w:r w:rsidRPr="00561BAA">
        <w:rPr>
          <w:color w:val="000000" w:themeColor="text1"/>
          <w:sz w:val="21"/>
          <w:szCs w:val="21"/>
        </w:rPr>
        <w:t>）VWF</w:t>
      </w:r>
      <w:r w:rsidRPr="00561BAA">
        <w:rPr>
          <w:rFonts w:hint="eastAsia"/>
          <w:color w:val="000000" w:themeColor="text1"/>
          <w:sz w:val="21"/>
          <w:szCs w:val="21"/>
        </w:rPr>
        <w:t>投与試験：</w:t>
      </w:r>
      <w:r w:rsidRPr="00561BAA">
        <w:rPr>
          <w:color w:val="000000" w:themeColor="text1"/>
          <w:sz w:val="21"/>
          <w:szCs w:val="21"/>
        </w:rPr>
        <w:t>VWF</w:t>
      </w:r>
      <w:r w:rsidRPr="00561BAA">
        <w:rPr>
          <w:rFonts w:hint="eastAsia"/>
          <w:color w:val="000000" w:themeColor="text1"/>
          <w:sz w:val="21"/>
          <w:szCs w:val="21"/>
        </w:rPr>
        <w:t>含有</w:t>
      </w:r>
      <w:r w:rsidR="00520A34" w:rsidRPr="00561BAA">
        <w:rPr>
          <w:color w:val="000000" w:themeColor="text1"/>
          <w:sz w:val="21"/>
          <w:szCs w:val="21"/>
        </w:rPr>
        <w:t>FVIII/8</w:t>
      </w:r>
      <w:r w:rsidRPr="00561BAA">
        <w:rPr>
          <w:rFonts w:hint="eastAsia"/>
          <w:color w:val="000000" w:themeColor="text1"/>
          <w:sz w:val="21"/>
          <w:szCs w:val="21"/>
        </w:rPr>
        <w:t>濃縮製剤を投与して、経時的に</w:t>
      </w:r>
      <w:r w:rsidRPr="00561BAA">
        <w:rPr>
          <w:color w:val="000000" w:themeColor="text1"/>
          <w:sz w:val="21"/>
          <w:szCs w:val="21"/>
        </w:rPr>
        <w:t>VWF</w:t>
      </w:r>
      <w:r w:rsidRPr="00561BAA">
        <w:rPr>
          <w:rFonts w:hint="eastAsia"/>
          <w:color w:val="000000" w:themeColor="text1"/>
          <w:sz w:val="21"/>
          <w:szCs w:val="21"/>
        </w:rPr>
        <w:t>活性と抗原量を測定し、その回収率、半減期を計算することによって、血中からの除去促進</w:t>
      </w:r>
      <w:r w:rsidRPr="00561BAA">
        <w:rPr>
          <w:rFonts w:hint="eastAsia"/>
          <w:sz w:val="21"/>
          <w:szCs w:val="21"/>
        </w:rPr>
        <w:t>（クリアランス亢進型抗体）や活性阻害（</w:t>
      </w:r>
      <w:r w:rsidR="00E7076C" w:rsidRPr="00561BAA">
        <w:rPr>
          <w:rFonts w:hint="eastAsia"/>
          <w:sz w:val="21"/>
          <w:szCs w:val="21"/>
        </w:rPr>
        <w:t>インヒビター＝</w:t>
      </w:r>
      <w:r w:rsidRPr="00561BAA">
        <w:rPr>
          <w:rFonts w:hint="eastAsia"/>
          <w:sz w:val="21"/>
          <w:szCs w:val="21"/>
        </w:rPr>
        <w:t>中和型抗体）</w:t>
      </w:r>
      <w:r w:rsidRPr="00561BAA">
        <w:rPr>
          <w:rFonts w:hint="eastAsia"/>
          <w:color w:val="000000" w:themeColor="text1"/>
          <w:sz w:val="21"/>
          <w:szCs w:val="21"/>
        </w:rPr>
        <w:t>の有無と病態を推定することができる。ただし、回収率の低下や半減期の短縮は</w:t>
      </w:r>
      <w:r w:rsidRPr="00561BAA">
        <w:rPr>
          <w:color w:val="000000" w:themeColor="text1"/>
          <w:sz w:val="21"/>
          <w:szCs w:val="21"/>
        </w:rPr>
        <w:t>AVWD</w:t>
      </w:r>
      <w:r w:rsidRPr="00561BAA">
        <w:rPr>
          <w:rFonts w:hint="eastAsia"/>
          <w:color w:val="000000" w:themeColor="text1"/>
          <w:sz w:val="21"/>
          <w:szCs w:val="21"/>
        </w:rPr>
        <w:t>に特異的な所見ではない。</w:t>
      </w:r>
    </w:p>
    <w:p w14:paraId="7003D19F" w14:textId="77777777" w:rsidR="00F1603C" w:rsidRPr="00561BAA" w:rsidRDefault="00F1603C" w:rsidP="000E3739">
      <w:pPr>
        <w:ind w:leftChars="100" w:left="240"/>
        <w:rPr>
          <w:color w:val="000000" w:themeColor="text1"/>
          <w:sz w:val="21"/>
          <w:szCs w:val="21"/>
        </w:rPr>
      </w:pPr>
    </w:p>
    <w:p w14:paraId="5D8DAC35" w14:textId="77777777" w:rsidR="00CB772A" w:rsidRPr="00561BAA" w:rsidRDefault="00CB772A" w:rsidP="000E3739">
      <w:pPr>
        <w:ind w:leftChars="100" w:left="240"/>
        <w:rPr>
          <w:color w:val="000000" w:themeColor="text1"/>
          <w:sz w:val="21"/>
          <w:szCs w:val="21"/>
        </w:rPr>
      </w:pPr>
    </w:p>
    <w:p w14:paraId="1F145961" w14:textId="58129915" w:rsidR="00F1603C" w:rsidRPr="00561BAA" w:rsidRDefault="00D471E7" w:rsidP="00F1603C">
      <w:pPr>
        <w:rPr>
          <w:sz w:val="21"/>
          <w:szCs w:val="21"/>
        </w:rPr>
      </w:pPr>
      <w:r w:rsidRPr="00561BAA">
        <w:rPr>
          <w:rFonts w:hint="eastAsia"/>
          <w:sz w:val="21"/>
          <w:szCs w:val="21"/>
        </w:rPr>
        <w:t>４</w:t>
      </w:r>
      <w:r w:rsidR="00F003C6" w:rsidRPr="00561BAA">
        <w:rPr>
          <w:rFonts w:hint="eastAsia"/>
          <w:sz w:val="21"/>
          <w:szCs w:val="21"/>
        </w:rPr>
        <w:t>）自己免疫性後天性凝固第</w:t>
      </w:r>
      <w:r w:rsidR="005D3331" w:rsidRPr="00561BAA">
        <w:rPr>
          <w:sz w:val="21"/>
          <w:szCs w:val="21"/>
        </w:rPr>
        <w:t>V</w:t>
      </w:r>
      <w:r w:rsidR="005D3331" w:rsidRPr="00561BAA">
        <w:rPr>
          <w:rFonts w:hint="eastAsia"/>
          <w:sz w:val="21"/>
          <w:szCs w:val="21"/>
        </w:rPr>
        <w:t>／</w:t>
      </w:r>
      <w:r w:rsidRPr="00561BAA">
        <w:rPr>
          <w:sz w:val="21"/>
          <w:szCs w:val="21"/>
        </w:rPr>
        <w:t>5</w:t>
      </w:r>
      <w:r w:rsidR="00F003C6" w:rsidRPr="00561BAA">
        <w:rPr>
          <w:sz w:val="21"/>
          <w:szCs w:val="21"/>
        </w:rPr>
        <w:t>因子</w:t>
      </w:r>
      <w:r w:rsidR="00F003C6" w:rsidRPr="00561BAA">
        <w:rPr>
          <w:rFonts w:hint="eastAsia"/>
          <w:sz w:val="21"/>
          <w:szCs w:val="21"/>
        </w:rPr>
        <w:t>（</w:t>
      </w:r>
      <w:r w:rsidR="0059176B" w:rsidRPr="00561BAA">
        <w:rPr>
          <w:sz w:val="21"/>
          <w:szCs w:val="21"/>
        </w:rPr>
        <w:t>FV/5</w:t>
      </w:r>
      <w:r w:rsidR="00F003C6" w:rsidRPr="00561BAA">
        <w:rPr>
          <w:rFonts w:hint="eastAsia"/>
          <w:sz w:val="21"/>
          <w:szCs w:val="21"/>
        </w:rPr>
        <w:t>）</w:t>
      </w:r>
      <w:r w:rsidR="00F003C6" w:rsidRPr="00561BAA">
        <w:rPr>
          <w:sz w:val="21"/>
          <w:szCs w:val="21"/>
        </w:rPr>
        <w:t>欠乏症（</w:t>
      </w:r>
      <w:r w:rsidR="00F003C6" w:rsidRPr="00561BAA">
        <w:rPr>
          <w:rFonts w:hint="eastAsia"/>
          <w:sz w:val="21"/>
          <w:szCs w:val="21"/>
        </w:rPr>
        <w:t>いわゆる第</w:t>
      </w:r>
      <w:r w:rsidR="00F003C6" w:rsidRPr="00561BAA">
        <w:rPr>
          <w:sz w:val="21"/>
          <w:szCs w:val="21"/>
        </w:rPr>
        <w:t>5</w:t>
      </w:r>
      <w:r w:rsidR="00F003C6" w:rsidRPr="00561BAA">
        <w:rPr>
          <w:rFonts w:hint="eastAsia"/>
          <w:sz w:val="21"/>
          <w:szCs w:val="21"/>
        </w:rPr>
        <w:t>因子インヒビター</w:t>
      </w:r>
      <w:r w:rsidR="00F003C6" w:rsidRPr="00561BAA">
        <w:rPr>
          <w:sz w:val="21"/>
          <w:szCs w:val="21"/>
        </w:rPr>
        <w:t>）の診断基準</w:t>
      </w:r>
    </w:p>
    <w:p w14:paraId="6AB595D5" w14:textId="77777777" w:rsidR="009E2369" w:rsidRPr="00561BAA" w:rsidRDefault="00F003C6" w:rsidP="00A10124">
      <w:pPr>
        <w:ind w:firstLineChars="100" w:firstLine="210"/>
        <w:rPr>
          <w:sz w:val="21"/>
          <w:szCs w:val="21"/>
        </w:rPr>
      </w:pPr>
      <w:r w:rsidRPr="00561BAA">
        <w:rPr>
          <w:sz w:val="21"/>
          <w:szCs w:val="21"/>
        </w:rPr>
        <w:t>Definite</w:t>
      </w:r>
      <w:r w:rsidRPr="00561BAA">
        <w:rPr>
          <w:rFonts w:hint="eastAsia"/>
          <w:sz w:val="21"/>
          <w:szCs w:val="21"/>
        </w:rPr>
        <w:t>、</w:t>
      </w:r>
      <w:r w:rsidRPr="00561BAA">
        <w:rPr>
          <w:sz w:val="21"/>
          <w:szCs w:val="21"/>
        </w:rPr>
        <w:t>Probable</w:t>
      </w:r>
      <w:r w:rsidRPr="00561BAA">
        <w:rPr>
          <w:rFonts w:hint="eastAsia"/>
          <w:sz w:val="21"/>
          <w:szCs w:val="21"/>
        </w:rPr>
        <w:t>を対象とする。</w:t>
      </w:r>
    </w:p>
    <w:p w14:paraId="5342040A" w14:textId="77777777" w:rsidR="00440814" w:rsidRPr="00561BAA" w:rsidRDefault="00440814" w:rsidP="00440814">
      <w:pPr>
        <w:rPr>
          <w:sz w:val="21"/>
          <w:szCs w:val="21"/>
        </w:rPr>
      </w:pPr>
    </w:p>
    <w:p w14:paraId="26A1D08C" w14:textId="77777777" w:rsidR="00440814" w:rsidRPr="00561BAA" w:rsidRDefault="00F003C6" w:rsidP="00440814">
      <w:pPr>
        <w:rPr>
          <w:sz w:val="21"/>
          <w:szCs w:val="21"/>
        </w:rPr>
      </w:pPr>
      <w:r w:rsidRPr="00561BAA">
        <w:rPr>
          <w:sz w:val="21"/>
          <w:szCs w:val="21"/>
        </w:rPr>
        <w:t>Ａ</w:t>
      </w:r>
      <w:r w:rsidRPr="00561BAA">
        <w:rPr>
          <w:rFonts w:hint="eastAsia"/>
          <w:sz w:val="21"/>
          <w:szCs w:val="21"/>
        </w:rPr>
        <w:t>．</w:t>
      </w:r>
      <w:r w:rsidRPr="00561BAA">
        <w:rPr>
          <w:sz w:val="21"/>
          <w:szCs w:val="21"/>
        </w:rPr>
        <w:t>症状等</w:t>
      </w:r>
    </w:p>
    <w:p w14:paraId="28CA4754" w14:textId="77777777" w:rsidR="00440814" w:rsidRPr="00561BAA" w:rsidRDefault="00F003C6" w:rsidP="00440814">
      <w:pPr>
        <w:ind w:firstLineChars="200" w:firstLine="420"/>
        <w:rPr>
          <w:sz w:val="21"/>
          <w:szCs w:val="21"/>
        </w:rPr>
      </w:pPr>
      <w:r w:rsidRPr="00561BAA">
        <w:rPr>
          <w:rFonts w:hint="eastAsia"/>
          <w:sz w:val="21"/>
          <w:szCs w:val="21"/>
        </w:rPr>
        <w:t>（１）過去</w:t>
      </w:r>
      <w:r w:rsidRPr="00561BAA">
        <w:rPr>
          <w:sz w:val="21"/>
          <w:szCs w:val="21"/>
        </w:rPr>
        <w:t>1</w:t>
      </w:r>
      <w:r w:rsidRPr="00561BAA">
        <w:rPr>
          <w:rFonts w:hint="eastAsia"/>
          <w:sz w:val="21"/>
          <w:szCs w:val="21"/>
        </w:rPr>
        <w:t>年以内に発症した出血症状がある。</w:t>
      </w:r>
    </w:p>
    <w:p w14:paraId="731F2B64" w14:textId="5C879644" w:rsidR="00440814" w:rsidRPr="00561BAA" w:rsidRDefault="00F003C6" w:rsidP="00440814">
      <w:pPr>
        <w:ind w:firstLineChars="200" w:firstLine="420"/>
        <w:rPr>
          <w:sz w:val="21"/>
          <w:szCs w:val="21"/>
        </w:rPr>
      </w:pPr>
      <w:r w:rsidRPr="00561BAA">
        <w:rPr>
          <w:rFonts w:hint="eastAsia"/>
          <w:sz w:val="21"/>
          <w:szCs w:val="21"/>
        </w:rPr>
        <w:t>（２）パラ血友病（遺伝性</w:t>
      </w:r>
      <w:r w:rsidR="00C22901" w:rsidRPr="00561BAA">
        <w:rPr>
          <w:sz w:val="21"/>
          <w:szCs w:val="21"/>
        </w:rPr>
        <w:t>FV/5</w:t>
      </w:r>
      <w:r w:rsidRPr="00561BAA">
        <w:rPr>
          <w:rFonts w:hint="eastAsia"/>
          <w:sz w:val="21"/>
          <w:szCs w:val="21"/>
        </w:rPr>
        <w:t>欠乏症）の家族歴がない。</w:t>
      </w:r>
    </w:p>
    <w:p w14:paraId="7439A2A0" w14:textId="77777777" w:rsidR="00034B39" w:rsidRPr="00561BAA" w:rsidRDefault="00F003C6" w:rsidP="00034B39">
      <w:pPr>
        <w:ind w:firstLineChars="200" w:firstLine="420"/>
        <w:rPr>
          <w:sz w:val="21"/>
          <w:szCs w:val="21"/>
        </w:rPr>
      </w:pPr>
      <w:r w:rsidRPr="00561BAA">
        <w:rPr>
          <w:rFonts w:hint="eastAsia"/>
          <w:sz w:val="21"/>
          <w:szCs w:val="21"/>
        </w:rPr>
        <w:t>（３）</w:t>
      </w:r>
      <w:r w:rsidR="00034B39" w:rsidRPr="00561BAA">
        <w:rPr>
          <w:rFonts w:ascii="Helvetica" w:hAnsi="Helvetica" w:hint="eastAsia"/>
          <w:color w:val="000000"/>
          <w:sz w:val="21"/>
          <w:szCs w:val="21"/>
        </w:rPr>
        <w:t>出血性疾患の既往歴がない。</w:t>
      </w:r>
      <w:r w:rsidR="00034B39" w:rsidRPr="00561BAA">
        <w:rPr>
          <w:rFonts w:hint="eastAsia"/>
          <w:color w:val="000000" w:themeColor="text1"/>
          <w:sz w:val="21"/>
          <w:szCs w:val="21"/>
        </w:rPr>
        <w:t>特に過去の</w:t>
      </w:r>
      <w:r w:rsidR="00034B39" w:rsidRPr="00561BAA">
        <w:rPr>
          <w:rFonts w:hint="eastAsia"/>
          <w:sz w:val="21"/>
          <w:szCs w:val="21"/>
        </w:rPr>
        <w:t>止血負荷（</w:t>
      </w:r>
      <w:r w:rsidR="00034B39" w:rsidRPr="00561BAA">
        <w:rPr>
          <w:sz w:val="21"/>
          <w:szCs w:val="21"/>
        </w:rPr>
        <w:t>hemostatic challenge</w:t>
      </w:r>
      <w:r w:rsidR="00034B39" w:rsidRPr="00561BAA">
        <w:rPr>
          <w:rFonts w:ascii="Helvetica" w:hAnsi="Helvetica" w:hint="eastAsia"/>
          <w:color w:val="000000"/>
          <w:sz w:val="21"/>
          <w:szCs w:val="21"/>
        </w:rPr>
        <w:t xml:space="preserve">；　</w:t>
      </w:r>
      <w:r w:rsidR="00034B39" w:rsidRPr="00561BAA">
        <w:rPr>
          <w:rFonts w:hint="eastAsia"/>
          <w:sz w:val="21"/>
          <w:szCs w:val="21"/>
        </w:rPr>
        <w:t>外傷、手術、抜歯、分娩</w:t>
      </w:r>
    </w:p>
    <w:p w14:paraId="0DD09F48" w14:textId="589C8E29" w:rsidR="00440814" w:rsidRPr="00561BAA" w:rsidRDefault="00034B39" w:rsidP="00BE1177">
      <w:pPr>
        <w:ind w:firstLineChars="350" w:firstLine="735"/>
        <w:rPr>
          <w:sz w:val="21"/>
          <w:szCs w:val="21"/>
        </w:rPr>
      </w:pPr>
      <w:r w:rsidRPr="00561BAA">
        <w:rPr>
          <w:rFonts w:hint="eastAsia"/>
          <w:sz w:val="21"/>
          <w:szCs w:val="21"/>
        </w:rPr>
        <w:t>など）に伴った出血</w:t>
      </w:r>
      <w:r w:rsidRPr="00561BAA">
        <w:rPr>
          <w:rFonts w:hint="eastAsia"/>
          <w:color w:val="000000" w:themeColor="text1"/>
          <w:sz w:val="21"/>
          <w:szCs w:val="21"/>
        </w:rPr>
        <w:t>もない。</w:t>
      </w:r>
    </w:p>
    <w:p w14:paraId="177B3BB1" w14:textId="77777777" w:rsidR="00440814" w:rsidRPr="00561BAA" w:rsidRDefault="00F003C6" w:rsidP="00440814">
      <w:pPr>
        <w:ind w:firstLineChars="200" w:firstLine="420"/>
        <w:rPr>
          <w:sz w:val="21"/>
          <w:szCs w:val="21"/>
        </w:rPr>
      </w:pPr>
      <w:r w:rsidRPr="00561BAA">
        <w:rPr>
          <w:rFonts w:hint="eastAsia"/>
          <w:sz w:val="21"/>
          <w:szCs w:val="21"/>
        </w:rPr>
        <w:t>（４）抗凝固薬や抗血小板薬などの過剰投与がない。</w:t>
      </w:r>
    </w:p>
    <w:p w14:paraId="6DADA10E" w14:textId="77777777" w:rsidR="00440814" w:rsidRPr="00561BAA" w:rsidRDefault="00440814" w:rsidP="00440814">
      <w:pPr>
        <w:rPr>
          <w:sz w:val="21"/>
          <w:szCs w:val="21"/>
        </w:rPr>
      </w:pPr>
    </w:p>
    <w:p w14:paraId="39089949" w14:textId="77777777" w:rsidR="00440814" w:rsidRPr="00561BAA" w:rsidRDefault="00F003C6" w:rsidP="00440814">
      <w:pPr>
        <w:rPr>
          <w:sz w:val="21"/>
          <w:szCs w:val="21"/>
        </w:rPr>
      </w:pPr>
      <w:r w:rsidRPr="00561BAA">
        <w:rPr>
          <w:rFonts w:hint="eastAsia"/>
          <w:sz w:val="21"/>
          <w:szCs w:val="21"/>
        </w:rPr>
        <w:t>Ｂ．</w:t>
      </w:r>
      <w:r w:rsidRPr="00561BAA">
        <w:rPr>
          <w:sz w:val="21"/>
          <w:szCs w:val="21"/>
        </w:rPr>
        <w:t>検査所見</w:t>
      </w:r>
    </w:p>
    <w:p w14:paraId="19ED6176" w14:textId="29FC0BAC" w:rsidR="00440814" w:rsidRPr="00561BAA" w:rsidRDefault="000F6F8C" w:rsidP="00440814">
      <w:pPr>
        <w:ind w:firstLineChars="100" w:firstLine="210"/>
        <w:rPr>
          <w:sz w:val="21"/>
          <w:szCs w:val="21"/>
          <w:vertAlign w:val="superscript"/>
        </w:rPr>
      </w:pPr>
      <w:r w:rsidRPr="00561BAA">
        <w:rPr>
          <w:rFonts w:hint="eastAsia"/>
          <w:sz w:val="21"/>
          <w:szCs w:val="21"/>
        </w:rPr>
        <w:t>１</w:t>
      </w:r>
      <w:r w:rsidR="00F003C6" w:rsidRPr="00561BAA">
        <w:rPr>
          <w:rFonts w:hint="eastAsia"/>
          <w:sz w:val="21"/>
          <w:szCs w:val="21"/>
        </w:rPr>
        <w:t>．特異的検査</w:t>
      </w:r>
      <w:r w:rsidRPr="00561BAA">
        <w:rPr>
          <w:rFonts w:hint="eastAsia"/>
          <w:sz w:val="21"/>
          <w:szCs w:val="21"/>
        </w:rPr>
        <w:t>で</w:t>
      </w:r>
      <w:r w:rsidR="00302C4F" w:rsidRPr="00561BAA">
        <w:rPr>
          <w:sz w:val="21"/>
          <w:szCs w:val="21"/>
        </w:rPr>
        <w:t>FV/5</w:t>
      </w:r>
      <w:r w:rsidRPr="00561BAA">
        <w:rPr>
          <w:rFonts w:hint="eastAsia"/>
          <w:sz w:val="21"/>
          <w:szCs w:val="21"/>
        </w:rPr>
        <w:t>関連の</w:t>
      </w:r>
      <w:r w:rsidR="00F91AAD" w:rsidRPr="00561BAA">
        <w:rPr>
          <w:rFonts w:ascii="Helvetica" w:hAnsi="Helvetica" w:hint="eastAsia"/>
          <w:color w:val="000000"/>
          <w:sz w:val="21"/>
          <w:szCs w:val="21"/>
        </w:rPr>
        <w:t>以下の３つの項目の内１つ以上の異常</w:t>
      </w:r>
      <w:r w:rsidRPr="00561BAA">
        <w:rPr>
          <w:rFonts w:hint="eastAsia"/>
          <w:sz w:val="21"/>
          <w:szCs w:val="21"/>
        </w:rPr>
        <w:t>がある（通常</w:t>
      </w:r>
      <w:r w:rsidR="00A10124" w:rsidRPr="00561BAA">
        <w:rPr>
          <w:rFonts w:hint="eastAsia"/>
          <w:sz w:val="21"/>
          <w:szCs w:val="21"/>
        </w:rPr>
        <w:t>は</w:t>
      </w:r>
      <w:r w:rsidR="00302C4F" w:rsidRPr="00561BAA">
        <w:rPr>
          <w:sz w:val="21"/>
          <w:szCs w:val="21"/>
        </w:rPr>
        <w:t>FV/5</w:t>
      </w:r>
      <w:r w:rsidRPr="00561BAA">
        <w:rPr>
          <w:rFonts w:hint="eastAsia"/>
          <w:sz w:val="21"/>
          <w:szCs w:val="21"/>
        </w:rPr>
        <w:t>活性、</w:t>
      </w:r>
      <w:r w:rsidR="00302C4F" w:rsidRPr="00561BAA">
        <w:rPr>
          <w:sz w:val="21"/>
          <w:szCs w:val="21"/>
        </w:rPr>
        <w:t>FV/5</w:t>
      </w:r>
      <w:r w:rsidRPr="00561BAA">
        <w:rPr>
          <w:rFonts w:hint="eastAsia"/>
          <w:sz w:val="21"/>
          <w:szCs w:val="21"/>
        </w:rPr>
        <w:t>抗原量が基準値の</w:t>
      </w:r>
      <w:r w:rsidRPr="00561BAA">
        <w:rPr>
          <w:sz w:val="21"/>
          <w:szCs w:val="21"/>
        </w:rPr>
        <w:t>50％以下）。</w:t>
      </w:r>
    </w:p>
    <w:p w14:paraId="42C09A79" w14:textId="1E3D705B" w:rsidR="00440814" w:rsidRPr="00561BAA" w:rsidRDefault="00F003C6" w:rsidP="00440814">
      <w:pPr>
        <w:ind w:leftChars="200" w:left="480"/>
        <w:rPr>
          <w:sz w:val="21"/>
          <w:szCs w:val="21"/>
        </w:rPr>
      </w:pPr>
      <w:r w:rsidRPr="00561BAA">
        <w:rPr>
          <w:sz w:val="21"/>
          <w:szCs w:val="21"/>
        </w:rPr>
        <w:t>（</w:t>
      </w:r>
      <w:r w:rsidR="000F6F8C" w:rsidRPr="00561BAA">
        <w:rPr>
          <w:rFonts w:hint="eastAsia"/>
          <w:sz w:val="21"/>
          <w:szCs w:val="21"/>
        </w:rPr>
        <w:t>１</w:t>
      </w:r>
      <w:r w:rsidRPr="00561BAA">
        <w:rPr>
          <w:sz w:val="21"/>
          <w:szCs w:val="21"/>
        </w:rPr>
        <w:t>）</w:t>
      </w:r>
      <w:r w:rsidR="00302C4F" w:rsidRPr="00561BAA">
        <w:rPr>
          <w:sz w:val="21"/>
          <w:szCs w:val="21"/>
        </w:rPr>
        <w:t>FV/5</w:t>
      </w:r>
      <w:r w:rsidRPr="00561BAA">
        <w:rPr>
          <w:rFonts w:hint="eastAsia"/>
          <w:sz w:val="21"/>
          <w:szCs w:val="21"/>
        </w:rPr>
        <w:t>活性</w:t>
      </w:r>
      <w:r w:rsidRPr="00561BAA">
        <w:rPr>
          <w:sz w:val="21"/>
          <w:szCs w:val="21"/>
        </w:rPr>
        <w:t>（</w:t>
      </w:r>
      <w:r w:rsidR="001A07AB" w:rsidRPr="00561BAA">
        <w:rPr>
          <w:sz w:val="21"/>
          <w:szCs w:val="21"/>
        </w:rPr>
        <w:t>FV/5</w:t>
      </w:r>
      <w:r w:rsidRPr="00561BAA">
        <w:rPr>
          <w:sz w:val="21"/>
          <w:szCs w:val="21"/>
        </w:rPr>
        <w:t>:C）</w:t>
      </w:r>
      <w:r w:rsidRPr="00561BAA">
        <w:rPr>
          <w:rFonts w:hint="eastAsia"/>
          <w:sz w:val="21"/>
          <w:szCs w:val="21"/>
        </w:rPr>
        <w:t>：必ず著しく低下</w:t>
      </w:r>
    </w:p>
    <w:p w14:paraId="71F2ED0B" w14:textId="3B4B2E07" w:rsidR="00440814" w:rsidRPr="00561BAA" w:rsidRDefault="00F003C6" w:rsidP="00440814">
      <w:pPr>
        <w:ind w:leftChars="200" w:left="480"/>
        <w:rPr>
          <w:sz w:val="21"/>
          <w:szCs w:val="21"/>
        </w:rPr>
      </w:pPr>
      <w:r w:rsidRPr="00561BAA">
        <w:rPr>
          <w:sz w:val="21"/>
          <w:szCs w:val="21"/>
        </w:rPr>
        <w:t>（</w:t>
      </w:r>
      <w:r w:rsidR="000F6F8C" w:rsidRPr="00561BAA">
        <w:rPr>
          <w:rFonts w:hint="eastAsia"/>
          <w:sz w:val="21"/>
          <w:szCs w:val="21"/>
        </w:rPr>
        <w:t>２</w:t>
      </w:r>
      <w:r w:rsidRPr="00561BAA">
        <w:rPr>
          <w:sz w:val="21"/>
          <w:szCs w:val="21"/>
        </w:rPr>
        <w:t>）</w:t>
      </w:r>
      <w:r w:rsidR="00302C4F" w:rsidRPr="00561BAA">
        <w:rPr>
          <w:sz w:val="21"/>
          <w:szCs w:val="21"/>
        </w:rPr>
        <w:t>FV/5</w:t>
      </w:r>
      <w:r w:rsidRPr="00561BAA">
        <w:rPr>
          <w:rFonts w:hint="eastAsia"/>
          <w:sz w:val="21"/>
          <w:szCs w:val="21"/>
        </w:rPr>
        <w:t>抗原量</w:t>
      </w:r>
      <w:r w:rsidR="003E0628" w:rsidRPr="00561BAA">
        <w:rPr>
          <w:sz w:val="21"/>
          <w:szCs w:val="21"/>
        </w:rPr>
        <w:t>(</w:t>
      </w:r>
      <w:r w:rsidR="001A07AB" w:rsidRPr="00561BAA">
        <w:rPr>
          <w:sz w:val="21"/>
          <w:szCs w:val="21"/>
        </w:rPr>
        <w:t>FV/5</w:t>
      </w:r>
      <w:r w:rsidRPr="00561BAA">
        <w:rPr>
          <w:sz w:val="21"/>
          <w:szCs w:val="21"/>
        </w:rPr>
        <w:t>:Ag)：通常は著しく低下</w:t>
      </w:r>
    </w:p>
    <w:p w14:paraId="0F7CBE14" w14:textId="6023CEF4" w:rsidR="00440814" w:rsidRPr="00561BAA" w:rsidRDefault="00F003C6" w:rsidP="00440814">
      <w:pPr>
        <w:ind w:leftChars="200" w:left="480"/>
        <w:rPr>
          <w:sz w:val="21"/>
          <w:szCs w:val="21"/>
        </w:rPr>
      </w:pPr>
      <w:r w:rsidRPr="00561BAA">
        <w:rPr>
          <w:rFonts w:hint="eastAsia"/>
          <w:sz w:val="21"/>
          <w:szCs w:val="21"/>
        </w:rPr>
        <w:t>（</w:t>
      </w:r>
      <w:r w:rsidR="000F6F8C" w:rsidRPr="00561BAA">
        <w:rPr>
          <w:rFonts w:hint="eastAsia"/>
          <w:sz w:val="21"/>
          <w:szCs w:val="21"/>
        </w:rPr>
        <w:t>３</w:t>
      </w:r>
      <w:r w:rsidRPr="00561BAA">
        <w:rPr>
          <w:rFonts w:hint="eastAsia"/>
          <w:sz w:val="21"/>
          <w:szCs w:val="21"/>
        </w:rPr>
        <w:t>）</w:t>
      </w:r>
      <w:r w:rsidR="00302C4F" w:rsidRPr="00561BAA">
        <w:rPr>
          <w:sz w:val="21"/>
          <w:szCs w:val="21"/>
        </w:rPr>
        <w:t>FV/5</w:t>
      </w:r>
      <w:r w:rsidRPr="00561BAA">
        <w:rPr>
          <w:rFonts w:hint="eastAsia"/>
          <w:sz w:val="21"/>
          <w:szCs w:val="21"/>
        </w:rPr>
        <w:t>比活性（活性／抗原量）：通常は著しく低下</w:t>
      </w:r>
    </w:p>
    <w:p w14:paraId="3F94BB24" w14:textId="77777777" w:rsidR="00440814" w:rsidRPr="00561BAA" w:rsidRDefault="000F6F8C" w:rsidP="00440814">
      <w:pPr>
        <w:ind w:firstLineChars="100" w:firstLine="210"/>
        <w:rPr>
          <w:sz w:val="21"/>
          <w:szCs w:val="21"/>
        </w:rPr>
      </w:pPr>
      <w:r w:rsidRPr="00561BAA">
        <w:rPr>
          <w:rFonts w:hint="eastAsia"/>
          <w:sz w:val="21"/>
          <w:szCs w:val="21"/>
        </w:rPr>
        <w:t>２</w:t>
      </w:r>
      <w:r w:rsidR="00F003C6" w:rsidRPr="00561BAA">
        <w:rPr>
          <w:rFonts w:hint="eastAsia"/>
          <w:sz w:val="21"/>
          <w:szCs w:val="21"/>
        </w:rPr>
        <w:t>．確定診断用検査</w:t>
      </w:r>
    </w:p>
    <w:p w14:paraId="47DC1E8F" w14:textId="77777777" w:rsidR="00440814" w:rsidRPr="00561BAA" w:rsidRDefault="00F003C6" w:rsidP="00440814">
      <w:pPr>
        <w:ind w:leftChars="200" w:left="690" w:hangingChars="100" w:hanging="210"/>
        <w:rPr>
          <w:sz w:val="21"/>
          <w:szCs w:val="21"/>
        </w:rPr>
      </w:pPr>
      <w:r w:rsidRPr="00561BAA">
        <w:rPr>
          <w:sz w:val="21"/>
          <w:szCs w:val="21"/>
        </w:rPr>
        <w:t>（</w:t>
      </w:r>
      <w:r w:rsidR="000F6F8C" w:rsidRPr="00561BAA">
        <w:rPr>
          <w:rFonts w:hint="eastAsia"/>
          <w:sz w:val="21"/>
          <w:szCs w:val="21"/>
        </w:rPr>
        <w:t>１</w:t>
      </w:r>
      <w:r w:rsidRPr="00561BAA">
        <w:rPr>
          <w:sz w:val="21"/>
          <w:szCs w:val="21"/>
        </w:rPr>
        <w:t>）PT</w:t>
      </w:r>
      <w:r w:rsidRPr="00561BAA">
        <w:rPr>
          <w:rFonts w:hint="eastAsia"/>
          <w:sz w:val="21"/>
          <w:szCs w:val="21"/>
        </w:rPr>
        <w:t>および</w:t>
      </w:r>
      <w:r w:rsidRPr="00561BAA">
        <w:rPr>
          <w:sz w:val="21"/>
          <w:szCs w:val="21"/>
        </w:rPr>
        <w:t>APTT</w:t>
      </w:r>
      <w:r w:rsidRPr="00561BAA">
        <w:rPr>
          <w:rFonts w:hint="eastAsia"/>
          <w:sz w:val="21"/>
          <w:szCs w:val="21"/>
        </w:rPr>
        <w:t>交差混合試験でインヒビター型である。</w:t>
      </w:r>
    </w:p>
    <w:p w14:paraId="628D1C8E" w14:textId="77777777" w:rsidR="00440814" w:rsidRPr="00F2624C" w:rsidRDefault="00F003C6" w:rsidP="00440814">
      <w:pPr>
        <w:ind w:leftChars="300" w:left="720" w:firstLineChars="100" w:firstLine="210"/>
        <w:rPr>
          <w:sz w:val="21"/>
          <w:szCs w:val="21"/>
        </w:rPr>
      </w:pPr>
      <w:r w:rsidRPr="00F2624C">
        <w:rPr>
          <w:rFonts w:hint="eastAsia"/>
          <w:sz w:val="21"/>
          <w:szCs w:val="21"/>
        </w:rPr>
        <w:t>症例の血漿と健常対照の血漿を５段階に希釈混合して、</w:t>
      </w:r>
      <w:r w:rsidRPr="00F2624C">
        <w:rPr>
          <w:sz w:val="21"/>
          <w:szCs w:val="21"/>
        </w:rPr>
        <w:t>37</w:t>
      </w:r>
      <w:r w:rsidRPr="00F2624C">
        <w:rPr>
          <w:rFonts w:hint="eastAsia"/>
          <w:sz w:val="21"/>
          <w:szCs w:val="21"/>
        </w:rPr>
        <w:t>℃で２時間加温してから</w:t>
      </w:r>
      <w:r w:rsidRPr="00F2624C">
        <w:rPr>
          <w:sz w:val="21"/>
          <w:szCs w:val="21"/>
        </w:rPr>
        <w:t>PT</w:t>
      </w:r>
      <w:r w:rsidRPr="00F2624C">
        <w:rPr>
          <w:rFonts w:hint="eastAsia"/>
          <w:sz w:val="21"/>
          <w:szCs w:val="21"/>
        </w:rPr>
        <w:t>および</w:t>
      </w:r>
      <w:r w:rsidRPr="00F2624C">
        <w:rPr>
          <w:sz w:val="21"/>
          <w:szCs w:val="21"/>
        </w:rPr>
        <w:t>APTT</w:t>
      </w:r>
      <w:r w:rsidRPr="00F2624C">
        <w:rPr>
          <w:rFonts w:hint="eastAsia"/>
          <w:sz w:val="21"/>
          <w:szCs w:val="21"/>
        </w:rPr>
        <w:t>を測定する。下向きに凸であれば「欠乏型」でインヒビター陰性、上向きに凸であれば「インヒビター型」で陽性と判定する。なお、抗リン脂質抗体症候群のループスアンチコアグラントでは、混合直後に</w:t>
      </w:r>
      <w:r w:rsidRPr="00F2624C">
        <w:rPr>
          <w:sz w:val="21"/>
          <w:szCs w:val="21"/>
        </w:rPr>
        <w:t>PT</w:t>
      </w:r>
      <w:r w:rsidRPr="00F2624C">
        <w:rPr>
          <w:rFonts w:hint="eastAsia"/>
          <w:sz w:val="21"/>
          <w:szCs w:val="21"/>
        </w:rPr>
        <w:t>および</w:t>
      </w:r>
      <w:r w:rsidRPr="00F2624C">
        <w:rPr>
          <w:sz w:val="21"/>
          <w:szCs w:val="21"/>
        </w:rPr>
        <w:t>APTT</w:t>
      </w:r>
      <w:r w:rsidRPr="00F2624C">
        <w:rPr>
          <w:rFonts w:hint="eastAsia"/>
          <w:sz w:val="21"/>
          <w:szCs w:val="21"/>
        </w:rPr>
        <w:t>を測定しても凝固時間の延長が認められるので（即時型阻害）、鑑別に有用である。</w:t>
      </w:r>
    </w:p>
    <w:p w14:paraId="5A8D4DCC" w14:textId="7137C6E0" w:rsidR="00440814" w:rsidRPr="00F2624C" w:rsidRDefault="00F003C6" w:rsidP="00440814">
      <w:pPr>
        <w:ind w:leftChars="200" w:left="690" w:hangingChars="100" w:hanging="210"/>
        <w:rPr>
          <w:sz w:val="21"/>
          <w:szCs w:val="21"/>
        </w:rPr>
      </w:pPr>
      <w:r w:rsidRPr="00F2624C">
        <w:rPr>
          <w:sz w:val="21"/>
          <w:szCs w:val="21"/>
        </w:rPr>
        <w:t>（</w:t>
      </w:r>
      <w:r w:rsidR="000F6F8C" w:rsidRPr="00F2624C">
        <w:rPr>
          <w:rFonts w:hint="eastAsia"/>
          <w:sz w:val="21"/>
          <w:szCs w:val="21"/>
        </w:rPr>
        <w:t>２</w:t>
      </w:r>
      <w:r w:rsidRPr="00F2624C">
        <w:rPr>
          <w:sz w:val="21"/>
          <w:szCs w:val="21"/>
        </w:rPr>
        <w:t>）</w:t>
      </w:r>
      <w:r w:rsidR="003A4F97" w:rsidRPr="00F2624C">
        <w:rPr>
          <w:sz w:val="21"/>
          <w:szCs w:val="21"/>
        </w:rPr>
        <w:t>FV/5</w:t>
      </w:r>
      <w:r w:rsidRPr="00F2624C">
        <w:rPr>
          <w:rFonts w:hint="eastAsia"/>
          <w:sz w:val="21"/>
          <w:szCs w:val="21"/>
        </w:rPr>
        <w:t>インヒビター（凝固抑制物質）が存在する。</w:t>
      </w:r>
    </w:p>
    <w:p w14:paraId="79EE7F9F" w14:textId="2F8C4E19" w:rsidR="00440814" w:rsidRPr="00F2624C" w:rsidRDefault="00F003C6" w:rsidP="00440814">
      <w:pPr>
        <w:ind w:leftChars="300" w:left="720" w:firstLineChars="100" w:firstLine="210"/>
        <w:rPr>
          <w:sz w:val="21"/>
          <w:szCs w:val="21"/>
        </w:rPr>
      </w:pPr>
      <w:r w:rsidRPr="00F2624C">
        <w:rPr>
          <w:rFonts w:hint="eastAsia"/>
          <w:sz w:val="21"/>
          <w:szCs w:val="21"/>
        </w:rPr>
        <w:t>力価測定：一定量の健常対照血漿に様々に段階希釈した症例の血漿を混合して、２時間</w:t>
      </w:r>
      <w:r w:rsidRPr="00F2624C">
        <w:rPr>
          <w:sz w:val="21"/>
          <w:szCs w:val="21"/>
        </w:rPr>
        <w:t>37</w:t>
      </w:r>
      <w:r w:rsidRPr="00F2624C">
        <w:rPr>
          <w:rFonts w:hint="eastAsia"/>
          <w:sz w:val="21"/>
          <w:szCs w:val="21"/>
        </w:rPr>
        <w:t>℃で加温してから残存</w:t>
      </w:r>
      <w:r w:rsidR="003A4F97" w:rsidRPr="00F2624C">
        <w:rPr>
          <w:sz w:val="21"/>
          <w:szCs w:val="21"/>
        </w:rPr>
        <w:t>FV/5</w:t>
      </w:r>
      <w:r w:rsidRPr="00F2624C">
        <w:rPr>
          <w:rFonts w:hint="eastAsia"/>
          <w:sz w:val="21"/>
          <w:szCs w:val="21"/>
        </w:rPr>
        <w:t>活性を測定する（ベセスダ法）。</w:t>
      </w:r>
    </w:p>
    <w:p w14:paraId="4DA2E1E9" w14:textId="03054B3B" w:rsidR="00440814" w:rsidRPr="00F2624C" w:rsidRDefault="00F003C6" w:rsidP="00440814">
      <w:pPr>
        <w:ind w:leftChars="200" w:left="690" w:hangingChars="100" w:hanging="210"/>
        <w:rPr>
          <w:sz w:val="21"/>
          <w:szCs w:val="21"/>
        </w:rPr>
      </w:pPr>
      <w:r w:rsidRPr="00F2624C">
        <w:rPr>
          <w:sz w:val="21"/>
          <w:szCs w:val="21"/>
        </w:rPr>
        <w:t>（</w:t>
      </w:r>
      <w:r w:rsidR="000F6F8C" w:rsidRPr="00F2624C">
        <w:rPr>
          <w:rFonts w:hint="eastAsia"/>
          <w:sz w:val="21"/>
          <w:szCs w:val="21"/>
        </w:rPr>
        <w:t>３</w:t>
      </w:r>
      <w:r w:rsidRPr="00F2624C">
        <w:rPr>
          <w:sz w:val="21"/>
          <w:szCs w:val="21"/>
        </w:rPr>
        <w:t>）抗</w:t>
      </w:r>
      <w:r w:rsidR="003A4F97" w:rsidRPr="00F2624C">
        <w:rPr>
          <w:sz w:val="21"/>
          <w:szCs w:val="21"/>
        </w:rPr>
        <w:t>FV/5</w:t>
      </w:r>
      <w:r w:rsidRPr="00F2624C">
        <w:rPr>
          <w:rFonts w:hint="eastAsia"/>
          <w:sz w:val="21"/>
          <w:szCs w:val="21"/>
        </w:rPr>
        <w:t>自己抗体</w:t>
      </w:r>
      <w:r w:rsidRPr="00F2624C">
        <w:rPr>
          <w:rFonts w:hint="eastAsia"/>
          <w:sz w:val="21"/>
          <w:szCs w:val="21"/>
          <w:vertAlign w:val="superscript"/>
        </w:rPr>
        <w:t>＊</w:t>
      </w:r>
      <w:r w:rsidRPr="00F2624C">
        <w:rPr>
          <w:rFonts w:hint="eastAsia"/>
          <w:sz w:val="21"/>
          <w:szCs w:val="21"/>
        </w:rPr>
        <w:t>が存在する。</w:t>
      </w:r>
    </w:p>
    <w:p w14:paraId="7CC177E4" w14:textId="1D4D7A7B" w:rsidR="00440814" w:rsidRPr="00F2624C" w:rsidRDefault="00F003C6" w:rsidP="00440814">
      <w:pPr>
        <w:ind w:leftChars="300" w:left="720" w:firstLineChars="100" w:firstLine="210"/>
        <w:rPr>
          <w:sz w:val="21"/>
          <w:szCs w:val="21"/>
        </w:rPr>
      </w:pPr>
      <w:r w:rsidRPr="00F2624C">
        <w:rPr>
          <w:rFonts w:hint="eastAsia"/>
          <w:sz w:val="21"/>
          <w:szCs w:val="21"/>
        </w:rPr>
        <w:t>非阻害性抗体は、主に結合試験（イムノブロット法、</w:t>
      </w:r>
      <w:r w:rsidRPr="00F2624C">
        <w:rPr>
          <w:sz w:val="21"/>
          <w:szCs w:val="21"/>
        </w:rPr>
        <w:t>ELISA</w:t>
      </w:r>
      <w:r w:rsidRPr="00F2624C">
        <w:rPr>
          <w:rFonts w:hint="eastAsia"/>
          <w:sz w:val="21"/>
          <w:szCs w:val="21"/>
        </w:rPr>
        <w:t>法、イムノクロマト法など）を用いて免疫学的に検出される。</w:t>
      </w:r>
      <w:r w:rsidR="003A4F97" w:rsidRPr="00F2624C">
        <w:rPr>
          <w:sz w:val="21"/>
          <w:szCs w:val="21"/>
        </w:rPr>
        <w:t>FV/5</w:t>
      </w:r>
      <w:r w:rsidRPr="00F2624C">
        <w:rPr>
          <w:rFonts w:hint="eastAsia"/>
          <w:sz w:val="21"/>
          <w:szCs w:val="21"/>
        </w:rPr>
        <w:t>インヒビター、すなわち中和型抗</w:t>
      </w:r>
      <w:r w:rsidR="003A4F97" w:rsidRPr="00F2624C">
        <w:rPr>
          <w:sz w:val="21"/>
          <w:szCs w:val="21"/>
        </w:rPr>
        <w:t>FV/5</w:t>
      </w:r>
      <w:r w:rsidRPr="00F2624C">
        <w:rPr>
          <w:rFonts w:hint="eastAsia"/>
          <w:sz w:val="21"/>
          <w:szCs w:val="21"/>
        </w:rPr>
        <w:t>自己抗体も、免疫学的方法で検出され、微量に残存する抗</w:t>
      </w:r>
      <w:r w:rsidR="003A4F97" w:rsidRPr="00F2624C">
        <w:rPr>
          <w:sz w:val="21"/>
          <w:szCs w:val="21"/>
        </w:rPr>
        <w:t>FV/5</w:t>
      </w:r>
      <w:r w:rsidRPr="00F2624C">
        <w:rPr>
          <w:rFonts w:hint="eastAsia"/>
          <w:sz w:val="21"/>
          <w:szCs w:val="21"/>
        </w:rPr>
        <w:t>自己抗体も鋭敏に検出することが可能なので、病勢、免</w:t>
      </w:r>
      <w:r w:rsidR="00440814" w:rsidRPr="00F2624C">
        <w:rPr>
          <w:rFonts w:hint="eastAsia"/>
          <w:sz w:val="21"/>
          <w:szCs w:val="21"/>
        </w:rPr>
        <w:t>疫抑制療法の効果、寛解の判定や経過観察に有用であると期待され</w:t>
      </w:r>
      <w:r w:rsidRPr="00F2624C">
        <w:rPr>
          <w:rFonts w:hint="eastAsia"/>
          <w:sz w:val="21"/>
          <w:szCs w:val="21"/>
        </w:rPr>
        <w:t>る。</w:t>
      </w:r>
    </w:p>
    <w:p w14:paraId="25215446" w14:textId="512F653A" w:rsidR="00440814" w:rsidRPr="00F2624C" w:rsidRDefault="00F003C6" w:rsidP="001317C8">
      <w:pPr>
        <w:ind w:leftChars="249" w:left="600" w:hanging="2"/>
        <w:rPr>
          <w:sz w:val="21"/>
          <w:szCs w:val="21"/>
        </w:rPr>
      </w:pPr>
      <w:r w:rsidRPr="00F2624C">
        <w:rPr>
          <w:rFonts w:hint="eastAsia"/>
          <w:sz w:val="21"/>
          <w:szCs w:val="21"/>
          <w:vertAlign w:val="superscript"/>
        </w:rPr>
        <w:t>＊</w:t>
      </w:r>
      <w:r w:rsidRPr="00F2624C">
        <w:rPr>
          <w:rFonts w:hint="eastAsia"/>
          <w:sz w:val="21"/>
          <w:szCs w:val="21"/>
        </w:rPr>
        <w:t>：出血症状を生じない抗</w:t>
      </w:r>
      <w:r w:rsidR="005F7F58" w:rsidRPr="00F2624C">
        <w:rPr>
          <w:sz w:val="21"/>
          <w:szCs w:val="21"/>
        </w:rPr>
        <w:t>FV/5</w:t>
      </w:r>
      <w:r w:rsidRPr="00F2624C">
        <w:rPr>
          <w:rFonts w:hint="eastAsia"/>
          <w:sz w:val="21"/>
          <w:szCs w:val="21"/>
        </w:rPr>
        <w:t>自己抗体保有症例も多数</w:t>
      </w:r>
      <w:r w:rsidRPr="00F2624C">
        <w:rPr>
          <w:rStyle w:val="hilite"/>
          <w:rFonts w:cs="LANTINGHEI TC HEAVY" w:hint="eastAsia"/>
          <w:sz w:val="21"/>
          <w:szCs w:val="21"/>
        </w:rPr>
        <w:t>も存在することが報告されているので、</w:t>
      </w:r>
      <w:r w:rsidRPr="00F2624C">
        <w:rPr>
          <w:rStyle w:val="hilite"/>
          <w:rFonts w:cs="LANTINGHEI TC HEAVY"/>
          <w:sz w:val="21"/>
          <w:szCs w:val="21"/>
        </w:rPr>
        <w:t>Ａ-</w:t>
      </w:r>
      <w:r w:rsidRPr="00F2624C">
        <w:rPr>
          <w:rStyle w:val="hilite"/>
          <w:rFonts w:cs="LANTINGHEI TC HEAVY" w:hint="eastAsia"/>
          <w:sz w:val="21"/>
          <w:szCs w:val="21"/>
        </w:rPr>
        <w:t>（１）と</w:t>
      </w:r>
      <w:r w:rsidR="000F6F8C" w:rsidRPr="00F2624C">
        <w:rPr>
          <w:rStyle w:val="hilite"/>
          <w:rFonts w:cs="LANTINGHEI TC HEAVY"/>
          <w:sz w:val="21"/>
          <w:szCs w:val="21"/>
        </w:rPr>
        <w:t>B</w:t>
      </w:r>
      <w:r w:rsidRPr="00F2624C">
        <w:rPr>
          <w:rStyle w:val="hilite"/>
          <w:rFonts w:cs="LANTINGHEI TC HEAVY"/>
          <w:sz w:val="21"/>
          <w:szCs w:val="21"/>
        </w:rPr>
        <w:t>-</w:t>
      </w:r>
      <w:r w:rsidR="000F6F8C" w:rsidRPr="00F2624C">
        <w:rPr>
          <w:rStyle w:val="hilite"/>
          <w:rFonts w:cs="LANTINGHEI TC HEAVY" w:hint="eastAsia"/>
          <w:sz w:val="21"/>
          <w:szCs w:val="21"/>
        </w:rPr>
        <w:t>１</w:t>
      </w:r>
      <w:r w:rsidRPr="00F2624C">
        <w:rPr>
          <w:rStyle w:val="hilite"/>
          <w:rFonts w:cs="LANTINGHEI TC HEAVY" w:hint="eastAsia"/>
          <w:sz w:val="21"/>
          <w:szCs w:val="21"/>
        </w:rPr>
        <w:t>のないものは検査対象に含めない。</w:t>
      </w:r>
    </w:p>
    <w:p w14:paraId="0AAAD162" w14:textId="77777777" w:rsidR="009E2369" w:rsidRPr="00F2624C" w:rsidRDefault="009E2369" w:rsidP="004C700D">
      <w:pPr>
        <w:rPr>
          <w:sz w:val="21"/>
          <w:szCs w:val="21"/>
        </w:rPr>
      </w:pPr>
    </w:p>
    <w:p w14:paraId="562F48CF" w14:textId="77777777" w:rsidR="00440814" w:rsidRPr="00F2624C" w:rsidRDefault="00F003C6" w:rsidP="00440814">
      <w:pPr>
        <w:rPr>
          <w:sz w:val="21"/>
          <w:szCs w:val="21"/>
        </w:rPr>
      </w:pPr>
      <w:r w:rsidRPr="00F2624C">
        <w:rPr>
          <w:rFonts w:hint="eastAsia"/>
          <w:sz w:val="21"/>
          <w:szCs w:val="21"/>
        </w:rPr>
        <w:t>Ｃ．</w:t>
      </w:r>
      <w:r w:rsidRPr="00F2624C">
        <w:rPr>
          <w:sz w:val="21"/>
          <w:szCs w:val="21"/>
        </w:rPr>
        <w:t>鑑別診断</w:t>
      </w:r>
    </w:p>
    <w:p w14:paraId="6F090D7B" w14:textId="6C4CD014" w:rsidR="00440814" w:rsidRPr="00F2624C" w:rsidRDefault="00F003C6" w:rsidP="00440814">
      <w:pPr>
        <w:ind w:leftChars="100" w:left="240" w:firstLineChars="100" w:firstLine="210"/>
        <w:rPr>
          <w:sz w:val="21"/>
          <w:szCs w:val="21"/>
        </w:rPr>
      </w:pPr>
      <w:r w:rsidRPr="00F2624C">
        <w:rPr>
          <w:rFonts w:hint="eastAsia"/>
          <w:sz w:val="21"/>
          <w:szCs w:val="21"/>
        </w:rPr>
        <w:t>パラ血友病（遺伝性</w:t>
      </w:r>
      <w:r w:rsidR="009C5024" w:rsidRPr="00F2624C">
        <w:rPr>
          <w:sz w:val="21"/>
          <w:szCs w:val="21"/>
        </w:rPr>
        <w:t>FV/5</w:t>
      </w:r>
      <w:r w:rsidRPr="00F2624C">
        <w:rPr>
          <w:rFonts w:hint="eastAsia"/>
          <w:sz w:val="21"/>
          <w:szCs w:val="21"/>
        </w:rPr>
        <w:t>欠乏症）、先天性</w:t>
      </w:r>
      <w:r w:rsidR="009C5024" w:rsidRPr="00F2624C">
        <w:rPr>
          <w:sz w:val="21"/>
          <w:szCs w:val="21"/>
        </w:rPr>
        <w:t>FV/5</w:t>
      </w:r>
      <w:r w:rsidRPr="00F2624C">
        <w:rPr>
          <w:rFonts w:hint="eastAsia"/>
          <w:sz w:val="21"/>
          <w:szCs w:val="21"/>
        </w:rPr>
        <w:t>・</w:t>
      </w:r>
      <w:r w:rsidR="009C5024" w:rsidRPr="00F2624C">
        <w:rPr>
          <w:sz w:val="21"/>
          <w:szCs w:val="21"/>
        </w:rPr>
        <w:t>FVIII/8</w:t>
      </w:r>
      <w:r w:rsidRPr="00F2624C">
        <w:rPr>
          <w:rFonts w:hint="eastAsia"/>
          <w:sz w:val="21"/>
          <w:szCs w:val="21"/>
        </w:rPr>
        <w:t>複合欠乏症、全ての二次性</w:t>
      </w:r>
      <w:r w:rsidR="009C5024" w:rsidRPr="00F2624C">
        <w:rPr>
          <w:sz w:val="21"/>
          <w:szCs w:val="21"/>
        </w:rPr>
        <w:t>FV/5</w:t>
      </w:r>
      <w:r w:rsidRPr="00F2624C">
        <w:rPr>
          <w:rFonts w:hint="eastAsia"/>
          <w:sz w:val="21"/>
          <w:szCs w:val="21"/>
        </w:rPr>
        <w:t>欠乏症（播種性血管内凝固症候群（</w:t>
      </w:r>
      <w:r w:rsidRPr="00F2624C">
        <w:rPr>
          <w:sz w:val="21"/>
          <w:szCs w:val="21"/>
        </w:rPr>
        <w:t>DIC）など）、（遺伝性）</w:t>
      </w:r>
      <w:r w:rsidRPr="00F2624C">
        <w:rPr>
          <w:rFonts w:hint="eastAsia"/>
          <w:sz w:val="21"/>
          <w:szCs w:val="21"/>
        </w:rPr>
        <w:t>第</w:t>
      </w:r>
      <w:r w:rsidR="005D3331" w:rsidRPr="00F2624C">
        <w:rPr>
          <w:sz w:val="21"/>
          <w:szCs w:val="21"/>
        </w:rPr>
        <w:t>X</w:t>
      </w:r>
      <w:r w:rsidR="005D3331" w:rsidRPr="00F2624C">
        <w:rPr>
          <w:rFonts w:hint="eastAsia"/>
          <w:sz w:val="21"/>
          <w:szCs w:val="21"/>
        </w:rPr>
        <w:t>／</w:t>
      </w:r>
      <w:r w:rsidRPr="00F2624C">
        <w:rPr>
          <w:sz w:val="21"/>
          <w:szCs w:val="21"/>
        </w:rPr>
        <w:t>10</w:t>
      </w:r>
      <w:r w:rsidRPr="00F2624C">
        <w:rPr>
          <w:rFonts w:hint="eastAsia"/>
          <w:sz w:val="21"/>
          <w:szCs w:val="21"/>
        </w:rPr>
        <w:t>因子</w:t>
      </w:r>
      <w:r w:rsidRPr="00F2624C">
        <w:rPr>
          <w:sz w:val="21"/>
          <w:szCs w:val="21"/>
        </w:rPr>
        <w:t>(F10)</w:t>
      </w:r>
      <w:r w:rsidRPr="00F2624C">
        <w:rPr>
          <w:rFonts w:hint="eastAsia"/>
          <w:sz w:val="21"/>
          <w:szCs w:val="21"/>
        </w:rPr>
        <w:t>欠乏症、自己免疫性後天性</w:t>
      </w:r>
      <w:r w:rsidRPr="00F2624C">
        <w:rPr>
          <w:sz w:val="21"/>
          <w:szCs w:val="21"/>
        </w:rPr>
        <w:t>F10</w:t>
      </w:r>
      <w:r w:rsidRPr="00F2624C">
        <w:rPr>
          <w:rFonts w:hint="eastAsia"/>
          <w:sz w:val="21"/>
          <w:szCs w:val="21"/>
        </w:rPr>
        <w:t>欠乏症、全ての二次性</w:t>
      </w:r>
      <w:r w:rsidRPr="00F2624C">
        <w:rPr>
          <w:sz w:val="21"/>
          <w:szCs w:val="21"/>
        </w:rPr>
        <w:t>F10</w:t>
      </w:r>
      <w:r w:rsidRPr="00F2624C">
        <w:rPr>
          <w:rFonts w:hint="eastAsia"/>
          <w:sz w:val="21"/>
          <w:szCs w:val="21"/>
        </w:rPr>
        <w:t>欠乏症、</w:t>
      </w:r>
      <w:r w:rsidR="00440814" w:rsidRPr="00F2624C">
        <w:rPr>
          <w:rFonts w:hint="eastAsia"/>
          <w:sz w:val="21"/>
          <w:szCs w:val="21"/>
        </w:rPr>
        <w:t>（遺伝性）</w:t>
      </w:r>
      <w:r w:rsidRPr="00F2624C">
        <w:rPr>
          <w:rFonts w:hint="eastAsia"/>
          <w:sz w:val="21"/>
          <w:szCs w:val="21"/>
        </w:rPr>
        <w:t>プロトロンビン欠乏症、自己免疫性後天性プロトロンビン欠乏症、全ての二次性プロトロンビン欠乏症、自己免疫性後天性</w:t>
      </w:r>
      <w:r w:rsidR="003B79D8" w:rsidRPr="00F2624C">
        <w:rPr>
          <w:sz w:val="21"/>
          <w:szCs w:val="21"/>
        </w:rPr>
        <w:t>FXIII/13</w:t>
      </w:r>
      <w:r w:rsidRPr="00F2624C">
        <w:rPr>
          <w:sz w:val="21"/>
          <w:szCs w:val="21"/>
        </w:rPr>
        <w:t>欠乏症、</w:t>
      </w:r>
      <w:r w:rsidRPr="00F2624C">
        <w:rPr>
          <w:rFonts w:hint="eastAsia"/>
          <w:sz w:val="21"/>
          <w:szCs w:val="21"/>
        </w:rPr>
        <w:t>抗リン脂質抗体症候群などを除外する。</w:t>
      </w:r>
    </w:p>
    <w:p w14:paraId="4957112F" w14:textId="77777777" w:rsidR="00440814" w:rsidRPr="00F2624C" w:rsidRDefault="00440814" w:rsidP="00440814">
      <w:pPr>
        <w:rPr>
          <w:sz w:val="21"/>
          <w:szCs w:val="21"/>
        </w:rPr>
      </w:pPr>
    </w:p>
    <w:p w14:paraId="2C3B0853" w14:textId="77777777" w:rsidR="00440814" w:rsidRPr="00F2624C" w:rsidRDefault="00F003C6" w:rsidP="00440814">
      <w:pPr>
        <w:rPr>
          <w:sz w:val="21"/>
          <w:szCs w:val="21"/>
        </w:rPr>
      </w:pPr>
      <w:r w:rsidRPr="00F2624C">
        <w:rPr>
          <w:rFonts w:hint="eastAsia"/>
          <w:sz w:val="21"/>
          <w:szCs w:val="21"/>
        </w:rPr>
        <w:t>＜診断のカテゴリー＞</w:t>
      </w:r>
    </w:p>
    <w:p w14:paraId="6FBB203B" w14:textId="77777777" w:rsidR="00440814" w:rsidRPr="00F2624C" w:rsidRDefault="00F003C6" w:rsidP="00440814">
      <w:pPr>
        <w:ind w:firstLineChars="100" w:firstLine="210"/>
        <w:rPr>
          <w:sz w:val="21"/>
          <w:szCs w:val="21"/>
        </w:rPr>
      </w:pPr>
      <w:r w:rsidRPr="00F2624C">
        <w:rPr>
          <w:sz w:val="21"/>
          <w:szCs w:val="21"/>
        </w:rPr>
        <w:t>Definite</w:t>
      </w:r>
      <w:r w:rsidR="005D3331" w:rsidRPr="00F2624C">
        <w:rPr>
          <w:sz w:val="21"/>
          <w:szCs w:val="21"/>
        </w:rPr>
        <w:t>：Ａの全て＋Ｂ</w:t>
      </w:r>
      <w:r w:rsidR="00C16C59" w:rsidRPr="00F2624C">
        <w:rPr>
          <w:rFonts w:hint="eastAsia"/>
          <w:sz w:val="21"/>
          <w:szCs w:val="21"/>
        </w:rPr>
        <w:t>１および</w:t>
      </w:r>
      <w:r w:rsidR="005D3331" w:rsidRPr="00F2624C">
        <w:rPr>
          <w:rFonts w:hint="eastAsia"/>
          <w:sz w:val="21"/>
          <w:szCs w:val="21"/>
        </w:rPr>
        <w:t>Ｂ</w:t>
      </w:r>
      <w:r w:rsidR="00C16C59" w:rsidRPr="00F2624C">
        <w:rPr>
          <w:rFonts w:hint="eastAsia"/>
          <w:sz w:val="21"/>
          <w:szCs w:val="21"/>
        </w:rPr>
        <w:t>２</w:t>
      </w:r>
      <w:r w:rsidR="00C16C59" w:rsidRPr="00F2624C">
        <w:rPr>
          <w:sz w:val="21"/>
          <w:szCs w:val="21"/>
        </w:rPr>
        <w:t>-（３）</w:t>
      </w:r>
      <w:r w:rsidRPr="00F2624C">
        <w:rPr>
          <w:rFonts w:hint="eastAsia"/>
          <w:sz w:val="21"/>
          <w:szCs w:val="21"/>
        </w:rPr>
        <w:t>を満たし、Ｃを除外したもの</w:t>
      </w:r>
    </w:p>
    <w:p w14:paraId="78D06D98" w14:textId="2030B9D6" w:rsidR="00440814" w:rsidRPr="00F2624C" w:rsidRDefault="00F003C6" w:rsidP="00C16C59">
      <w:pPr>
        <w:ind w:firstLineChars="100" w:firstLine="210"/>
        <w:rPr>
          <w:sz w:val="21"/>
          <w:szCs w:val="21"/>
        </w:rPr>
      </w:pPr>
      <w:r w:rsidRPr="00F2624C">
        <w:rPr>
          <w:sz w:val="21"/>
          <w:szCs w:val="21"/>
        </w:rPr>
        <w:t>Probable：Ａの全て＋</w:t>
      </w:r>
      <w:r w:rsidR="00C16C59" w:rsidRPr="00F2624C">
        <w:rPr>
          <w:rFonts w:hint="eastAsia"/>
          <w:sz w:val="21"/>
          <w:szCs w:val="21"/>
        </w:rPr>
        <w:t>Ｂ</w:t>
      </w:r>
      <w:r w:rsidR="00C16C59" w:rsidRPr="00F2624C">
        <w:rPr>
          <w:sz w:val="21"/>
          <w:szCs w:val="21"/>
        </w:rPr>
        <w:t>1＋</w:t>
      </w:r>
      <w:r w:rsidR="005D3331" w:rsidRPr="00F2624C">
        <w:rPr>
          <w:sz w:val="21"/>
          <w:szCs w:val="21"/>
        </w:rPr>
        <w:t>Ｂ</w:t>
      </w:r>
      <w:r w:rsidR="00C16C59" w:rsidRPr="00F2624C">
        <w:rPr>
          <w:rFonts w:hint="eastAsia"/>
          <w:sz w:val="21"/>
          <w:szCs w:val="21"/>
        </w:rPr>
        <w:t>２</w:t>
      </w:r>
      <w:r w:rsidR="00C16C59" w:rsidRPr="00F2624C">
        <w:rPr>
          <w:sz w:val="21"/>
          <w:szCs w:val="21"/>
        </w:rPr>
        <w:t>-</w:t>
      </w:r>
      <w:r w:rsidRPr="00F2624C">
        <w:rPr>
          <w:sz w:val="21"/>
          <w:szCs w:val="21"/>
        </w:rPr>
        <w:t>（</w:t>
      </w:r>
      <w:r w:rsidR="00C16C59" w:rsidRPr="00F2624C">
        <w:rPr>
          <w:rFonts w:hint="eastAsia"/>
          <w:sz w:val="21"/>
          <w:szCs w:val="21"/>
        </w:rPr>
        <w:t>１</w:t>
      </w:r>
      <w:r w:rsidR="005D3331" w:rsidRPr="00F2624C">
        <w:rPr>
          <w:rFonts w:hint="eastAsia"/>
          <w:sz w:val="21"/>
          <w:szCs w:val="21"/>
        </w:rPr>
        <w:t>）また</w:t>
      </w:r>
      <w:r w:rsidRPr="00F2624C">
        <w:rPr>
          <w:rFonts w:hint="eastAsia"/>
          <w:sz w:val="21"/>
          <w:szCs w:val="21"/>
        </w:rPr>
        <w:t>は</w:t>
      </w:r>
      <w:r w:rsidR="005D3331" w:rsidRPr="00F2624C">
        <w:rPr>
          <w:rFonts w:hint="eastAsia"/>
          <w:sz w:val="21"/>
          <w:szCs w:val="21"/>
        </w:rPr>
        <w:t>Ｂ</w:t>
      </w:r>
      <w:r w:rsidR="00C16C59" w:rsidRPr="00F2624C">
        <w:rPr>
          <w:rFonts w:hint="eastAsia"/>
          <w:sz w:val="21"/>
          <w:szCs w:val="21"/>
        </w:rPr>
        <w:t>２</w:t>
      </w:r>
      <w:r w:rsidR="00C16C59" w:rsidRPr="00F2624C">
        <w:rPr>
          <w:sz w:val="21"/>
          <w:szCs w:val="21"/>
        </w:rPr>
        <w:t>-</w:t>
      </w:r>
      <w:r w:rsidRPr="00F2624C">
        <w:rPr>
          <w:rFonts w:hint="eastAsia"/>
          <w:sz w:val="21"/>
          <w:szCs w:val="21"/>
        </w:rPr>
        <w:t>（</w:t>
      </w:r>
      <w:r w:rsidR="00C16C59" w:rsidRPr="00F2624C">
        <w:rPr>
          <w:rFonts w:hint="eastAsia"/>
          <w:sz w:val="21"/>
          <w:szCs w:val="21"/>
        </w:rPr>
        <w:t>２</w:t>
      </w:r>
      <w:r w:rsidRPr="00F2624C">
        <w:rPr>
          <w:rFonts w:hint="eastAsia"/>
          <w:sz w:val="21"/>
          <w:szCs w:val="21"/>
        </w:rPr>
        <w:t>）を満たし、Ｃを除外したもの</w:t>
      </w:r>
    </w:p>
    <w:p w14:paraId="6F094B4A" w14:textId="77777777" w:rsidR="009E2369" w:rsidRPr="00F2624C" w:rsidRDefault="00F003C6" w:rsidP="007F3BB4">
      <w:pPr>
        <w:ind w:firstLineChars="100" w:firstLine="210"/>
        <w:rPr>
          <w:sz w:val="21"/>
          <w:szCs w:val="21"/>
        </w:rPr>
      </w:pPr>
      <w:r w:rsidRPr="00F2624C">
        <w:rPr>
          <w:sz w:val="21"/>
          <w:szCs w:val="21"/>
        </w:rPr>
        <w:t>Possible：Ａの全て</w:t>
      </w:r>
      <w:r w:rsidR="005D3331" w:rsidRPr="00F2624C">
        <w:rPr>
          <w:rFonts w:hint="eastAsia"/>
          <w:sz w:val="21"/>
          <w:szCs w:val="21"/>
        </w:rPr>
        <w:t>＋Ｂ</w:t>
      </w:r>
      <w:r w:rsidR="00C16C59" w:rsidRPr="00F2624C">
        <w:rPr>
          <w:sz w:val="21"/>
          <w:szCs w:val="21"/>
        </w:rPr>
        <w:t>1</w:t>
      </w:r>
      <w:r w:rsidRPr="00F2624C">
        <w:rPr>
          <w:sz w:val="21"/>
          <w:szCs w:val="21"/>
        </w:rPr>
        <w:t>を満たすもの</w:t>
      </w:r>
    </w:p>
    <w:p w14:paraId="529A4573" w14:textId="77777777" w:rsidR="000F0898" w:rsidRPr="00F2624C" w:rsidRDefault="000F0898" w:rsidP="007F3BB4">
      <w:pPr>
        <w:rPr>
          <w:sz w:val="21"/>
          <w:szCs w:val="21"/>
        </w:rPr>
      </w:pPr>
    </w:p>
    <w:p w14:paraId="03673874" w14:textId="77777777" w:rsidR="000F0898" w:rsidRPr="00F2624C" w:rsidRDefault="000F0898" w:rsidP="007F3BB4">
      <w:pPr>
        <w:rPr>
          <w:sz w:val="21"/>
          <w:szCs w:val="21"/>
        </w:rPr>
      </w:pPr>
      <w:r w:rsidRPr="00F2624C">
        <w:rPr>
          <w:rFonts w:hint="eastAsia"/>
          <w:sz w:val="21"/>
          <w:szCs w:val="21"/>
        </w:rPr>
        <w:t>＜参考所見＞</w:t>
      </w:r>
    </w:p>
    <w:p w14:paraId="29ED6E4B" w14:textId="77777777" w:rsidR="000F6F8C" w:rsidRPr="00F2624C" w:rsidRDefault="000F6F8C" w:rsidP="000F6F8C">
      <w:pPr>
        <w:rPr>
          <w:sz w:val="21"/>
          <w:szCs w:val="21"/>
        </w:rPr>
      </w:pPr>
      <w:r w:rsidRPr="00F2624C">
        <w:rPr>
          <w:rFonts w:hint="eastAsia"/>
          <w:sz w:val="21"/>
          <w:szCs w:val="21"/>
        </w:rPr>
        <w:t>１．一般的血液凝固検査</w:t>
      </w:r>
    </w:p>
    <w:p w14:paraId="14ACF6E9" w14:textId="77777777" w:rsidR="000F6F8C" w:rsidRPr="00F2624C" w:rsidRDefault="000F6F8C" w:rsidP="009619E1">
      <w:pPr>
        <w:ind w:firstLineChars="100" w:firstLine="210"/>
        <w:rPr>
          <w:sz w:val="21"/>
          <w:szCs w:val="21"/>
        </w:rPr>
      </w:pPr>
      <w:r w:rsidRPr="00F2624C">
        <w:rPr>
          <w:rFonts w:hint="eastAsia"/>
          <w:sz w:val="21"/>
          <w:szCs w:val="21"/>
        </w:rPr>
        <w:t>（１）出血時間：通常は正常</w:t>
      </w:r>
    </w:p>
    <w:p w14:paraId="4A88FCF2" w14:textId="77777777" w:rsidR="000F6F8C" w:rsidRPr="00F2624C" w:rsidRDefault="000F6F8C" w:rsidP="009619E1">
      <w:pPr>
        <w:ind w:firstLineChars="100" w:firstLine="210"/>
        <w:rPr>
          <w:sz w:val="21"/>
          <w:szCs w:val="21"/>
        </w:rPr>
      </w:pPr>
      <w:r w:rsidRPr="00F2624C">
        <w:rPr>
          <w:rFonts w:hint="eastAsia"/>
          <w:sz w:val="21"/>
          <w:szCs w:val="21"/>
        </w:rPr>
        <w:t>（２）</w:t>
      </w:r>
      <w:r w:rsidRPr="00F2624C">
        <w:rPr>
          <w:sz w:val="21"/>
          <w:szCs w:val="21"/>
        </w:rPr>
        <w:t>PTおよびAPTT：必ず延長</w:t>
      </w:r>
    </w:p>
    <w:p w14:paraId="045CA184" w14:textId="77777777" w:rsidR="000F6F8C" w:rsidRPr="00F2624C" w:rsidRDefault="000F6F8C" w:rsidP="009619E1">
      <w:pPr>
        <w:ind w:firstLineChars="100" w:firstLine="210"/>
        <w:rPr>
          <w:sz w:val="21"/>
          <w:szCs w:val="21"/>
        </w:rPr>
      </w:pPr>
      <w:r w:rsidRPr="00F2624C">
        <w:rPr>
          <w:rFonts w:hint="eastAsia"/>
          <w:sz w:val="21"/>
          <w:szCs w:val="21"/>
        </w:rPr>
        <w:t>（３）血小板数：通常は正常</w:t>
      </w:r>
    </w:p>
    <w:p w14:paraId="70ACF102" w14:textId="77777777" w:rsidR="000F6F8C" w:rsidRPr="00F2624C" w:rsidRDefault="000F6F8C" w:rsidP="000F6F8C">
      <w:pPr>
        <w:rPr>
          <w:sz w:val="21"/>
          <w:szCs w:val="21"/>
        </w:rPr>
      </w:pPr>
    </w:p>
    <w:p w14:paraId="35A6D270" w14:textId="77777777" w:rsidR="000F6F8C" w:rsidRPr="00F2624C" w:rsidRDefault="000F6F8C" w:rsidP="000F6F8C">
      <w:pPr>
        <w:rPr>
          <w:sz w:val="21"/>
          <w:szCs w:val="21"/>
        </w:rPr>
      </w:pPr>
      <w:r w:rsidRPr="00F2624C">
        <w:rPr>
          <w:rFonts w:hint="eastAsia"/>
          <w:sz w:val="21"/>
          <w:szCs w:val="21"/>
        </w:rPr>
        <w:t>２．その他の検査</w:t>
      </w:r>
    </w:p>
    <w:p w14:paraId="5BE3DE24" w14:textId="1ECB05B4" w:rsidR="009B5A97" w:rsidRPr="00F2624C" w:rsidRDefault="000F6F8C" w:rsidP="009619E1">
      <w:pPr>
        <w:ind w:leftChars="100" w:left="240"/>
        <w:rPr>
          <w:sz w:val="21"/>
          <w:szCs w:val="21"/>
        </w:rPr>
      </w:pPr>
      <w:r w:rsidRPr="00F2624C">
        <w:rPr>
          <w:rFonts w:hint="eastAsia"/>
          <w:sz w:val="21"/>
          <w:szCs w:val="21"/>
        </w:rPr>
        <w:t>ループスアンチコアグラントが陽性あるいは測定不能の場合は、抗</w:t>
      </w:r>
      <w:r w:rsidRPr="00F2624C">
        <w:rPr>
          <w:sz w:val="21"/>
          <w:szCs w:val="21"/>
        </w:rPr>
        <w:t>CL・β2GPI抗体や抗カルジオリピンIgGを測定して、</w:t>
      </w:r>
      <w:r w:rsidR="00B05381" w:rsidRPr="00F2624C">
        <w:rPr>
          <w:sz w:val="21"/>
          <w:szCs w:val="21"/>
        </w:rPr>
        <w:t>FV/5</w:t>
      </w:r>
      <w:r w:rsidRPr="00F2624C">
        <w:rPr>
          <w:rFonts w:hint="eastAsia"/>
          <w:sz w:val="21"/>
          <w:szCs w:val="21"/>
        </w:rPr>
        <w:t>インヒビターが原因の偽陽性である可能性を除外すると良い。</w:t>
      </w:r>
    </w:p>
    <w:p w14:paraId="4FCDE18B" w14:textId="77777777" w:rsidR="009B5A97" w:rsidRPr="00F2624C" w:rsidRDefault="009B5A97" w:rsidP="009619E1">
      <w:pPr>
        <w:ind w:leftChars="100" w:left="240"/>
        <w:rPr>
          <w:sz w:val="21"/>
          <w:szCs w:val="21"/>
        </w:rPr>
      </w:pPr>
    </w:p>
    <w:p w14:paraId="285282DD" w14:textId="77777777" w:rsidR="009B5A97" w:rsidRPr="00F2624C" w:rsidRDefault="009B5A97" w:rsidP="009619E1">
      <w:pPr>
        <w:ind w:leftChars="100" w:left="240"/>
        <w:rPr>
          <w:sz w:val="21"/>
          <w:szCs w:val="21"/>
        </w:rPr>
      </w:pPr>
    </w:p>
    <w:p w14:paraId="00732B4F" w14:textId="760E9EE9" w:rsidR="009B5A97" w:rsidRPr="00F2624C" w:rsidRDefault="000C0C23" w:rsidP="00FD012B">
      <w:pPr>
        <w:rPr>
          <w:sz w:val="21"/>
          <w:szCs w:val="21"/>
        </w:rPr>
      </w:pPr>
      <w:r w:rsidRPr="00F2624C">
        <w:rPr>
          <w:sz w:val="21"/>
          <w:szCs w:val="21"/>
        </w:rPr>
        <w:t>5</w:t>
      </w:r>
      <w:r w:rsidRPr="00F2624C">
        <w:rPr>
          <w:rFonts w:hint="eastAsia"/>
          <w:sz w:val="21"/>
          <w:szCs w:val="21"/>
        </w:rPr>
        <w:t>）</w:t>
      </w:r>
      <w:r w:rsidR="009B5A97" w:rsidRPr="00F2624C">
        <w:rPr>
          <w:rFonts w:hint="eastAsia"/>
          <w:sz w:val="21"/>
          <w:szCs w:val="21"/>
        </w:rPr>
        <w:t>自己免疫性後天性凝固第</w:t>
      </w:r>
      <w:r w:rsidR="00E05DC8" w:rsidRPr="00F2624C">
        <w:rPr>
          <w:sz w:val="21"/>
          <w:szCs w:val="21"/>
        </w:rPr>
        <w:t>X</w:t>
      </w:r>
      <w:r w:rsidR="009B5A97" w:rsidRPr="00F2624C">
        <w:rPr>
          <w:sz w:val="21"/>
          <w:szCs w:val="21"/>
        </w:rPr>
        <w:t>因子</w:t>
      </w:r>
      <w:r w:rsidR="009B5A97" w:rsidRPr="00F2624C">
        <w:rPr>
          <w:rFonts w:hint="eastAsia"/>
          <w:sz w:val="21"/>
          <w:szCs w:val="21"/>
        </w:rPr>
        <w:t>（</w:t>
      </w:r>
      <w:r w:rsidR="009B5A97" w:rsidRPr="00F2624C">
        <w:rPr>
          <w:sz w:val="21"/>
          <w:szCs w:val="21"/>
        </w:rPr>
        <w:t>F</w:t>
      </w:r>
      <w:r w:rsidR="00CB3F7D" w:rsidRPr="00F2624C">
        <w:rPr>
          <w:sz w:val="21"/>
          <w:szCs w:val="21"/>
        </w:rPr>
        <w:t>X</w:t>
      </w:r>
      <w:r w:rsidR="009B5A97" w:rsidRPr="00F2624C">
        <w:rPr>
          <w:rFonts w:hint="eastAsia"/>
          <w:sz w:val="21"/>
          <w:szCs w:val="21"/>
        </w:rPr>
        <w:t>）</w:t>
      </w:r>
      <w:r w:rsidR="009B5A97" w:rsidRPr="00F2624C">
        <w:rPr>
          <w:sz w:val="21"/>
          <w:szCs w:val="21"/>
        </w:rPr>
        <w:t>欠乏症の診断基準</w:t>
      </w:r>
    </w:p>
    <w:p w14:paraId="5D513310" w14:textId="77777777" w:rsidR="00FD012B" w:rsidRPr="00F2624C" w:rsidRDefault="00FD012B" w:rsidP="00FD012B">
      <w:pPr>
        <w:ind w:firstLineChars="100" w:firstLine="210"/>
        <w:rPr>
          <w:sz w:val="21"/>
          <w:szCs w:val="21"/>
        </w:rPr>
      </w:pPr>
      <w:r w:rsidRPr="00F2624C">
        <w:rPr>
          <w:sz w:val="21"/>
          <w:szCs w:val="21"/>
        </w:rPr>
        <w:t>Definite、Probableを対象とする。</w:t>
      </w:r>
    </w:p>
    <w:p w14:paraId="0F20E3F4" w14:textId="77777777" w:rsidR="00FD012B" w:rsidRPr="00F2624C" w:rsidRDefault="00FD012B" w:rsidP="00FD012B">
      <w:pPr>
        <w:rPr>
          <w:sz w:val="21"/>
          <w:szCs w:val="21"/>
        </w:rPr>
      </w:pPr>
    </w:p>
    <w:p w14:paraId="7BD5BF3C" w14:textId="77777777" w:rsidR="00FD012B" w:rsidRPr="00F2624C" w:rsidRDefault="00FD012B" w:rsidP="00FD012B">
      <w:pPr>
        <w:tabs>
          <w:tab w:val="left" w:pos="284"/>
          <w:tab w:val="left" w:pos="567"/>
        </w:tabs>
        <w:rPr>
          <w:sz w:val="21"/>
          <w:szCs w:val="21"/>
        </w:rPr>
      </w:pPr>
      <w:r w:rsidRPr="00F2624C">
        <w:rPr>
          <w:sz w:val="21"/>
          <w:szCs w:val="21"/>
        </w:rPr>
        <w:t>Ａ．症状等</w:t>
      </w:r>
    </w:p>
    <w:p w14:paraId="52165875" w14:textId="023DA0D0" w:rsidR="00FD012B" w:rsidRPr="00F2624C" w:rsidRDefault="00FD012B" w:rsidP="00900465">
      <w:pPr>
        <w:tabs>
          <w:tab w:val="left" w:pos="284"/>
          <w:tab w:val="left" w:pos="567"/>
        </w:tabs>
        <w:ind w:firstLine="420"/>
        <w:rPr>
          <w:sz w:val="21"/>
          <w:szCs w:val="21"/>
        </w:rPr>
      </w:pPr>
      <w:r w:rsidRPr="00F2624C">
        <w:rPr>
          <w:sz w:val="21"/>
          <w:szCs w:val="21"/>
        </w:rPr>
        <w:t>（１）</w:t>
      </w:r>
      <w:r w:rsidRPr="00F2624C">
        <w:rPr>
          <w:rFonts w:hint="eastAsia"/>
          <w:sz w:val="21"/>
          <w:szCs w:val="21"/>
        </w:rPr>
        <w:t>最近</w:t>
      </w:r>
      <w:r w:rsidRPr="00F2624C">
        <w:rPr>
          <w:sz w:val="21"/>
          <w:szCs w:val="21"/>
        </w:rPr>
        <w:t>発症した</w:t>
      </w:r>
      <w:r w:rsidRPr="00F2624C">
        <w:rPr>
          <w:rFonts w:hint="eastAsia"/>
          <w:sz w:val="21"/>
          <w:szCs w:val="21"/>
        </w:rPr>
        <w:t>持続性</w:t>
      </w:r>
      <w:r w:rsidR="0063058B" w:rsidRPr="00F2624C">
        <w:rPr>
          <w:rFonts w:hint="eastAsia"/>
          <w:sz w:val="21"/>
          <w:szCs w:val="21"/>
        </w:rPr>
        <w:t>又は</w:t>
      </w:r>
      <w:r w:rsidRPr="00F2624C">
        <w:rPr>
          <w:rFonts w:hint="eastAsia"/>
          <w:sz w:val="21"/>
          <w:szCs w:val="21"/>
        </w:rPr>
        <w:t>再発性の</w:t>
      </w:r>
      <w:r w:rsidRPr="00F2624C">
        <w:rPr>
          <w:sz w:val="21"/>
          <w:szCs w:val="21"/>
        </w:rPr>
        <w:t>出血症状がある。</w:t>
      </w:r>
    </w:p>
    <w:p w14:paraId="3E4C5D7E" w14:textId="114F03E9" w:rsidR="00FD012B" w:rsidRPr="00F2624C" w:rsidRDefault="00FD012B" w:rsidP="00FD012B">
      <w:pPr>
        <w:tabs>
          <w:tab w:val="left" w:pos="284"/>
          <w:tab w:val="left" w:pos="567"/>
        </w:tabs>
        <w:ind w:firstLineChars="200" w:firstLine="420"/>
        <w:rPr>
          <w:sz w:val="21"/>
          <w:szCs w:val="21"/>
        </w:rPr>
      </w:pPr>
      <w:r w:rsidRPr="00F2624C">
        <w:rPr>
          <w:sz w:val="21"/>
          <w:szCs w:val="21"/>
        </w:rPr>
        <w:t>（２）遺伝性FX</w:t>
      </w:r>
      <w:r w:rsidR="00680C48" w:rsidRPr="00F2624C">
        <w:rPr>
          <w:rFonts w:hint="eastAsia"/>
          <w:sz w:val="21"/>
          <w:szCs w:val="21"/>
        </w:rPr>
        <w:t>（</w:t>
      </w:r>
      <w:r w:rsidRPr="00F2624C">
        <w:rPr>
          <w:sz w:val="21"/>
          <w:szCs w:val="21"/>
        </w:rPr>
        <w:t>10</w:t>
      </w:r>
      <w:r w:rsidR="00680C48" w:rsidRPr="00F2624C">
        <w:rPr>
          <w:rFonts w:hint="eastAsia"/>
          <w:sz w:val="21"/>
          <w:szCs w:val="21"/>
        </w:rPr>
        <w:t>）</w:t>
      </w:r>
      <w:r w:rsidRPr="00F2624C">
        <w:rPr>
          <w:sz w:val="21"/>
          <w:szCs w:val="21"/>
        </w:rPr>
        <w:t>欠乏症の家族歴がない。</w:t>
      </w:r>
    </w:p>
    <w:p w14:paraId="440DC237" w14:textId="77777777" w:rsidR="00034B39" w:rsidRPr="00F2624C" w:rsidRDefault="00FD012B" w:rsidP="00034B39">
      <w:pPr>
        <w:ind w:firstLineChars="200" w:firstLine="420"/>
        <w:rPr>
          <w:sz w:val="21"/>
          <w:szCs w:val="21"/>
        </w:rPr>
      </w:pPr>
      <w:r w:rsidRPr="00F2624C">
        <w:rPr>
          <w:sz w:val="21"/>
          <w:szCs w:val="21"/>
        </w:rPr>
        <w:t>（３）</w:t>
      </w:r>
      <w:r w:rsidR="00034B39" w:rsidRPr="00F2624C">
        <w:rPr>
          <w:rFonts w:hint="eastAsia"/>
          <w:color w:val="000000"/>
          <w:sz w:val="21"/>
          <w:szCs w:val="21"/>
        </w:rPr>
        <w:t>出血性疾患の既往歴がない。</w:t>
      </w:r>
      <w:r w:rsidR="00034B39" w:rsidRPr="00F2624C">
        <w:rPr>
          <w:rFonts w:hint="eastAsia"/>
          <w:color w:val="000000" w:themeColor="text1"/>
          <w:sz w:val="21"/>
          <w:szCs w:val="21"/>
        </w:rPr>
        <w:t>特に過去の</w:t>
      </w:r>
      <w:r w:rsidR="00034B39" w:rsidRPr="00F2624C">
        <w:rPr>
          <w:rFonts w:hint="eastAsia"/>
          <w:sz w:val="21"/>
          <w:szCs w:val="21"/>
        </w:rPr>
        <w:t>止血負荷（</w:t>
      </w:r>
      <w:r w:rsidR="00034B39" w:rsidRPr="00F2624C">
        <w:rPr>
          <w:color w:val="000000"/>
          <w:sz w:val="21"/>
          <w:szCs w:val="21"/>
        </w:rPr>
        <w:t>hemostatic challenge</w:t>
      </w:r>
      <w:r w:rsidR="00034B39" w:rsidRPr="00F2624C">
        <w:rPr>
          <w:rFonts w:hint="eastAsia"/>
          <w:color w:val="000000"/>
          <w:sz w:val="21"/>
          <w:szCs w:val="21"/>
        </w:rPr>
        <w:t xml:space="preserve">；　</w:t>
      </w:r>
      <w:r w:rsidR="00034B39" w:rsidRPr="00F2624C">
        <w:rPr>
          <w:rFonts w:hint="eastAsia"/>
          <w:sz w:val="21"/>
          <w:szCs w:val="21"/>
        </w:rPr>
        <w:t>外傷、手術、抜歯、分娩</w:t>
      </w:r>
    </w:p>
    <w:p w14:paraId="12AB6E36" w14:textId="6418C1A0" w:rsidR="00FD012B" w:rsidRPr="00F2624C" w:rsidRDefault="00034B39" w:rsidP="00BE1177">
      <w:pPr>
        <w:tabs>
          <w:tab w:val="left" w:pos="284"/>
          <w:tab w:val="left" w:pos="567"/>
        </w:tabs>
        <w:ind w:firstLineChars="350" w:firstLine="735"/>
        <w:rPr>
          <w:sz w:val="21"/>
          <w:szCs w:val="21"/>
        </w:rPr>
      </w:pPr>
      <w:r w:rsidRPr="00F2624C">
        <w:rPr>
          <w:rFonts w:hint="eastAsia"/>
          <w:sz w:val="21"/>
          <w:szCs w:val="21"/>
        </w:rPr>
        <w:t>など）に伴った出血</w:t>
      </w:r>
      <w:r w:rsidRPr="00F2624C">
        <w:rPr>
          <w:rFonts w:hint="eastAsia"/>
          <w:color w:val="000000" w:themeColor="text1"/>
          <w:sz w:val="21"/>
          <w:szCs w:val="21"/>
        </w:rPr>
        <w:t>もない。</w:t>
      </w:r>
    </w:p>
    <w:p w14:paraId="55AFD360" w14:textId="77777777" w:rsidR="00FD012B" w:rsidRPr="00F2624C" w:rsidRDefault="00FD012B" w:rsidP="00FD012B">
      <w:pPr>
        <w:tabs>
          <w:tab w:val="left" w:pos="284"/>
          <w:tab w:val="left" w:pos="567"/>
        </w:tabs>
        <w:ind w:firstLineChars="200" w:firstLine="420"/>
        <w:rPr>
          <w:sz w:val="21"/>
          <w:szCs w:val="21"/>
        </w:rPr>
      </w:pPr>
      <w:r w:rsidRPr="00F2624C">
        <w:rPr>
          <w:sz w:val="21"/>
          <w:szCs w:val="21"/>
        </w:rPr>
        <w:t>（４）抗凝固薬や抗血小板薬などの過剰投与がない。</w:t>
      </w:r>
    </w:p>
    <w:p w14:paraId="554CE7D6" w14:textId="77777777" w:rsidR="00FD012B" w:rsidRPr="00F2624C" w:rsidRDefault="00FD012B" w:rsidP="00FD012B">
      <w:pPr>
        <w:rPr>
          <w:sz w:val="21"/>
          <w:szCs w:val="21"/>
        </w:rPr>
      </w:pPr>
    </w:p>
    <w:p w14:paraId="0266CE0B" w14:textId="77777777" w:rsidR="00FD012B" w:rsidRPr="00F2624C" w:rsidRDefault="00FD012B" w:rsidP="00FD012B">
      <w:pPr>
        <w:rPr>
          <w:color w:val="FF0000"/>
          <w:sz w:val="21"/>
          <w:szCs w:val="21"/>
        </w:rPr>
      </w:pPr>
      <w:r w:rsidRPr="00F2624C">
        <w:rPr>
          <w:sz w:val="21"/>
          <w:szCs w:val="21"/>
        </w:rPr>
        <w:t>Ｂ．検査所見</w:t>
      </w:r>
    </w:p>
    <w:p w14:paraId="3CFB328B" w14:textId="371E006A" w:rsidR="00FD012B" w:rsidRPr="00F2624C" w:rsidRDefault="00FD012B" w:rsidP="00FD012B">
      <w:pPr>
        <w:ind w:leftChars="118" w:left="283"/>
        <w:rPr>
          <w:sz w:val="21"/>
          <w:szCs w:val="21"/>
        </w:rPr>
      </w:pPr>
      <w:r w:rsidRPr="00F2624C">
        <w:rPr>
          <w:sz w:val="21"/>
          <w:szCs w:val="21"/>
        </w:rPr>
        <w:t>１．</w:t>
      </w:r>
      <w:r w:rsidRPr="00F2624C">
        <w:rPr>
          <w:rFonts w:hint="eastAsia"/>
          <w:sz w:val="21"/>
          <w:szCs w:val="21"/>
        </w:rPr>
        <w:t>凝固一般検査で</w:t>
      </w:r>
      <w:r w:rsidRPr="00F2624C">
        <w:rPr>
          <w:sz w:val="21"/>
          <w:szCs w:val="21"/>
        </w:rPr>
        <w:t>PTとAPTTが延長しており、特異的検査でFX関連の</w:t>
      </w:r>
      <w:r w:rsidR="00DF18E8" w:rsidRPr="00F2624C">
        <w:rPr>
          <w:rFonts w:hint="eastAsia"/>
          <w:color w:val="000000"/>
          <w:sz w:val="21"/>
          <w:szCs w:val="21"/>
        </w:rPr>
        <w:t>以下の３つの</w:t>
      </w:r>
      <w:r w:rsidR="00F91AAD" w:rsidRPr="00F2624C">
        <w:rPr>
          <w:rFonts w:hint="eastAsia"/>
          <w:color w:val="000000"/>
          <w:sz w:val="21"/>
          <w:szCs w:val="21"/>
        </w:rPr>
        <w:t>項目</w:t>
      </w:r>
      <w:r w:rsidR="00DF18E8" w:rsidRPr="00F2624C">
        <w:rPr>
          <w:rFonts w:hint="eastAsia"/>
          <w:color w:val="000000"/>
          <w:sz w:val="21"/>
          <w:szCs w:val="21"/>
        </w:rPr>
        <w:t>の内１つ以上の異常</w:t>
      </w:r>
      <w:r w:rsidRPr="00F2624C">
        <w:rPr>
          <w:sz w:val="21"/>
          <w:szCs w:val="21"/>
        </w:rPr>
        <w:t>がある（通常はFX活性、FX抗原量が基準値の50％以下）。</w:t>
      </w:r>
    </w:p>
    <w:p w14:paraId="0BCEE155" w14:textId="79E7D42D" w:rsidR="00FD012B" w:rsidRPr="00F2624C" w:rsidRDefault="00FD012B" w:rsidP="00FD012B">
      <w:pPr>
        <w:ind w:leftChars="200" w:left="480"/>
        <w:rPr>
          <w:sz w:val="21"/>
          <w:szCs w:val="21"/>
        </w:rPr>
      </w:pPr>
      <w:r w:rsidRPr="00F2624C">
        <w:rPr>
          <w:sz w:val="21"/>
          <w:szCs w:val="21"/>
        </w:rPr>
        <w:t>（１）FX活性（FX:C）：必ず著しく低下</w:t>
      </w:r>
    </w:p>
    <w:p w14:paraId="1AA73467" w14:textId="61EAF685" w:rsidR="00FD012B" w:rsidRPr="00F2624C" w:rsidRDefault="00FD012B" w:rsidP="00FD012B">
      <w:pPr>
        <w:ind w:leftChars="200" w:left="480"/>
        <w:rPr>
          <w:sz w:val="21"/>
          <w:szCs w:val="21"/>
        </w:rPr>
      </w:pPr>
      <w:r w:rsidRPr="00F2624C">
        <w:rPr>
          <w:sz w:val="21"/>
          <w:szCs w:val="21"/>
        </w:rPr>
        <w:t>（２）FX抗原量(FX:Ag)：通常は著しく低下</w:t>
      </w:r>
    </w:p>
    <w:p w14:paraId="1B920194" w14:textId="38850A07" w:rsidR="00FD012B" w:rsidRPr="00F2624C" w:rsidRDefault="00FD012B" w:rsidP="00FD012B">
      <w:pPr>
        <w:ind w:leftChars="200" w:left="480"/>
        <w:rPr>
          <w:sz w:val="21"/>
          <w:szCs w:val="21"/>
        </w:rPr>
      </w:pPr>
      <w:r w:rsidRPr="00F2624C">
        <w:rPr>
          <w:sz w:val="21"/>
          <w:szCs w:val="21"/>
        </w:rPr>
        <w:t>（３）FX比活性（活性／抗原量）：通常は著しく低下</w:t>
      </w:r>
    </w:p>
    <w:p w14:paraId="7A676964" w14:textId="11A19553" w:rsidR="00D83A19" w:rsidRPr="00F2624C" w:rsidRDefault="00D83A19" w:rsidP="00FD012B">
      <w:pPr>
        <w:ind w:leftChars="200" w:left="480"/>
        <w:rPr>
          <w:sz w:val="21"/>
          <w:szCs w:val="21"/>
        </w:rPr>
      </w:pPr>
      <w:r w:rsidRPr="00F2624C">
        <w:rPr>
          <w:rFonts w:hint="eastAsia"/>
          <w:color w:val="000000" w:themeColor="text1"/>
          <w:sz w:val="21"/>
          <w:szCs w:val="21"/>
        </w:rPr>
        <w:t>（</w:t>
      </w:r>
      <w:r w:rsidR="00B75610" w:rsidRPr="00F2624C">
        <w:rPr>
          <w:rFonts w:hint="eastAsia"/>
          <w:color w:val="000000" w:themeColor="text1"/>
          <w:sz w:val="21"/>
          <w:szCs w:val="21"/>
        </w:rPr>
        <w:t>令和３年現在</w:t>
      </w:r>
      <w:r w:rsidRPr="00F2624C">
        <w:rPr>
          <w:color w:val="000000" w:themeColor="text1"/>
          <w:sz w:val="21"/>
          <w:szCs w:val="21"/>
        </w:rPr>
        <w:t>FX抗原量</w:t>
      </w:r>
      <w:r w:rsidRPr="00F2624C">
        <w:rPr>
          <w:rFonts w:hint="eastAsia"/>
          <w:color w:val="000000" w:themeColor="text1"/>
          <w:sz w:val="21"/>
          <w:szCs w:val="21"/>
        </w:rPr>
        <w:t>の検査は保険収載されていない）</w:t>
      </w:r>
    </w:p>
    <w:p w14:paraId="4B533A0C" w14:textId="77777777" w:rsidR="00FD012B" w:rsidRPr="00F2624C" w:rsidRDefault="00FD012B" w:rsidP="00FD012B">
      <w:pPr>
        <w:ind w:firstLineChars="100" w:firstLine="210"/>
        <w:rPr>
          <w:sz w:val="21"/>
          <w:szCs w:val="21"/>
        </w:rPr>
      </w:pPr>
      <w:r w:rsidRPr="00F2624C">
        <w:rPr>
          <w:sz w:val="21"/>
          <w:szCs w:val="21"/>
        </w:rPr>
        <w:t>２．確定診断用検査</w:t>
      </w:r>
    </w:p>
    <w:p w14:paraId="52E6A970" w14:textId="68C0A6AF" w:rsidR="00FD012B" w:rsidRPr="00F2624C" w:rsidRDefault="00FD012B" w:rsidP="00FD012B">
      <w:pPr>
        <w:ind w:leftChars="200" w:left="690" w:hangingChars="100" w:hanging="210"/>
        <w:rPr>
          <w:sz w:val="21"/>
          <w:szCs w:val="21"/>
        </w:rPr>
      </w:pPr>
      <w:r w:rsidRPr="00F2624C">
        <w:rPr>
          <w:sz w:val="21"/>
          <w:szCs w:val="21"/>
        </w:rPr>
        <w:t>（１）PT</w:t>
      </w:r>
      <w:r w:rsidR="00284A4D" w:rsidRPr="00F2624C">
        <w:rPr>
          <w:sz w:val="21"/>
          <w:szCs w:val="21"/>
        </w:rPr>
        <w:t>及び</w:t>
      </w:r>
      <w:r w:rsidRPr="00F2624C">
        <w:rPr>
          <w:sz w:val="21"/>
          <w:szCs w:val="21"/>
        </w:rPr>
        <w:t>APTTの1:1混合試験</w:t>
      </w:r>
      <w:r w:rsidRPr="00F2624C">
        <w:rPr>
          <w:rFonts w:hint="eastAsia"/>
          <w:sz w:val="21"/>
          <w:szCs w:val="21"/>
        </w:rPr>
        <w:t>、</w:t>
      </w:r>
      <w:r w:rsidRPr="00F2624C">
        <w:rPr>
          <w:sz w:val="21"/>
          <w:szCs w:val="21"/>
        </w:rPr>
        <w:t>交差混合試験でインヒビター型である</w:t>
      </w:r>
      <w:r w:rsidRPr="00F2624C">
        <w:rPr>
          <w:sz w:val="21"/>
          <w:szCs w:val="21"/>
          <w:vertAlign w:val="superscript"/>
        </w:rPr>
        <w:t>＊</w:t>
      </w:r>
      <w:r w:rsidRPr="00F2624C">
        <w:rPr>
          <w:sz w:val="21"/>
          <w:szCs w:val="21"/>
        </w:rPr>
        <w:t>。</w:t>
      </w:r>
    </w:p>
    <w:p w14:paraId="75FF07AC" w14:textId="41C788AD" w:rsidR="00FD012B" w:rsidRPr="00F2624C" w:rsidRDefault="00FD012B" w:rsidP="00FD012B">
      <w:pPr>
        <w:ind w:leftChars="300" w:left="720" w:firstLineChars="100" w:firstLine="210"/>
        <w:rPr>
          <w:sz w:val="21"/>
          <w:szCs w:val="21"/>
        </w:rPr>
      </w:pPr>
      <w:r w:rsidRPr="00F2624C">
        <w:rPr>
          <w:sz w:val="21"/>
          <w:szCs w:val="21"/>
        </w:rPr>
        <w:t>症例の血漿と健常対照の血漿を５段階に希釈混合して、37°Cで２時間加温してからPTおよびAPTTを測定する。下向きに凸であれば「欠乏型」でインヒビター陰性、上向きに凸であれば「インヒビター型」で陽性と判定する。なお、抗リン脂質抗体症候群のループスアンチコアグラントでは、混合直後にPT</w:t>
      </w:r>
      <w:r w:rsidR="00284A4D" w:rsidRPr="00F2624C">
        <w:rPr>
          <w:sz w:val="21"/>
          <w:szCs w:val="21"/>
        </w:rPr>
        <w:t>及び</w:t>
      </w:r>
      <w:r w:rsidRPr="00F2624C">
        <w:rPr>
          <w:sz w:val="21"/>
          <w:szCs w:val="21"/>
        </w:rPr>
        <w:t>APTTを測定しても凝固時間の延長が認められるので（即時型阻害）、鑑別に有用である。</w:t>
      </w:r>
    </w:p>
    <w:p w14:paraId="53D65775" w14:textId="268209CF" w:rsidR="00FD012B" w:rsidRPr="00F2624C" w:rsidRDefault="00FD012B" w:rsidP="00FD012B">
      <w:pPr>
        <w:ind w:leftChars="200" w:left="690" w:hangingChars="100" w:hanging="210"/>
        <w:rPr>
          <w:sz w:val="21"/>
          <w:szCs w:val="21"/>
        </w:rPr>
      </w:pPr>
      <w:r w:rsidRPr="00F2624C">
        <w:rPr>
          <w:sz w:val="21"/>
          <w:szCs w:val="21"/>
        </w:rPr>
        <w:t>（２）FXインヒビター（凝固抑制物質）が存在する</w:t>
      </w:r>
      <w:r w:rsidRPr="00F2624C">
        <w:rPr>
          <w:sz w:val="21"/>
          <w:szCs w:val="21"/>
          <w:vertAlign w:val="superscript"/>
        </w:rPr>
        <w:t>＊</w:t>
      </w:r>
      <w:r w:rsidRPr="00F2624C">
        <w:rPr>
          <w:sz w:val="21"/>
          <w:szCs w:val="21"/>
        </w:rPr>
        <w:t>。</w:t>
      </w:r>
    </w:p>
    <w:p w14:paraId="60E5F4A6" w14:textId="6FC55197" w:rsidR="00FD012B" w:rsidRPr="00F2624C" w:rsidRDefault="00FD012B" w:rsidP="00FD012B">
      <w:pPr>
        <w:ind w:leftChars="300" w:left="720" w:firstLineChars="100" w:firstLine="210"/>
        <w:rPr>
          <w:sz w:val="21"/>
          <w:szCs w:val="21"/>
        </w:rPr>
      </w:pPr>
      <w:r w:rsidRPr="00F2624C">
        <w:rPr>
          <w:sz w:val="21"/>
          <w:szCs w:val="21"/>
        </w:rPr>
        <w:t>力価測定：一定量の健常対照血漿に様々に段階希釈した症例の血漿を混合して、２時間37°Cで加温してから残存FX活性を測定する（ベセスダ法）。</w:t>
      </w:r>
    </w:p>
    <w:p w14:paraId="70E779A4" w14:textId="19FCFCAF" w:rsidR="00FD012B" w:rsidRPr="00F2624C" w:rsidRDefault="00FD012B" w:rsidP="00FD012B">
      <w:pPr>
        <w:ind w:leftChars="200" w:left="690" w:hangingChars="100" w:hanging="210"/>
        <w:rPr>
          <w:sz w:val="21"/>
          <w:szCs w:val="21"/>
        </w:rPr>
      </w:pPr>
      <w:r w:rsidRPr="00F2624C">
        <w:rPr>
          <w:sz w:val="21"/>
          <w:szCs w:val="21"/>
        </w:rPr>
        <w:t>（３）抗FX自己抗体</w:t>
      </w:r>
      <w:r w:rsidRPr="00F2624C">
        <w:rPr>
          <w:sz w:val="21"/>
          <w:szCs w:val="21"/>
          <w:vertAlign w:val="superscript"/>
        </w:rPr>
        <w:t>＊＊</w:t>
      </w:r>
      <w:r w:rsidRPr="00F2624C">
        <w:rPr>
          <w:sz w:val="21"/>
          <w:szCs w:val="21"/>
        </w:rPr>
        <w:t>が存在する。</w:t>
      </w:r>
    </w:p>
    <w:p w14:paraId="7B3273A6" w14:textId="6C6F8409" w:rsidR="00FD012B" w:rsidRPr="00F2624C" w:rsidRDefault="00FD012B" w:rsidP="00FD012B">
      <w:pPr>
        <w:ind w:leftChars="300" w:left="720" w:firstLineChars="100" w:firstLine="211"/>
        <w:rPr>
          <w:sz w:val="21"/>
          <w:szCs w:val="21"/>
        </w:rPr>
      </w:pPr>
      <w:r w:rsidRPr="00F2624C">
        <w:rPr>
          <w:b/>
          <w:sz w:val="21"/>
          <w:szCs w:val="21"/>
        </w:rPr>
        <w:t>非</w:t>
      </w:r>
      <w:r w:rsidRPr="00F2624C">
        <w:rPr>
          <w:sz w:val="21"/>
          <w:szCs w:val="21"/>
        </w:rPr>
        <w:t>阻害性抗体は、主に結合試験（イムノブロット法、ELISA法、イムノクロマト法など）を用いて免疫学的に検出され</w:t>
      </w:r>
      <w:r w:rsidR="00006CA7" w:rsidRPr="00F2624C">
        <w:rPr>
          <w:rFonts w:hint="eastAsia"/>
          <w:sz w:val="21"/>
          <w:szCs w:val="21"/>
        </w:rPr>
        <w:t>、</w:t>
      </w:r>
      <w:r w:rsidR="00720468" w:rsidRPr="00F2624C">
        <w:rPr>
          <w:sz w:val="21"/>
          <w:szCs w:val="21"/>
        </w:rPr>
        <w:t>FXの血中からのクリアランスを亢進して上記の交差混合試験では「欠乏型」を示し本症の原因となりう</w:t>
      </w:r>
      <w:r w:rsidRPr="00F2624C">
        <w:rPr>
          <w:sz w:val="21"/>
          <w:szCs w:val="21"/>
        </w:rPr>
        <w:t>る。FXインヒビター、すなわち中和型抗FX自己抗体も、免疫学的方法で検出され、微量に残存する抗FX自己抗体も鋭敏に検出することが可能なので、病勢、免疫抑制療法の効果、寛解の判定や経過観察に有用である</w:t>
      </w:r>
      <w:r w:rsidR="00720468" w:rsidRPr="00F2624C">
        <w:rPr>
          <w:rFonts w:hint="eastAsia"/>
          <w:sz w:val="21"/>
          <w:szCs w:val="21"/>
        </w:rPr>
        <w:t>（</w:t>
      </w:r>
      <w:r w:rsidR="00566B7D" w:rsidRPr="00F2624C">
        <w:rPr>
          <w:rFonts w:hint="eastAsia"/>
          <w:color w:val="000000" w:themeColor="text1"/>
          <w:sz w:val="21"/>
          <w:szCs w:val="21"/>
        </w:rPr>
        <w:t>令和３年現在</w:t>
      </w:r>
      <w:r w:rsidR="00720468" w:rsidRPr="00F2624C">
        <w:rPr>
          <w:rFonts w:hint="eastAsia"/>
          <w:sz w:val="21"/>
          <w:szCs w:val="21"/>
        </w:rPr>
        <w:t>抗</w:t>
      </w:r>
      <w:r w:rsidR="00720468" w:rsidRPr="00F2624C">
        <w:rPr>
          <w:sz w:val="21"/>
          <w:szCs w:val="21"/>
        </w:rPr>
        <w:t>FX自己抗体の検査は保険収載されていない）</w:t>
      </w:r>
      <w:r w:rsidRPr="00F2624C">
        <w:rPr>
          <w:sz w:val="21"/>
          <w:szCs w:val="21"/>
        </w:rPr>
        <w:t>。</w:t>
      </w:r>
    </w:p>
    <w:p w14:paraId="598B96DF" w14:textId="77777777" w:rsidR="00FD012B" w:rsidRPr="00F2624C" w:rsidRDefault="00FD012B" w:rsidP="00FD012B">
      <w:pPr>
        <w:ind w:leftChars="300" w:left="720" w:firstLineChars="100" w:firstLine="210"/>
        <w:rPr>
          <w:sz w:val="21"/>
          <w:szCs w:val="21"/>
        </w:rPr>
      </w:pPr>
    </w:p>
    <w:p w14:paraId="5B27D4AF" w14:textId="775AC033" w:rsidR="00FD012B" w:rsidRPr="00F2624C" w:rsidRDefault="00FD012B" w:rsidP="00FD012B">
      <w:pPr>
        <w:ind w:leftChars="250" w:left="705" w:hangingChars="50" w:hanging="105"/>
        <w:rPr>
          <w:sz w:val="21"/>
          <w:szCs w:val="21"/>
        </w:rPr>
      </w:pPr>
      <w:r w:rsidRPr="00F2624C">
        <w:rPr>
          <w:sz w:val="21"/>
          <w:szCs w:val="21"/>
          <w:vertAlign w:val="superscript"/>
        </w:rPr>
        <w:t>＊</w:t>
      </w:r>
      <w:r w:rsidRPr="00F2624C">
        <w:rPr>
          <w:sz w:val="21"/>
          <w:szCs w:val="21"/>
        </w:rPr>
        <w:t>：</w:t>
      </w:r>
      <w:r w:rsidRPr="00F2624C">
        <w:rPr>
          <w:rFonts w:hint="eastAsia"/>
          <w:sz w:val="21"/>
          <w:szCs w:val="21"/>
        </w:rPr>
        <w:t>当初</w:t>
      </w:r>
      <w:r w:rsidRPr="00F2624C">
        <w:rPr>
          <w:sz w:val="21"/>
          <w:szCs w:val="21"/>
        </w:rPr>
        <w:t>1:1混合試験</w:t>
      </w:r>
      <w:r w:rsidRPr="00F2624C">
        <w:rPr>
          <w:rFonts w:hint="eastAsia"/>
          <w:sz w:val="21"/>
          <w:szCs w:val="21"/>
        </w:rPr>
        <w:t>、</w:t>
      </w:r>
      <w:r w:rsidRPr="00F2624C">
        <w:rPr>
          <w:sz w:val="21"/>
          <w:szCs w:val="21"/>
        </w:rPr>
        <w:t>交差混合試験で</w:t>
      </w:r>
      <w:r w:rsidRPr="00F2624C">
        <w:rPr>
          <w:rFonts w:hint="eastAsia"/>
          <w:sz w:val="21"/>
          <w:szCs w:val="21"/>
        </w:rPr>
        <w:t>欠乏型であっても、その後</w:t>
      </w:r>
      <w:r w:rsidRPr="00F2624C">
        <w:rPr>
          <w:sz w:val="21"/>
          <w:szCs w:val="21"/>
        </w:rPr>
        <w:t>インヒビター</w:t>
      </w:r>
      <w:r w:rsidRPr="00F2624C">
        <w:rPr>
          <w:rFonts w:hint="eastAsia"/>
          <w:sz w:val="21"/>
          <w:szCs w:val="21"/>
        </w:rPr>
        <w:t>が</w:t>
      </w:r>
      <w:r w:rsidRPr="00F2624C">
        <w:rPr>
          <w:sz w:val="21"/>
          <w:szCs w:val="21"/>
        </w:rPr>
        <w:t>ベセスダ法</w:t>
      </w:r>
      <w:r w:rsidRPr="00F2624C">
        <w:rPr>
          <w:rFonts w:hint="eastAsia"/>
          <w:sz w:val="21"/>
          <w:szCs w:val="21"/>
        </w:rPr>
        <w:t>で検出されることもあるので、複数の方法を用い</w:t>
      </w:r>
      <w:r w:rsidR="003F19FE" w:rsidRPr="00F2624C">
        <w:rPr>
          <w:rFonts w:hint="eastAsia"/>
          <w:sz w:val="21"/>
          <w:szCs w:val="21"/>
        </w:rPr>
        <w:t>る、</w:t>
      </w:r>
      <w:r w:rsidR="0063058B" w:rsidRPr="00F2624C">
        <w:rPr>
          <w:rFonts w:hint="eastAsia"/>
          <w:sz w:val="21"/>
          <w:szCs w:val="21"/>
        </w:rPr>
        <w:t>又は</w:t>
      </w:r>
      <w:r w:rsidRPr="00F2624C">
        <w:rPr>
          <w:rFonts w:hint="eastAsia"/>
          <w:sz w:val="21"/>
          <w:szCs w:val="21"/>
        </w:rPr>
        <w:t>期間をおいて複数回検査することが望ましい。</w:t>
      </w:r>
    </w:p>
    <w:p w14:paraId="22171817" w14:textId="777731E3" w:rsidR="00FD012B" w:rsidRPr="00F2624C" w:rsidRDefault="00FD012B" w:rsidP="00FD012B">
      <w:pPr>
        <w:tabs>
          <w:tab w:val="left" w:pos="4395"/>
        </w:tabs>
        <w:ind w:leftChars="250" w:left="705" w:hangingChars="50" w:hanging="105"/>
        <w:rPr>
          <w:sz w:val="21"/>
          <w:szCs w:val="21"/>
        </w:rPr>
      </w:pPr>
      <w:r w:rsidRPr="00F2624C">
        <w:rPr>
          <w:sz w:val="21"/>
          <w:szCs w:val="21"/>
          <w:vertAlign w:val="superscript"/>
        </w:rPr>
        <w:t>＊＊</w:t>
      </w:r>
      <w:r w:rsidRPr="00F2624C">
        <w:rPr>
          <w:sz w:val="21"/>
          <w:szCs w:val="21"/>
        </w:rPr>
        <w:t>：出血症状を生じない抗FX自己抗体保有症例も</w:t>
      </w:r>
      <w:r w:rsidRPr="00F2624C">
        <w:rPr>
          <w:rStyle w:val="hilite"/>
          <w:sz w:val="21"/>
          <w:szCs w:val="21"/>
        </w:rPr>
        <w:t>存在する</w:t>
      </w:r>
      <w:r w:rsidRPr="00F2624C">
        <w:rPr>
          <w:rStyle w:val="hilite"/>
          <w:rFonts w:hint="eastAsia"/>
          <w:sz w:val="21"/>
          <w:szCs w:val="21"/>
        </w:rPr>
        <w:t>可能性があ</w:t>
      </w:r>
      <w:r w:rsidRPr="00F2624C">
        <w:rPr>
          <w:rStyle w:val="hilite"/>
          <w:sz w:val="21"/>
          <w:szCs w:val="21"/>
        </w:rPr>
        <w:t>るので、Ａ-（１）とB-１のないものは</w:t>
      </w:r>
      <w:r w:rsidRPr="00F2624C">
        <w:rPr>
          <w:rStyle w:val="hilite"/>
          <w:rFonts w:hint="eastAsia"/>
          <w:sz w:val="21"/>
          <w:szCs w:val="21"/>
        </w:rPr>
        <w:t>、原則として</w:t>
      </w:r>
      <w:r w:rsidRPr="00F2624C">
        <w:rPr>
          <w:rStyle w:val="hilite"/>
          <w:sz w:val="21"/>
          <w:szCs w:val="21"/>
        </w:rPr>
        <w:t>検査対象に含めない。</w:t>
      </w:r>
      <w:r w:rsidRPr="00F2624C">
        <w:rPr>
          <w:rStyle w:val="hilite"/>
          <w:rFonts w:hint="eastAsia"/>
          <w:sz w:val="21"/>
          <w:szCs w:val="21"/>
        </w:rPr>
        <w:t>ただし、検査上の異常のみでその時点では出血症状の無い症例でも、その後出血症状を呈することも予想されるので、綿密な経過観察が必須である。</w:t>
      </w:r>
    </w:p>
    <w:p w14:paraId="6B03EE03" w14:textId="77777777" w:rsidR="00FD012B" w:rsidRPr="000072C7" w:rsidRDefault="00FD012B" w:rsidP="00FD012B">
      <w:pPr>
        <w:rPr>
          <w:sz w:val="21"/>
          <w:szCs w:val="21"/>
        </w:rPr>
      </w:pPr>
    </w:p>
    <w:p w14:paraId="10CEEA1F" w14:textId="77777777" w:rsidR="00FD012B" w:rsidRPr="000072C7" w:rsidRDefault="00FD012B" w:rsidP="00FD012B">
      <w:pPr>
        <w:rPr>
          <w:sz w:val="21"/>
          <w:szCs w:val="21"/>
        </w:rPr>
      </w:pPr>
      <w:r w:rsidRPr="000072C7">
        <w:rPr>
          <w:sz w:val="21"/>
          <w:szCs w:val="21"/>
        </w:rPr>
        <w:t>Ｃ．鑑別診断</w:t>
      </w:r>
    </w:p>
    <w:p w14:paraId="6CF852A5" w14:textId="14B56504" w:rsidR="00FD012B" w:rsidRPr="002E0D5F" w:rsidRDefault="00FD012B" w:rsidP="00197D9B">
      <w:pPr>
        <w:ind w:firstLineChars="100" w:firstLine="210"/>
        <w:rPr>
          <w:sz w:val="21"/>
          <w:szCs w:val="21"/>
        </w:rPr>
      </w:pPr>
      <w:r w:rsidRPr="002E0D5F">
        <w:rPr>
          <w:sz w:val="21"/>
          <w:szCs w:val="21"/>
        </w:rPr>
        <w:t>遺伝性FX欠乏症、全ての二次性FX欠乏症（播種性血管内凝固症候群（DIC）</w:t>
      </w:r>
      <w:r w:rsidRPr="002E0D5F">
        <w:rPr>
          <w:rFonts w:hint="eastAsia"/>
          <w:sz w:val="21"/>
          <w:szCs w:val="21"/>
        </w:rPr>
        <w:t>、</w:t>
      </w:r>
      <w:r w:rsidRPr="002E0D5F">
        <w:rPr>
          <w:sz w:val="21"/>
          <w:szCs w:val="21"/>
        </w:rPr>
        <w:t>AL-アミロイドーシスなど）、（遺伝性）第</w:t>
      </w:r>
      <w:r w:rsidR="002A5F50" w:rsidRPr="002E0D5F">
        <w:rPr>
          <w:sz w:val="21"/>
          <w:szCs w:val="21"/>
        </w:rPr>
        <w:t>FV</w:t>
      </w:r>
      <w:r w:rsidR="00352E70" w:rsidRPr="002E0D5F">
        <w:rPr>
          <w:rFonts w:hint="eastAsia"/>
          <w:sz w:val="21"/>
          <w:szCs w:val="21"/>
        </w:rPr>
        <w:t>（５）</w:t>
      </w:r>
      <w:r w:rsidRPr="002E0D5F">
        <w:rPr>
          <w:sz w:val="21"/>
          <w:szCs w:val="21"/>
        </w:rPr>
        <w:t>欠乏症、自己免疫性後天性</w:t>
      </w:r>
      <w:r w:rsidR="002A5F50" w:rsidRPr="002E0D5F">
        <w:rPr>
          <w:sz w:val="21"/>
          <w:szCs w:val="21"/>
        </w:rPr>
        <w:t>FV</w:t>
      </w:r>
      <w:r w:rsidRPr="002E0D5F">
        <w:rPr>
          <w:sz w:val="21"/>
          <w:szCs w:val="21"/>
        </w:rPr>
        <w:t>欠乏症、全ての二次性</w:t>
      </w:r>
      <w:r w:rsidR="00F340AB" w:rsidRPr="002E0D5F">
        <w:rPr>
          <w:sz w:val="21"/>
          <w:szCs w:val="21"/>
        </w:rPr>
        <w:t>FV</w:t>
      </w:r>
      <w:r w:rsidRPr="002E0D5F">
        <w:rPr>
          <w:sz w:val="21"/>
          <w:szCs w:val="21"/>
        </w:rPr>
        <w:t>欠乏症、（遺伝性）プロトロンビン欠乏症、自己免疫性後天性プロトロンビン欠乏症、全ての二次性プロトロンビン欠乏症、自己免疫性後天性</w:t>
      </w:r>
      <w:r w:rsidR="00043524" w:rsidRPr="002E0D5F">
        <w:rPr>
          <w:sz w:val="21"/>
          <w:szCs w:val="21"/>
        </w:rPr>
        <w:t>FXIII</w:t>
      </w:r>
      <w:r w:rsidR="00CB49F4" w:rsidRPr="002E0D5F">
        <w:rPr>
          <w:rFonts w:hint="eastAsia"/>
          <w:sz w:val="21"/>
          <w:szCs w:val="21"/>
        </w:rPr>
        <w:t>（</w:t>
      </w:r>
      <w:r w:rsidR="00043524" w:rsidRPr="002E0D5F">
        <w:rPr>
          <w:sz w:val="21"/>
          <w:szCs w:val="21"/>
        </w:rPr>
        <w:t>13</w:t>
      </w:r>
      <w:r w:rsidR="00CB49F4" w:rsidRPr="002E0D5F">
        <w:rPr>
          <w:rFonts w:hint="eastAsia"/>
          <w:sz w:val="21"/>
          <w:szCs w:val="21"/>
        </w:rPr>
        <w:t>）</w:t>
      </w:r>
      <w:r w:rsidRPr="002E0D5F">
        <w:rPr>
          <w:sz w:val="21"/>
          <w:szCs w:val="21"/>
        </w:rPr>
        <w:t>欠乏症、抗リン脂質抗体症候群などを除外する。</w:t>
      </w:r>
    </w:p>
    <w:p w14:paraId="0D87644D" w14:textId="77777777" w:rsidR="00FD012B" w:rsidRPr="002E0D5F" w:rsidRDefault="00FD012B" w:rsidP="00FD012B">
      <w:pPr>
        <w:rPr>
          <w:sz w:val="21"/>
          <w:szCs w:val="21"/>
        </w:rPr>
      </w:pPr>
    </w:p>
    <w:p w14:paraId="1E1FA83B" w14:textId="77777777" w:rsidR="00FD012B" w:rsidRPr="002E0D5F" w:rsidRDefault="00FD012B" w:rsidP="00FD012B">
      <w:pPr>
        <w:rPr>
          <w:sz w:val="21"/>
          <w:szCs w:val="21"/>
        </w:rPr>
      </w:pPr>
      <w:r w:rsidRPr="002E0D5F">
        <w:rPr>
          <w:sz w:val="21"/>
          <w:szCs w:val="21"/>
        </w:rPr>
        <w:t>＜診断のカテゴリー＞</w:t>
      </w:r>
    </w:p>
    <w:p w14:paraId="3F859322" w14:textId="60674643" w:rsidR="00FD012B" w:rsidRPr="002E0D5F" w:rsidRDefault="00FD012B" w:rsidP="00FD012B">
      <w:pPr>
        <w:ind w:firstLineChars="100" w:firstLine="210"/>
        <w:rPr>
          <w:sz w:val="21"/>
          <w:szCs w:val="21"/>
        </w:rPr>
      </w:pPr>
      <w:r w:rsidRPr="002E0D5F">
        <w:rPr>
          <w:sz w:val="21"/>
          <w:szCs w:val="21"/>
        </w:rPr>
        <w:t>Definite：Ａの全て</w:t>
      </w:r>
      <w:r w:rsidR="00BD60E7" w:rsidRPr="002E0D5F">
        <w:rPr>
          <w:rFonts w:hint="eastAsia"/>
          <w:sz w:val="21"/>
          <w:szCs w:val="21"/>
        </w:rPr>
        <w:t>を満たし、</w:t>
      </w:r>
      <w:r w:rsidRPr="002E0D5F">
        <w:rPr>
          <w:sz w:val="21"/>
          <w:szCs w:val="21"/>
        </w:rPr>
        <w:t>Ｂ１</w:t>
      </w:r>
      <w:r w:rsidR="00284A4D" w:rsidRPr="002E0D5F">
        <w:rPr>
          <w:sz w:val="21"/>
          <w:szCs w:val="21"/>
        </w:rPr>
        <w:t>及び</w:t>
      </w:r>
      <w:r w:rsidRPr="002E0D5F">
        <w:rPr>
          <w:sz w:val="21"/>
          <w:szCs w:val="21"/>
        </w:rPr>
        <w:t>Ｂ２-（３）を満たし、Ｃ</w:t>
      </w:r>
      <w:r w:rsidR="00966F0F" w:rsidRPr="002E0D5F">
        <w:rPr>
          <w:rFonts w:hint="eastAsia"/>
          <w:sz w:val="21"/>
          <w:szCs w:val="21"/>
        </w:rPr>
        <w:t>の鑑別すべき疾患</w:t>
      </w:r>
      <w:r w:rsidRPr="002E0D5F">
        <w:rPr>
          <w:sz w:val="21"/>
          <w:szCs w:val="21"/>
        </w:rPr>
        <w:t>を除外したもの</w:t>
      </w:r>
    </w:p>
    <w:p w14:paraId="026A65EF" w14:textId="0A10B2AE" w:rsidR="00FD012B" w:rsidRPr="002E0D5F" w:rsidRDefault="00FD012B" w:rsidP="00FD012B">
      <w:pPr>
        <w:ind w:firstLineChars="100" w:firstLine="210"/>
        <w:rPr>
          <w:sz w:val="21"/>
          <w:szCs w:val="21"/>
        </w:rPr>
      </w:pPr>
      <w:r w:rsidRPr="002E0D5F">
        <w:rPr>
          <w:sz w:val="21"/>
          <w:szCs w:val="21"/>
        </w:rPr>
        <w:t>Probable</w:t>
      </w:r>
      <w:r w:rsidR="001666C2" w:rsidRPr="002E0D5F">
        <w:rPr>
          <w:rFonts w:hint="eastAsia"/>
          <w:sz w:val="21"/>
          <w:szCs w:val="21"/>
        </w:rPr>
        <w:t>１</w:t>
      </w:r>
      <w:r w:rsidRPr="002E0D5F">
        <w:rPr>
          <w:sz w:val="21"/>
          <w:szCs w:val="21"/>
        </w:rPr>
        <w:t>：Ａの全て</w:t>
      </w:r>
      <w:r w:rsidR="001666C2" w:rsidRPr="002E0D5F">
        <w:rPr>
          <w:rFonts w:hint="eastAsia"/>
          <w:sz w:val="21"/>
          <w:szCs w:val="21"/>
        </w:rPr>
        <w:t>を満たし、</w:t>
      </w:r>
      <w:r w:rsidRPr="002E0D5F">
        <w:rPr>
          <w:sz w:val="21"/>
          <w:szCs w:val="21"/>
        </w:rPr>
        <w:t>Ｂ1</w:t>
      </w:r>
      <w:r w:rsidR="001666C2" w:rsidRPr="002E0D5F">
        <w:rPr>
          <w:rFonts w:hint="eastAsia"/>
          <w:sz w:val="21"/>
          <w:szCs w:val="21"/>
        </w:rPr>
        <w:t>及び</w:t>
      </w:r>
      <w:r w:rsidRPr="002E0D5F">
        <w:rPr>
          <w:sz w:val="21"/>
          <w:szCs w:val="21"/>
        </w:rPr>
        <w:t>Ｂ２-（１）を満たし、Ｃ</w:t>
      </w:r>
      <w:r w:rsidR="00966F0F" w:rsidRPr="002E0D5F">
        <w:rPr>
          <w:rFonts w:hint="eastAsia"/>
          <w:sz w:val="21"/>
          <w:szCs w:val="21"/>
        </w:rPr>
        <w:t>の鑑別すべき疾患</w:t>
      </w:r>
      <w:r w:rsidRPr="002E0D5F">
        <w:rPr>
          <w:sz w:val="21"/>
          <w:szCs w:val="21"/>
        </w:rPr>
        <w:t>を除外したもの</w:t>
      </w:r>
    </w:p>
    <w:p w14:paraId="0A4510C3" w14:textId="0D25FF42" w:rsidR="001666C2" w:rsidRPr="002E0D5F" w:rsidRDefault="00646F06" w:rsidP="00FD012B">
      <w:pPr>
        <w:ind w:firstLineChars="100" w:firstLine="210"/>
        <w:rPr>
          <w:sz w:val="21"/>
          <w:szCs w:val="21"/>
        </w:rPr>
      </w:pPr>
      <w:r w:rsidRPr="002E0D5F">
        <w:rPr>
          <w:sz w:val="21"/>
          <w:szCs w:val="21"/>
        </w:rPr>
        <w:t>Probable</w:t>
      </w:r>
      <w:r w:rsidR="00320D36" w:rsidRPr="002E0D5F">
        <w:rPr>
          <w:rFonts w:hint="eastAsia"/>
          <w:sz w:val="21"/>
          <w:szCs w:val="21"/>
        </w:rPr>
        <w:t>２</w:t>
      </w:r>
      <w:r w:rsidRPr="002E0D5F">
        <w:rPr>
          <w:sz w:val="21"/>
          <w:szCs w:val="21"/>
        </w:rPr>
        <w:t>：Ａの全て</w:t>
      </w:r>
      <w:r w:rsidRPr="002E0D5F">
        <w:rPr>
          <w:rFonts w:hint="eastAsia"/>
          <w:sz w:val="21"/>
          <w:szCs w:val="21"/>
        </w:rPr>
        <w:t>を満たし、</w:t>
      </w:r>
      <w:r w:rsidRPr="002E0D5F">
        <w:rPr>
          <w:sz w:val="21"/>
          <w:szCs w:val="21"/>
        </w:rPr>
        <w:t>Ｂ1</w:t>
      </w:r>
      <w:r w:rsidRPr="002E0D5F">
        <w:rPr>
          <w:rFonts w:hint="eastAsia"/>
          <w:sz w:val="21"/>
          <w:szCs w:val="21"/>
        </w:rPr>
        <w:t>及び</w:t>
      </w:r>
      <w:r w:rsidRPr="002E0D5F">
        <w:rPr>
          <w:sz w:val="21"/>
          <w:szCs w:val="21"/>
        </w:rPr>
        <w:t>Ｂ２-</w:t>
      </w:r>
      <w:r w:rsidR="00320D36" w:rsidRPr="002E0D5F">
        <w:rPr>
          <w:sz w:val="21"/>
          <w:szCs w:val="21"/>
        </w:rPr>
        <w:t>（</w:t>
      </w:r>
      <w:r w:rsidR="00320D36" w:rsidRPr="002E0D5F">
        <w:rPr>
          <w:rFonts w:hint="eastAsia"/>
          <w:sz w:val="21"/>
          <w:szCs w:val="21"/>
        </w:rPr>
        <w:t>２</w:t>
      </w:r>
      <w:r w:rsidRPr="002E0D5F">
        <w:rPr>
          <w:sz w:val="21"/>
          <w:szCs w:val="21"/>
        </w:rPr>
        <w:t>）を満たし、Ｃ</w:t>
      </w:r>
      <w:r w:rsidRPr="002E0D5F">
        <w:rPr>
          <w:rFonts w:hint="eastAsia"/>
          <w:sz w:val="21"/>
          <w:szCs w:val="21"/>
        </w:rPr>
        <w:t>の鑑別すべき疾患</w:t>
      </w:r>
      <w:r w:rsidRPr="002E0D5F">
        <w:rPr>
          <w:sz w:val="21"/>
          <w:szCs w:val="21"/>
        </w:rPr>
        <w:t>を除外したもの</w:t>
      </w:r>
    </w:p>
    <w:p w14:paraId="46D5287D" w14:textId="3DA379D4" w:rsidR="00FD012B" w:rsidRPr="002E0D5F" w:rsidRDefault="00FD012B" w:rsidP="00FD012B">
      <w:pPr>
        <w:ind w:firstLineChars="100" w:firstLine="210"/>
        <w:rPr>
          <w:sz w:val="21"/>
          <w:szCs w:val="21"/>
        </w:rPr>
      </w:pPr>
      <w:r w:rsidRPr="002E0D5F">
        <w:rPr>
          <w:sz w:val="21"/>
          <w:szCs w:val="21"/>
        </w:rPr>
        <w:t>Possible：Ａの全て</w:t>
      </w:r>
      <w:r w:rsidR="002D221F" w:rsidRPr="002E0D5F">
        <w:rPr>
          <w:rFonts w:hint="eastAsia"/>
          <w:sz w:val="21"/>
          <w:szCs w:val="21"/>
        </w:rPr>
        <w:t>及び</w:t>
      </w:r>
      <w:r w:rsidRPr="002E0D5F">
        <w:rPr>
          <w:sz w:val="21"/>
          <w:szCs w:val="21"/>
        </w:rPr>
        <w:t>Ｂ1を満たすもの</w:t>
      </w:r>
    </w:p>
    <w:p w14:paraId="7A7F12C2" w14:textId="77777777" w:rsidR="00FD012B" w:rsidRPr="002E0D5F" w:rsidRDefault="00FD012B" w:rsidP="00FD012B">
      <w:pPr>
        <w:rPr>
          <w:sz w:val="21"/>
          <w:szCs w:val="21"/>
        </w:rPr>
      </w:pPr>
    </w:p>
    <w:p w14:paraId="77FF9B07" w14:textId="77777777" w:rsidR="00FD012B" w:rsidRPr="002E0D5F" w:rsidRDefault="00FD012B" w:rsidP="00FD012B">
      <w:pPr>
        <w:rPr>
          <w:color w:val="FF0000"/>
          <w:sz w:val="21"/>
          <w:szCs w:val="21"/>
        </w:rPr>
      </w:pPr>
      <w:r w:rsidRPr="002E0D5F">
        <w:rPr>
          <w:sz w:val="21"/>
          <w:szCs w:val="21"/>
        </w:rPr>
        <w:t>＜参考所見＞</w:t>
      </w:r>
    </w:p>
    <w:p w14:paraId="23EB53CE" w14:textId="77777777" w:rsidR="00FD012B" w:rsidRPr="002E0D5F" w:rsidRDefault="00FD012B" w:rsidP="00FD012B">
      <w:pPr>
        <w:rPr>
          <w:sz w:val="21"/>
          <w:szCs w:val="21"/>
        </w:rPr>
      </w:pPr>
      <w:r w:rsidRPr="002E0D5F">
        <w:rPr>
          <w:sz w:val="21"/>
          <w:szCs w:val="21"/>
        </w:rPr>
        <w:t>１．一般的血液凝固検査</w:t>
      </w:r>
    </w:p>
    <w:p w14:paraId="15FACDD8" w14:textId="77777777" w:rsidR="00FD012B" w:rsidRPr="002E0D5F" w:rsidRDefault="00FD012B" w:rsidP="00FD012B">
      <w:pPr>
        <w:ind w:firstLineChars="100" w:firstLine="210"/>
        <w:rPr>
          <w:sz w:val="21"/>
          <w:szCs w:val="21"/>
        </w:rPr>
      </w:pPr>
      <w:r w:rsidRPr="002E0D5F">
        <w:rPr>
          <w:sz w:val="21"/>
          <w:szCs w:val="21"/>
        </w:rPr>
        <w:t>（１）出血時間：通常は正常</w:t>
      </w:r>
    </w:p>
    <w:p w14:paraId="51B7A04C" w14:textId="71202DBB" w:rsidR="00FD012B" w:rsidRPr="002E0D5F" w:rsidRDefault="00FD012B" w:rsidP="00FD012B">
      <w:pPr>
        <w:ind w:firstLineChars="100" w:firstLine="210"/>
        <w:rPr>
          <w:sz w:val="21"/>
          <w:szCs w:val="21"/>
        </w:rPr>
      </w:pPr>
      <w:r w:rsidRPr="002E0D5F">
        <w:rPr>
          <w:sz w:val="21"/>
          <w:szCs w:val="21"/>
        </w:rPr>
        <w:t>（２）PT</w:t>
      </w:r>
      <w:r w:rsidR="001C68C5" w:rsidRPr="002E0D5F">
        <w:rPr>
          <w:rFonts w:hint="eastAsia"/>
          <w:sz w:val="21"/>
          <w:szCs w:val="21"/>
        </w:rPr>
        <w:t>及び</w:t>
      </w:r>
      <w:r w:rsidRPr="002E0D5F">
        <w:rPr>
          <w:sz w:val="21"/>
          <w:szCs w:val="21"/>
        </w:rPr>
        <w:t>APTT：必ず延長</w:t>
      </w:r>
    </w:p>
    <w:p w14:paraId="0C8D72BB" w14:textId="77777777" w:rsidR="00FD012B" w:rsidRPr="002E0D5F" w:rsidRDefault="00FD012B" w:rsidP="00FD012B">
      <w:pPr>
        <w:ind w:firstLineChars="100" w:firstLine="210"/>
        <w:rPr>
          <w:sz w:val="21"/>
          <w:szCs w:val="21"/>
        </w:rPr>
      </w:pPr>
      <w:r w:rsidRPr="002E0D5F">
        <w:rPr>
          <w:sz w:val="21"/>
          <w:szCs w:val="21"/>
        </w:rPr>
        <w:t>（３）血小板数：通常は正常</w:t>
      </w:r>
    </w:p>
    <w:p w14:paraId="297731B9" w14:textId="77777777" w:rsidR="00FD012B" w:rsidRPr="002E0D5F" w:rsidRDefault="00FD012B" w:rsidP="00FD012B">
      <w:pPr>
        <w:rPr>
          <w:sz w:val="21"/>
          <w:szCs w:val="21"/>
        </w:rPr>
      </w:pPr>
    </w:p>
    <w:p w14:paraId="5CBB4C1D" w14:textId="77777777" w:rsidR="00FD012B" w:rsidRPr="002E0D5F" w:rsidRDefault="00FD012B" w:rsidP="00FD012B">
      <w:pPr>
        <w:rPr>
          <w:sz w:val="21"/>
          <w:szCs w:val="21"/>
        </w:rPr>
      </w:pPr>
      <w:r w:rsidRPr="002E0D5F">
        <w:rPr>
          <w:sz w:val="21"/>
          <w:szCs w:val="21"/>
        </w:rPr>
        <w:t>２．その他の検査</w:t>
      </w:r>
    </w:p>
    <w:p w14:paraId="1863E06F" w14:textId="21365787" w:rsidR="00FD012B" w:rsidRPr="002E0D5F" w:rsidRDefault="00FD012B" w:rsidP="00FD012B">
      <w:pPr>
        <w:ind w:leftChars="177" w:left="425"/>
        <w:rPr>
          <w:color w:val="FF0000"/>
          <w:sz w:val="21"/>
          <w:szCs w:val="21"/>
        </w:rPr>
      </w:pPr>
      <w:r w:rsidRPr="002E0D5F">
        <w:rPr>
          <w:sz w:val="21"/>
          <w:szCs w:val="21"/>
        </w:rPr>
        <w:t>Ａ．症状等を認めた際に、ループスアンチコアグラントが陽性</w:t>
      </w:r>
      <w:r w:rsidR="0063058B" w:rsidRPr="002E0D5F">
        <w:rPr>
          <w:sz w:val="21"/>
          <w:szCs w:val="21"/>
        </w:rPr>
        <w:t>又は</w:t>
      </w:r>
      <w:r w:rsidRPr="002E0D5F">
        <w:rPr>
          <w:sz w:val="21"/>
          <w:szCs w:val="21"/>
        </w:rPr>
        <w:t>測定不能の場合は、抗</w:t>
      </w:r>
      <w:r w:rsidR="007527FE" w:rsidRPr="002E0D5F">
        <w:rPr>
          <w:rFonts w:hint="eastAsia"/>
          <w:sz w:val="21"/>
          <w:szCs w:val="21"/>
        </w:rPr>
        <w:t>カルジオリピン</w:t>
      </w:r>
      <w:r w:rsidR="007527FE" w:rsidRPr="002E0D5F">
        <w:rPr>
          <w:sz w:val="21"/>
          <w:szCs w:val="21"/>
        </w:rPr>
        <w:t>(</w:t>
      </w:r>
      <w:r w:rsidRPr="002E0D5F">
        <w:rPr>
          <w:sz w:val="21"/>
          <w:szCs w:val="21"/>
        </w:rPr>
        <w:t>CL</w:t>
      </w:r>
      <w:r w:rsidR="007527FE" w:rsidRPr="002E0D5F">
        <w:rPr>
          <w:sz w:val="21"/>
          <w:szCs w:val="21"/>
        </w:rPr>
        <w:t>)</w:t>
      </w:r>
      <w:r w:rsidRPr="002E0D5F">
        <w:rPr>
          <w:sz w:val="21"/>
          <w:szCs w:val="21"/>
        </w:rPr>
        <w:t>・β</w:t>
      </w:r>
      <w:r w:rsidRPr="002E0D5F">
        <w:rPr>
          <w:sz w:val="21"/>
          <w:szCs w:val="21"/>
          <w:vertAlign w:val="subscript"/>
        </w:rPr>
        <w:t>2</w:t>
      </w:r>
      <w:r w:rsidRPr="002E0D5F">
        <w:rPr>
          <w:sz w:val="21"/>
          <w:szCs w:val="21"/>
        </w:rPr>
        <w:t>GPI抗体や抗</w:t>
      </w:r>
      <w:r w:rsidR="00B70EC7" w:rsidRPr="002E0D5F">
        <w:rPr>
          <w:sz w:val="21"/>
          <w:szCs w:val="21"/>
        </w:rPr>
        <w:t>CL</w:t>
      </w:r>
      <w:r w:rsidR="00C46690" w:rsidRPr="002E0D5F">
        <w:rPr>
          <w:sz w:val="21"/>
          <w:szCs w:val="21"/>
        </w:rPr>
        <w:t xml:space="preserve"> </w:t>
      </w:r>
      <w:r w:rsidRPr="002E0D5F">
        <w:rPr>
          <w:sz w:val="21"/>
          <w:szCs w:val="21"/>
        </w:rPr>
        <w:t>IgGの測定</w:t>
      </w:r>
      <w:r w:rsidR="00284A4D" w:rsidRPr="002E0D5F">
        <w:rPr>
          <w:sz w:val="21"/>
          <w:szCs w:val="21"/>
        </w:rPr>
        <w:t>及び</w:t>
      </w:r>
      <w:r w:rsidRPr="002E0D5F">
        <w:rPr>
          <w:sz w:val="21"/>
          <w:szCs w:val="21"/>
        </w:rPr>
        <w:t>交差混合試験で、FXインヒビターが原因の偽陽性である可能性を除外すると良い。</w:t>
      </w:r>
    </w:p>
    <w:p w14:paraId="4AA5CB61" w14:textId="24F299DE" w:rsidR="00FD012B" w:rsidRDefault="00FD012B" w:rsidP="00FD012B">
      <w:pPr>
        <w:rPr>
          <w:b/>
          <w:strike/>
          <w:color w:val="FF0000"/>
          <w:sz w:val="21"/>
          <w:szCs w:val="21"/>
        </w:rPr>
      </w:pPr>
    </w:p>
    <w:p w14:paraId="6549B89F" w14:textId="0756D4FF" w:rsidR="00331E9A" w:rsidRDefault="00331E9A" w:rsidP="00FD012B">
      <w:pPr>
        <w:rPr>
          <w:b/>
          <w:strike/>
          <w:color w:val="FF0000"/>
          <w:sz w:val="21"/>
          <w:szCs w:val="21"/>
        </w:rPr>
      </w:pPr>
    </w:p>
    <w:p w14:paraId="2935DDC8" w14:textId="1289FC67" w:rsidR="00331E9A" w:rsidRDefault="00331E9A" w:rsidP="00FD012B">
      <w:pPr>
        <w:rPr>
          <w:b/>
          <w:strike/>
          <w:color w:val="FF0000"/>
          <w:sz w:val="21"/>
          <w:szCs w:val="21"/>
        </w:rPr>
      </w:pPr>
    </w:p>
    <w:p w14:paraId="52A4BE7A" w14:textId="152C3DF7" w:rsidR="00331E9A" w:rsidRDefault="00331E9A" w:rsidP="00FD012B">
      <w:pPr>
        <w:rPr>
          <w:b/>
          <w:strike/>
          <w:color w:val="FF0000"/>
          <w:sz w:val="21"/>
          <w:szCs w:val="21"/>
        </w:rPr>
      </w:pPr>
    </w:p>
    <w:p w14:paraId="5D51F8EE" w14:textId="2CC7B840" w:rsidR="00331E9A" w:rsidRDefault="00331E9A" w:rsidP="00FD012B">
      <w:pPr>
        <w:rPr>
          <w:b/>
          <w:strike/>
          <w:color w:val="FF0000"/>
          <w:sz w:val="21"/>
          <w:szCs w:val="21"/>
        </w:rPr>
      </w:pPr>
    </w:p>
    <w:p w14:paraId="04F43769" w14:textId="27FE678D" w:rsidR="00331E9A" w:rsidRDefault="00331E9A" w:rsidP="00FD012B">
      <w:pPr>
        <w:rPr>
          <w:b/>
          <w:strike/>
          <w:color w:val="FF0000"/>
          <w:sz w:val="21"/>
          <w:szCs w:val="21"/>
        </w:rPr>
      </w:pPr>
    </w:p>
    <w:p w14:paraId="65D74CBC" w14:textId="0FA7B133" w:rsidR="00331E9A" w:rsidRDefault="00331E9A" w:rsidP="00FD012B">
      <w:pPr>
        <w:rPr>
          <w:b/>
          <w:strike/>
          <w:color w:val="FF0000"/>
          <w:sz w:val="21"/>
          <w:szCs w:val="21"/>
        </w:rPr>
      </w:pPr>
    </w:p>
    <w:p w14:paraId="2F45B065" w14:textId="1F8CD561" w:rsidR="00331E9A" w:rsidRDefault="00331E9A" w:rsidP="00FD012B">
      <w:pPr>
        <w:rPr>
          <w:b/>
          <w:strike/>
          <w:color w:val="FF0000"/>
          <w:sz w:val="21"/>
          <w:szCs w:val="21"/>
        </w:rPr>
      </w:pPr>
    </w:p>
    <w:p w14:paraId="78E2B709" w14:textId="2C94DB71" w:rsidR="00331E9A" w:rsidRDefault="00331E9A" w:rsidP="00FD012B">
      <w:pPr>
        <w:rPr>
          <w:b/>
          <w:strike/>
          <w:color w:val="FF0000"/>
          <w:sz w:val="21"/>
          <w:szCs w:val="21"/>
        </w:rPr>
      </w:pPr>
    </w:p>
    <w:p w14:paraId="65B34B99" w14:textId="2A682CB6" w:rsidR="00331E9A" w:rsidRDefault="00331E9A" w:rsidP="00FD012B">
      <w:pPr>
        <w:rPr>
          <w:b/>
          <w:strike/>
          <w:color w:val="FF0000"/>
          <w:sz w:val="21"/>
          <w:szCs w:val="21"/>
        </w:rPr>
      </w:pPr>
    </w:p>
    <w:p w14:paraId="79880CD1" w14:textId="7360B1CC" w:rsidR="00331E9A" w:rsidRDefault="00331E9A" w:rsidP="00FD012B">
      <w:pPr>
        <w:rPr>
          <w:b/>
          <w:strike/>
          <w:color w:val="FF0000"/>
          <w:sz w:val="21"/>
          <w:szCs w:val="21"/>
        </w:rPr>
      </w:pPr>
    </w:p>
    <w:p w14:paraId="5F91D352" w14:textId="7864E680" w:rsidR="00331E9A" w:rsidRDefault="00331E9A" w:rsidP="00FD012B">
      <w:pPr>
        <w:rPr>
          <w:b/>
          <w:strike/>
          <w:color w:val="FF0000"/>
          <w:sz w:val="21"/>
          <w:szCs w:val="21"/>
        </w:rPr>
      </w:pPr>
    </w:p>
    <w:p w14:paraId="51EBA40D" w14:textId="580161C2" w:rsidR="00331E9A" w:rsidRDefault="00331E9A" w:rsidP="00FD012B">
      <w:pPr>
        <w:rPr>
          <w:b/>
          <w:strike/>
          <w:color w:val="FF0000"/>
          <w:sz w:val="21"/>
          <w:szCs w:val="21"/>
        </w:rPr>
      </w:pPr>
    </w:p>
    <w:p w14:paraId="481043EA" w14:textId="330A4C30" w:rsidR="00331E9A" w:rsidRDefault="00331E9A" w:rsidP="00FD012B">
      <w:pPr>
        <w:rPr>
          <w:b/>
          <w:strike/>
          <w:color w:val="FF0000"/>
          <w:sz w:val="21"/>
          <w:szCs w:val="21"/>
        </w:rPr>
      </w:pPr>
    </w:p>
    <w:p w14:paraId="2D19A1A9" w14:textId="77777777" w:rsidR="00331E9A" w:rsidRPr="002E0D5F" w:rsidRDefault="00331E9A" w:rsidP="00FD012B">
      <w:pPr>
        <w:rPr>
          <w:b/>
          <w:strike/>
          <w:color w:val="FF0000"/>
          <w:sz w:val="21"/>
          <w:szCs w:val="21"/>
        </w:rPr>
      </w:pPr>
    </w:p>
    <w:p w14:paraId="557825E6" w14:textId="40C71399" w:rsidR="00FD012B" w:rsidRPr="002E0D5F" w:rsidRDefault="00FD012B" w:rsidP="00FD012B">
      <w:pPr>
        <w:rPr>
          <w:b/>
          <w:strike/>
          <w:color w:val="FF0000"/>
          <w:sz w:val="21"/>
          <w:szCs w:val="21"/>
        </w:rPr>
      </w:pPr>
    </w:p>
    <w:p w14:paraId="7D52C457" w14:textId="77777777" w:rsidR="00FD012B" w:rsidRPr="002E0D5F" w:rsidRDefault="00FD012B" w:rsidP="00331E9A">
      <w:pPr>
        <w:jc w:val="center"/>
        <w:rPr>
          <w:color w:val="FF0000"/>
          <w:sz w:val="21"/>
          <w:szCs w:val="21"/>
        </w:rPr>
      </w:pPr>
      <w:r w:rsidRPr="002E0D5F">
        <w:rPr>
          <w:sz w:val="21"/>
          <w:szCs w:val="21"/>
        </w:rPr>
        <w:t>＜診断のカテゴリー</w:t>
      </w:r>
      <w:r w:rsidRPr="002E0D5F">
        <w:rPr>
          <w:rFonts w:hint="eastAsia"/>
          <w:sz w:val="21"/>
          <w:szCs w:val="21"/>
        </w:rPr>
        <w:t>の表示＞</w:t>
      </w:r>
    </w:p>
    <w:tbl>
      <w:tblPr>
        <w:tblW w:w="8797" w:type="dxa"/>
        <w:tblCellMar>
          <w:left w:w="99" w:type="dxa"/>
          <w:right w:w="99" w:type="dxa"/>
        </w:tblCellMar>
        <w:tblLook w:val="04A0" w:firstRow="1" w:lastRow="0" w:firstColumn="1" w:lastColumn="0" w:noHBand="0" w:noVBand="1"/>
      </w:tblPr>
      <w:tblGrid>
        <w:gridCol w:w="4952"/>
        <w:gridCol w:w="1275"/>
        <w:gridCol w:w="1250"/>
        <w:gridCol w:w="1320"/>
      </w:tblGrid>
      <w:tr w:rsidR="00036BA6" w:rsidRPr="002E0D5F" w14:paraId="24BAE854" w14:textId="77777777" w:rsidTr="00CE5C07">
        <w:trPr>
          <w:trHeight w:val="380"/>
        </w:trPr>
        <w:tc>
          <w:tcPr>
            <w:tcW w:w="4952" w:type="dxa"/>
            <w:tcBorders>
              <w:top w:val="single" w:sz="8" w:space="0" w:color="auto"/>
              <w:left w:val="single" w:sz="8" w:space="0" w:color="auto"/>
              <w:bottom w:val="nil"/>
              <w:right w:val="nil"/>
            </w:tcBorders>
            <w:shd w:val="clear" w:color="auto" w:fill="auto"/>
            <w:noWrap/>
            <w:vAlign w:val="center"/>
            <w:hideMark/>
          </w:tcPr>
          <w:p w14:paraId="0AD58056" w14:textId="77777777" w:rsidR="00FD012B" w:rsidRPr="002E0D5F" w:rsidRDefault="00FD012B" w:rsidP="00CE5C07">
            <w:pPr>
              <w:rPr>
                <w:b/>
                <w:bCs/>
                <w:color w:val="000000"/>
                <w:sz w:val="21"/>
                <w:szCs w:val="21"/>
              </w:rPr>
            </w:pPr>
            <w:r w:rsidRPr="002E0D5F">
              <w:rPr>
                <w:rFonts w:hint="eastAsia"/>
                <w:b/>
                <w:bCs/>
                <w:color w:val="000000"/>
                <w:sz w:val="21"/>
                <w:szCs w:val="21"/>
              </w:rPr>
              <w:t xml:space="preserve">　</w:t>
            </w:r>
          </w:p>
        </w:tc>
        <w:tc>
          <w:tcPr>
            <w:tcW w:w="127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A914EC" w14:textId="77777777" w:rsidR="00FD012B" w:rsidRPr="002E0D5F" w:rsidRDefault="00FD012B" w:rsidP="00CE5C07">
            <w:pPr>
              <w:jc w:val="center"/>
              <w:rPr>
                <w:b/>
                <w:bCs/>
                <w:iCs/>
                <w:sz w:val="21"/>
                <w:szCs w:val="21"/>
              </w:rPr>
            </w:pPr>
            <w:r w:rsidRPr="002E0D5F">
              <w:rPr>
                <w:b/>
                <w:bCs/>
                <w:iCs/>
                <w:sz w:val="21"/>
                <w:szCs w:val="21"/>
              </w:rPr>
              <w:t>Possible*</w:t>
            </w:r>
          </w:p>
        </w:tc>
        <w:tc>
          <w:tcPr>
            <w:tcW w:w="1250" w:type="dxa"/>
            <w:tcBorders>
              <w:top w:val="single" w:sz="8" w:space="0" w:color="auto"/>
              <w:left w:val="nil"/>
              <w:bottom w:val="single" w:sz="4" w:space="0" w:color="auto"/>
              <w:right w:val="single" w:sz="4" w:space="0" w:color="auto"/>
            </w:tcBorders>
            <w:shd w:val="clear" w:color="auto" w:fill="auto"/>
            <w:noWrap/>
            <w:vAlign w:val="center"/>
            <w:hideMark/>
          </w:tcPr>
          <w:p w14:paraId="6094659E" w14:textId="77777777" w:rsidR="00FD012B" w:rsidRPr="002E0D5F" w:rsidRDefault="00FD012B" w:rsidP="00CE5C07">
            <w:pPr>
              <w:jc w:val="center"/>
              <w:rPr>
                <w:b/>
                <w:bCs/>
                <w:sz w:val="21"/>
                <w:szCs w:val="21"/>
              </w:rPr>
            </w:pPr>
            <w:r w:rsidRPr="002E0D5F">
              <w:rPr>
                <w:b/>
                <w:bCs/>
                <w:sz w:val="21"/>
                <w:szCs w:val="21"/>
              </w:rPr>
              <w:t>Probable**</w:t>
            </w:r>
          </w:p>
        </w:tc>
        <w:tc>
          <w:tcPr>
            <w:tcW w:w="1320" w:type="dxa"/>
            <w:tcBorders>
              <w:top w:val="single" w:sz="8" w:space="0" w:color="auto"/>
              <w:left w:val="nil"/>
              <w:bottom w:val="single" w:sz="4" w:space="0" w:color="auto"/>
              <w:right w:val="single" w:sz="8" w:space="0" w:color="auto"/>
            </w:tcBorders>
            <w:shd w:val="clear" w:color="auto" w:fill="auto"/>
            <w:noWrap/>
            <w:vAlign w:val="center"/>
            <w:hideMark/>
          </w:tcPr>
          <w:p w14:paraId="380B4DF8" w14:textId="77777777" w:rsidR="00FD012B" w:rsidRPr="002E0D5F" w:rsidRDefault="00FD012B" w:rsidP="00CE5C07">
            <w:pPr>
              <w:jc w:val="center"/>
              <w:rPr>
                <w:b/>
                <w:bCs/>
                <w:sz w:val="21"/>
                <w:szCs w:val="21"/>
              </w:rPr>
            </w:pPr>
            <w:r w:rsidRPr="002E0D5F">
              <w:rPr>
                <w:b/>
                <w:bCs/>
                <w:sz w:val="21"/>
                <w:szCs w:val="21"/>
              </w:rPr>
              <w:t>Definite***</w:t>
            </w:r>
          </w:p>
        </w:tc>
      </w:tr>
      <w:tr w:rsidR="00FD012B" w:rsidRPr="002E0D5F" w14:paraId="03CFC300" w14:textId="77777777" w:rsidTr="00CE5C07">
        <w:trPr>
          <w:trHeight w:val="380"/>
        </w:trPr>
        <w:tc>
          <w:tcPr>
            <w:tcW w:w="4952" w:type="dxa"/>
            <w:tcBorders>
              <w:top w:val="nil"/>
              <w:left w:val="single" w:sz="8" w:space="0" w:color="auto"/>
              <w:bottom w:val="nil"/>
              <w:right w:val="nil"/>
            </w:tcBorders>
            <w:shd w:val="clear" w:color="auto" w:fill="auto"/>
            <w:noWrap/>
            <w:vAlign w:val="center"/>
            <w:hideMark/>
          </w:tcPr>
          <w:p w14:paraId="316FB210" w14:textId="77777777" w:rsidR="00FD012B" w:rsidRPr="002E0D5F" w:rsidRDefault="00FD012B" w:rsidP="00CE5C07">
            <w:pPr>
              <w:rPr>
                <w:color w:val="000000"/>
                <w:sz w:val="21"/>
                <w:szCs w:val="21"/>
              </w:rPr>
            </w:pPr>
            <w:r w:rsidRPr="002E0D5F">
              <w:rPr>
                <w:rFonts w:hint="eastAsia"/>
                <w:color w:val="000000"/>
                <w:sz w:val="21"/>
                <w:szCs w:val="21"/>
              </w:rPr>
              <w:t>Ａ．症状等</w:t>
            </w:r>
          </w:p>
        </w:tc>
        <w:tc>
          <w:tcPr>
            <w:tcW w:w="1275" w:type="dxa"/>
            <w:tcBorders>
              <w:top w:val="nil"/>
              <w:left w:val="nil"/>
              <w:bottom w:val="nil"/>
              <w:right w:val="nil"/>
            </w:tcBorders>
            <w:shd w:val="clear" w:color="auto" w:fill="auto"/>
            <w:noWrap/>
            <w:vAlign w:val="center"/>
            <w:hideMark/>
          </w:tcPr>
          <w:p w14:paraId="250ED799" w14:textId="77777777" w:rsidR="00FD012B" w:rsidRPr="002E0D5F" w:rsidRDefault="00FD012B" w:rsidP="00CE5C07">
            <w:pPr>
              <w:rPr>
                <w:color w:val="000000"/>
                <w:sz w:val="21"/>
                <w:szCs w:val="21"/>
              </w:rPr>
            </w:pPr>
          </w:p>
        </w:tc>
        <w:tc>
          <w:tcPr>
            <w:tcW w:w="1250" w:type="dxa"/>
            <w:tcBorders>
              <w:top w:val="nil"/>
              <w:left w:val="nil"/>
              <w:bottom w:val="nil"/>
              <w:right w:val="nil"/>
            </w:tcBorders>
            <w:shd w:val="clear" w:color="auto" w:fill="auto"/>
            <w:noWrap/>
            <w:vAlign w:val="center"/>
            <w:hideMark/>
          </w:tcPr>
          <w:p w14:paraId="4571BC82" w14:textId="77777777" w:rsidR="00FD012B" w:rsidRPr="002E0D5F" w:rsidRDefault="00FD012B" w:rsidP="00CE5C07">
            <w:pPr>
              <w:jc w:val="center"/>
              <w:rPr>
                <w:sz w:val="21"/>
                <w:szCs w:val="21"/>
              </w:rPr>
            </w:pPr>
          </w:p>
        </w:tc>
        <w:tc>
          <w:tcPr>
            <w:tcW w:w="1320" w:type="dxa"/>
            <w:tcBorders>
              <w:top w:val="nil"/>
              <w:left w:val="nil"/>
              <w:bottom w:val="nil"/>
              <w:right w:val="single" w:sz="8" w:space="0" w:color="auto"/>
            </w:tcBorders>
            <w:shd w:val="clear" w:color="auto" w:fill="auto"/>
            <w:noWrap/>
            <w:vAlign w:val="center"/>
            <w:hideMark/>
          </w:tcPr>
          <w:p w14:paraId="37599C59" w14:textId="77777777" w:rsidR="00FD012B" w:rsidRPr="002E0D5F" w:rsidRDefault="00FD012B" w:rsidP="00CE5C07">
            <w:pPr>
              <w:jc w:val="center"/>
              <w:rPr>
                <w:color w:val="000000"/>
                <w:sz w:val="21"/>
                <w:szCs w:val="21"/>
              </w:rPr>
            </w:pPr>
            <w:r w:rsidRPr="002E0D5F">
              <w:rPr>
                <w:rFonts w:hint="eastAsia"/>
                <w:color w:val="000000"/>
                <w:sz w:val="21"/>
                <w:szCs w:val="21"/>
              </w:rPr>
              <w:t xml:space="preserve">　</w:t>
            </w:r>
          </w:p>
        </w:tc>
      </w:tr>
      <w:tr w:rsidR="00FD012B" w:rsidRPr="002E0D5F" w14:paraId="562B492D" w14:textId="77777777" w:rsidTr="00CE5C07">
        <w:trPr>
          <w:trHeight w:val="380"/>
        </w:trPr>
        <w:tc>
          <w:tcPr>
            <w:tcW w:w="49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78811C" w14:textId="77777777" w:rsidR="00FD012B" w:rsidRPr="002E0D5F" w:rsidRDefault="00FD012B" w:rsidP="00CE5C07">
            <w:pPr>
              <w:rPr>
                <w:i/>
                <w:iCs/>
                <w:color w:val="000000"/>
                <w:sz w:val="21"/>
                <w:szCs w:val="21"/>
              </w:rPr>
            </w:pPr>
            <w:r w:rsidRPr="002E0D5F">
              <w:rPr>
                <w:rFonts w:hint="eastAsia"/>
                <w:i/>
                <w:iCs/>
                <w:color w:val="000000"/>
                <w:sz w:val="21"/>
                <w:szCs w:val="21"/>
              </w:rPr>
              <w:t>（１）出血症状がある</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DFDEC29"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0159A456"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320" w:type="dxa"/>
            <w:tcBorders>
              <w:top w:val="single" w:sz="4" w:space="0" w:color="auto"/>
              <w:left w:val="nil"/>
              <w:bottom w:val="single" w:sz="4" w:space="0" w:color="auto"/>
              <w:right w:val="single" w:sz="8" w:space="0" w:color="auto"/>
            </w:tcBorders>
            <w:shd w:val="clear" w:color="auto" w:fill="auto"/>
            <w:noWrap/>
            <w:vAlign w:val="center"/>
            <w:hideMark/>
          </w:tcPr>
          <w:p w14:paraId="670216A3" w14:textId="77777777" w:rsidR="00FD012B" w:rsidRPr="002E0D5F" w:rsidRDefault="00FD012B" w:rsidP="00CE5C07">
            <w:pPr>
              <w:jc w:val="center"/>
              <w:rPr>
                <w:color w:val="000000"/>
                <w:sz w:val="21"/>
                <w:szCs w:val="21"/>
              </w:rPr>
            </w:pPr>
            <w:r w:rsidRPr="002E0D5F">
              <w:rPr>
                <w:rFonts w:hint="eastAsia"/>
                <w:color w:val="000000"/>
                <w:sz w:val="21"/>
                <w:szCs w:val="21"/>
              </w:rPr>
              <w:t>○</w:t>
            </w:r>
          </w:p>
        </w:tc>
      </w:tr>
      <w:tr w:rsidR="00FD012B" w:rsidRPr="002E0D5F" w14:paraId="6BBE4247"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55A3201C" w14:textId="25E2A049" w:rsidR="00FD012B" w:rsidRPr="002E0D5F" w:rsidRDefault="00FD012B" w:rsidP="00CE5C07">
            <w:pPr>
              <w:rPr>
                <w:i/>
                <w:iCs/>
                <w:color w:val="000000"/>
                <w:sz w:val="21"/>
                <w:szCs w:val="21"/>
              </w:rPr>
            </w:pPr>
            <w:r w:rsidRPr="002E0D5F">
              <w:rPr>
                <w:rFonts w:hint="eastAsia"/>
                <w:i/>
                <w:iCs/>
                <w:color w:val="000000"/>
                <w:sz w:val="21"/>
                <w:szCs w:val="21"/>
              </w:rPr>
              <w:t>（２）遺伝性</w:t>
            </w:r>
            <w:r w:rsidRPr="002E0D5F">
              <w:rPr>
                <w:i/>
                <w:iCs/>
                <w:color w:val="000000"/>
                <w:sz w:val="21"/>
                <w:szCs w:val="21"/>
              </w:rPr>
              <w:t>FX欠乏症の家族歴無し</w:t>
            </w:r>
          </w:p>
        </w:tc>
        <w:tc>
          <w:tcPr>
            <w:tcW w:w="1275" w:type="dxa"/>
            <w:tcBorders>
              <w:top w:val="nil"/>
              <w:left w:val="nil"/>
              <w:bottom w:val="single" w:sz="4" w:space="0" w:color="auto"/>
              <w:right w:val="single" w:sz="4" w:space="0" w:color="auto"/>
            </w:tcBorders>
            <w:shd w:val="clear" w:color="auto" w:fill="auto"/>
            <w:noWrap/>
            <w:vAlign w:val="center"/>
            <w:hideMark/>
          </w:tcPr>
          <w:p w14:paraId="6E13A710"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250" w:type="dxa"/>
            <w:tcBorders>
              <w:top w:val="nil"/>
              <w:left w:val="nil"/>
              <w:bottom w:val="single" w:sz="4" w:space="0" w:color="auto"/>
              <w:right w:val="single" w:sz="4" w:space="0" w:color="auto"/>
            </w:tcBorders>
            <w:shd w:val="clear" w:color="auto" w:fill="auto"/>
            <w:noWrap/>
            <w:vAlign w:val="center"/>
            <w:hideMark/>
          </w:tcPr>
          <w:p w14:paraId="02FD094D"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320" w:type="dxa"/>
            <w:tcBorders>
              <w:top w:val="nil"/>
              <w:left w:val="nil"/>
              <w:bottom w:val="single" w:sz="4" w:space="0" w:color="auto"/>
              <w:right w:val="single" w:sz="8" w:space="0" w:color="auto"/>
            </w:tcBorders>
            <w:shd w:val="clear" w:color="auto" w:fill="auto"/>
            <w:noWrap/>
            <w:vAlign w:val="center"/>
            <w:hideMark/>
          </w:tcPr>
          <w:p w14:paraId="405A8572" w14:textId="77777777" w:rsidR="00FD012B" w:rsidRPr="002E0D5F" w:rsidRDefault="00FD012B" w:rsidP="00CE5C07">
            <w:pPr>
              <w:jc w:val="center"/>
              <w:rPr>
                <w:color w:val="000000"/>
                <w:sz w:val="21"/>
                <w:szCs w:val="21"/>
              </w:rPr>
            </w:pPr>
            <w:r w:rsidRPr="002E0D5F">
              <w:rPr>
                <w:rFonts w:hint="eastAsia"/>
                <w:color w:val="000000"/>
                <w:sz w:val="21"/>
                <w:szCs w:val="21"/>
              </w:rPr>
              <w:t>○</w:t>
            </w:r>
          </w:p>
        </w:tc>
      </w:tr>
      <w:tr w:rsidR="00FD012B" w:rsidRPr="002E0D5F" w14:paraId="04CCEBD5"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7D0182CB" w14:textId="77777777" w:rsidR="00FD012B" w:rsidRPr="002E0D5F" w:rsidRDefault="00FD012B" w:rsidP="00CE5C07">
            <w:pPr>
              <w:rPr>
                <w:i/>
                <w:iCs/>
                <w:color w:val="000000"/>
                <w:sz w:val="21"/>
                <w:szCs w:val="21"/>
              </w:rPr>
            </w:pPr>
            <w:r w:rsidRPr="002E0D5F">
              <w:rPr>
                <w:rFonts w:hint="eastAsia"/>
                <w:i/>
                <w:iCs/>
                <w:color w:val="000000"/>
                <w:sz w:val="21"/>
                <w:szCs w:val="21"/>
              </w:rPr>
              <w:t>（３）出血症状の既往無し</w:t>
            </w:r>
          </w:p>
        </w:tc>
        <w:tc>
          <w:tcPr>
            <w:tcW w:w="1275" w:type="dxa"/>
            <w:tcBorders>
              <w:top w:val="nil"/>
              <w:left w:val="nil"/>
              <w:bottom w:val="single" w:sz="4" w:space="0" w:color="auto"/>
              <w:right w:val="single" w:sz="4" w:space="0" w:color="auto"/>
            </w:tcBorders>
            <w:shd w:val="clear" w:color="auto" w:fill="auto"/>
            <w:noWrap/>
            <w:vAlign w:val="center"/>
            <w:hideMark/>
          </w:tcPr>
          <w:p w14:paraId="3E03A041"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250" w:type="dxa"/>
            <w:tcBorders>
              <w:top w:val="nil"/>
              <w:left w:val="nil"/>
              <w:bottom w:val="single" w:sz="4" w:space="0" w:color="auto"/>
              <w:right w:val="single" w:sz="4" w:space="0" w:color="auto"/>
            </w:tcBorders>
            <w:shd w:val="clear" w:color="auto" w:fill="auto"/>
            <w:noWrap/>
            <w:vAlign w:val="center"/>
            <w:hideMark/>
          </w:tcPr>
          <w:p w14:paraId="2C27B6DB"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320" w:type="dxa"/>
            <w:tcBorders>
              <w:top w:val="nil"/>
              <w:left w:val="nil"/>
              <w:bottom w:val="single" w:sz="4" w:space="0" w:color="auto"/>
              <w:right w:val="single" w:sz="8" w:space="0" w:color="auto"/>
            </w:tcBorders>
            <w:shd w:val="clear" w:color="auto" w:fill="auto"/>
            <w:noWrap/>
            <w:vAlign w:val="center"/>
            <w:hideMark/>
          </w:tcPr>
          <w:p w14:paraId="0A9EAFDA" w14:textId="77777777" w:rsidR="00FD012B" w:rsidRPr="002E0D5F" w:rsidRDefault="00FD012B" w:rsidP="00CE5C07">
            <w:pPr>
              <w:jc w:val="center"/>
              <w:rPr>
                <w:color w:val="000000"/>
                <w:sz w:val="21"/>
                <w:szCs w:val="21"/>
              </w:rPr>
            </w:pPr>
            <w:r w:rsidRPr="002E0D5F">
              <w:rPr>
                <w:rFonts w:hint="eastAsia"/>
                <w:color w:val="000000"/>
                <w:sz w:val="21"/>
                <w:szCs w:val="21"/>
              </w:rPr>
              <w:t>○</w:t>
            </w:r>
          </w:p>
        </w:tc>
      </w:tr>
      <w:tr w:rsidR="00FD012B" w:rsidRPr="002E0D5F" w14:paraId="30575E47" w14:textId="77777777" w:rsidTr="00757FDB">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447FEF3E" w14:textId="77777777" w:rsidR="00FD012B" w:rsidRPr="002E0D5F" w:rsidRDefault="00FD012B" w:rsidP="00CE5C07">
            <w:pPr>
              <w:rPr>
                <w:i/>
                <w:iCs/>
                <w:color w:val="000000"/>
                <w:sz w:val="21"/>
                <w:szCs w:val="21"/>
              </w:rPr>
            </w:pPr>
            <w:r w:rsidRPr="002E0D5F">
              <w:rPr>
                <w:rFonts w:hint="eastAsia"/>
                <w:i/>
                <w:iCs/>
                <w:color w:val="000000"/>
                <w:sz w:val="21"/>
                <w:szCs w:val="21"/>
              </w:rPr>
              <w:t>（４）抗凝固薬や抗血小板薬の過剰投与無し</w:t>
            </w:r>
          </w:p>
        </w:tc>
        <w:tc>
          <w:tcPr>
            <w:tcW w:w="1275" w:type="dxa"/>
            <w:tcBorders>
              <w:top w:val="nil"/>
              <w:left w:val="nil"/>
              <w:bottom w:val="single" w:sz="4" w:space="0" w:color="auto"/>
              <w:right w:val="single" w:sz="4" w:space="0" w:color="auto"/>
            </w:tcBorders>
            <w:shd w:val="clear" w:color="auto" w:fill="auto"/>
            <w:noWrap/>
            <w:vAlign w:val="center"/>
            <w:hideMark/>
          </w:tcPr>
          <w:p w14:paraId="7B0A0572"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250" w:type="dxa"/>
            <w:tcBorders>
              <w:top w:val="nil"/>
              <w:left w:val="nil"/>
              <w:bottom w:val="single" w:sz="4" w:space="0" w:color="auto"/>
              <w:right w:val="single" w:sz="4" w:space="0" w:color="auto"/>
            </w:tcBorders>
            <w:shd w:val="clear" w:color="auto" w:fill="auto"/>
            <w:noWrap/>
            <w:vAlign w:val="center"/>
            <w:hideMark/>
          </w:tcPr>
          <w:p w14:paraId="4A7FE425"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320" w:type="dxa"/>
            <w:tcBorders>
              <w:top w:val="nil"/>
              <w:left w:val="nil"/>
              <w:bottom w:val="single" w:sz="4" w:space="0" w:color="auto"/>
              <w:right w:val="single" w:sz="8" w:space="0" w:color="auto"/>
            </w:tcBorders>
            <w:shd w:val="clear" w:color="auto" w:fill="auto"/>
            <w:noWrap/>
            <w:vAlign w:val="center"/>
            <w:hideMark/>
          </w:tcPr>
          <w:p w14:paraId="2760317D" w14:textId="77777777" w:rsidR="00FD012B" w:rsidRPr="002E0D5F" w:rsidRDefault="00FD012B" w:rsidP="00CE5C07">
            <w:pPr>
              <w:jc w:val="center"/>
              <w:rPr>
                <w:color w:val="000000"/>
                <w:sz w:val="21"/>
                <w:szCs w:val="21"/>
              </w:rPr>
            </w:pPr>
            <w:r w:rsidRPr="002E0D5F">
              <w:rPr>
                <w:rFonts w:hint="eastAsia"/>
                <w:color w:val="000000"/>
                <w:sz w:val="21"/>
                <w:szCs w:val="21"/>
              </w:rPr>
              <w:t>○</w:t>
            </w:r>
          </w:p>
        </w:tc>
      </w:tr>
      <w:tr w:rsidR="00FD012B" w:rsidRPr="002E0D5F" w14:paraId="54BD1036" w14:textId="77777777" w:rsidTr="00757FDB">
        <w:trPr>
          <w:trHeight w:val="380"/>
        </w:trPr>
        <w:tc>
          <w:tcPr>
            <w:tcW w:w="4952" w:type="dxa"/>
            <w:tcBorders>
              <w:top w:val="single" w:sz="4" w:space="0" w:color="auto"/>
              <w:left w:val="single" w:sz="8" w:space="0" w:color="auto"/>
              <w:bottom w:val="single" w:sz="4" w:space="0" w:color="auto"/>
              <w:right w:val="nil"/>
            </w:tcBorders>
            <w:shd w:val="clear" w:color="auto" w:fill="auto"/>
            <w:noWrap/>
            <w:vAlign w:val="center"/>
            <w:hideMark/>
          </w:tcPr>
          <w:p w14:paraId="22C8A9C7" w14:textId="77777777" w:rsidR="00FD012B" w:rsidRPr="002E0D5F" w:rsidRDefault="00FD012B" w:rsidP="00CE5C07">
            <w:pPr>
              <w:rPr>
                <w:color w:val="000000"/>
                <w:sz w:val="21"/>
                <w:szCs w:val="21"/>
              </w:rPr>
            </w:pPr>
            <w:r w:rsidRPr="002E0D5F">
              <w:rPr>
                <w:rFonts w:hint="eastAsia"/>
                <w:color w:val="000000"/>
                <w:sz w:val="21"/>
                <w:szCs w:val="21"/>
              </w:rPr>
              <w:t>Ｂ．検査所見</w:t>
            </w:r>
          </w:p>
        </w:tc>
        <w:tc>
          <w:tcPr>
            <w:tcW w:w="1275" w:type="dxa"/>
            <w:tcBorders>
              <w:top w:val="single" w:sz="4" w:space="0" w:color="auto"/>
              <w:left w:val="nil"/>
              <w:bottom w:val="single" w:sz="4" w:space="0" w:color="auto"/>
              <w:right w:val="nil"/>
            </w:tcBorders>
            <w:shd w:val="clear" w:color="auto" w:fill="auto"/>
            <w:noWrap/>
            <w:vAlign w:val="center"/>
            <w:hideMark/>
          </w:tcPr>
          <w:p w14:paraId="072604EC" w14:textId="77777777" w:rsidR="00FD012B" w:rsidRPr="002E0D5F" w:rsidRDefault="00FD012B" w:rsidP="00CE5C07">
            <w:pPr>
              <w:rPr>
                <w:color w:val="000000"/>
                <w:sz w:val="21"/>
                <w:szCs w:val="21"/>
              </w:rPr>
            </w:pPr>
          </w:p>
        </w:tc>
        <w:tc>
          <w:tcPr>
            <w:tcW w:w="1250" w:type="dxa"/>
            <w:tcBorders>
              <w:top w:val="single" w:sz="4" w:space="0" w:color="auto"/>
              <w:left w:val="nil"/>
              <w:bottom w:val="single" w:sz="4" w:space="0" w:color="auto"/>
              <w:right w:val="nil"/>
            </w:tcBorders>
            <w:shd w:val="clear" w:color="auto" w:fill="auto"/>
            <w:noWrap/>
            <w:vAlign w:val="center"/>
            <w:hideMark/>
          </w:tcPr>
          <w:p w14:paraId="58978C1A" w14:textId="77777777" w:rsidR="00FD012B" w:rsidRPr="002E0D5F" w:rsidRDefault="00FD012B" w:rsidP="00CE5C07">
            <w:pPr>
              <w:jc w:val="center"/>
              <w:rPr>
                <w:sz w:val="21"/>
                <w:szCs w:val="21"/>
              </w:rPr>
            </w:pPr>
          </w:p>
        </w:tc>
        <w:tc>
          <w:tcPr>
            <w:tcW w:w="1320" w:type="dxa"/>
            <w:tcBorders>
              <w:top w:val="single" w:sz="4" w:space="0" w:color="auto"/>
              <w:left w:val="nil"/>
              <w:bottom w:val="single" w:sz="4" w:space="0" w:color="auto"/>
              <w:right w:val="single" w:sz="8" w:space="0" w:color="auto"/>
            </w:tcBorders>
            <w:shd w:val="clear" w:color="auto" w:fill="auto"/>
            <w:noWrap/>
            <w:vAlign w:val="center"/>
            <w:hideMark/>
          </w:tcPr>
          <w:p w14:paraId="48E6AE64" w14:textId="77777777" w:rsidR="00FD012B" w:rsidRPr="002E0D5F" w:rsidRDefault="00FD012B" w:rsidP="00CE5C07">
            <w:pPr>
              <w:jc w:val="center"/>
              <w:rPr>
                <w:color w:val="000000"/>
                <w:sz w:val="21"/>
                <w:szCs w:val="21"/>
              </w:rPr>
            </w:pPr>
            <w:r w:rsidRPr="002E0D5F">
              <w:rPr>
                <w:rFonts w:hint="eastAsia"/>
                <w:color w:val="000000"/>
                <w:sz w:val="21"/>
                <w:szCs w:val="21"/>
              </w:rPr>
              <w:t xml:space="preserve">　</w:t>
            </w:r>
          </w:p>
        </w:tc>
      </w:tr>
      <w:tr w:rsidR="00FD012B" w:rsidRPr="002E0D5F" w14:paraId="096253CE" w14:textId="77777777" w:rsidTr="00757FDB">
        <w:trPr>
          <w:trHeight w:val="380"/>
        </w:trPr>
        <w:tc>
          <w:tcPr>
            <w:tcW w:w="49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23D84E" w14:textId="692104B9" w:rsidR="00FD012B" w:rsidRPr="002E0D5F" w:rsidRDefault="00FD012B" w:rsidP="00CE5C07">
            <w:pPr>
              <w:ind w:firstLineChars="100" w:firstLine="210"/>
              <w:rPr>
                <w:iCs/>
                <w:color w:val="000000"/>
                <w:sz w:val="21"/>
                <w:szCs w:val="21"/>
              </w:rPr>
            </w:pPr>
            <w:r w:rsidRPr="002E0D5F">
              <w:rPr>
                <w:rFonts w:hint="eastAsia"/>
                <w:iCs/>
                <w:color w:val="000000"/>
                <w:sz w:val="21"/>
                <w:szCs w:val="21"/>
              </w:rPr>
              <w:t>１．</w:t>
            </w:r>
            <w:r w:rsidRPr="002E0D5F">
              <w:rPr>
                <w:iCs/>
                <w:color w:val="000000"/>
                <w:sz w:val="21"/>
                <w:szCs w:val="21"/>
              </w:rPr>
              <w:t>PTとAPTT延長、以下のFX</w:t>
            </w:r>
            <w:r w:rsidR="00820F47" w:rsidRPr="002E0D5F">
              <w:rPr>
                <w:rFonts w:hint="eastAsia"/>
                <w:iCs/>
                <w:color w:val="000000"/>
                <w:sz w:val="21"/>
                <w:szCs w:val="21"/>
              </w:rPr>
              <w:t>関連項目の</w:t>
            </w:r>
            <w:r w:rsidRPr="002E0D5F">
              <w:rPr>
                <w:iCs/>
                <w:color w:val="000000"/>
                <w:sz w:val="21"/>
                <w:szCs w:val="21"/>
              </w:rPr>
              <w:t>異常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2FBC"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FB76" w14:textId="77777777" w:rsidR="00FD012B" w:rsidRPr="002E0D5F" w:rsidRDefault="00FD012B" w:rsidP="00CE5C07">
            <w:pPr>
              <w:jc w:val="center"/>
              <w:rPr>
                <w:color w:val="000000"/>
                <w:sz w:val="21"/>
                <w:szCs w:val="21"/>
              </w:rPr>
            </w:pPr>
            <w:r w:rsidRPr="002E0D5F">
              <w:rPr>
                <w:rFonts w:hint="eastAsia"/>
                <w:color w:val="000000"/>
                <w:sz w:val="21"/>
                <w:szCs w:val="21"/>
              </w:rPr>
              <w:t>○</w:t>
            </w:r>
          </w:p>
        </w:tc>
        <w:tc>
          <w:tcPr>
            <w:tcW w:w="13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760D899" w14:textId="77777777" w:rsidR="00FD012B" w:rsidRPr="002E0D5F" w:rsidRDefault="00FD012B" w:rsidP="00CE5C07">
            <w:pPr>
              <w:jc w:val="center"/>
              <w:rPr>
                <w:color w:val="000000"/>
                <w:sz w:val="21"/>
                <w:szCs w:val="21"/>
              </w:rPr>
            </w:pPr>
            <w:r w:rsidRPr="002E0D5F">
              <w:rPr>
                <w:rFonts w:hint="eastAsia"/>
                <w:color w:val="000000"/>
                <w:sz w:val="21"/>
                <w:szCs w:val="21"/>
              </w:rPr>
              <w:t>○</w:t>
            </w:r>
          </w:p>
        </w:tc>
      </w:tr>
      <w:tr w:rsidR="00FD012B" w:rsidRPr="002E0D5F" w14:paraId="27F3128B" w14:textId="77777777" w:rsidTr="00CE5C07">
        <w:trPr>
          <w:trHeight w:val="380"/>
        </w:trPr>
        <w:tc>
          <w:tcPr>
            <w:tcW w:w="49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35C0BB" w14:textId="55870D21" w:rsidR="00FD012B" w:rsidRPr="002E0D5F" w:rsidRDefault="00FD012B" w:rsidP="00CE5C07">
            <w:pPr>
              <w:rPr>
                <w:i/>
                <w:iCs/>
                <w:color w:val="000000"/>
                <w:sz w:val="21"/>
                <w:szCs w:val="21"/>
              </w:rPr>
            </w:pPr>
            <w:r w:rsidRPr="002E0D5F">
              <w:rPr>
                <w:rFonts w:hint="eastAsia"/>
                <w:i/>
                <w:iCs/>
                <w:color w:val="000000"/>
                <w:sz w:val="21"/>
                <w:szCs w:val="21"/>
              </w:rPr>
              <w:t>（１）</w:t>
            </w:r>
            <w:r w:rsidRPr="002E0D5F">
              <w:rPr>
                <w:i/>
                <w:iCs/>
                <w:color w:val="000000"/>
                <w:sz w:val="21"/>
                <w:szCs w:val="21"/>
              </w:rPr>
              <w:t>FX活性（FX:C）：著しく低下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2F96EE" w14:textId="77777777" w:rsidR="00FD012B" w:rsidRPr="002E0D5F" w:rsidRDefault="00FD012B" w:rsidP="00CE5C07">
            <w:pPr>
              <w:jc w:val="center"/>
              <w:rPr>
                <w:bCs/>
                <w:iCs/>
                <w:color w:val="000000"/>
                <w:sz w:val="21"/>
                <w:szCs w:val="21"/>
              </w:rPr>
            </w:pPr>
            <w:r w:rsidRPr="002E0D5F">
              <w:rPr>
                <w:rFonts w:hint="eastAsia"/>
                <w:bCs/>
                <w:iCs/>
                <w:color w:val="000000"/>
                <w:sz w:val="21"/>
                <w:szCs w:val="21"/>
              </w:rPr>
              <w:t>一つ以上○</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BE0FDD" w14:textId="77777777" w:rsidR="00FD012B" w:rsidRPr="002E0D5F" w:rsidRDefault="00FD012B" w:rsidP="00CE5C07">
            <w:pPr>
              <w:jc w:val="center"/>
              <w:rPr>
                <w:color w:val="000000"/>
                <w:sz w:val="21"/>
                <w:szCs w:val="21"/>
              </w:rPr>
            </w:pPr>
            <w:r w:rsidRPr="002E0D5F">
              <w:rPr>
                <w:rFonts w:hint="eastAsia"/>
                <w:color w:val="000000"/>
                <w:sz w:val="21"/>
                <w:szCs w:val="21"/>
              </w:rPr>
              <w:t>一つ以上○</w:t>
            </w:r>
          </w:p>
        </w:tc>
        <w:tc>
          <w:tcPr>
            <w:tcW w:w="1320"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F735E3D" w14:textId="77777777" w:rsidR="00FD012B" w:rsidRPr="002E0D5F" w:rsidRDefault="00FD012B" w:rsidP="00CE5C07">
            <w:pPr>
              <w:jc w:val="center"/>
              <w:rPr>
                <w:color w:val="000000"/>
                <w:sz w:val="21"/>
                <w:szCs w:val="21"/>
              </w:rPr>
            </w:pPr>
            <w:r w:rsidRPr="002E0D5F">
              <w:rPr>
                <w:rFonts w:hint="eastAsia"/>
                <w:color w:val="000000"/>
                <w:sz w:val="21"/>
                <w:szCs w:val="21"/>
              </w:rPr>
              <w:t>一つ以上○</w:t>
            </w:r>
          </w:p>
        </w:tc>
      </w:tr>
      <w:tr w:rsidR="00FD012B" w:rsidRPr="002E0D5F" w14:paraId="7AD163CD"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331B23CE" w14:textId="79E4B2F7" w:rsidR="00FD012B" w:rsidRPr="002E0D5F" w:rsidRDefault="00FD012B" w:rsidP="00CE5C07">
            <w:pPr>
              <w:rPr>
                <w:i/>
                <w:iCs/>
                <w:color w:val="000000"/>
                <w:sz w:val="21"/>
                <w:szCs w:val="21"/>
              </w:rPr>
            </w:pPr>
            <w:r w:rsidRPr="002E0D5F">
              <w:rPr>
                <w:rFonts w:hint="eastAsia"/>
                <w:i/>
                <w:iCs/>
                <w:color w:val="000000"/>
                <w:sz w:val="21"/>
                <w:szCs w:val="21"/>
              </w:rPr>
              <w:t>（２）</w:t>
            </w:r>
            <w:r w:rsidRPr="002E0D5F">
              <w:rPr>
                <w:i/>
                <w:iCs/>
                <w:color w:val="000000"/>
                <w:sz w:val="21"/>
                <w:szCs w:val="21"/>
              </w:rPr>
              <w:t>FX抗原量(FX:Ag)：著しく低下</w:t>
            </w:r>
          </w:p>
        </w:tc>
        <w:tc>
          <w:tcPr>
            <w:tcW w:w="1275" w:type="dxa"/>
            <w:vMerge/>
            <w:tcBorders>
              <w:top w:val="nil"/>
              <w:left w:val="single" w:sz="4" w:space="0" w:color="auto"/>
              <w:bottom w:val="single" w:sz="4" w:space="0" w:color="000000"/>
              <w:right w:val="single" w:sz="4" w:space="0" w:color="auto"/>
            </w:tcBorders>
            <w:vAlign w:val="center"/>
            <w:hideMark/>
          </w:tcPr>
          <w:p w14:paraId="3339705A" w14:textId="77777777" w:rsidR="00FD012B" w:rsidRPr="002E0D5F" w:rsidRDefault="00FD012B" w:rsidP="00CE5C07">
            <w:pPr>
              <w:rPr>
                <w:b/>
                <w:bCs/>
                <w:i/>
                <w:iCs/>
                <w:color w:val="000000"/>
                <w:sz w:val="21"/>
                <w:szCs w:val="21"/>
              </w:rPr>
            </w:pPr>
          </w:p>
        </w:tc>
        <w:tc>
          <w:tcPr>
            <w:tcW w:w="1250" w:type="dxa"/>
            <w:vMerge/>
            <w:tcBorders>
              <w:top w:val="nil"/>
              <w:left w:val="single" w:sz="4" w:space="0" w:color="auto"/>
              <w:bottom w:val="single" w:sz="4" w:space="0" w:color="000000"/>
              <w:right w:val="single" w:sz="4" w:space="0" w:color="auto"/>
            </w:tcBorders>
            <w:vAlign w:val="center"/>
            <w:hideMark/>
          </w:tcPr>
          <w:p w14:paraId="3D97F05B" w14:textId="77777777" w:rsidR="00FD012B" w:rsidRPr="002E0D5F" w:rsidRDefault="00FD012B" w:rsidP="00CE5C07">
            <w:pPr>
              <w:rPr>
                <w:color w:val="000000"/>
                <w:sz w:val="21"/>
                <w:szCs w:val="21"/>
              </w:rPr>
            </w:pPr>
          </w:p>
        </w:tc>
        <w:tc>
          <w:tcPr>
            <w:tcW w:w="1320" w:type="dxa"/>
            <w:vMerge/>
            <w:tcBorders>
              <w:top w:val="nil"/>
              <w:left w:val="single" w:sz="4" w:space="0" w:color="auto"/>
              <w:bottom w:val="single" w:sz="4" w:space="0" w:color="000000"/>
              <w:right w:val="single" w:sz="8" w:space="0" w:color="auto"/>
            </w:tcBorders>
            <w:vAlign w:val="center"/>
            <w:hideMark/>
          </w:tcPr>
          <w:p w14:paraId="08ECADBA" w14:textId="77777777" w:rsidR="00FD012B" w:rsidRPr="002E0D5F" w:rsidRDefault="00FD012B" w:rsidP="00CE5C07">
            <w:pPr>
              <w:rPr>
                <w:color w:val="000000"/>
                <w:sz w:val="21"/>
                <w:szCs w:val="21"/>
              </w:rPr>
            </w:pPr>
          </w:p>
        </w:tc>
      </w:tr>
      <w:tr w:rsidR="00FD012B" w:rsidRPr="002E0D5F" w14:paraId="3CCD0C68"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4DEEA842" w14:textId="3FE1DCF0" w:rsidR="00FD012B" w:rsidRPr="002E0D5F" w:rsidRDefault="00FD012B" w:rsidP="00CE5C07">
            <w:pPr>
              <w:rPr>
                <w:i/>
                <w:iCs/>
                <w:color w:val="000000"/>
                <w:sz w:val="21"/>
                <w:szCs w:val="21"/>
              </w:rPr>
            </w:pPr>
            <w:r w:rsidRPr="002E0D5F">
              <w:rPr>
                <w:rFonts w:hint="eastAsia"/>
                <w:i/>
                <w:iCs/>
                <w:color w:val="000000"/>
                <w:sz w:val="21"/>
                <w:szCs w:val="21"/>
              </w:rPr>
              <w:t>（３）</w:t>
            </w:r>
            <w:r w:rsidRPr="002E0D5F">
              <w:rPr>
                <w:i/>
                <w:iCs/>
                <w:color w:val="000000"/>
                <w:sz w:val="21"/>
                <w:szCs w:val="21"/>
              </w:rPr>
              <w:t>FX比活性（活性／抗原量）：著しく低下</w:t>
            </w:r>
          </w:p>
        </w:tc>
        <w:tc>
          <w:tcPr>
            <w:tcW w:w="1275" w:type="dxa"/>
            <w:vMerge/>
            <w:tcBorders>
              <w:top w:val="nil"/>
              <w:left w:val="single" w:sz="4" w:space="0" w:color="auto"/>
              <w:bottom w:val="single" w:sz="4" w:space="0" w:color="000000"/>
              <w:right w:val="single" w:sz="4" w:space="0" w:color="auto"/>
            </w:tcBorders>
            <w:vAlign w:val="center"/>
            <w:hideMark/>
          </w:tcPr>
          <w:p w14:paraId="57B9BE52" w14:textId="77777777" w:rsidR="00FD012B" w:rsidRPr="002E0D5F" w:rsidRDefault="00FD012B" w:rsidP="00CE5C07">
            <w:pPr>
              <w:rPr>
                <w:b/>
                <w:bCs/>
                <w:i/>
                <w:iCs/>
                <w:color w:val="000000"/>
                <w:sz w:val="21"/>
                <w:szCs w:val="21"/>
              </w:rPr>
            </w:pPr>
          </w:p>
        </w:tc>
        <w:tc>
          <w:tcPr>
            <w:tcW w:w="1250" w:type="dxa"/>
            <w:vMerge/>
            <w:tcBorders>
              <w:top w:val="nil"/>
              <w:left w:val="single" w:sz="4" w:space="0" w:color="auto"/>
              <w:bottom w:val="single" w:sz="4" w:space="0" w:color="000000"/>
              <w:right w:val="single" w:sz="4" w:space="0" w:color="auto"/>
            </w:tcBorders>
            <w:vAlign w:val="center"/>
            <w:hideMark/>
          </w:tcPr>
          <w:p w14:paraId="0BC74189" w14:textId="77777777" w:rsidR="00FD012B" w:rsidRPr="002E0D5F" w:rsidRDefault="00FD012B" w:rsidP="00CE5C07">
            <w:pPr>
              <w:rPr>
                <w:color w:val="000000"/>
                <w:sz w:val="21"/>
                <w:szCs w:val="21"/>
              </w:rPr>
            </w:pPr>
          </w:p>
        </w:tc>
        <w:tc>
          <w:tcPr>
            <w:tcW w:w="1320" w:type="dxa"/>
            <w:vMerge/>
            <w:tcBorders>
              <w:top w:val="nil"/>
              <w:left w:val="single" w:sz="4" w:space="0" w:color="auto"/>
              <w:bottom w:val="single" w:sz="4" w:space="0" w:color="000000"/>
              <w:right w:val="single" w:sz="8" w:space="0" w:color="auto"/>
            </w:tcBorders>
            <w:vAlign w:val="center"/>
            <w:hideMark/>
          </w:tcPr>
          <w:p w14:paraId="7629CDE7" w14:textId="77777777" w:rsidR="00FD012B" w:rsidRPr="002E0D5F" w:rsidRDefault="00FD012B" w:rsidP="00CE5C07">
            <w:pPr>
              <w:rPr>
                <w:color w:val="000000"/>
                <w:sz w:val="21"/>
                <w:szCs w:val="21"/>
              </w:rPr>
            </w:pPr>
          </w:p>
        </w:tc>
      </w:tr>
      <w:tr w:rsidR="00FD012B" w:rsidRPr="002E0D5F" w14:paraId="6927C115" w14:textId="77777777" w:rsidTr="00CE5C07">
        <w:trPr>
          <w:trHeight w:val="380"/>
        </w:trPr>
        <w:tc>
          <w:tcPr>
            <w:tcW w:w="4952" w:type="dxa"/>
            <w:tcBorders>
              <w:top w:val="nil"/>
              <w:left w:val="single" w:sz="8" w:space="0" w:color="auto"/>
              <w:bottom w:val="nil"/>
              <w:right w:val="nil"/>
            </w:tcBorders>
            <w:shd w:val="clear" w:color="auto" w:fill="auto"/>
            <w:noWrap/>
            <w:vAlign w:val="center"/>
            <w:hideMark/>
          </w:tcPr>
          <w:p w14:paraId="2161C46E" w14:textId="77777777" w:rsidR="00FD012B" w:rsidRPr="002E0D5F" w:rsidRDefault="00FD012B" w:rsidP="00CE5C07">
            <w:pPr>
              <w:ind w:firstLineChars="100" w:firstLine="210"/>
              <w:rPr>
                <w:color w:val="000000"/>
                <w:sz w:val="21"/>
                <w:szCs w:val="21"/>
              </w:rPr>
            </w:pPr>
            <w:r w:rsidRPr="002E0D5F">
              <w:rPr>
                <w:rFonts w:hint="eastAsia"/>
                <w:color w:val="000000"/>
                <w:sz w:val="21"/>
                <w:szCs w:val="21"/>
              </w:rPr>
              <w:t>２．確定診断用検査</w:t>
            </w:r>
          </w:p>
        </w:tc>
        <w:tc>
          <w:tcPr>
            <w:tcW w:w="1275" w:type="dxa"/>
            <w:tcBorders>
              <w:top w:val="nil"/>
              <w:left w:val="nil"/>
              <w:bottom w:val="nil"/>
              <w:right w:val="nil"/>
            </w:tcBorders>
            <w:shd w:val="clear" w:color="auto" w:fill="auto"/>
            <w:noWrap/>
            <w:vAlign w:val="center"/>
            <w:hideMark/>
          </w:tcPr>
          <w:p w14:paraId="3EB970D9" w14:textId="77777777" w:rsidR="00FD012B" w:rsidRPr="002E0D5F" w:rsidRDefault="00FD012B" w:rsidP="00CE5C07">
            <w:pPr>
              <w:ind w:firstLineChars="100" w:firstLine="210"/>
              <w:rPr>
                <w:color w:val="000000"/>
                <w:sz w:val="21"/>
                <w:szCs w:val="21"/>
              </w:rPr>
            </w:pPr>
          </w:p>
        </w:tc>
        <w:tc>
          <w:tcPr>
            <w:tcW w:w="1250" w:type="dxa"/>
            <w:tcBorders>
              <w:top w:val="nil"/>
              <w:left w:val="nil"/>
              <w:bottom w:val="nil"/>
              <w:right w:val="nil"/>
            </w:tcBorders>
            <w:shd w:val="clear" w:color="auto" w:fill="auto"/>
            <w:noWrap/>
            <w:vAlign w:val="center"/>
            <w:hideMark/>
          </w:tcPr>
          <w:p w14:paraId="6B2B1A35" w14:textId="77777777" w:rsidR="00FD012B" w:rsidRPr="002E0D5F" w:rsidRDefault="00FD012B" w:rsidP="00CE5C07">
            <w:pPr>
              <w:jc w:val="center"/>
              <w:rPr>
                <w:sz w:val="21"/>
                <w:szCs w:val="21"/>
              </w:rPr>
            </w:pPr>
          </w:p>
        </w:tc>
        <w:tc>
          <w:tcPr>
            <w:tcW w:w="1320" w:type="dxa"/>
            <w:tcBorders>
              <w:top w:val="nil"/>
              <w:left w:val="nil"/>
              <w:bottom w:val="nil"/>
              <w:right w:val="single" w:sz="8" w:space="0" w:color="auto"/>
            </w:tcBorders>
            <w:shd w:val="clear" w:color="auto" w:fill="auto"/>
            <w:noWrap/>
            <w:vAlign w:val="center"/>
            <w:hideMark/>
          </w:tcPr>
          <w:p w14:paraId="6F995A3D" w14:textId="77777777" w:rsidR="00FD012B" w:rsidRPr="002E0D5F" w:rsidRDefault="00FD012B" w:rsidP="00CE5C07">
            <w:pPr>
              <w:jc w:val="center"/>
              <w:rPr>
                <w:color w:val="000000"/>
                <w:sz w:val="21"/>
                <w:szCs w:val="21"/>
              </w:rPr>
            </w:pPr>
            <w:r w:rsidRPr="002E0D5F">
              <w:rPr>
                <w:rFonts w:hint="eastAsia"/>
                <w:color w:val="000000"/>
                <w:sz w:val="21"/>
                <w:szCs w:val="21"/>
              </w:rPr>
              <w:t xml:space="preserve">　</w:t>
            </w:r>
          </w:p>
        </w:tc>
      </w:tr>
      <w:tr w:rsidR="00FD012B" w:rsidRPr="000072C7" w14:paraId="7E0E530A" w14:textId="77777777" w:rsidTr="00CE5C07">
        <w:trPr>
          <w:trHeight w:val="380"/>
        </w:trPr>
        <w:tc>
          <w:tcPr>
            <w:tcW w:w="49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272443" w14:textId="77777777" w:rsidR="00FD012B" w:rsidRPr="000072C7" w:rsidRDefault="00FD012B" w:rsidP="00CE5C07">
            <w:pPr>
              <w:rPr>
                <w:i/>
                <w:sz w:val="21"/>
                <w:szCs w:val="21"/>
              </w:rPr>
            </w:pPr>
            <w:r w:rsidRPr="000072C7">
              <w:rPr>
                <w:rFonts w:hint="eastAsia"/>
                <w:i/>
                <w:sz w:val="21"/>
                <w:szCs w:val="21"/>
              </w:rPr>
              <w:t>（１）</w:t>
            </w:r>
            <w:r w:rsidRPr="000072C7">
              <w:rPr>
                <w:i/>
                <w:sz w:val="21"/>
                <w:szCs w:val="21"/>
              </w:rPr>
              <w:t>PTおよびAPTT交差混合試験がインヒビター型</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A6EBD1" w14:textId="77777777" w:rsidR="00FD012B" w:rsidRPr="000072C7" w:rsidRDefault="00FD012B" w:rsidP="00CE5C07">
            <w:pPr>
              <w:jc w:val="center"/>
              <w:rPr>
                <w:color w:val="0070C0"/>
                <w:sz w:val="21"/>
                <w:szCs w:val="21"/>
              </w:rPr>
            </w:pPr>
            <w:r w:rsidRPr="000072C7">
              <w:rPr>
                <w:rFonts w:hint="eastAsia"/>
                <w:color w:val="0070C0"/>
                <w:sz w:val="21"/>
                <w:szCs w:val="21"/>
              </w:rPr>
              <w:t xml:space="preserve">　</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B183B8" w14:textId="77777777" w:rsidR="00FD012B" w:rsidRPr="000072C7" w:rsidRDefault="00FD012B" w:rsidP="00CE5C07">
            <w:pPr>
              <w:jc w:val="center"/>
              <w:rPr>
                <w:bCs/>
                <w:color w:val="0070C0"/>
                <w:sz w:val="21"/>
                <w:szCs w:val="21"/>
              </w:rPr>
            </w:pPr>
            <w:r w:rsidRPr="000072C7">
              <w:rPr>
                <w:rFonts w:hint="eastAsia"/>
                <w:bCs/>
                <w:sz w:val="21"/>
                <w:szCs w:val="21"/>
              </w:rPr>
              <w:t>一つ以上○</w:t>
            </w:r>
          </w:p>
        </w:tc>
        <w:tc>
          <w:tcPr>
            <w:tcW w:w="1320" w:type="dxa"/>
            <w:tcBorders>
              <w:top w:val="single" w:sz="4" w:space="0" w:color="auto"/>
              <w:left w:val="nil"/>
              <w:bottom w:val="single" w:sz="4" w:space="0" w:color="auto"/>
              <w:right w:val="single" w:sz="8" w:space="0" w:color="auto"/>
            </w:tcBorders>
            <w:shd w:val="clear" w:color="auto" w:fill="auto"/>
            <w:noWrap/>
            <w:vAlign w:val="center"/>
            <w:hideMark/>
          </w:tcPr>
          <w:p w14:paraId="5C171F08" w14:textId="77777777" w:rsidR="00FD012B" w:rsidRPr="000072C7" w:rsidRDefault="00FD012B" w:rsidP="00CE5C07">
            <w:pPr>
              <w:jc w:val="center"/>
              <w:rPr>
                <w:color w:val="000000"/>
                <w:sz w:val="21"/>
                <w:szCs w:val="21"/>
              </w:rPr>
            </w:pPr>
            <w:r w:rsidRPr="000072C7">
              <w:rPr>
                <w:rFonts w:hint="eastAsia"/>
                <w:color w:val="000000"/>
                <w:sz w:val="21"/>
                <w:szCs w:val="21"/>
              </w:rPr>
              <w:t xml:space="preserve">　</w:t>
            </w:r>
          </w:p>
        </w:tc>
      </w:tr>
      <w:tr w:rsidR="00FD012B" w:rsidRPr="000072C7" w14:paraId="3E2A2D1E"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06949E5F" w14:textId="0292F0EF" w:rsidR="00FD012B" w:rsidRPr="000072C7" w:rsidRDefault="00FD012B" w:rsidP="00CE5C07">
            <w:pPr>
              <w:rPr>
                <w:i/>
                <w:sz w:val="21"/>
                <w:szCs w:val="21"/>
              </w:rPr>
            </w:pPr>
            <w:r w:rsidRPr="000072C7">
              <w:rPr>
                <w:rFonts w:hint="eastAsia"/>
                <w:i/>
                <w:sz w:val="21"/>
                <w:szCs w:val="21"/>
              </w:rPr>
              <w:t>（２）</w:t>
            </w:r>
            <w:r w:rsidRPr="000072C7">
              <w:rPr>
                <w:i/>
                <w:sz w:val="21"/>
                <w:szCs w:val="21"/>
              </w:rPr>
              <w:t>F</w:t>
            </w:r>
            <w:r w:rsidRPr="000072C7">
              <w:rPr>
                <w:i/>
                <w:sz w:val="21"/>
                <w:szCs w:val="21"/>
                <w:u w:val="single"/>
              </w:rPr>
              <w:t>X</w:t>
            </w:r>
            <w:r w:rsidRPr="000072C7">
              <w:rPr>
                <w:i/>
                <w:sz w:val="21"/>
                <w:szCs w:val="21"/>
              </w:rPr>
              <w:t>インヒビター（凝固抑制物質）が存在</w:t>
            </w:r>
          </w:p>
        </w:tc>
        <w:tc>
          <w:tcPr>
            <w:tcW w:w="1275" w:type="dxa"/>
            <w:tcBorders>
              <w:top w:val="nil"/>
              <w:left w:val="nil"/>
              <w:bottom w:val="single" w:sz="4" w:space="0" w:color="auto"/>
              <w:right w:val="single" w:sz="4" w:space="0" w:color="auto"/>
            </w:tcBorders>
            <w:shd w:val="clear" w:color="auto" w:fill="auto"/>
            <w:noWrap/>
            <w:vAlign w:val="center"/>
            <w:hideMark/>
          </w:tcPr>
          <w:p w14:paraId="0E8C602E" w14:textId="77777777" w:rsidR="00FD012B" w:rsidRPr="000072C7" w:rsidRDefault="00FD012B" w:rsidP="00CE5C07">
            <w:pPr>
              <w:jc w:val="center"/>
              <w:rPr>
                <w:color w:val="0070C0"/>
                <w:sz w:val="21"/>
                <w:szCs w:val="21"/>
              </w:rPr>
            </w:pPr>
            <w:r w:rsidRPr="000072C7">
              <w:rPr>
                <w:rFonts w:hint="eastAsia"/>
                <w:color w:val="0070C0"/>
                <w:sz w:val="21"/>
                <w:szCs w:val="21"/>
              </w:rPr>
              <w:t xml:space="preserve">　</w:t>
            </w: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3A528AFF" w14:textId="77777777" w:rsidR="00FD012B" w:rsidRPr="000072C7" w:rsidRDefault="00FD012B" w:rsidP="00CE5C07">
            <w:pPr>
              <w:rPr>
                <w:b/>
                <w:bCs/>
                <w:color w:val="0070C0"/>
                <w:sz w:val="21"/>
                <w:szCs w:val="21"/>
              </w:rPr>
            </w:pPr>
          </w:p>
        </w:tc>
        <w:tc>
          <w:tcPr>
            <w:tcW w:w="1320" w:type="dxa"/>
            <w:tcBorders>
              <w:top w:val="nil"/>
              <w:left w:val="nil"/>
              <w:bottom w:val="single" w:sz="4" w:space="0" w:color="auto"/>
              <w:right w:val="single" w:sz="8" w:space="0" w:color="auto"/>
            </w:tcBorders>
            <w:shd w:val="clear" w:color="auto" w:fill="auto"/>
            <w:noWrap/>
            <w:vAlign w:val="center"/>
            <w:hideMark/>
          </w:tcPr>
          <w:p w14:paraId="0BAB1AA7" w14:textId="77777777" w:rsidR="00FD012B" w:rsidRPr="000072C7" w:rsidRDefault="00FD012B" w:rsidP="00CE5C07">
            <w:pPr>
              <w:jc w:val="center"/>
              <w:rPr>
                <w:color w:val="000000"/>
                <w:sz w:val="21"/>
                <w:szCs w:val="21"/>
              </w:rPr>
            </w:pPr>
            <w:r w:rsidRPr="000072C7">
              <w:rPr>
                <w:rFonts w:hint="eastAsia"/>
                <w:color w:val="000000"/>
                <w:sz w:val="21"/>
                <w:szCs w:val="21"/>
              </w:rPr>
              <w:t xml:space="preserve">　</w:t>
            </w:r>
          </w:p>
        </w:tc>
      </w:tr>
      <w:tr w:rsidR="00FD012B" w:rsidRPr="000072C7" w14:paraId="52B638D3" w14:textId="77777777" w:rsidTr="00CE5C07">
        <w:trPr>
          <w:trHeight w:val="38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7311B76E" w14:textId="3FB96154" w:rsidR="00FD012B" w:rsidRPr="000072C7" w:rsidRDefault="00FD012B" w:rsidP="00CE5C07">
            <w:pPr>
              <w:rPr>
                <w:i/>
                <w:sz w:val="21"/>
                <w:szCs w:val="21"/>
              </w:rPr>
            </w:pPr>
            <w:r w:rsidRPr="000072C7">
              <w:rPr>
                <w:rFonts w:hint="eastAsia"/>
                <w:i/>
                <w:sz w:val="21"/>
                <w:szCs w:val="21"/>
              </w:rPr>
              <w:t>（３）抗</w:t>
            </w:r>
            <w:r w:rsidRPr="000072C7">
              <w:rPr>
                <w:i/>
                <w:sz w:val="21"/>
                <w:szCs w:val="21"/>
              </w:rPr>
              <w:t>F</w:t>
            </w:r>
            <w:r w:rsidRPr="000072C7">
              <w:rPr>
                <w:i/>
                <w:sz w:val="21"/>
                <w:szCs w:val="21"/>
                <w:u w:val="single"/>
              </w:rPr>
              <w:t>X</w:t>
            </w:r>
            <w:r w:rsidRPr="000072C7">
              <w:rPr>
                <w:i/>
                <w:sz w:val="21"/>
                <w:szCs w:val="21"/>
              </w:rPr>
              <w:t>自己抗体が存在</w:t>
            </w:r>
          </w:p>
        </w:tc>
        <w:tc>
          <w:tcPr>
            <w:tcW w:w="1275" w:type="dxa"/>
            <w:tcBorders>
              <w:top w:val="nil"/>
              <w:left w:val="nil"/>
              <w:bottom w:val="single" w:sz="4" w:space="0" w:color="auto"/>
              <w:right w:val="single" w:sz="4" w:space="0" w:color="auto"/>
            </w:tcBorders>
            <w:shd w:val="clear" w:color="auto" w:fill="auto"/>
            <w:noWrap/>
            <w:vAlign w:val="center"/>
            <w:hideMark/>
          </w:tcPr>
          <w:p w14:paraId="09B6E782" w14:textId="77777777" w:rsidR="00FD012B" w:rsidRPr="000072C7" w:rsidRDefault="00FD012B" w:rsidP="00CE5C07">
            <w:pPr>
              <w:jc w:val="center"/>
              <w:rPr>
                <w:color w:val="000000"/>
                <w:sz w:val="21"/>
                <w:szCs w:val="21"/>
              </w:rPr>
            </w:pPr>
            <w:r w:rsidRPr="000072C7">
              <w:rPr>
                <w:rFonts w:hint="eastAsia"/>
                <w:color w:val="000000"/>
                <w:sz w:val="21"/>
                <w:szCs w:val="21"/>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8DC131C" w14:textId="77777777" w:rsidR="00FD012B" w:rsidRPr="000072C7" w:rsidRDefault="00FD012B" w:rsidP="00CE5C07">
            <w:pPr>
              <w:jc w:val="center"/>
              <w:rPr>
                <w:color w:val="000000"/>
                <w:sz w:val="21"/>
                <w:szCs w:val="21"/>
              </w:rPr>
            </w:pPr>
            <w:r w:rsidRPr="000072C7">
              <w:rPr>
                <w:rFonts w:hint="eastAsia"/>
                <w:color w:val="000000"/>
                <w:sz w:val="21"/>
                <w:szCs w:val="21"/>
              </w:rPr>
              <w:t xml:space="preserve">　</w:t>
            </w:r>
          </w:p>
        </w:tc>
        <w:tc>
          <w:tcPr>
            <w:tcW w:w="1320" w:type="dxa"/>
            <w:tcBorders>
              <w:top w:val="nil"/>
              <w:left w:val="nil"/>
              <w:bottom w:val="single" w:sz="4" w:space="0" w:color="auto"/>
              <w:right w:val="single" w:sz="8" w:space="0" w:color="auto"/>
            </w:tcBorders>
            <w:shd w:val="clear" w:color="auto" w:fill="auto"/>
            <w:noWrap/>
            <w:vAlign w:val="center"/>
            <w:hideMark/>
          </w:tcPr>
          <w:p w14:paraId="3DD5EB72" w14:textId="77777777" w:rsidR="00FD012B" w:rsidRPr="000072C7" w:rsidRDefault="00FD012B" w:rsidP="00CE5C07">
            <w:pPr>
              <w:jc w:val="center"/>
              <w:rPr>
                <w:color w:val="FF0000"/>
                <w:sz w:val="21"/>
                <w:szCs w:val="21"/>
              </w:rPr>
            </w:pPr>
            <w:r w:rsidRPr="000072C7">
              <w:rPr>
                <w:rFonts w:hint="eastAsia"/>
                <w:sz w:val="21"/>
                <w:szCs w:val="21"/>
              </w:rPr>
              <w:t>○</w:t>
            </w:r>
          </w:p>
        </w:tc>
      </w:tr>
      <w:tr w:rsidR="00FD012B" w:rsidRPr="000072C7" w14:paraId="208963F1" w14:textId="77777777" w:rsidTr="00CE5C07">
        <w:trPr>
          <w:trHeight w:val="380"/>
        </w:trPr>
        <w:tc>
          <w:tcPr>
            <w:tcW w:w="4952" w:type="dxa"/>
            <w:tcBorders>
              <w:top w:val="nil"/>
              <w:left w:val="single" w:sz="8" w:space="0" w:color="auto"/>
              <w:bottom w:val="nil"/>
              <w:right w:val="nil"/>
            </w:tcBorders>
            <w:shd w:val="clear" w:color="auto" w:fill="auto"/>
            <w:noWrap/>
            <w:vAlign w:val="center"/>
            <w:hideMark/>
          </w:tcPr>
          <w:p w14:paraId="33AECA46" w14:textId="77777777" w:rsidR="00FD012B" w:rsidRPr="000072C7" w:rsidRDefault="00FD012B" w:rsidP="00CE5C07">
            <w:pPr>
              <w:rPr>
                <w:color w:val="000000"/>
                <w:sz w:val="21"/>
                <w:szCs w:val="21"/>
              </w:rPr>
            </w:pPr>
            <w:r w:rsidRPr="000072C7">
              <w:rPr>
                <w:rFonts w:hint="eastAsia"/>
                <w:color w:val="000000"/>
                <w:sz w:val="21"/>
                <w:szCs w:val="21"/>
              </w:rPr>
              <w:t>Ｃ．鑑別診断</w:t>
            </w:r>
          </w:p>
        </w:tc>
        <w:tc>
          <w:tcPr>
            <w:tcW w:w="1275" w:type="dxa"/>
            <w:tcBorders>
              <w:top w:val="nil"/>
              <w:left w:val="nil"/>
              <w:bottom w:val="nil"/>
              <w:right w:val="nil"/>
            </w:tcBorders>
            <w:shd w:val="clear" w:color="auto" w:fill="auto"/>
            <w:noWrap/>
            <w:vAlign w:val="center"/>
            <w:hideMark/>
          </w:tcPr>
          <w:p w14:paraId="5392AE2E" w14:textId="77777777" w:rsidR="00FD012B" w:rsidRPr="000072C7" w:rsidRDefault="00FD012B" w:rsidP="00CE5C07">
            <w:pPr>
              <w:rPr>
                <w:color w:val="000000"/>
                <w:sz w:val="21"/>
                <w:szCs w:val="21"/>
              </w:rPr>
            </w:pPr>
          </w:p>
        </w:tc>
        <w:tc>
          <w:tcPr>
            <w:tcW w:w="1250" w:type="dxa"/>
            <w:tcBorders>
              <w:top w:val="nil"/>
              <w:left w:val="nil"/>
              <w:bottom w:val="nil"/>
              <w:right w:val="nil"/>
            </w:tcBorders>
            <w:shd w:val="clear" w:color="auto" w:fill="auto"/>
            <w:noWrap/>
            <w:vAlign w:val="center"/>
            <w:hideMark/>
          </w:tcPr>
          <w:p w14:paraId="3D30F0E1" w14:textId="77777777" w:rsidR="00FD012B" w:rsidRPr="000072C7" w:rsidRDefault="00FD012B" w:rsidP="00CE5C07">
            <w:pPr>
              <w:jc w:val="center"/>
              <w:rPr>
                <w:sz w:val="21"/>
                <w:szCs w:val="21"/>
              </w:rPr>
            </w:pPr>
          </w:p>
        </w:tc>
        <w:tc>
          <w:tcPr>
            <w:tcW w:w="1320" w:type="dxa"/>
            <w:tcBorders>
              <w:top w:val="nil"/>
              <w:left w:val="nil"/>
              <w:bottom w:val="nil"/>
              <w:right w:val="single" w:sz="8" w:space="0" w:color="auto"/>
            </w:tcBorders>
            <w:shd w:val="clear" w:color="auto" w:fill="auto"/>
            <w:noWrap/>
            <w:vAlign w:val="center"/>
            <w:hideMark/>
          </w:tcPr>
          <w:p w14:paraId="1995BD3C" w14:textId="77777777" w:rsidR="00FD012B" w:rsidRPr="000072C7" w:rsidRDefault="00FD012B" w:rsidP="00CE5C07">
            <w:pPr>
              <w:jc w:val="center"/>
              <w:rPr>
                <w:b/>
                <w:bCs/>
                <w:color w:val="FF0000"/>
                <w:sz w:val="21"/>
                <w:szCs w:val="21"/>
              </w:rPr>
            </w:pPr>
            <w:r w:rsidRPr="000072C7">
              <w:rPr>
                <w:rFonts w:hint="eastAsia"/>
                <w:b/>
                <w:bCs/>
                <w:color w:val="FF0000"/>
                <w:sz w:val="21"/>
                <w:szCs w:val="21"/>
              </w:rPr>
              <w:t xml:space="preserve">　</w:t>
            </w:r>
          </w:p>
        </w:tc>
      </w:tr>
      <w:tr w:rsidR="00FD012B" w:rsidRPr="000072C7" w14:paraId="77EBA6BD" w14:textId="77777777" w:rsidTr="00CE5C07">
        <w:trPr>
          <w:trHeight w:val="380"/>
        </w:trPr>
        <w:tc>
          <w:tcPr>
            <w:tcW w:w="495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1CBD06B" w14:textId="77777777" w:rsidR="00FD012B" w:rsidRPr="000072C7" w:rsidRDefault="00FD012B" w:rsidP="00CE5C07">
            <w:pPr>
              <w:rPr>
                <w:color w:val="000000"/>
                <w:sz w:val="21"/>
                <w:szCs w:val="21"/>
              </w:rPr>
            </w:pPr>
            <w:r w:rsidRPr="000072C7">
              <w:rPr>
                <w:rFonts w:hint="eastAsia"/>
                <w:color w:val="000000"/>
                <w:sz w:val="21"/>
                <w:szCs w:val="21"/>
              </w:rPr>
              <w:t xml:space="preserve">　　類似疾患を除外</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14:paraId="130777BC" w14:textId="77777777" w:rsidR="00FD012B" w:rsidRPr="000072C7" w:rsidRDefault="00FD012B" w:rsidP="00CE5C07">
            <w:pPr>
              <w:jc w:val="center"/>
              <w:rPr>
                <w:color w:val="000000"/>
                <w:sz w:val="21"/>
                <w:szCs w:val="21"/>
              </w:rPr>
            </w:pPr>
            <w:r w:rsidRPr="000072C7">
              <w:rPr>
                <w:rFonts w:hint="eastAsia"/>
                <w:color w:val="000000"/>
                <w:sz w:val="21"/>
                <w:szCs w:val="21"/>
              </w:rPr>
              <w:t xml:space="preserve">　</w:t>
            </w:r>
          </w:p>
        </w:tc>
        <w:tc>
          <w:tcPr>
            <w:tcW w:w="1250" w:type="dxa"/>
            <w:tcBorders>
              <w:top w:val="single" w:sz="4" w:space="0" w:color="auto"/>
              <w:left w:val="nil"/>
              <w:bottom w:val="single" w:sz="8" w:space="0" w:color="auto"/>
              <w:right w:val="single" w:sz="4" w:space="0" w:color="auto"/>
            </w:tcBorders>
            <w:shd w:val="clear" w:color="auto" w:fill="auto"/>
            <w:noWrap/>
            <w:vAlign w:val="center"/>
            <w:hideMark/>
          </w:tcPr>
          <w:p w14:paraId="20891920" w14:textId="77777777" w:rsidR="00FD012B" w:rsidRPr="000072C7" w:rsidRDefault="00FD012B" w:rsidP="00CE5C07">
            <w:pPr>
              <w:jc w:val="center"/>
              <w:rPr>
                <w:color w:val="000000"/>
                <w:sz w:val="21"/>
                <w:szCs w:val="21"/>
              </w:rPr>
            </w:pPr>
            <w:r w:rsidRPr="000072C7">
              <w:rPr>
                <w:rFonts w:hint="eastAsia"/>
                <w:color w:val="000000"/>
                <w:sz w:val="21"/>
                <w:szCs w:val="21"/>
              </w:rPr>
              <w:t>○</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4695B272" w14:textId="77777777" w:rsidR="00FD012B" w:rsidRPr="000072C7" w:rsidRDefault="00FD012B" w:rsidP="00CE5C07">
            <w:pPr>
              <w:jc w:val="center"/>
              <w:rPr>
                <w:color w:val="000000"/>
                <w:sz w:val="21"/>
                <w:szCs w:val="21"/>
              </w:rPr>
            </w:pPr>
            <w:r w:rsidRPr="000072C7">
              <w:rPr>
                <w:rFonts w:hint="eastAsia"/>
                <w:color w:val="000000"/>
                <w:sz w:val="21"/>
                <w:szCs w:val="21"/>
              </w:rPr>
              <w:t>○</w:t>
            </w:r>
          </w:p>
        </w:tc>
      </w:tr>
      <w:tr w:rsidR="00FD012B" w:rsidRPr="000072C7" w14:paraId="00B23DD3" w14:textId="77777777" w:rsidTr="00CE5C07">
        <w:trPr>
          <w:trHeight w:val="380"/>
        </w:trPr>
        <w:tc>
          <w:tcPr>
            <w:tcW w:w="4952" w:type="dxa"/>
            <w:tcBorders>
              <w:top w:val="nil"/>
              <w:left w:val="nil"/>
              <w:bottom w:val="nil"/>
              <w:right w:val="nil"/>
            </w:tcBorders>
            <w:shd w:val="clear" w:color="auto" w:fill="auto"/>
            <w:noWrap/>
            <w:vAlign w:val="center"/>
            <w:hideMark/>
          </w:tcPr>
          <w:p w14:paraId="26688D02" w14:textId="7E0B4EC3" w:rsidR="00FD012B" w:rsidRPr="00331E9A" w:rsidRDefault="00FD012B" w:rsidP="0039295A">
            <w:pPr>
              <w:ind w:firstLineChars="100" w:firstLine="210"/>
              <w:rPr>
                <w:color w:val="000000"/>
                <w:sz w:val="21"/>
                <w:szCs w:val="21"/>
              </w:rPr>
            </w:pPr>
            <w:r w:rsidRPr="00331E9A">
              <w:rPr>
                <w:color w:val="000000"/>
                <w:sz w:val="21"/>
                <w:szCs w:val="21"/>
              </w:rPr>
              <w:t xml:space="preserve">*; </w:t>
            </w:r>
            <w:r w:rsidRPr="00331E9A">
              <w:rPr>
                <w:iCs/>
                <w:color w:val="000000"/>
                <w:sz w:val="21"/>
                <w:szCs w:val="21"/>
              </w:rPr>
              <w:t>Possible</w:t>
            </w:r>
            <w:r w:rsidR="008952C7" w:rsidRPr="00331E9A">
              <w:rPr>
                <w:color w:val="000000"/>
                <w:sz w:val="21"/>
                <w:szCs w:val="21"/>
              </w:rPr>
              <w:t>:</w:t>
            </w:r>
            <w:r w:rsidRPr="00331E9A">
              <w:rPr>
                <w:rFonts w:hint="eastAsia"/>
                <w:iCs/>
                <w:color w:val="000000"/>
                <w:sz w:val="21"/>
                <w:szCs w:val="21"/>
              </w:rPr>
              <w:t>Ａの全て</w:t>
            </w:r>
            <w:r w:rsidR="0057063F" w:rsidRPr="00331E9A">
              <w:rPr>
                <w:rFonts w:hint="eastAsia"/>
                <w:iCs/>
                <w:color w:val="000000"/>
                <w:sz w:val="21"/>
                <w:szCs w:val="21"/>
              </w:rPr>
              <w:t>及び</w:t>
            </w:r>
            <w:r w:rsidRPr="00331E9A">
              <w:rPr>
                <w:rFonts w:hint="eastAsia"/>
                <w:iCs/>
                <w:color w:val="000000"/>
                <w:sz w:val="21"/>
                <w:szCs w:val="21"/>
              </w:rPr>
              <w:t>Ｂ</w:t>
            </w:r>
            <w:r w:rsidRPr="00331E9A">
              <w:rPr>
                <w:iCs/>
                <w:color w:val="000000"/>
                <w:sz w:val="21"/>
                <w:szCs w:val="21"/>
              </w:rPr>
              <w:t>1</w:t>
            </w:r>
            <w:r w:rsidRPr="00331E9A">
              <w:rPr>
                <w:rFonts w:hint="eastAsia"/>
                <w:color w:val="000000"/>
                <w:sz w:val="21"/>
                <w:szCs w:val="21"/>
              </w:rPr>
              <w:t>を満たすもの</w:t>
            </w:r>
          </w:p>
        </w:tc>
        <w:tc>
          <w:tcPr>
            <w:tcW w:w="1275" w:type="dxa"/>
            <w:tcBorders>
              <w:top w:val="nil"/>
              <w:left w:val="nil"/>
              <w:bottom w:val="nil"/>
              <w:right w:val="nil"/>
            </w:tcBorders>
            <w:shd w:val="clear" w:color="auto" w:fill="auto"/>
            <w:noWrap/>
            <w:vAlign w:val="center"/>
            <w:hideMark/>
          </w:tcPr>
          <w:p w14:paraId="13F65262" w14:textId="77777777" w:rsidR="00FD012B" w:rsidRPr="00331E9A" w:rsidRDefault="00FD012B" w:rsidP="00CE5C07">
            <w:pPr>
              <w:ind w:firstLineChars="100" w:firstLine="210"/>
              <w:rPr>
                <w:color w:val="000000"/>
                <w:sz w:val="21"/>
                <w:szCs w:val="21"/>
              </w:rPr>
            </w:pPr>
          </w:p>
        </w:tc>
        <w:tc>
          <w:tcPr>
            <w:tcW w:w="1250" w:type="dxa"/>
            <w:tcBorders>
              <w:top w:val="nil"/>
              <w:left w:val="nil"/>
              <w:bottom w:val="nil"/>
              <w:right w:val="nil"/>
            </w:tcBorders>
            <w:shd w:val="clear" w:color="auto" w:fill="auto"/>
            <w:noWrap/>
            <w:vAlign w:val="center"/>
            <w:hideMark/>
          </w:tcPr>
          <w:p w14:paraId="6BC3261B" w14:textId="77777777" w:rsidR="00FD012B" w:rsidRPr="00331E9A" w:rsidRDefault="00FD012B" w:rsidP="00CE5C07">
            <w:pPr>
              <w:jc w:val="center"/>
              <w:rPr>
                <w:sz w:val="21"/>
                <w:szCs w:val="21"/>
              </w:rPr>
            </w:pPr>
          </w:p>
        </w:tc>
        <w:tc>
          <w:tcPr>
            <w:tcW w:w="1320" w:type="dxa"/>
            <w:tcBorders>
              <w:top w:val="nil"/>
              <w:left w:val="nil"/>
              <w:bottom w:val="nil"/>
              <w:right w:val="nil"/>
            </w:tcBorders>
            <w:shd w:val="clear" w:color="auto" w:fill="auto"/>
            <w:noWrap/>
            <w:vAlign w:val="center"/>
            <w:hideMark/>
          </w:tcPr>
          <w:p w14:paraId="3899D5F7" w14:textId="77777777" w:rsidR="00FD012B" w:rsidRPr="000072C7" w:rsidRDefault="00FD012B" w:rsidP="00CE5C07">
            <w:pPr>
              <w:jc w:val="center"/>
              <w:rPr>
                <w:sz w:val="21"/>
                <w:szCs w:val="21"/>
              </w:rPr>
            </w:pPr>
          </w:p>
        </w:tc>
      </w:tr>
      <w:tr w:rsidR="00FD012B" w:rsidRPr="000072C7" w14:paraId="3427549A" w14:textId="77777777" w:rsidTr="00CE5C07">
        <w:trPr>
          <w:trHeight w:val="380"/>
        </w:trPr>
        <w:tc>
          <w:tcPr>
            <w:tcW w:w="8797" w:type="dxa"/>
            <w:gridSpan w:val="4"/>
            <w:tcBorders>
              <w:top w:val="nil"/>
              <w:left w:val="nil"/>
              <w:bottom w:val="nil"/>
              <w:right w:val="nil"/>
            </w:tcBorders>
            <w:shd w:val="clear" w:color="auto" w:fill="auto"/>
            <w:noWrap/>
            <w:vAlign w:val="center"/>
            <w:hideMark/>
          </w:tcPr>
          <w:p w14:paraId="561F0444" w14:textId="0FE97C17" w:rsidR="00FD012B" w:rsidRPr="00331E9A" w:rsidRDefault="00FD012B" w:rsidP="008952C7">
            <w:pPr>
              <w:ind w:firstLineChars="100" w:firstLine="210"/>
              <w:rPr>
                <w:color w:val="000000"/>
                <w:sz w:val="21"/>
                <w:szCs w:val="21"/>
              </w:rPr>
            </w:pPr>
            <w:r w:rsidRPr="00331E9A">
              <w:rPr>
                <w:sz w:val="21"/>
                <w:szCs w:val="21"/>
              </w:rPr>
              <w:t>Probable</w:t>
            </w:r>
            <w:r w:rsidR="00B166E6" w:rsidRPr="00331E9A">
              <w:rPr>
                <w:rFonts w:hint="eastAsia"/>
                <w:sz w:val="21"/>
                <w:szCs w:val="21"/>
              </w:rPr>
              <w:t>１</w:t>
            </w:r>
            <w:r w:rsidR="008952C7" w:rsidRPr="00331E9A">
              <w:rPr>
                <w:color w:val="000000"/>
                <w:sz w:val="21"/>
                <w:szCs w:val="21"/>
              </w:rPr>
              <w:t>:</w:t>
            </w:r>
            <w:r w:rsidRPr="00331E9A">
              <w:rPr>
                <w:rFonts w:hint="eastAsia"/>
                <w:iCs/>
                <w:color w:val="000000"/>
                <w:sz w:val="21"/>
                <w:szCs w:val="21"/>
              </w:rPr>
              <w:t>Ａの全て</w:t>
            </w:r>
            <w:r w:rsidR="0048401A" w:rsidRPr="00331E9A">
              <w:rPr>
                <w:rFonts w:hint="eastAsia"/>
                <w:iCs/>
                <w:color w:val="000000"/>
                <w:sz w:val="21"/>
                <w:szCs w:val="21"/>
              </w:rPr>
              <w:t>を満たし、</w:t>
            </w:r>
            <w:r w:rsidRPr="00331E9A">
              <w:rPr>
                <w:rFonts w:hint="eastAsia"/>
                <w:iCs/>
                <w:color w:val="000000"/>
                <w:sz w:val="21"/>
                <w:szCs w:val="21"/>
              </w:rPr>
              <w:t>Ｂ</w:t>
            </w:r>
            <w:r w:rsidRPr="00331E9A">
              <w:rPr>
                <w:iCs/>
                <w:color w:val="000000"/>
                <w:sz w:val="21"/>
                <w:szCs w:val="21"/>
              </w:rPr>
              <w:t>1</w:t>
            </w:r>
            <w:r w:rsidR="008952C7" w:rsidRPr="00331E9A">
              <w:rPr>
                <w:rFonts w:hint="eastAsia"/>
                <w:color w:val="000000"/>
                <w:sz w:val="21"/>
                <w:szCs w:val="21"/>
              </w:rPr>
              <w:t>及び</w:t>
            </w:r>
            <w:r w:rsidRPr="00331E9A">
              <w:rPr>
                <w:rFonts w:hint="eastAsia"/>
                <w:sz w:val="21"/>
                <w:szCs w:val="21"/>
              </w:rPr>
              <w:t>Ｂ２</w:t>
            </w:r>
            <w:r w:rsidRPr="00331E9A">
              <w:rPr>
                <w:sz w:val="21"/>
                <w:szCs w:val="21"/>
              </w:rPr>
              <w:t>-</w:t>
            </w:r>
            <w:r w:rsidR="008952C7" w:rsidRPr="00331E9A">
              <w:rPr>
                <w:sz w:val="21"/>
                <w:szCs w:val="21"/>
              </w:rPr>
              <w:t>(</w:t>
            </w:r>
            <w:r w:rsidRPr="00331E9A">
              <w:rPr>
                <w:sz w:val="21"/>
                <w:szCs w:val="21"/>
              </w:rPr>
              <w:t>１</w:t>
            </w:r>
            <w:r w:rsidR="008952C7" w:rsidRPr="00331E9A">
              <w:rPr>
                <w:sz w:val="21"/>
                <w:szCs w:val="21"/>
              </w:rPr>
              <w:t>）</w:t>
            </w:r>
            <w:r w:rsidR="008952C7" w:rsidRPr="00331E9A">
              <w:rPr>
                <w:rFonts w:hint="eastAsia"/>
                <w:iCs/>
                <w:color w:val="000000"/>
                <w:sz w:val="21"/>
                <w:szCs w:val="21"/>
              </w:rPr>
              <w:t>を満たし、</w:t>
            </w:r>
            <w:r w:rsidRPr="00331E9A">
              <w:rPr>
                <w:rFonts w:hint="eastAsia"/>
                <w:color w:val="000000"/>
                <w:sz w:val="21"/>
                <w:szCs w:val="21"/>
              </w:rPr>
              <w:t>Ｃ</w:t>
            </w:r>
            <w:r w:rsidR="008952C7" w:rsidRPr="00331E9A">
              <w:rPr>
                <w:rFonts w:hint="eastAsia"/>
                <w:color w:val="000000"/>
                <w:sz w:val="21"/>
                <w:szCs w:val="21"/>
              </w:rPr>
              <w:t>の鑑別すべき疾患</w:t>
            </w:r>
            <w:r w:rsidRPr="00331E9A">
              <w:rPr>
                <w:rFonts w:hint="eastAsia"/>
                <w:color w:val="000000"/>
                <w:sz w:val="21"/>
                <w:szCs w:val="21"/>
              </w:rPr>
              <w:t>を除外したもの</w:t>
            </w:r>
          </w:p>
          <w:p w14:paraId="50FA7A01" w14:textId="6CDB473B" w:rsidR="008952C7" w:rsidRPr="00331E9A" w:rsidRDefault="008952C7" w:rsidP="008952C7">
            <w:pPr>
              <w:ind w:firstLineChars="100" w:firstLine="210"/>
              <w:rPr>
                <w:color w:val="000000"/>
                <w:sz w:val="21"/>
                <w:szCs w:val="21"/>
              </w:rPr>
            </w:pPr>
            <w:r w:rsidRPr="00331E9A">
              <w:rPr>
                <w:sz w:val="21"/>
                <w:szCs w:val="21"/>
              </w:rPr>
              <w:t>Probable</w:t>
            </w:r>
            <w:r w:rsidRPr="00331E9A">
              <w:rPr>
                <w:rFonts w:hint="eastAsia"/>
                <w:sz w:val="21"/>
                <w:szCs w:val="21"/>
              </w:rPr>
              <w:t>２</w:t>
            </w:r>
            <w:r w:rsidRPr="00331E9A">
              <w:rPr>
                <w:color w:val="000000"/>
                <w:sz w:val="21"/>
                <w:szCs w:val="21"/>
              </w:rPr>
              <w:t>:</w:t>
            </w:r>
            <w:r w:rsidRPr="00331E9A">
              <w:rPr>
                <w:rFonts w:hint="eastAsia"/>
                <w:iCs/>
                <w:color w:val="000000"/>
                <w:sz w:val="21"/>
                <w:szCs w:val="21"/>
              </w:rPr>
              <w:t>Ａの全てを満たし、Ｂ</w:t>
            </w:r>
            <w:r w:rsidRPr="00331E9A">
              <w:rPr>
                <w:iCs/>
                <w:color w:val="000000"/>
                <w:sz w:val="21"/>
                <w:szCs w:val="21"/>
              </w:rPr>
              <w:t>1</w:t>
            </w:r>
            <w:r w:rsidRPr="00331E9A">
              <w:rPr>
                <w:rFonts w:hint="eastAsia"/>
                <w:color w:val="000000"/>
                <w:sz w:val="21"/>
                <w:szCs w:val="21"/>
              </w:rPr>
              <w:t>及び</w:t>
            </w:r>
            <w:r w:rsidRPr="00331E9A">
              <w:rPr>
                <w:rFonts w:hint="eastAsia"/>
                <w:sz w:val="21"/>
                <w:szCs w:val="21"/>
              </w:rPr>
              <w:t>Ｂ２</w:t>
            </w:r>
            <w:r w:rsidRPr="00331E9A">
              <w:rPr>
                <w:sz w:val="21"/>
                <w:szCs w:val="21"/>
              </w:rPr>
              <w:t>-（</w:t>
            </w:r>
            <w:r w:rsidRPr="00331E9A">
              <w:rPr>
                <w:rFonts w:hint="eastAsia"/>
                <w:sz w:val="21"/>
                <w:szCs w:val="21"/>
              </w:rPr>
              <w:t>２</w:t>
            </w:r>
            <w:r w:rsidRPr="00331E9A">
              <w:rPr>
                <w:sz w:val="21"/>
                <w:szCs w:val="21"/>
              </w:rPr>
              <w:t>）</w:t>
            </w:r>
            <w:r w:rsidRPr="00331E9A">
              <w:rPr>
                <w:rFonts w:hint="eastAsia"/>
                <w:iCs/>
                <w:color w:val="000000"/>
                <w:sz w:val="21"/>
                <w:szCs w:val="21"/>
              </w:rPr>
              <w:t>を満たし、</w:t>
            </w:r>
            <w:r w:rsidRPr="00331E9A">
              <w:rPr>
                <w:rFonts w:hint="eastAsia"/>
                <w:color w:val="000000"/>
                <w:sz w:val="21"/>
                <w:szCs w:val="21"/>
              </w:rPr>
              <w:t>Ｃの鑑別すべき疾患を除外したもの</w:t>
            </w:r>
          </w:p>
        </w:tc>
      </w:tr>
      <w:tr w:rsidR="00FD012B" w:rsidRPr="000072C7" w14:paraId="15A5C661" w14:textId="77777777" w:rsidTr="00CE5C07">
        <w:trPr>
          <w:trHeight w:val="380"/>
        </w:trPr>
        <w:tc>
          <w:tcPr>
            <w:tcW w:w="7477" w:type="dxa"/>
            <w:gridSpan w:val="3"/>
            <w:tcBorders>
              <w:top w:val="nil"/>
              <w:left w:val="nil"/>
              <w:bottom w:val="nil"/>
              <w:right w:val="nil"/>
            </w:tcBorders>
            <w:shd w:val="clear" w:color="auto" w:fill="auto"/>
            <w:noWrap/>
            <w:vAlign w:val="center"/>
            <w:hideMark/>
          </w:tcPr>
          <w:p w14:paraId="63E56DE3" w14:textId="09D4BB15" w:rsidR="00FD012B" w:rsidRPr="00331E9A" w:rsidRDefault="00FD012B" w:rsidP="00CE5C07">
            <w:pPr>
              <w:ind w:firstLineChars="100" w:firstLine="210"/>
              <w:rPr>
                <w:color w:val="000000"/>
                <w:sz w:val="21"/>
                <w:szCs w:val="21"/>
              </w:rPr>
            </w:pPr>
            <w:r w:rsidRPr="00331E9A">
              <w:rPr>
                <w:sz w:val="21"/>
                <w:szCs w:val="21"/>
              </w:rPr>
              <w:t>***; Definite</w:t>
            </w:r>
            <w:r w:rsidR="008952C7" w:rsidRPr="00331E9A">
              <w:rPr>
                <w:color w:val="000000"/>
                <w:sz w:val="21"/>
                <w:szCs w:val="21"/>
              </w:rPr>
              <w:t>:</w:t>
            </w:r>
            <w:r w:rsidRPr="00331E9A">
              <w:rPr>
                <w:rFonts w:hint="eastAsia"/>
                <w:iCs/>
                <w:color w:val="000000"/>
                <w:sz w:val="21"/>
                <w:szCs w:val="21"/>
              </w:rPr>
              <w:t>Ａの全て</w:t>
            </w:r>
            <w:r w:rsidRPr="00331E9A">
              <w:rPr>
                <w:rFonts w:hint="eastAsia"/>
                <w:color w:val="000000"/>
                <w:sz w:val="21"/>
                <w:szCs w:val="21"/>
              </w:rPr>
              <w:t>＋</w:t>
            </w:r>
            <w:r w:rsidRPr="00331E9A">
              <w:rPr>
                <w:rFonts w:hint="eastAsia"/>
                <w:iCs/>
                <w:color w:val="000000"/>
                <w:sz w:val="21"/>
                <w:szCs w:val="21"/>
              </w:rPr>
              <w:t>Ｂ</w:t>
            </w:r>
            <w:r w:rsidRPr="00331E9A">
              <w:rPr>
                <w:iCs/>
                <w:color w:val="000000"/>
                <w:sz w:val="21"/>
                <w:szCs w:val="21"/>
              </w:rPr>
              <w:t>1</w:t>
            </w:r>
            <w:r w:rsidR="00284A4D" w:rsidRPr="00331E9A">
              <w:rPr>
                <w:rFonts w:hint="eastAsia"/>
                <w:color w:val="000000"/>
                <w:sz w:val="21"/>
                <w:szCs w:val="21"/>
              </w:rPr>
              <w:t>及び</w:t>
            </w:r>
            <w:r w:rsidRPr="00331E9A">
              <w:rPr>
                <w:rFonts w:hint="eastAsia"/>
                <w:sz w:val="21"/>
                <w:szCs w:val="21"/>
              </w:rPr>
              <w:t>Ｂ２</w:t>
            </w:r>
            <w:r w:rsidRPr="00331E9A">
              <w:rPr>
                <w:sz w:val="21"/>
                <w:szCs w:val="21"/>
              </w:rPr>
              <w:t>-（３）</w:t>
            </w:r>
            <w:r w:rsidRPr="00331E9A">
              <w:rPr>
                <w:rFonts w:hint="eastAsia"/>
                <w:color w:val="000000"/>
                <w:sz w:val="21"/>
                <w:szCs w:val="21"/>
              </w:rPr>
              <w:t>を満たし、Ｃを除外したもの</w:t>
            </w:r>
          </w:p>
        </w:tc>
        <w:tc>
          <w:tcPr>
            <w:tcW w:w="1320" w:type="dxa"/>
            <w:tcBorders>
              <w:top w:val="nil"/>
              <w:left w:val="nil"/>
              <w:bottom w:val="nil"/>
              <w:right w:val="nil"/>
            </w:tcBorders>
            <w:shd w:val="clear" w:color="auto" w:fill="auto"/>
            <w:noWrap/>
            <w:vAlign w:val="center"/>
            <w:hideMark/>
          </w:tcPr>
          <w:p w14:paraId="73B5846A" w14:textId="77777777" w:rsidR="00FD012B" w:rsidRPr="000072C7" w:rsidRDefault="00FD012B" w:rsidP="00CE5C07">
            <w:pPr>
              <w:ind w:firstLineChars="100" w:firstLine="210"/>
              <w:rPr>
                <w:color w:val="000000"/>
                <w:sz w:val="21"/>
                <w:szCs w:val="21"/>
              </w:rPr>
            </w:pPr>
          </w:p>
        </w:tc>
      </w:tr>
    </w:tbl>
    <w:p w14:paraId="13B8320F" w14:textId="77777777" w:rsidR="00FD012B" w:rsidRPr="000072C7" w:rsidRDefault="00FD012B" w:rsidP="00FD012B">
      <w:pPr>
        <w:rPr>
          <w:sz w:val="21"/>
          <w:szCs w:val="21"/>
        </w:rPr>
      </w:pPr>
    </w:p>
    <w:p w14:paraId="1C65337B" w14:textId="77777777" w:rsidR="00FD012B" w:rsidRPr="000072C7" w:rsidRDefault="00FD012B" w:rsidP="00FD012B">
      <w:pPr>
        <w:rPr>
          <w:color w:val="000000" w:themeColor="text1"/>
          <w:sz w:val="21"/>
          <w:szCs w:val="21"/>
        </w:rPr>
      </w:pPr>
    </w:p>
    <w:p w14:paraId="7174BAD7" w14:textId="77777777" w:rsidR="009B5A97" w:rsidRPr="000072C7" w:rsidRDefault="009B5A97" w:rsidP="009619E1">
      <w:pPr>
        <w:ind w:leftChars="100" w:left="240"/>
        <w:rPr>
          <w:sz w:val="21"/>
          <w:szCs w:val="21"/>
        </w:rPr>
      </w:pPr>
    </w:p>
    <w:p w14:paraId="2630BD0C" w14:textId="77777777" w:rsidR="009B5A97" w:rsidRPr="000072C7" w:rsidRDefault="009B5A97" w:rsidP="009619E1">
      <w:pPr>
        <w:ind w:leftChars="100" w:left="240"/>
        <w:rPr>
          <w:sz w:val="21"/>
          <w:szCs w:val="21"/>
        </w:rPr>
      </w:pPr>
    </w:p>
    <w:p w14:paraId="36D1416A" w14:textId="77777777" w:rsidR="009E2369" w:rsidRPr="000072C7" w:rsidRDefault="006074EB" w:rsidP="009619E1">
      <w:pPr>
        <w:ind w:leftChars="100" w:left="240"/>
        <w:rPr>
          <w:color w:val="000000" w:themeColor="text1"/>
          <w:sz w:val="21"/>
          <w:szCs w:val="21"/>
        </w:rPr>
      </w:pPr>
      <w:r w:rsidRPr="000072C7">
        <w:rPr>
          <w:sz w:val="21"/>
          <w:szCs w:val="21"/>
        </w:rPr>
        <w:br w:type="page"/>
      </w:r>
      <w:r w:rsidR="00A217A5" w:rsidRPr="000072C7">
        <w:rPr>
          <w:rFonts w:hint="eastAsia"/>
          <w:color w:val="000000" w:themeColor="text1"/>
          <w:sz w:val="21"/>
          <w:szCs w:val="21"/>
        </w:rPr>
        <w:t>＜重症度分類＞</w:t>
      </w:r>
    </w:p>
    <w:p w14:paraId="14C74100" w14:textId="77777777" w:rsidR="00A217A5" w:rsidRPr="000072C7" w:rsidRDefault="00A217A5" w:rsidP="00A10124">
      <w:pPr>
        <w:ind w:firstLineChars="100" w:firstLine="210"/>
        <w:rPr>
          <w:color w:val="000000" w:themeColor="text1"/>
          <w:sz w:val="21"/>
          <w:szCs w:val="21"/>
        </w:rPr>
      </w:pPr>
      <w:r w:rsidRPr="000072C7">
        <w:rPr>
          <w:rFonts w:hint="eastAsia"/>
          <w:color w:val="000000" w:themeColor="text1"/>
          <w:sz w:val="21"/>
          <w:szCs w:val="21"/>
        </w:rPr>
        <w:t>過去１年間に重症出血の（１）～（４）のいずれかを１回以上起こした例を重症例とし対象とする。</w:t>
      </w:r>
    </w:p>
    <w:p w14:paraId="3B154709" w14:textId="77777777" w:rsidR="00A10772" w:rsidRPr="000072C7" w:rsidRDefault="00A10772" w:rsidP="00A217A5">
      <w:pPr>
        <w:rPr>
          <w:color w:val="000000" w:themeColor="text1"/>
          <w:sz w:val="21"/>
          <w:szCs w:val="21"/>
        </w:rPr>
      </w:pPr>
    </w:p>
    <w:tbl>
      <w:tblPr>
        <w:tblStyle w:val="af2"/>
        <w:tblW w:w="0" w:type="auto"/>
        <w:tblInd w:w="534" w:type="dxa"/>
        <w:tblLook w:val="00A0" w:firstRow="1" w:lastRow="0" w:firstColumn="1" w:lastColumn="0" w:noHBand="0" w:noVBand="0"/>
      </w:tblPr>
      <w:tblGrid>
        <w:gridCol w:w="8445"/>
      </w:tblGrid>
      <w:tr w:rsidR="00A10772" w:rsidRPr="000072C7" w14:paraId="25475D02" w14:textId="77777777">
        <w:trPr>
          <w:trHeight w:val="3001"/>
        </w:trPr>
        <w:tc>
          <w:tcPr>
            <w:tcW w:w="8445" w:type="dxa"/>
          </w:tcPr>
          <w:p w14:paraId="3A52FA4A" w14:textId="77777777" w:rsidR="00A10772" w:rsidRPr="000072C7" w:rsidRDefault="00A10772" w:rsidP="000E3739">
            <w:pPr>
              <w:rPr>
                <w:sz w:val="21"/>
                <w:szCs w:val="21"/>
              </w:rPr>
            </w:pPr>
            <w:r w:rsidRPr="000072C7">
              <w:rPr>
                <w:rFonts w:hint="eastAsia"/>
                <w:sz w:val="21"/>
                <w:szCs w:val="21"/>
              </w:rPr>
              <w:t>１．重症出血</w:t>
            </w:r>
          </w:p>
          <w:p w14:paraId="1C58B071" w14:textId="77777777" w:rsidR="00A10772" w:rsidRPr="000072C7" w:rsidRDefault="00A10772" w:rsidP="000E3739">
            <w:pPr>
              <w:keepNext/>
              <w:rPr>
                <w:sz w:val="21"/>
                <w:szCs w:val="21"/>
              </w:rPr>
            </w:pPr>
            <w:r w:rsidRPr="000072C7">
              <w:rPr>
                <w:rFonts w:hint="eastAsia"/>
                <w:sz w:val="21"/>
                <w:szCs w:val="21"/>
              </w:rPr>
              <w:t xml:space="preserve">　</w:t>
            </w:r>
            <w:r w:rsidR="00B63A5B" w:rsidRPr="000072C7">
              <w:rPr>
                <w:sz w:val="21"/>
                <w:szCs w:val="21"/>
              </w:rPr>
              <w:t>（</w:t>
            </w:r>
            <w:r w:rsidR="003E3A41" w:rsidRPr="000072C7">
              <w:rPr>
                <w:rFonts w:hint="eastAsia"/>
                <w:sz w:val="21"/>
                <w:szCs w:val="21"/>
              </w:rPr>
              <w:t>１</w:t>
            </w:r>
            <w:r w:rsidR="00B63A5B" w:rsidRPr="000072C7">
              <w:rPr>
                <w:sz w:val="21"/>
                <w:szCs w:val="21"/>
              </w:rPr>
              <w:t>）</w:t>
            </w:r>
            <w:r w:rsidRPr="000072C7">
              <w:rPr>
                <w:rFonts w:hint="eastAsia"/>
                <w:sz w:val="21"/>
                <w:szCs w:val="21"/>
              </w:rPr>
              <w:t>致命的な出血</w:t>
            </w:r>
          </w:p>
          <w:p w14:paraId="1175A470" w14:textId="77777777" w:rsidR="00A10772" w:rsidRPr="000072C7" w:rsidRDefault="00A10772" w:rsidP="000E3739">
            <w:pPr>
              <w:keepNext/>
              <w:ind w:left="420" w:hangingChars="200" w:hanging="420"/>
              <w:rPr>
                <w:sz w:val="21"/>
                <w:szCs w:val="21"/>
              </w:rPr>
            </w:pPr>
            <w:r w:rsidRPr="000072C7">
              <w:rPr>
                <w:rFonts w:hint="eastAsia"/>
                <w:sz w:val="21"/>
                <w:szCs w:val="21"/>
              </w:rPr>
              <w:t xml:space="preserve">　</w:t>
            </w:r>
            <w:r w:rsidR="00B63A5B" w:rsidRPr="000072C7">
              <w:rPr>
                <w:sz w:val="21"/>
                <w:szCs w:val="21"/>
              </w:rPr>
              <w:t>（</w:t>
            </w:r>
            <w:r w:rsidR="003E3A41" w:rsidRPr="000072C7">
              <w:rPr>
                <w:rFonts w:hint="eastAsia"/>
                <w:sz w:val="21"/>
                <w:szCs w:val="21"/>
              </w:rPr>
              <w:t>２</w:t>
            </w:r>
            <w:r w:rsidR="00B63A5B" w:rsidRPr="000072C7">
              <w:rPr>
                <w:sz w:val="21"/>
                <w:szCs w:val="21"/>
              </w:rPr>
              <w:t>）</w:t>
            </w:r>
            <w:r w:rsidRPr="000072C7">
              <w:rPr>
                <w:rFonts w:hint="eastAsia"/>
                <w:sz w:val="21"/>
                <w:szCs w:val="21"/>
              </w:rPr>
              <w:t>重要部位、重要臓器の出血（例えば、頭蓋内、脊髄内、眼球内、気管、胸腔内、腹腔内、後腹膜、関節内、心嚢内、コンパートメント症候群を伴う筋肉内出血等</w:t>
            </w:r>
            <w:r w:rsidR="00D36FFA" w:rsidRPr="000072C7">
              <w:rPr>
                <w:rFonts w:hint="eastAsia"/>
                <w:sz w:val="21"/>
                <w:szCs w:val="21"/>
              </w:rPr>
              <w:t>）</w:t>
            </w:r>
          </w:p>
          <w:p w14:paraId="693217CE" w14:textId="47A759EC" w:rsidR="00A10772" w:rsidRPr="000072C7" w:rsidRDefault="00A10772" w:rsidP="000E3739">
            <w:pPr>
              <w:keepNext/>
              <w:ind w:left="420" w:hangingChars="200" w:hanging="420"/>
              <w:rPr>
                <w:sz w:val="21"/>
                <w:szCs w:val="21"/>
              </w:rPr>
            </w:pPr>
            <w:r w:rsidRPr="000072C7">
              <w:rPr>
                <w:rFonts w:hint="eastAsia"/>
                <w:sz w:val="21"/>
                <w:szCs w:val="21"/>
              </w:rPr>
              <w:t xml:space="preserve">　</w:t>
            </w:r>
            <w:r w:rsidR="00B63A5B" w:rsidRPr="000072C7">
              <w:rPr>
                <w:sz w:val="21"/>
                <w:szCs w:val="21"/>
              </w:rPr>
              <w:t>（</w:t>
            </w:r>
            <w:r w:rsidR="003E3A41" w:rsidRPr="000072C7">
              <w:rPr>
                <w:rFonts w:hint="eastAsia"/>
                <w:sz w:val="21"/>
                <w:szCs w:val="21"/>
              </w:rPr>
              <w:t>３</w:t>
            </w:r>
            <w:r w:rsidR="00B63A5B" w:rsidRPr="000072C7">
              <w:rPr>
                <w:sz w:val="21"/>
                <w:szCs w:val="21"/>
              </w:rPr>
              <w:t>）</w:t>
            </w:r>
            <w:r w:rsidR="00220AFE" w:rsidRPr="000072C7">
              <w:rPr>
                <w:rFonts w:hint="eastAsia"/>
                <w:sz w:val="21"/>
                <w:szCs w:val="21"/>
              </w:rPr>
              <w:t>ヘモグロビン</w:t>
            </w:r>
            <w:r w:rsidRPr="000072C7">
              <w:rPr>
                <w:rFonts w:hint="eastAsia"/>
                <w:sz w:val="21"/>
                <w:szCs w:val="21"/>
              </w:rPr>
              <w:t>値</w:t>
            </w:r>
            <w:r w:rsidR="006B1167" w:rsidRPr="000072C7">
              <w:rPr>
                <w:rFonts w:hint="eastAsia"/>
                <w:sz w:val="21"/>
                <w:szCs w:val="21"/>
              </w:rPr>
              <w:t>８</w:t>
            </w:r>
            <w:r w:rsidR="005D3331" w:rsidRPr="000072C7">
              <w:rPr>
                <w:sz w:val="21"/>
                <w:szCs w:val="21"/>
              </w:rPr>
              <w:t>g</w:t>
            </w:r>
            <w:r w:rsidR="005D3331" w:rsidRPr="000072C7">
              <w:rPr>
                <w:rFonts w:hint="eastAsia"/>
                <w:sz w:val="21"/>
                <w:szCs w:val="21"/>
              </w:rPr>
              <w:t>／</w:t>
            </w:r>
            <w:r w:rsidRPr="000072C7">
              <w:rPr>
                <w:sz w:val="21"/>
                <w:szCs w:val="21"/>
              </w:rPr>
              <w:t>dL</w:t>
            </w:r>
            <w:r w:rsidRPr="000072C7">
              <w:rPr>
                <w:rFonts w:hint="eastAsia"/>
                <w:sz w:val="21"/>
                <w:szCs w:val="21"/>
              </w:rPr>
              <w:t>以下の貧血あるいは</w:t>
            </w:r>
            <w:r w:rsidR="006B1167" w:rsidRPr="000072C7">
              <w:rPr>
                <w:rFonts w:hint="eastAsia"/>
                <w:sz w:val="21"/>
                <w:szCs w:val="21"/>
              </w:rPr>
              <w:t>２</w:t>
            </w:r>
            <w:r w:rsidR="005D3331" w:rsidRPr="000072C7">
              <w:rPr>
                <w:sz w:val="21"/>
                <w:szCs w:val="21"/>
              </w:rPr>
              <w:t>g</w:t>
            </w:r>
            <w:r w:rsidR="005D3331" w:rsidRPr="000072C7">
              <w:rPr>
                <w:rFonts w:hint="eastAsia"/>
                <w:sz w:val="21"/>
                <w:szCs w:val="21"/>
              </w:rPr>
              <w:t>／</w:t>
            </w:r>
            <w:r w:rsidRPr="000072C7">
              <w:rPr>
                <w:sz w:val="21"/>
                <w:szCs w:val="21"/>
              </w:rPr>
              <w:t>dL</w:t>
            </w:r>
            <w:r w:rsidRPr="000072C7">
              <w:rPr>
                <w:rFonts w:hint="eastAsia"/>
                <w:sz w:val="21"/>
                <w:szCs w:val="21"/>
              </w:rPr>
              <w:t>以上の急速な</w:t>
            </w:r>
            <w:r w:rsidR="00220AFE" w:rsidRPr="000072C7">
              <w:rPr>
                <w:rFonts w:hint="eastAsia"/>
                <w:sz w:val="21"/>
                <w:szCs w:val="21"/>
              </w:rPr>
              <w:t>ヘモグロビン</w:t>
            </w:r>
            <w:r w:rsidRPr="000072C7">
              <w:rPr>
                <w:rFonts w:hint="eastAsia"/>
                <w:sz w:val="21"/>
                <w:szCs w:val="21"/>
              </w:rPr>
              <w:t>値低下をもたらす出血</w:t>
            </w:r>
          </w:p>
          <w:p w14:paraId="41C81FBD" w14:textId="55E352D4" w:rsidR="00A10772" w:rsidRPr="000072C7" w:rsidRDefault="00A10772" w:rsidP="000E3739">
            <w:pPr>
              <w:keepNext/>
              <w:rPr>
                <w:sz w:val="21"/>
                <w:szCs w:val="21"/>
              </w:rPr>
            </w:pPr>
            <w:r w:rsidRPr="000072C7">
              <w:rPr>
                <w:rFonts w:hint="eastAsia"/>
                <w:sz w:val="21"/>
                <w:szCs w:val="21"/>
              </w:rPr>
              <w:t xml:space="preserve">　</w:t>
            </w:r>
            <w:r w:rsidR="00B63A5B" w:rsidRPr="000072C7">
              <w:rPr>
                <w:sz w:val="21"/>
                <w:szCs w:val="21"/>
              </w:rPr>
              <w:t>（</w:t>
            </w:r>
            <w:r w:rsidR="003E3A41" w:rsidRPr="000072C7">
              <w:rPr>
                <w:rFonts w:hint="eastAsia"/>
                <w:sz w:val="21"/>
                <w:szCs w:val="21"/>
              </w:rPr>
              <w:t>４</w:t>
            </w:r>
            <w:r w:rsidR="00B63A5B" w:rsidRPr="000072C7">
              <w:rPr>
                <w:sz w:val="21"/>
                <w:szCs w:val="21"/>
              </w:rPr>
              <w:t>）</w:t>
            </w:r>
            <w:r w:rsidRPr="000072C7">
              <w:rPr>
                <w:sz w:val="21"/>
                <w:szCs w:val="21"/>
              </w:rPr>
              <w:t>24</w:t>
            </w:r>
            <w:r w:rsidRPr="000072C7">
              <w:rPr>
                <w:rFonts w:hint="eastAsia"/>
                <w:sz w:val="21"/>
                <w:szCs w:val="21"/>
              </w:rPr>
              <w:t>時間内に</w:t>
            </w:r>
            <w:r w:rsidR="006B1167" w:rsidRPr="000072C7">
              <w:rPr>
                <w:rFonts w:hint="eastAsia"/>
                <w:sz w:val="21"/>
                <w:szCs w:val="21"/>
              </w:rPr>
              <w:t>２</w:t>
            </w:r>
            <w:r w:rsidRPr="000072C7">
              <w:rPr>
                <w:rFonts w:hint="eastAsia"/>
                <w:sz w:val="21"/>
                <w:szCs w:val="21"/>
              </w:rPr>
              <w:t>単位以上の全血あるいは赤血球輸血を必要とする出血</w:t>
            </w:r>
          </w:p>
          <w:p w14:paraId="357670B3" w14:textId="77777777" w:rsidR="009522CD" w:rsidRPr="000072C7" w:rsidRDefault="009522CD" w:rsidP="00CD5418">
            <w:pPr>
              <w:rPr>
                <w:sz w:val="21"/>
                <w:szCs w:val="21"/>
              </w:rPr>
            </w:pPr>
          </w:p>
          <w:p w14:paraId="1BCE511B" w14:textId="77777777" w:rsidR="00A10772" w:rsidRPr="000072C7" w:rsidRDefault="00A10772" w:rsidP="000E3739">
            <w:pPr>
              <w:rPr>
                <w:sz w:val="21"/>
                <w:szCs w:val="21"/>
                <w:u w:val="single"/>
              </w:rPr>
            </w:pPr>
            <w:r w:rsidRPr="000072C7">
              <w:rPr>
                <w:rFonts w:hint="eastAsia"/>
                <w:sz w:val="21"/>
                <w:szCs w:val="21"/>
              </w:rPr>
              <w:t>２．軽症出血</w:t>
            </w:r>
            <w:r w:rsidRPr="000072C7">
              <w:rPr>
                <w:rFonts w:hint="eastAsia"/>
                <w:sz w:val="21"/>
                <w:szCs w:val="21"/>
                <w:vertAlign w:val="superscript"/>
              </w:rPr>
              <w:t>＊</w:t>
            </w:r>
          </w:p>
          <w:p w14:paraId="550A36A0" w14:textId="77777777" w:rsidR="00A10772" w:rsidRPr="000072C7" w:rsidRDefault="00A10772" w:rsidP="000E3739">
            <w:pPr>
              <w:keepNext/>
              <w:ind w:firstLineChars="100" w:firstLine="210"/>
              <w:rPr>
                <w:sz w:val="21"/>
                <w:szCs w:val="21"/>
                <w:u w:val="single"/>
              </w:rPr>
            </w:pPr>
            <w:r w:rsidRPr="000072C7">
              <w:rPr>
                <w:rFonts w:hint="eastAsia"/>
                <w:sz w:val="21"/>
                <w:szCs w:val="21"/>
              </w:rPr>
              <w:t>上記以外の全ての出血</w:t>
            </w:r>
            <w:r w:rsidRPr="000072C7">
              <w:rPr>
                <w:rFonts w:hint="eastAsia"/>
                <w:sz w:val="21"/>
                <w:szCs w:val="21"/>
                <w:vertAlign w:val="superscript"/>
              </w:rPr>
              <w:t>＊＊</w:t>
            </w:r>
          </w:p>
          <w:p w14:paraId="03DE6C59" w14:textId="77777777" w:rsidR="00A10772" w:rsidRPr="000072C7" w:rsidRDefault="00A10772" w:rsidP="000E3739">
            <w:pPr>
              <w:keepNext/>
              <w:rPr>
                <w:sz w:val="21"/>
                <w:szCs w:val="21"/>
              </w:rPr>
            </w:pPr>
            <w:r w:rsidRPr="000072C7">
              <w:rPr>
                <w:rFonts w:hint="eastAsia"/>
                <w:sz w:val="21"/>
                <w:szCs w:val="21"/>
                <w:vertAlign w:val="superscript"/>
              </w:rPr>
              <w:t xml:space="preserve">　　＊</w:t>
            </w:r>
            <w:r w:rsidRPr="000072C7">
              <w:rPr>
                <w:rFonts w:hint="eastAsia"/>
                <w:sz w:val="21"/>
                <w:szCs w:val="21"/>
              </w:rPr>
              <w:t>：日本語版簡略版出血評価票</w:t>
            </w:r>
            <w:r w:rsidR="00B63A5B" w:rsidRPr="000072C7">
              <w:rPr>
                <w:sz w:val="21"/>
                <w:szCs w:val="21"/>
              </w:rPr>
              <w:t>（</w:t>
            </w:r>
            <w:r w:rsidRPr="000072C7">
              <w:rPr>
                <w:sz w:val="21"/>
                <w:szCs w:val="21"/>
              </w:rPr>
              <w:t>JBAT</w:t>
            </w:r>
            <w:r w:rsidR="00B63A5B" w:rsidRPr="000072C7">
              <w:rPr>
                <w:sz w:val="21"/>
                <w:szCs w:val="21"/>
              </w:rPr>
              <w:t>）</w:t>
            </w:r>
            <w:r w:rsidRPr="000072C7">
              <w:rPr>
                <w:rFonts w:hint="eastAsia"/>
                <w:sz w:val="21"/>
                <w:szCs w:val="21"/>
              </w:rPr>
              <w:t>も参考にすることを推奨</w:t>
            </w:r>
          </w:p>
          <w:p w14:paraId="06EF4C1B" w14:textId="77777777" w:rsidR="00A10772" w:rsidRPr="000072C7" w:rsidRDefault="00A10772" w:rsidP="000E3739">
            <w:pPr>
              <w:keepNext/>
              <w:rPr>
                <w:sz w:val="21"/>
                <w:szCs w:val="21"/>
              </w:rPr>
            </w:pPr>
            <w:r w:rsidRPr="000072C7">
              <w:rPr>
                <w:rFonts w:hint="eastAsia"/>
                <w:sz w:val="21"/>
                <w:szCs w:val="21"/>
                <w:vertAlign w:val="superscript"/>
              </w:rPr>
              <w:t xml:space="preserve">　　＊＊</w:t>
            </w:r>
            <w:r w:rsidRPr="000072C7">
              <w:rPr>
                <w:rFonts w:hint="eastAsia"/>
                <w:sz w:val="21"/>
                <w:szCs w:val="21"/>
              </w:rPr>
              <w:t>：多発性</w:t>
            </w:r>
            <w:r w:rsidR="006A2CA6" w:rsidRPr="000072C7">
              <w:rPr>
                <w:rFonts w:hint="eastAsia"/>
                <w:sz w:val="21"/>
                <w:szCs w:val="21"/>
              </w:rPr>
              <w:t>及び</w:t>
            </w:r>
            <w:r w:rsidRPr="000072C7">
              <w:rPr>
                <w:rFonts w:hint="eastAsia"/>
                <w:sz w:val="21"/>
                <w:szCs w:val="21"/>
              </w:rPr>
              <w:t>有痛性の出血は、重症に準じて止血治療を考慮すべき</w:t>
            </w:r>
          </w:p>
        </w:tc>
      </w:tr>
    </w:tbl>
    <w:p w14:paraId="3DC7EE38" w14:textId="77777777" w:rsidR="00A10772" w:rsidRPr="000072C7" w:rsidRDefault="00A10772" w:rsidP="00CD5418">
      <w:pPr>
        <w:rPr>
          <w:color w:val="000000" w:themeColor="text1"/>
          <w:sz w:val="21"/>
          <w:szCs w:val="21"/>
        </w:rPr>
      </w:pPr>
    </w:p>
    <w:p w14:paraId="3A0AA1AD" w14:textId="77777777" w:rsidR="00A10772" w:rsidRPr="000072C7" w:rsidRDefault="00A10772" w:rsidP="00CD5418">
      <w:pPr>
        <w:rPr>
          <w:color w:val="000000" w:themeColor="text1"/>
          <w:sz w:val="21"/>
          <w:szCs w:val="21"/>
        </w:rPr>
      </w:pPr>
    </w:p>
    <w:p w14:paraId="44E940B1" w14:textId="77777777" w:rsidR="00601869" w:rsidRPr="000072C7" w:rsidRDefault="00601869" w:rsidP="00CD5418">
      <w:pPr>
        <w:rPr>
          <w:color w:val="000000" w:themeColor="text1"/>
          <w:sz w:val="21"/>
          <w:szCs w:val="21"/>
        </w:rPr>
      </w:pPr>
    </w:p>
    <w:p w14:paraId="43638DC8" w14:textId="77777777" w:rsidR="00C40102" w:rsidRPr="000072C7" w:rsidRDefault="00C40102" w:rsidP="00C40102">
      <w:pPr>
        <w:rPr>
          <w:color w:val="000000" w:themeColor="text1"/>
          <w:sz w:val="21"/>
          <w:szCs w:val="21"/>
        </w:rPr>
      </w:pPr>
      <w:r w:rsidRPr="000072C7">
        <w:rPr>
          <w:rFonts w:hint="eastAsia"/>
          <w:color w:val="000000" w:themeColor="text1"/>
          <w:sz w:val="21"/>
          <w:szCs w:val="21"/>
        </w:rPr>
        <w:t>※診断基準及び重症度分類の適応における留意事項</w:t>
      </w:r>
    </w:p>
    <w:p w14:paraId="5D43166F" w14:textId="77777777" w:rsidR="00C40102" w:rsidRPr="000072C7" w:rsidRDefault="00C40102" w:rsidP="00E535F3">
      <w:pPr>
        <w:ind w:left="279" w:hangingChars="133" w:hanging="279"/>
        <w:rPr>
          <w:color w:val="000000" w:themeColor="text1"/>
          <w:sz w:val="21"/>
          <w:szCs w:val="21"/>
        </w:rPr>
      </w:pPr>
      <w:r w:rsidRPr="000072C7">
        <w:rPr>
          <w:rFonts w:hint="eastAsia"/>
          <w:color w:val="000000" w:themeColor="text1"/>
          <w:sz w:val="21"/>
          <w:szCs w:val="21"/>
        </w:rPr>
        <w:t>１</w:t>
      </w:r>
      <w:r w:rsidR="001D0B42" w:rsidRPr="000072C7">
        <w:rPr>
          <w:rFonts w:hint="eastAsia"/>
          <w:color w:val="000000" w:themeColor="text1"/>
          <w:sz w:val="21"/>
          <w:szCs w:val="21"/>
        </w:rPr>
        <w:t>．</w:t>
      </w:r>
      <w:r w:rsidRPr="000072C7">
        <w:rPr>
          <w:rFonts w:hint="eastAsia"/>
          <w:color w:val="000000" w:themeColor="text1"/>
          <w:sz w:val="21"/>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021F0" w:rsidRPr="000072C7">
        <w:rPr>
          <w:rFonts w:hint="eastAsia"/>
          <w:color w:val="000000" w:themeColor="text1"/>
          <w:sz w:val="21"/>
          <w:szCs w:val="21"/>
        </w:rPr>
        <w:t>。</w:t>
      </w:r>
      <w:r w:rsidRPr="000072C7">
        <w:rPr>
          <w:rFonts w:hint="eastAsia"/>
          <w:color w:val="000000" w:themeColor="text1"/>
          <w:sz w:val="21"/>
          <w:szCs w:val="21"/>
        </w:rPr>
        <w:t>）</w:t>
      </w:r>
      <w:r w:rsidR="00404067" w:rsidRPr="000072C7">
        <w:rPr>
          <w:rFonts w:hint="eastAsia"/>
          <w:color w:val="000000" w:themeColor="text1"/>
          <w:sz w:val="21"/>
          <w:szCs w:val="21"/>
        </w:rPr>
        <w:t>。</w:t>
      </w:r>
    </w:p>
    <w:p w14:paraId="71C085ED" w14:textId="77777777" w:rsidR="00C40102" w:rsidRPr="000072C7" w:rsidRDefault="00C40102" w:rsidP="00C63C03">
      <w:pPr>
        <w:ind w:left="283" w:hangingChars="135" w:hanging="283"/>
        <w:rPr>
          <w:color w:val="000000" w:themeColor="text1"/>
          <w:sz w:val="21"/>
          <w:szCs w:val="21"/>
        </w:rPr>
      </w:pPr>
      <w:r w:rsidRPr="000072C7">
        <w:rPr>
          <w:rFonts w:hint="eastAsia"/>
          <w:color w:val="000000" w:themeColor="text1"/>
          <w:sz w:val="21"/>
          <w:szCs w:val="21"/>
        </w:rPr>
        <w:t>２</w:t>
      </w:r>
      <w:r w:rsidR="001D0B42" w:rsidRPr="000072C7">
        <w:rPr>
          <w:rFonts w:hint="eastAsia"/>
          <w:color w:val="000000" w:themeColor="text1"/>
          <w:sz w:val="21"/>
          <w:szCs w:val="21"/>
        </w:rPr>
        <w:t>．</w:t>
      </w:r>
      <w:r w:rsidRPr="000072C7">
        <w:rPr>
          <w:rFonts w:hint="eastAsia"/>
          <w:color w:val="000000" w:themeColor="text1"/>
          <w:sz w:val="21"/>
          <w:szCs w:val="21"/>
        </w:rPr>
        <w:t>治療開始後における重症度分類については、適切な医学的管理の下で治療が行われている状態で</w:t>
      </w:r>
      <w:r w:rsidR="009021F0" w:rsidRPr="000072C7">
        <w:rPr>
          <w:rFonts w:hint="eastAsia"/>
          <w:color w:val="000000" w:themeColor="text1"/>
          <w:sz w:val="21"/>
          <w:szCs w:val="21"/>
        </w:rPr>
        <w:t>あって</w:t>
      </w:r>
      <w:r w:rsidRPr="000072C7">
        <w:rPr>
          <w:rFonts w:hint="eastAsia"/>
          <w:color w:val="000000" w:themeColor="text1"/>
          <w:sz w:val="21"/>
          <w:szCs w:val="21"/>
        </w:rPr>
        <w:t>、直近６</w:t>
      </w:r>
      <w:r w:rsidR="0067159C" w:rsidRPr="000072C7">
        <w:rPr>
          <w:rFonts w:hint="eastAsia"/>
          <w:color w:val="000000" w:themeColor="text1"/>
          <w:sz w:val="21"/>
          <w:szCs w:val="21"/>
        </w:rPr>
        <w:t>か</w:t>
      </w:r>
      <w:r w:rsidRPr="000072C7">
        <w:rPr>
          <w:rFonts w:hint="eastAsia"/>
          <w:color w:val="000000" w:themeColor="text1"/>
          <w:sz w:val="21"/>
          <w:szCs w:val="21"/>
        </w:rPr>
        <w:t>月間で最も悪い状態を医師が判断することとする。</w:t>
      </w:r>
    </w:p>
    <w:p w14:paraId="01DEBAA1" w14:textId="77777777" w:rsidR="00C40102" w:rsidRPr="000072C7" w:rsidRDefault="00C40102" w:rsidP="00C63C03">
      <w:pPr>
        <w:ind w:left="279" w:hangingChars="133" w:hanging="279"/>
        <w:rPr>
          <w:color w:val="000000" w:themeColor="text1"/>
          <w:sz w:val="21"/>
          <w:szCs w:val="21"/>
        </w:rPr>
      </w:pPr>
      <w:r w:rsidRPr="000072C7">
        <w:rPr>
          <w:rFonts w:hint="eastAsia"/>
          <w:color w:val="000000" w:themeColor="text1"/>
          <w:sz w:val="21"/>
          <w:szCs w:val="21"/>
        </w:rPr>
        <w:t>３</w:t>
      </w:r>
      <w:r w:rsidR="001D0B42" w:rsidRPr="000072C7">
        <w:rPr>
          <w:rFonts w:hint="eastAsia"/>
          <w:color w:val="000000" w:themeColor="text1"/>
          <w:sz w:val="21"/>
          <w:szCs w:val="21"/>
        </w:rPr>
        <w:t>．</w:t>
      </w:r>
      <w:r w:rsidRPr="000072C7">
        <w:rPr>
          <w:rFonts w:hint="eastAsia"/>
          <w:color w:val="000000" w:themeColor="text1"/>
          <w:sz w:val="21"/>
          <w:szCs w:val="21"/>
        </w:rPr>
        <w:t>なお、症状の程度が上記の重症度分類等で一定以上に該当しない者であるが、高額な医療を継続することが必要な</w:t>
      </w:r>
      <w:r w:rsidR="009021F0" w:rsidRPr="000072C7">
        <w:rPr>
          <w:rFonts w:hint="eastAsia"/>
          <w:color w:val="000000" w:themeColor="text1"/>
          <w:sz w:val="21"/>
          <w:szCs w:val="21"/>
        </w:rPr>
        <w:t>もの</w:t>
      </w:r>
      <w:r w:rsidRPr="000072C7">
        <w:rPr>
          <w:rFonts w:hint="eastAsia"/>
          <w:color w:val="000000" w:themeColor="text1"/>
          <w:sz w:val="21"/>
          <w:szCs w:val="21"/>
        </w:rPr>
        <w:t>については、医療費助成の対象とする。</w:t>
      </w:r>
    </w:p>
    <w:p w14:paraId="58AA6AC2" w14:textId="77777777" w:rsidR="003755BD" w:rsidRPr="000072C7" w:rsidRDefault="003755BD">
      <w:pPr>
        <w:rPr>
          <w:b/>
          <w:strike/>
          <w:color w:val="000000" w:themeColor="text1"/>
          <w:sz w:val="21"/>
          <w:szCs w:val="21"/>
        </w:rPr>
      </w:pPr>
    </w:p>
    <w:sectPr w:rsidR="003755BD" w:rsidRPr="000072C7" w:rsidSect="00CD5418">
      <w:pgSz w:w="11906" w:h="16838"/>
      <w:pgMar w:top="1440" w:right="1080" w:bottom="1440" w:left="993" w:header="720" w:footer="720"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7E9A3" w16cid:durableId="24907210"/>
  <w16cid:commentId w16cid:paraId="45594361" w16cid:durableId="24907211"/>
  <w16cid:commentId w16cid:paraId="065933A4" w16cid:durableId="24907212"/>
  <w16cid:commentId w16cid:paraId="295CA00E" w16cid:durableId="24907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A51F" w14:textId="77777777" w:rsidR="000420DC" w:rsidRDefault="000420DC" w:rsidP="005C0141">
      <w:r>
        <w:separator/>
      </w:r>
    </w:p>
  </w:endnote>
  <w:endnote w:type="continuationSeparator" w:id="0">
    <w:p w14:paraId="561C99DE" w14:textId="77777777" w:rsidR="000420DC" w:rsidRDefault="000420DC" w:rsidP="005C0141">
      <w:r>
        <w:continuationSeparator/>
      </w:r>
    </w:p>
  </w:endnote>
  <w:endnote w:type="continuationNotice" w:id="1">
    <w:p w14:paraId="36FC4EB5" w14:textId="77777777" w:rsidR="000420DC" w:rsidRDefault="00042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怀"/>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LANTINGHEI TC HEAVY">
    <w:charset w:val="88"/>
    <w:family w:val="script"/>
    <w:pitch w:val="variable"/>
    <w:sig w:usb0="00000001" w:usb1="080E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3037C" w14:textId="77777777" w:rsidR="000420DC" w:rsidRDefault="000420DC" w:rsidP="005C0141">
      <w:r>
        <w:separator/>
      </w:r>
    </w:p>
  </w:footnote>
  <w:footnote w:type="continuationSeparator" w:id="0">
    <w:p w14:paraId="5BFC5C14" w14:textId="77777777" w:rsidR="000420DC" w:rsidRDefault="000420DC" w:rsidP="005C0141">
      <w:r>
        <w:continuationSeparator/>
      </w:r>
    </w:p>
  </w:footnote>
  <w:footnote w:type="continuationNotice" w:id="1">
    <w:p w14:paraId="7A661F75" w14:textId="77777777" w:rsidR="000420DC" w:rsidRDefault="000420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F9E"/>
    <w:multiLevelType w:val="hybridMultilevel"/>
    <w:tmpl w:val="79E23D98"/>
    <w:lvl w:ilvl="0" w:tplc="EBCEF4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477F46"/>
    <w:multiLevelType w:val="hybridMultilevel"/>
    <w:tmpl w:val="D20E0BEE"/>
    <w:lvl w:ilvl="0" w:tplc="04090001">
      <w:start w:val="1"/>
      <w:numFmt w:val="bullet"/>
      <w:lvlText w:val=""/>
      <w:lvlJc w:val="left"/>
      <w:pPr>
        <w:ind w:left="420" w:hanging="420"/>
      </w:pPr>
      <w:rPr>
        <w:rFonts w:ascii="Wingdings" w:hAnsi="Wingdings" w:hint="default"/>
      </w:rPr>
    </w:lvl>
    <w:lvl w:ilvl="1" w:tplc="52641D92">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135A0C"/>
    <w:multiLevelType w:val="hybridMultilevel"/>
    <w:tmpl w:val="8F3A2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341D82"/>
    <w:multiLevelType w:val="hybridMultilevel"/>
    <w:tmpl w:val="5EBA69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DC5831"/>
    <w:multiLevelType w:val="hybridMultilevel"/>
    <w:tmpl w:val="9F18C2C0"/>
    <w:lvl w:ilvl="0" w:tplc="A46C455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8392AE2"/>
    <w:multiLevelType w:val="hybridMultilevel"/>
    <w:tmpl w:val="6570D022"/>
    <w:lvl w:ilvl="0" w:tplc="52641D92">
      <w:start w:val="1"/>
      <w:numFmt w:val="decimal"/>
      <w:lvlText w:val="(%1)"/>
      <w:lvlJc w:val="left"/>
      <w:pPr>
        <w:ind w:left="660" w:hanging="420"/>
      </w:pPr>
      <w:rPr>
        <w:rFonts w:hint="default"/>
      </w:rPr>
    </w:lvl>
    <w:lvl w:ilvl="1" w:tplc="1EBA1C00">
      <w:start w:val="1"/>
      <w:numFmt w:val="decimalFullWidth"/>
      <w:lvlText w:val="%2．"/>
      <w:lvlJc w:val="left"/>
      <w:pPr>
        <w:ind w:left="1080" w:hanging="360"/>
      </w:pPr>
      <w:rPr>
        <w:rFonts w:hint="default"/>
      </w:r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8" w15:restartNumberingAfterBreak="0">
    <w:nsid w:val="38E27310"/>
    <w:multiLevelType w:val="hybridMultilevel"/>
    <w:tmpl w:val="03F0510C"/>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0B283D"/>
    <w:multiLevelType w:val="hybridMultilevel"/>
    <w:tmpl w:val="A3881F9E"/>
    <w:lvl w:ilvl="0" w:tplc="511C0F84">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2"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752954"/>
    <w:multiLevelType w:val="hybridMultilevel"/>
    <w:tmpl w:val="641E694E"/>
    <w:lvl w:ilvl="0" w:tplc="F4F052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624AFE"/>
    <w:multiLevelType w:val="hybridMultilevel"/>
    <w:tmpl w:val="01300432"/>
    <w:lvl w:ilvl="0" w:tplc="46B8802E">
      <w:start w:val="1"/>
      <w:numFmt w:val="lowerLetter"/>
      <w:lvlText w:val="%1."/>
      <w:lvlJc w:val="left"/>
      <w:pPr>
        <w:ind w:left="1084" w:hanging="39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num w:numId="1">
    <w:abstractNumId w:val="2"/>
  </w:num>
  <w:num w:numId="2">
    <w:abstractNumId w:val="12"/>
  </w:num>
  <w:num w:numId="3">
    <w:abstractNumId w:val="13"/>
  </w:num>
  <w:num w:numId="4">
    <w:abstractNumId w:val="14"/>
  </w:num>
  <w:num w:numId="5">
    <w:abstractNumId w:val="1"/>
  </w:num>
  <w:num w:numId="6">
    <w:abstractNumId w:val="10"/>
  </w:num>
  <w:num w:numId="7">
    <w:abstractNumId w:val="11"/>
  </w:num>
  <w:num w:numId="8">
    <w:abstractNumId w:val="6"/>
  </w:num>
  <w:num w:numId="9">
    <w:abstractNumId w:val="9"/>
  </w:num>
  <w:num w:numId="10">
    <w:abstractNumId w:val="4"/>
  </w:num>
  <w:num w:numId="11">
    <w:abstractNumId w:val="15"/>
  </w:num>
  <w:num w:numId="12">
    <w:abstractNumId w:val="7"/>
  </w:num>
  <w:num w:numId="13">
    <w:abstractNumId w:val="5"/>
  </w:num>
  <w:num w:numId="14">
    <w:abstractNumId w:val="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00079"/>
    <w:rsid w:val="00000AC1"/>
    <w:rsid w:val="000010E8"/>
    <w:rsid w:val="00002740"/>
    <w:rsid w:val="00002D8E"/>
    <w:rsid w:val="00004F63"/>
    <w:rsid w:val="00006CA7"/>
    <w:rsid w:val="000072C7"/>
    <w:rsid w:val="00011208"/>
    <w:rsid w:val="00014B8D"/>
    <w:rsid w:val="000207CA"/>
    <w:rsid w:val="00022F2C"/>
    <w:rsid w:val="00023444"/>
    <w:rsid w:val="00023655"/>
    <w:rsid w:val="00024C83"/>
    <w:rsid w:val="0002569F"/>
    <w:rsid w:val="00025BB6"/>
    <w:rsid w:val="000265D2"/>
    <w:rsid w:val="00026BD2"/>
    <w:rsid w:val="00027753"/>
    <w:rsid w:val="000304F5"/>
    <w:rsid w:val="00030EB3"/>
    <w:rsid w:val="00031841"/>
    <w:rsid w:val="00031B50"/>
    <w:rsid w:val="000345D9"/>
    <w:rsid w:val="00034B39"/>
    <w:rsid w:val="00036BA6"/>
    <w:rsid w:val="000420DC"/>
    <w:rsid w:val="000427C3"/>
    <w:rsid w:val="00043524"/>
    <w:rsid w:val="000469AE"/>
    <w:rsid w:val="000474FB"/>
    <w:rsid w:val="00050179"/>
    <w:rsid w:val="000507C1"/>
    <w:rsid w:val="00050C4D"/>
    <w:rsid w:val="00051332"/>
    <w:rsid w:val="00052C64"/>
    <w:rsid w:val="00053147"/>
    <w:rsid w:val="0005720E"/>
    <w:rsid w:val="0005761C"/>
    <w:rsid w:val="00057AC6"/>
    <w:rsid w:val="00057D0A"/>
    <w:rsid w:val="00062D1A"/>
    <w:rsid w:val="00064B31"/>
    <w:rsid w:val="0006589A"/>
    <w:rsid w:val="000666DA"/>
    <w:rsid w:val="000727B1"/>
    <w:rsid w:val="0007281E"/>
    <w:rsid w:val="00072A89"/>
    <w:rsid w:val="00072B10"/>
    <w:rsid w:val="00077344"/>
    <w:rsid w:val="00077666"/>
    <w:rsid w:val="00077F40"/>
    <w:rsid w:val="0008005A"/>
    <w:rsid w:val="00081706"/>
    <w:rsid w:val="000833D9"/>
    <w:rsid w:val="00083F3E"/>
    <w:rsid w:val="0008404C"/>
    <w:rsid w:val="0008541F"/>
    <w:rsid w:val="000924C5"/>
    <w:rsid w:val="00093BEA"/>
    <w:rsid w:val="0009410B"/>
    <w:rsid w:val="000955F1"/>
    <w:rsid w:val="00095BCD"/>
    <w:rsid w:val="00097C5F"/>
    <w:rsid w:val="000A0402"/>
    <w:rsid w:val="000A5CEF"/>
    <w:rsid w:val="000A6B72"/>
    <w:rsid w:val="000B47D6"/>
    <w:rsid w:val="000C0C23"/>
    <w:rsid w:val="000C4D36"/>
    <w:rsid w:val="000C5F08"/>
    <w:rsid w:val="000C790B"/>
    <w:rsid w:val="000D1FF0"/>
    <w:rsid w:val="000D6A8E"/>
    <w:rsid w:val="000D7730"/>
    <w:rsid w:val="000E1908"/>
    <w:rsid w:val="000E3739"/>
    <w:rsid w:val="000E66FF"/>
    <w:rsid w:val="000F04D6"/>
    <w:rsid w:val="000F0898"/>
    <w:rsid w:val="000F2074"/>
    <w:rsid w:val="000F24BA"/>
    <w:rsid w:val="000F57D9"/>
    <w:rsid w:val="000F60C7"/>
    <w:rsid w:val="000F6F63"/>
    <w:rsid w:val="000F6F8C"/>
    <w:rsid w:val="000F7832"/>
    <w:rsid w:val="00100F56"/>
    <w:rsid w:val="00102543"/>
    <w:rsid w:val="00102FFB"/>
    <w:rsid w:val="0010414E"/>
    <w:rsid w:val="0011102C"/>
    <w:rsid w:val="0011496E"/>
    <w:rsid w:val="00121C19"/>
    <w:rsid w:val="00121D67"/>
    <w:rsid w:val="00122432"/>
    <w:rsid w:val="00122D03"/>
    <w:rsid w:val="001232F8"/>
    <w:rsid w:val="001303FF"/>
    <w:rsid w:val="001317C8"/>
    <w:rsid w:val="00131B51"/>
    <w:rsid w:val="00134ECA"/>
    <w:rsid w:val="00136105"/>
    <w:rsid w:val="001363A1"/>
    <w:rsid w:val="00136EF4"/>
    <w:rsid w:val="0013770F"/>
    <w:rsid w:val="00137F5B"/>
    <w:rsid w:val="00145534"/>
    <w:rsid w:val="00145C96"/>
    <w:rsid w:val="00151DE1"/>
    <w:rsid w:val="00153935"/>
    <w:rsid w:val="00156556"/>
    <w:rsid w:val="001574D8"/>
    <w:rsid w:val="001633FD"/>
    <w:rsid w:val="00164122"/>
    <w:rsid w:val="001666C2"/>
    <w:rsid w:val="001676A2"/>
    <w:rsid w:val="00170037"/>
    <w:rsid w:val="001716E8"/>
    <w:rsid w:val="00172BC8"/>
    <w:rsid w:val="001738B5"/>
    <w:rsid w:val="00175CB8"/>
    <w:rsid w:val="0018143C"/>
    <w:rsid w:val="001819BB"/>
    <w:rsid w:val="00181C59"/>
    <w:rsid w:val="00182D89"/>
    <w:rsid w:val="001917DA"/>
    <w:rsid w:val="00193032"/>
    <w:rsid w:val="00195342"/>
    <w:rsid w:val="0019711B"/>
    <w:rsid w:val="00197D9B"/>
    <w:rsid w:val="001A07AB"/>
    <w:rsid w:val="001A0B38"/>
    <w:rsid w:val="001A6BE9"/>
    <w:rsid w:val="001A776E"/>
    <w:rsid w:val="001B00CD"/>
    <w:rsid w:val="001B251E"/>
    <w:rsid w:val="001B290A"/>
    <w:rsid w:val="001B5A25"/>
    <w:rsid w:val="001C68C5"/>
    <w:rsid w:val="001D0B42"/>
    <w:rsid w:val="001D0B69"/>
    <w:rsid w:val="001D59F4"/>
    <w:rsid w:val="001E026D"/>
    <w:rsid w:val="001E124C"/>
    <w:rsid w:val="001E1440"/>
    <w:rsid w:val="001F320B"/>
    <w:rsid w:val="002008B6"/>
    <w:rsid w:val="00200DDD"/>
    <w:rsid w:val="00200EF4"/>
    <w:rsid w:val="00201F23"/>
    <w:rsid w:val="00204A57"/>
    <w:rsid w:val="002054F7"/>
    <w:rsid w:val="002055AE"/>
    <w:rsid w:val="00207A47"/>
    <w:rsid w:val="00212332"/>
    <w:rsid w:val="00212F2A"/>
    <w:rsid w:val="00213156"/>
    <w:rsid w:val="00213A2F"/>
    <w:rsid w:val="00220AFE"/>
    <w:rsid w:val="002210E1"/>
    <w:rsid w:val="0022222E"/>
    <w:rsid w:val="0022231C"/>
    <w:rsid w:val="00227430"/>
    <w:rsid w:val="00227D4B"/>
    <w:rsid w:val="002348DD"/>
    <w:rsid w:val="00234A0B"/>
    <w:rsid w:val="00235252"/>
    <w:rsid w:val="00236C1D"/>
    <w:rsid w:val="00240BB5"/>
    <w:rsid w:val="00240D1A"/>
    <w:rsid w:val="0024191A"/>
    <w:rsid w:val="0024247D"/>
    <w:rsid w:val="002432E3"/>
    <w:rsid w:val="00243437"/>
    <w:rsid w:val="002514D1"/>
    <w:rsid w:val="00254A0F"/>
    <w:rsid w:val="00256A2A"/>
    <w:rsid w:val="00257137"/>
    <w:rsid w:val="002574FF"/>
    <w:rsid w:val="00260808"/>
    <w:rsid w:val="00262192"/>
    <w:rsid w:val="0026463B"/>
    <w:rsid w:val="00267CD7"/>
    <w:rsid w:val="002721D9"/>
    <w:rsid w:val="0027317C"/>
    <w:rsid w:val="00274008"/>
    <w:rsid w:val="00280F0B"/>
    <w:rsid w:val="002810FB"/>
    <w:rsid w:val="002813D8"/>
    <w:rsid w:val="00284A4D"/>
    <w:rsid w:val="00284BE6"/>
    <w:rsid w:val="00290227"/>
    <w:rsid w:val="00292D15"/>
    <w:rsid w:val="002931B9"/>
    <w:rsid w:val="00296D2C"/>
    <w:rsid w:val="002A11A1"/>
    <w:rsid w:val="002A31CF"/>
    <w:rsid w:val="002A5F50"/>
    <w:rsid w:val="002B1D49"/>
    <w:rsid w:val="002B60EB"/>
    <w:rsid w:val="002B6F44"/>
    <w:rsid w:val="002B7DAA"/>
    <w:rsid w:val="002C000C"/>
    <w:rsid w:val="002C0042"/>
    <w:rsid w:val="002C180A"/>
    <w:rsid w:val="002C1CB7"/>
    <w:rsid w:val="002C2D15"/>
    <w:rsid w:val="002C30A5"/>
    <w:rsid w:val="002C58FE"/>
    <w:rsid w:val="002D0025"/>
    <w:rsid w:val="002D1B85"/>
    <w:rsid w:val="002D221F"/>
    <w:rsid w:val="002D5610"/>
    <w:rsid w:val="002D6F22"/>
    <w:rsid w:val="002E0D5F"/>
    <w:rsid w:val="002E13A9"/>
    <w:rsid w:val="002E34DC"/>
    <w:rsid w:val="002E625B"/>
    <w:rsid w:val="002F1C81"/>
    <w:rsid w:val="002F1DAD"/>
    <w:rsid w:val="002F233F"/>
    <w:rsid w:val="002F37E2"/>
    <w:rsid w:val="002F432C"/>
    <w:rsid w:val="00302C4F"/>
    <w:rsid w:val="003051B0"/>
    <w:rsid w:val="00307DA3"/>
    <w:rsid w:val="003116F7"/>
    <w:rsid w:val="00313E8B"/>
    <w:rsid w:val="00314FD3"/>
    <w:rsid w:val="00316FBE"/>
    <w:rsid w:val="003201E7"/>
    <w:rsid w:val="00320D36"/>
    <w:rsid w:val="00321106"/>
    <w:rsid w:val="00325286"/>
    <w:rsid w:val="00325E7A"/>
    <w:rsid w:val="00326191"/>
    <w:rsid w:val="00331800"/>
    <w:rsid w:val="00331E9A"/>
    <w:rsid w:val="003321D3"/>
    <w:rsid w:val="0033280B"/>
    <w:rsid w:val="003328C6"/>
    <w:rsid w:val="00334353"/>
    <w:rsid w:val="00334A15"/>
    <w:rsid w:val="00334C33"/>
    <w:rsid w:val="00334DF1"/>
    <w:rsid w:val="003371DD"/>
    <w:rsid w:val="00345B43"/>
    <w:rsid w:val="00350417"/>
    <w:rsid w:val="00350CDA"/>
    <w:rsid w:val="00352E70"/>
    <w:rsid w:val="00353128"/>
    <w:rsid w:val="00354147"/>
    <w:rsid w:val="003542DE"/>
    <w:rsid w:val="003544D0"/>
    <w:rsid w:val="003553ED"/>
    <w:rsid w:val="003564D1"/>
    <w:rsid w:val="00361F70"/>
    <w:rsid w:val="00364E08"/>
    <w:rsid w:val="00370B26"/>
    <w:rsid w:val="00371194"/>
    <w:rsid w:val="0037134A"/>
    <w:rsid w:val="00371563"/>
    <w:rsid w:val="00372188"/>
    <w:rsid w:val="00373CF5"/>
    <w:rsid w:val="003755BD"/>
    <w:rsid w:val="00375A82"/>
    <w:rsid w:val="003762BB"/>
    <w:rsid w:val="00377D88"/>
    <w:rsid w:val="00383C12"/>
    <w:rsid w:val="003873D3"/>
    <w:rsid w:val="00387BB7"/>
    <w:rsid w:val="0039295A"/>
    <w:rsid w:val="00392B8D"/>
    <w:rsid w:val="0039615E"/>
    <w:rsid w:val="00396D9B"/>
    <w:rsid w:val="003976D6"/>
    <w:rsid w:val="00397917"/>
    <w:rsid w:val="003A1E8E"/>
    <w:rsid w:val="003A4F97"/>
    <w:rsid w:val="003A5D5C"/>
    <w:rsid w:val="003A6618"/>
    <w:rsid w:val="003A66B8"/>
    <w:rsid w:val="003A6D95"/>
    <w:rsid w:val="003A6F6C"/>
    <w:rsid w:val="003B26FF"/>
    <w:rsid w:val="003B3114"/>
    <w:rsid w:val="003B3A98"/>
    <w:rsid w:val="003B3C6C"/>
    <w:rsid w:val="003B4B78"/>
    <w:rsid w:val="003B5668"/>
    <w:rsid w:val="003B79D8"/>
    <w:rsid w:val="003C2ADB"/>
    <w:rsid w:val="003C4157"/>
    <w:rsid w:val="003C5B09"/>
    <w:rsid w:val="003C6051"/>
    <w:rsid w:val="003C62F3"/>
    <w:rsid w:val="003C78CC"/>
    <w:rsid w:val="003D1B01"/>
    <w:rsid w:val="003D1FBF"/>
    <w:rsid w:val="003D3D3C"/>
    <w:rsid w:val="003D431A"/>
    <w:rsid w:val="003D5C7B"/>
    <w:rsid w:val="003D6551"/>
    <w:rsid w:val="003D7027"/>
    <w:rsid w:val="003E0628"/>
    <w:rsid w:val="003E1224"/>
    <w:rsid w:val="003E1B96"/>
    <w:rsid w:val="003E2F23"/>
    <w:rsid w:val="003E3A41"/>
    <w:rsid w:val="003E3A5E"/>
    <w:rsid w:val="003F19FE"/>
    <w:rsid w:val="003F2BAE"/>
    <w:rsid w:val="003F3370"/>
    <w:rsid w:val="003F35DB"/>
    <w:rsid w:val="003F6315"/>
    <w:rsid w:val="00401FD2"/>
    <w:rsid w:val="00404067"/>
    <w:rsid w:val="00404775"/>
    <w:rsid w:val="0040532A"/>
    <w:rsid w:val="0041229B"/>
    <w:rsid w:val="00412AF6"/>
    <w:rsid w:val="004203E4"/>
    <w:rsid w:val="00421C9B"/>
    <w:rsid w:val="004227BE"/>
    <w:rsid w:val="00424C45"/>
    <w:rsid w:val="004262EC"/>
    <w:rsid w:val="00427E48"/>
    <w:rsid w:val="00431072"/>
    <w:rsid w:val="00433485"/>
    <w:rsid w:val="00440814"/>
    <w:rsid w:val="004436F4"/>
    <w:rsid w:val="00443A8D"/>
    <w:rsid w:val="00445060"/>
    <w:rsid w:val="00453A9F"/>
    <w:rsid w:val="00454BCD"/>
    <w:rsid w:val="0045687C"/>
    <w:rsid w:val="00457399"/>
    <w:rsid w:val="00462CF2"/>
    <w:rsid w:val="0046317D"/>
    <w:rsid w:val="00470921"/>
    <w:rsid w:val="00471E67"/>
    <w:rsid w:val="004723AC"/>
    <w:rsid w:val="00475003"/>
    <w:rsid w:val="00475AA7"/>
    <w:rsid w:val="00477C37"/>
    <w:rsid w:val="00482716"/>
    <w:rsid w:val="0048401A"/>
    <w:rsid w:val="00485142"/>
    <w:rsid w:val="004870F0"/>
    <w:rsid w:val="004872A2"/>
    <w:rsid w:val="004904A4"/>
    <w:rsid w:val="0049325C"/>
    <w:rsid w:val="00495A27"/>
    <w:rsid w:val="004969BC"/>
    <w:rsid w:val="004A0B3F"/>
    <w:rsid w:val="004A1731"/>
    <w:rsid w:val="004A65E1"/>
    <w:rsid w:val="004A6CB5"/>
    <w:rsid w:val="004B0314"/>
    <w:rsid w:val="004B2394"/>
    <w:rsid w:val="004B526C"/>
    <w:rsid w:val="004B6CEE"/>
    <w:rsid w:val="004B76FF"/>
    <w:rsid w:val="004C700D"/>
    <w:rsid w:val="004D0CC0"/>
    <w:rsid w:val="004D2C37"/>
    <w:rsid w:val="004E59EA"/>
    <w:rsid w:val="004E5CED"/>
    <w:rsid w:val="004E5FBD"/>
    <w:rsid w:val="004E77AB"/>
    <w:rsid w:val="004F3191"/>
    <w:rsid w:val="004F5990"/>
    <w:rsid w:val="005008AF"/>
    <w:rsid w:val="00500CA0"/>
    <w:rsid w:val="00503200"/>
    <w:rsid w:val="005057D4"/>
    <w:rsid w:val="005067CB"/>
    <w:rsid w:val="0051152E"/>
    <w:rsid w:val="00511E00"/>
    <w:rsid w:val="00512BD5"/>
    <w:rsid w:val="00514B15"/>
    <w:rsid w:val="00520A34"/>
    <w:rsid w:val="00520D65"/>
    <w:rsid w:val="005321A0"/>
    <w:rsid w:val="005328A9"/>
    <w:rsid w:val="00533FBE"/>
    <w:rsid w:val="005435D2"/>
    <w:rsid w:val="00543A1B"/>
    <w:rsid w:val="00544105"/>
    <w:rsid w:val="00544604"/>
    <w:rsid w:val="0054478E"/>
    <w:rsid w:val="005530DB"/>
    <w:rsid w:val="00554573"/>
    <w:rsid w:val="00556AEA"/>
    <w:rsid w:val="005617B7"/>
    <w:rsid w:val="00561BAA"/>
    <w:rsid w:val="005625B8"/>
    <w:rsid w:val="00562DF6"/>
    <w:rsid w:val="00565952"/>
    <w:rsid w:val="00566B7D"/>
    <w:rsid w:val="0057063F"/>
    <w:rsid w:val="005752F5"/>
    <w:rsid w:val="00576AE1"/>
    <w:rsid w:val="00577F3E"/>
    <w:rsid w:val="00583785"/>
    <w:rsid w:val="00585651"/>
    <w:rsid w:val="00586150"/>
    <w:rsid w:val="00586C48"/>
    <w:rsid w:val="00590FD5"/>
    <w:rsid w:val="0059176B"/>
    <w:rsid w:val="00591A12"/>
    <w:rsid w:val="00591B79"/>
    <w:rsid w:val="0059239D"/>
    <w:rsid w:val="005934B8"/>
    <w:rsid w:val="00595533"/>
    <w:rsid w:val="005966BE"/>
    <w:rsid w:val="00596BAC"/>
    <w:rsid w:val="005A0ADF"/>
    <w:rsid w:val="005A1292"/>
    <w:rsid w:val="005A1B07"/>
    <w:rsid w:val="005A203E"/>
    <w:rsid w:val="005A2F1F"/>
    <w:rsid w:val="005A56BA"/>
    <w:rsid w:val="005A5FA7"/>
    <w:rsid w:val="005A762E"/>
    <w:rsid w:val="005B11B4"/>
    <w:rsid w:val="005B24ED"/>
    <w:rsid w:val="005B434F"/>
    <w:rsid w:val="005B5DC7"/>
    <w:rsid w:val="005C010E"/>
    <w:rsid w:val="005C0141"/>
    <w:rsid w:val="005C50D0"/>
    <w:rsid w:val="005C6200"/>
    <w:rsid w:val="005D268F"/>
    <w:rsid w:val="005D3331"/>
    <w:rsid w:val="005D5AB5"/>
    <w:rsid w:val="005D7C1A"/>
    <w:rsid w:val="005E1A09"/>
    <w:rsid w:val="005E2B20"/>
    <w:rsid w:val="005E33BB"/>
    <w:rsid w:val="005E51F9"/>
    <w:rsid w:val="005E5498"/>
    <w:rsid w:val="005E6176"/>
    <w:rsid w:val="005F03FA"/>
    <w:rsid w:val="005F0991"/>
    <w:rsid w:val="005F109E"/>
    <w:rsid w:val="005F1441"/>
    <w:rsid w:val="005F3092"/>
    <w:rsid w:val="005F42D3"/>
    <w:rsid w:val="005F4687"/>
    <w:rsid w:val="005F50E8"/>
    <w:rsid w:val="005F513E"/>
    <w:rsid w:val="005F55C5"/>
    <w:rsid w:val="005F5A86"/>
    <w:rsid w:val="005F5D23"/>
    <w:rsid w:val="005F679B"/>
    <w:rsid w:val="005F6865"/>
    <w:rsid w:val="005F6C33"/>
    <w:rsid w:val="005F7F58"/>
    <w:rsid w:val="00601869"/>
    <w:rsid w:val="00605154"/>
    <w:rsid w:val="0060593A"/>
    <w:rsid w:val="006074EB"/>
    <w:rsid w:val="0061011B"/>
    <w:rsid w:val="00613421"/>
    <w:rsid w:val="00613C5E"/>
    <w:rsid w:val="00614936"/>
    <w:rsid w:val="006161D5"/>
    <w:rsid w:val="00616D00"/>
    <w:rsid w:val="00617725"/>
    <w:rsid w:val="00620427"/>
    <w:rsid w:val="00620F0B"/>
    <w:rsid w:val="006236D2"/>
    <w:rsid w:val="006239DA"/>
    <w:rsid w:val="00624C12"/>
    <w:rsid w:val="006258D8"/>
    <w:rsid w:val="0063044F"/>
    <w:rsid w:val="0063058B"/>
    <w:rsid w:val="00630635"/>
    <w:rsid w:val="00631CDE"/>
    <w:rsid w:val="006325F6"/>
    <w:rsid w:val="006345D3"/>
    <w:rsid w:val="006358CE"/>
    <w:rsid w:val="00640686"/>
    <w:rsid w:val="00643011"/>
    <w:rsid w:val="00643CEC"/>
    <w:rsid w:val="00646F06"/>
    <w:rsid w:val="006474E9"/>
    <w:rsid w:val="006477D2"/>
    <w:rsid w:val="00651F73"/>
    <w:rsid w:val="00651FFA"/>
    <w:rsid w:val="00652D88"/>
    <w:rsid w:val="006536D3"/>
    <w:rsid w:val="006539CB"/>
    <w:rsid w:val="006615B3"/>
    <w:rsid w:val="00664619"/>
    <w:rsid w:val="0066508E"/>
    <w:rsid w:val="006661B0"/>
    <w:rsid w:val="00666F11"/>
    <w:rsid w:val="006672E8"/>
    <w:rsid w:val="00667CA7"/>
    <w:rsid w:val="00667E51"/>
    <w:rsid w:val="0067159C"/>
    <w:rsid w:val="006721F0"/>
    <w:rsid w:val="00675753"/>
    <w:rsid w:val="00677194"/>
    <w:rsid w:val="00680174"/>
    <w:rsid w:val="00680C48"/>
    <w:rsid w:val="00681C06"/>
    <w:rsid w:val="006832D1"/>
    <w:rsid w:val="00683371"/>
    <w:rsid w:val="00686BDF"/>
    <w:rsid w:val="00690A83"/>
    <w:rsid w:val="0069271D"/>
    <w:rsid w:val="00692C1B"/>
    <w:rsid w:val="00693CBC"/>
    <w:rsid w:val="00693E1C"/>
    <w:rsid w:val="00694A21"/>
    <w:rsid w:val="006A0D34"/>
    <w:rsid w:val="006A2CA6"/>
    <w:rsid w:val="006A3FE3"/>
    <w:rsid w:val="006A56FD"/>
    <w:rsid w:val="006A76C2"/>
    <w:rsid w:val="006B1167"/>
    <w:rsid w:val="006B19FD"/>
    <w:rsid w:val="006B2CA3"/>
    <w:rsid w:val="006B4560"/>
    <w:rsid w:val="006B5D9F"/>
    <w:rsid w:val="006B785F"/>
    <w:rsid w:val="006C168C"/>
    <w:rsid w:val="006C3FA8"/>
    <w:rsid w:val="006C4478"/>
    <w:rsid w:val="006C5EA7"/>
    <w:rsid w:val="006D1B78"/>
    <w:rsid w:val="006D2B75"/>
    <w:rsid w:val="006D459D"/>
    <w:rsid w:val="006D6DC0"/>
    <w:rsid w:val="006D7782"/>
    <w:rsid w:val="006E32DE"/>
    <w:rsid w:val="006E3F7C"/>
    <w:rsid w:val="006E4E0A"/>
    <w:rsid w:val="006E619F"/>
    <w:rsid w:val="006E78B8"/>
    <w:rsid w:val="006F2C40"/>
    <w:rsid w:val="006F362D"/>
    <w:rsid w:val="006F3BEC"/>
    <w:rsid w:val="007007C0"/>
    <w:rsid w:val="007013D3"/>
    <w:rsid w:val="00702916"/>
    <w:rsid w:val="00704886"/>
    <w:rsid w:val="00710AD0"/>
    <w:rsid w:val="007111C9"/>
    <w:rsid w:val="00711431"/>
    <w:rsid w:val="007124B8"/>
    <w:rsid w:val="007136CF"/>
    <w:rsid w:val="0071636A"/>
    <w:rsid w:val="00720468"/>
    <w:rsid w:val="00727868"/>
    <w:rsid w:val="0073035D"/>
    <w:rsid w:val="007312E3"/>
    <w:rsid w:val="00732FA4"/>
    <w:rsid w:val="007356FF"/>
    <w:rsid w:val="007374BB"/>
    <w:rsid w:val="007414C9"/>
    <w:rsid w:val="00743879"/>
    <w:rsid w:val="00743C0D"/>
    <w:rsid w:val="00745CA6"/>
    <w:rsid w:val="00747423"/>
    <w:rsid w:val="0074774F"/>
    <w:rsid w:val="0074777A"/>
    <w:rsid w:val="00750061"/>
    <w:rsid w:val="0075112B"/>
    <w:rsid w:val="007527FE"/>
    <w:rsid w:val="00754BD9"/>
    <w:rsid w:val="007559F1"/>
    <w:rsid w:val="00756C20"/>
    <w:rsid w:val="0075771D"/>
    <w:rsid w:val="00757FDB"/>
    <w:rsid w:val="00760CF9"/>
    <w:rsid w:val="007639DC"/>
    <w:rsid w:val="00763D5C"/>
    <w:rsid w:val="0076513F"/>
    <w:rsid w:val="007663DF"/>
    <w:rsid w:val="00770B99"/>
    <w:rsid w:val="00771659"/>
    <w:rsid w:val="0077233E"/>
    <w:rsid w:val="00777775"/>
    <w:rsid w:val="007779D2"/>
    <w:rsid w:val="00780658"/>
    <w:rsid w:val="007813D9"/>
    <w:rsid w:val="00781D22"/>
    <w:rsid w:val="00785B9D"/>
    <w:rsid w:val="007900F2"/>
    <w:rsid w:val="0079075C"/>
    <w:rsid w:val="00791DA0"/>
    <w:rsid w:val="00791EAC"/>
    <w:rsid w:val="007953CA"/>
    <w:rsid w:val="00795F47"/>
    <w:rsid w:val="007A0F5D"/>
    <w:rsid w:val="007A1D04"/>
    <w:rsid w:val="007A3770"/>
    <w:rsid w:val="007A546B"/>
    <w:rsid w:val="007A6F47"/>
    <w:rsid w:val="007A7861"/>
    <w:rsid w:val="007B1906"/>
    <w:rsid w:val="007B2161"/>
    <w:rsid w:val="007B2CC6"/>
    <w:rsid w:val="007B4A53"/>
    <w:rsid w:val="007C26DC"/>
    <w:rsid w:val="007C47C1"/>
    <w:rsid w:val="007D11A7"/>
    <w:rsid w:val="007D3261"/>
    <w:rsid w:val="007D43DB"/>
    <w:rsid w:val="007D5F3A"/>
    <w:rsid w:val="007D78FD"/>
    <w:rsid w:val="007E0398"/>
    <w:rsid w:val="007E2B53"/>
    <w:rsid w:val="007E3A4D"/>
    <w:rsid w:val="007E4A30"/>
    <w:rsid w:val="007F123C"/>
    <w:rsid w:val="007F1C0B"/>
    <w:rsid w:val="007F344B"/>
    <w:rsid w:val="007F3B00"/>
    <w:rsid w:val="007F3BB4"/>
    <w:rsid w:val="007F5E8C"/>
    <w:rsid w:val="007F69EE"/>
    <w:rsid w:val="007F7FE9"/>
    <w:rsid w:val="008014BA"/>
    <w:rsid w:val="00802D37"/>
    <w:rsid w:val="00802F9F"/>
    <w:rsid w:val="00803E9A"/>
    <w:rsid w:val="00804408"/>
    <w:rsid w:val="00805CED"/>
    <w:rsid w:val="00806F1E"/>
    <w:rsid w:val="00810D5E"/>
    <w:rsid w:val="0081419C"/>
    <w:rsid w:val="00820F47"/>
    <w:rsid w:val="0082119E"/>
    <w:rsid w:val="008255EB"/>
    <w:rsid w:val="00831AEE"/>
    <w:rsid w:val="008323AA"/>
    <w:rsid w:val="00833E14"/>
    <w:rsid w:val="00834A8A"/>
    <w:rsid w:val="0084450E"/>
    <w:rsid w:val="00846258"/>
    <w:rsid w:val="00846C63"/>
    <w:rsid w:val="00846F34"/>
    <w:rsid w:val="008504FE"/>
    <w:rsid w:val="008512DE"/>
    <w:rsid w:val="00854ED1"/>
    <w:rsid w:val="008569A4"/>
    <w:rsid w:val="00857F6F"/>
    <w:rsid w:val="00861173"/>
    <w:rsid w:val="0086440C"/>
    <w:rsid w:val="0086458D"/>
    <w:rsid w:val="00865DF3"/>
    <w:rsid w:val="008675DF"/>
    <w:rsid w:val="00867CF1"/>
    <w:rsid w:val="008701AF"/>
    <w:rsid w:val="00871CF4"/>
    <w:rsid w:val="008725CF"/>
    <w:rsid w:val="00874A14"/>
    <w:rsid w:val="00875D95"/>
    <w:rsid w:val="00884738"/>
    <w:rsid w:val="00887725"/>
    <w:rsid w:val="00887971"/>
    <w:rsid w:val="00887D4E"/>
    <w:rsid w:val="00887EF2"/>
    <w:rsid w:val="008919D4"/>
    <w:rsid w:val="00892906"/>
    <w:rsid w:val="008952C7"/>
    <w:rsid w:val="008A115A"/>
    <w:rsid w:val="008A4195"/>
    <w:rsid w:val="008A5705"/>
    <w:rsid w:val="008A5E28"/>
    <w:rsid w:val="008A662E"/>
    <w:rsid w:val="008A79F1"/>
    <w:rsid w:val="008B2461"/>
    <w:rsid w:val="008B2674"/>
    <w:rsid w:val="008B2D4D"/>
    <w:rsid w:val="008B384E"/>
    <w:rsid w:val="008B41ED"/>
    <w:rsid w:val="008B7208"/>
    <w:rsid w:val="008C02CD"/>
    <w:rsid w:val="008C062E"/>
    <w:rsid w:val="008C1462"/>
    <w:rsid w:val="008C47D2"/>
    <w:rsid w:val="008C5812"/>
    <w:rsid w:val="008D0D4D"/>
    <w:rsid w:val="008D39B6"/>
    <w:rsid w:val="008D66C3"/>
    <w:rsid w:val="008E0371"/>
    <w:rsid w:val="008E13A0"/>
    <w:rsid w:val="008E3436"/>
    <w:rsid w:val="008E3F67"/>
    <w:rsid w:val="008E6A0E"/>
    <w:rsid w:val="008F1D87"/>
    <w:rsid w:val="008F7250"/>
    <w:rsid w:val="00900465"/>
    <w:rsid w:val="0090206F"/>
    <w:rsid w:val="009021F0"/>
    <w:rsid w:val="00904064"/>
    <w:rsid w:val="009071B8"/>
    <w:rsid w:val="00907575"/>
    <w:rsid w:val="00907F4E"/>
    <w:rsid w:val="009110B7"/>
    <w:rsid w:val="0091373E"/>
    <w:rsid w:val="00914A9B"/>
    <w:rsid w:val="00915021"/>
    <w:rsid w:val="00917C04"/>
    <w:rsid w:val="009209EA"/>
    <w:rsid w:val="009226A1"/>
    <w:rsid w:val="00923FD1"/>
    <w:rsid w:val="00924ABA"/>
    <w:rsid w:val="009261C9"/>
    <w:rsid w:val="0092637A"/>
    <w:rsid w:val="009313B0"/>
    <w:rsid w:val="00931438"/>
    <w:rsid w:val="00932FC4"/>
    <w:rsid w:val="009351A8"/>
    <w:rsid w:val="00941003"/>
    <w:rsid w:val="00943AFB"/>
    <w:rsid w:val="00944636"/>
    <w:rsid w:val="009460B3"/>
    <w:rsid w:val="00946B34"/>
    <w:rsid w:val="00946FF6"/>
    <w:rsid w:val="009521F4"/>
    <w:rsid w:val="009522CD"/>
    <w:rsid w:val="009539B3"/>
    <w:rsid w:val="009566E9"/>
    <w:rsid w:val="00956919"/>
    <w:rsid w:val="009619E1"/>
    <w:rsid w:val="009634E0"/>
    <w:rsid w:val="00964923"/>
    <w:rsid w:val="00964F98"/>
    <w:rsid w:val="00965C69"/>
    <w:rsid w:val="00966CF5"/>
    <w:rsid w:val="00966F0F"/>
    <w:rsid w:val="00967C0A"/>
    <w:rsid w:val="00967E72"/>
    <w:rsid w:val="009730EF"/>
    <w:rsid w:val="00974755"/>
    <w:rsid w:val="00975DA9"/>
    <w:rsid w:val="00977356"/>
    <w:rsid w:val="00982121"/>
    <w:rsid w:val="009836F1"/>
    <w:rsid w:val="00983AC3"/>
    <w:rsid w:val="00983EE9"/>
    <w:rsid w:val="00987A47"/>
    <w:rsid w:val="00987ABE"/>
    <w:rsid w:val="00993499"/>
    <w:rsid w:val="00995029"/>
    <w:rsid w:val="0099523F"/>
    <w:rsid w:val="009975ED"/>
    <w:rsid w:val="009A03A8"/>
    <w:rsid w:val="009A0562"/>
    <w:rsid w:val="009A0B69"/>
    <w:rsid w:val="009A0C7E"/>
    <w:rsid w:val="009A1647"/>
    <w:rsid w:val="009A595E"/>
    <w:rsid w:val="009B1D44"/>
    <w:rsid w:val="009B313B"/>
    <w:rsid w:val="009B5083"/>
    <w:rsid w:val="009B5A97"/>
    <w:rsid w:val="009C045C"/>
    <w:rsid w:val="009C0C17"/>
    <w:rsid w:val="009C184A"/>
    <w:rsid w:val="009C2DBB"/>
    <w:rsid w:val="009C5024"/>
    <w:rsid w:val="009C5694"/>
    <w:rsid w:val="009C6630"/>
    <w:rsid w:val="009C7E41"/>
    <w:rsid w:val="009D03E1"/>
    <w:rsid w:val="009D67F9"/>
    <w:rsid w:val="009E159D"/>
    <w:rsid w:val="009E2369"/>
    <w:rsid w:val="009E48BD"/>
    <w:rsid w:val="009E4A14"/>
    <w:rsid w:val="009F0747"/>
    <w:rsid w:val="009F1A14"/>
    <w:rsid w:val="009F2AA7"/>
    <w:rsid w:val="00A0151B"/>
    <w:rsid w:val="00A017B1"/>
    <w:rsid w:val="00A02306"/>
    <w:rsid w:val="00A052CA"/>
    <w:rsid w:val="00A06033"/>
    <w:rsid w:val="00A077DB"/>
    <w:rsid w:val="00A07BF0"/>
    <w:rsid w:val="00A10124"/>
    <w:rsid w:val="00A10762"/>
    <w:rsid w:val="00A10772"/>
    <w:rsid w:val="00A11065"/>
    <w:rsid w:val="00A12C12"/>
    <w:rsid w:val="00A13802"/>
    <w:rsid w:val="00A1626C"/>
    <w:rsid w:val="00A17316"/>
    <w:rsid w:val="00A17CA1"/>
    <w:rsid w:val="00A217A5"/>
    <w:rsid w:val="00A242C5"/>
    <w:rsid w:val="00A24A59"/>
    <w:rsid w:val="00A26954"/>
    <w:rsid w:val="00A26A03"/>
    <w:rsid w:val="00A277B1"/>
    <w:rsid w:val="00A31719"/>
    <w:rsid w:val="00A35AE2"/>
    <w:rsid w:val="00A412FA"/>
    <w:rsid w:val="00A42118"/>
    <w:rsid w:val="00A42DE7"/>
    <w:rsid w:val="00A479C6"/>
    <w:rsid w:val="00A50642"/>
    <w:rsid w:val="00A541FC"/>
    <w:rsid w:val="00A57841"/>
    <w:rsid w:val="00A61850"/>
    <w:rsid w:val="00A7118D"/>
    <w:rsid w:val="00A72868"/>
    <w:rsid w:val="00A73062"/>
    <w:rsid w:val="00A755FB"/>
    <w:rsid w:val="00A80EAC"/>
    <w:rsid w:val="00A83E23"/>
    <w:rsid w:val="00A84CBE"/>
    <w:rsid w:val="00A85AFD"/>
    <w:rsid w:val="00A900F4"/>
    <w:rsid w:val="00A90455"/>
    <w:rsid w:val="00A90C32"/>
    <w:rsid w:val="00A91155"/>
    <w:rsid w:val="00A95A02"/>
    <w:rsid w:val="00A95CB6"/>
    <w:rsid w:val="00A97143"/>
    <w:rsid w:val="00AA23FC"/>
    <w:rsid w:val="00AA25D5"/>
    <w:rsid w:val="00AA39E0"/>
    <w:rsid w:val="00AA4CDF"/>
    <w:rsid w:val="00AB00A8"/>
    <w:rsid w:val="00AB24A1"/>
    <w:rsid w:val="00AB3B35"/>
    <w:rsid w:val="00AB6B04"/>
    <w:rsid w:val="00AB75DB"/>
    <w:rsid w:val="00AC2357"/>
    <w:rsid w:val="00AC2C10"/>
    <w:rsid w:val="00AC5D44"/>
    <w:rsid w:val="00AD14D0"/>
    <w:rsid w:val="00AD1D2B"/>
    <w:rsid w:val="00AD3E47"/>
    <w:rsid w:val="00AE40F8"/>
    <w:rsid w:val="00AE73D5"/>
    <w:rsid w:val="00AE75CB"/>
    <w:rsid w:val="00AE791C"/>
    <w:rsid w:val="00AF1F4D"/>
    <w:rsid w:val="00AF41A6"/>
    <w:rsid w:val="00AF4308"/>
    <w:rsid w:val="00B02F3E"/>
    <w:rsid w:val="00B039C1"/>
    <w:rsid w:val="00B0537D"/>
    <w:rsid w:val="00B05381"/>
    <w:rsid w:val="00B06CF6"/>
    <w:rsid w:val="00B07C33"/>
    <w:rsid w:val="00B118D5"/>
    <w:rsid w:val="00B14E3A"/>
    <w:rsid w:val="00B14E85"/>
    <w:rsid w:val="00B166E6"/>
    <w:rsid w:val="00B2402F"/>
    <w:rsid w:val="00B27264"/>
    <w:rsid w:val="00B27F66"/>
    <w:rsid w:val="00B307AC"/>
    <w:rsid w:val="00B3126D"/>
    <w:rsid w:val="00B337BB"/>
    <w:rsid w:val="00B33DAE"/>
    <w:rsid w:val="00B34E60"/>
    <w:rsid w:val="00B37271"/>
    <w:rsid w:val="00B400A5"/>
    <w:rsid w:val="00B40FD0"/>
    <w:rsid w:val="00B4184A"/>
    <w:rsid w:val="00B41EE4"/>
    <w:rsid w:val="00B44571"/>
    <w:rsid w:val="00B46691"/>
    <w:rsid w:val="00B47749"/>
    <w:rsid w:val="00B513E7"/>
    <w:rsid w:val="00B529DB"/>
    <w:rsid w:val="00B55205"/>
    <w:rsid w:val="00B56131"/>
    <w:rsid w:val="00B607C3"/>
    <w:rsid w:val="00B63A5B"/>
    <w:rsid w:val="00B63C0F"/>
    <w:rsid w:val="00B6450B"/>
    <w:rsid w:val="00B64521"/>
    <w:rsid w:val="00B669BD"/>
    <w:rsid w:val="00B67CFB"/>
    <w:rsid w:val="00B70881"/>
    <w:rsid w:val="00B708FD"/>
    <w:rsid w:val="00B70EC7"/>
    <w:rsid w:val="00B72C9D"/>
    <w:rsid w:val="00B75342"/>
    <w:rsid w:val="00B75610"/>
    <w:rsid w:val="00B8121B"/>
    <w:rsid w:val="00B822BB"/>
    <w:rsid w:val="00B8314C"/>
    <w:rsid w:val="00B8387B"/>
    <w:rsid w:val="00B84325"/>
    <w:rsid w:val="00B84BBC"/>
    <w:rsid w:val="00B855AC"/>
    <w:rsid w:val="00B862AA"/>
    <w:rsid w:val="00B90567"/>
    <w:rsid w:val="00B9386E"/>
    <w:rsid w:val="00B93F20"/>
    <w:rsid w:val="00B9457C"/>
    <w:rsid w:val="00B9503C"/>
    <w:rsid w:val="00B9630C"/>
    <w:rsid w:val="00BA3AF9"/>
    <w:rsid w:val="00BA4B16"/>
    <w:rsid w:val="00BA5769"/>
    <w:rsid w:val="00BA7B04"/>
    <w:rsid w:val="00BB0F45"/>
    <w:rsid w:val="00BB1708"/>
    <w:rsid w:val="00BB19F2"/>
    <w:rsid w:val="00BB2A2A"/>
    <w:rsid w:val="00BB2B80"/>
    <w:rsid w:val="00BB6746"/>
    <w:rsid w:val="00BC07D5"/>
    <w:rsid w:val="00BC11C1"/>
    <w:rsid w:val="00BC2D24"/>
    <w:rsid w:val="00BC5EB4"/>
    <w:rsid w:val="00BC69CA"/>
    <w:rsid w:val="00BC764B"/>
    <w:rsid w:val="00BD1A91"/>
    <w:rsid w:val="00BD25D0"/>
    <w:rsid w:val="00BD4157"/>
    <w:rsid w:val="00BD5FD4"/>
    <w:rsid w:val="00BD60E7"/>
    <w:rsid w:val="00BD78E8"/>
    <w:rsid w:val="00BE1177"/>
    <w:rsid w:val="00BE40CD"/>
    <w:rsid w:val="00BE41C5"/>
    <w:rsid w:val="00BF076B"/>
    <w:rsid w:val="00BF2686"/>
    <w:rsid w:val="00BF28A9"/>
    <w:rsid w:val="00BF317C"/>
    <w:rsid w:val="00BF624D"/>
    <w:rsid w:val="00BF73A2"/>
    <w:rsid w:val="00C0168D"/>
    <w:rsid w:val="00C01713"/>
    <w:rsid w:val="00C0612A"/>
    <w:rsid w:val="00C06313"/>
    <w:rsid w:val="00C06D7B"/>
    <w:rsid w:val="00C07B41"/>
    <w:rsid w:val="00C14E55"/>
    <w:rsid w:val="00C16C59"/>
    <w:rsid w:val="00C16E59"/>
    <w:rsid w:val="00C17501"/>
    <w:rsid w:val="00C17D1F"/>
    <w:rsid w:val="00C20F56"/>
    <w:rsid w:val="00C216C6"/>
    <w:rsid w:val="00C21DE3"/>
    <w:rsid w:val="00C21E1E"/>
    <w:rsid w:val="00C22901"/>
    <w:rsid w:val="00C25AAD"/>
    <w:rsid w:val="00C30BF0"/>
    <w:rsid w:val="00C35E8D"/>
    <w:rsid w:val="00C40102"/>
    <w:rsid w:val="00C409B0"/>
    <w:rsid w:val="00C40D8A"/>
    <w:rsid w:val="00C44DA0"/>
    <w:rsid w:val="00C455EE"/>
    <w:rsid w:val="00C4624F"/>
    <w:rsid w:val="00C46690"/>
    <w:rsid w:val="00C47BD2"/>
    <w:rsid w:val="00C50901"/>
    <w:rsid w:val="00C527B7"/>
    <w:rsid w:val="00C52B03"/>
    <w:rsid w:val="00C5438D"/>
    <w:rsid w:val="00C6258D"/>
    <w:rsid w:val="00C637BB"/>
    <w:rsid w:val="00C63C03"/>
    <w:rsid w:val="00C651FD"/>
    <w:rsid w:val="00C6538A"/>
    <w:rsid w:val="00C6559D"/>
    <w:rsid w:val="00C65BD5"/>
    <w:rsid w:val="00C7006E"/>
    <w:rsid w:val="00C747CA"/>
    <w:rsid w:val="00C7489E"/>
    <w:rsid w:val="00C7523D"/>
    <w:rsid w:val="00C769E2"/>
    <w:rsid w:val="00C806B0"/>
    <w:rsid w:val="00C8319B"/>
    <w:rsid w:val="00C838CA"/>
    <w:rsid w:val="00C85820"/>
    <w:rsid w:val="00C86E8C"/>
    <w:rsid w:val="00C92D0C"/>
    <w:rsid w:val="00C96424"/>
    <w:rsid w:val="00C96749"/>
    <w:rsid w:val="00C9747D"/>
    <w:rsid w:val="00C97C69"/>
    <w:rsid w:val="00CA0A38"/>
    <w:rsid w:val="00CA1FE0"/>
    <w:rsid w:val="00CA2D7D"/>
    <w:rsid w:val="00CA57A7"/>
    <w:rsid w:val="00CA62EF"/>
    <w:rsid w:val="00CA68C8"/>
    <w:rsid w:val="00CB3F7D"/>
    <w:rsid w:val="00CB49F4"/>
    <w:rsid w:val="00CB50E2"/>
    <w:rsid w:val="00CB72A7"/>
    <w:rsid w:val="00CB7657"/>
    <w:rsid w:val="00CB772A"/>
    <w:rsid w:val="00CC3BD4"/>
    <w:rsid w:val="00CC440E"/>
    <w:rsid w:val="00CC5813"/>
    <w:rsid w:val="00CC64BB"/>
    <w:rsid w:val="00CC754B"/>
    <w:rsid w:val="00CC7964"/>
    <w:rsid w:val="00CC796C"/>
    <w:rsid w:val="00CC7E99"/>
    <w:rsid w:val="00CD0006"/>
    <w:rsid w:val="00CD1578"/>
    <w:rsid w:val="00CD3D4F"/>
    <w:rsid w:val="00CD5418"/>
    <w:rsid w:val="00CD6523"/>
    <w:rsid w:val="00CD6FDB"/>
    <w:rsid w:val="00CE12E9"/>
    <w:rsid w:val="00CE263E"/>
    <w:rsid w:val="00CF0679"/>
    <w:rsid w:val="00CF2D66"/>
    <w:rsid w:val="00CF3A1C"/>
    <w:rsid w:val="00CF7464"/>
    <w:rsid w:val="00D002D3"/>
    <w:rsid w:val="00D022F3"/>
    <w:rsid w:val="00D02335"/>
    <w:rsid w:val="00D0476A"/>
    <w:rsid w:val="00D078D2"/>
    <w:rsid w:val="00D108EF"/>
    <w:rsid w:val="00D14D21"/>
    <w:rsid w:val="00D174FB"/>
    <w:rsid w:val="00D20037"/>
    <w:rsid w:val="00D20EE7"/>
    <w:rsid w:val="00D21313"/>
    <w:rsid w:val="00D2211C"/>
    <w:rsid w:val="00D25D5F"/>
    <w:rsid w:val="00D264B0"/>
    <w:rsid w:val="00D32953"/>
    <w:rsid w:val="00D34141"/>
    <w:rsid w:val="00D341E1"/>
    <w:rsid w:val="00D35368"/>
    <w:rsid w:val="00D35C97"/>
    <w:rsid w:val="00D36FFA"/>
    <w:rsid w:val="00D42274"/>
    <w:rsid w:val="00D43930"/>
    <w:rsid w:val="00D43E5B"/>
    <w:rsid w:val="00D46C69"/>
    <w:rsid w:val="00D471E7"/>
    <w:rsid w:val="00D50FE6"/>
    <w:rsid w:val="00D525D3"/>
    <w:rsid w:val="00D606C4"/>
    <w:rsid w:val="00D61064"/>
    <w:rsid w:val="00D625C5"/>
    <w:rsid w:val="00D628CF"/>
    <w:rsid w:val="00D6592E"/>
    <w:rsid w:val="00D6621B"/>
    <w:rsid w:val="00D714C9"/>
    <w:rsid w:val="00D72770"/>
    <w:rsid w:val="00D75180"/>
    <w:rsid w:val="00D80B09"/>
    <w:rsid w:val="00D81F94"/>
    <w:rsid w:val="00D82254"/>
    <w:rsid w:val="00D83A19"/>
    <w:rsid w:val="00D83EB1"/>
    <w:rsid w:val="00D84111"/>
    <w:rsid w:val="00D844A0"/>
    <w:rsid w:val="00D85396"/>
    <w:rsid w:val="00D85D2E"/>
    <w:rsid w:val="00D905AA"/>
    <w:rsid w:val="00D91AB4"/>
    <w:rsid w:val="00D94DDE"/>
    <w:rsid w:val="00D97B5B"/>
    <w:rsid w:val="00D97D3F"/>
    <w:rsid w:val="00DA1E60"/>
    <w:rsid w:val="00DA26E5"/>
    <w:rsid w:val="00DA42F0"/>
    <w:rsid w:val="00DA4560"/>
    <w:rsid w:val="00DA469C"/>
    <w:rsid w:val="00DA4FB8"/>
    <w:rsid w:val="00DA56BF"/>
    <w:rsid w:val="00DA6024"/>
    <w:rsid w:val="00DA6854"/>
    <w:rsid w:val="00DB0079"/>
    <w:rsid w:val="00DB114A"/>
    <w:rsid w:val="00DB5AD2"/>
    <w:rsid w:val="00DC0899"/>
    <w:rsid w:val="00DC0AF3"/>
    <w:rsid w:val="00DC3428"/>
    <w:rsid w:val="00DC641A"/>
    <w:rsid w:val="00DC7205"/>
    <w:rsid w:val="00DD023E"/>
    <w:rsid w:val="00DD13BF"/>
    <w:rsid w:val="00DD22F5"/>
    <w:rsid w:val="00DD47C7"/>
    <w:rsid w:val="00DD4E83"/>
    <w:rsid w:val="00DD52C6"/>
    <w:rsid w:val="00DE0B76"/>
    <w:rsid w:val="00DE4C90"/>
    <w:rsid w:val="00DE62B5"/>
    <w:rsid w:val="00DE7341"/>
    <w:rsid w:val="00DF179B"/>
    <w:rsid w:val="00DF18E8"/>
    <w:rsid w:val="00DF2173"/>
    <w:rsid w:val="00DF32C5"/>
    <w:rsid w:val="00DF4881"/>
    <w:rsid w:val="00DF53E7"/>
    <w:rsid w:val="00DF5CEA"/>
    <w:rsid w:val="00DF62C1"/>
    <w:rsid w:val="00DF653A"/>
    <w:rsid w:val="00DF6CD0"/>
    <w:rsid w:val="00E01F4F"/>
    <w:rsid w:val="00E01F7D"/>
    <w:rsid w:val="00E02D21"/>
    <w:rsid w:val="00E05DC8"/>
    <w:rsid w:val="00E11F91"/>
    <w:rsid w:val="00E176E3"/>
    <w:rsid w:val="00E1782D"/>
    <w:rsid w:val="00E20978"/>
    <w:rsid w:val="00E20DF5"/>
    <w:rsid w:val="00E21BF4"/>
    <w:rsid w:val="00E25B03"/>
    <w:rsid w:val="00E26DFA"/>
    <w:rsid w:val="00E27894"/>
    <w:rsid w:val="00E30BB1"/>
    <w:rsid w:val="00E31090"/>
    <w:rsid w:val="00E31626"/>
    <w:rsid w:val="00E34505"/>
    <w:rsid w:val="00E423A6"/>
    <w:rsid w:val="00E43EE2"/>
    <w:rsid w:val="00E46F47"/>
    <w:rsid w:val="00E50A77"/>
    <w:rsid w:val="00E513E4"/>
    <w:rsid w:val="00E535F3"/>
    <w:rsid w:val="00E56B39"/>
    <w:rsid w:val="00E57CE1"/>
    <w:rsid w:val="00E6109C"/>
    <w:rsid w:val="00E703E8"/>
    <w:rsid w:val="00E7076C"/>
    <w:rsid w:val="00E712AE"/>
    <w:rsid w:val="00E73E95"/>
    <w:rsid w:val="00E760D8"/>
    <w:rsid w:val="00E76347"/>
    <w:rsid w:val="00E76B2A"/>
    <w:rsid w:val="00E7755E"/>
    <w:rsid w:val="00E80228"/>
    <w:rsid w:val="00E830AD"/>
    <w:rsid w:val="00E83A24"/>
    <w:rsid w:val="00E83BC2"/>
    <w:rsid w:val="00E8484E"/>
    <w:rsid w:val="00E9151E"/>
    <w:rsid w:val="00E91A36"/>
    <w:rsid w:val="00E929B7"/>
    <w:rsid w:val="00E96B64"/>
    <w:rsid w:val="00E975EC"/>
    <w:rsid w:val="00EA025F"/>
    <w:rsid w:val="00EA1E40"/>
    <w:rsid w:val="00EA2EA2"/>
    <w:rsid w:val="00EA30A9"/>
    <w:rsid w:val="00EA3695"/>
    <w:rsid w:val="00EA39DC"/>
    <w:rsid w:val="00EA73C2"/>
    <w:rsid w:val="00EA7752"/>
    <w:rsid w:val="00EB1648"/>
    <w:rsid w:val="00EB2238"/>
    <w:rsid w:val="00EB37A3"/>
    <w:rsid w:val="00EB483D"/>
    <w:rsid w:val="00EB7A5E"/>
    <w:rsid w:val="00EC00AC"/>
    <w:rsid w:val="00EC1292"/>
    <w:rsid w:val="00EC1F2A"/>
    <w:rsid w:val="00EC52A6"/>
    <w:rsid w:val="00EC5F86"/>
    <w:rsid w:val="00ED0C1C"/>
    <w:rsid w:val="00ED351C"/>
    <w:rsid w:val="00ED3EE9"/>
    <w:rsid w:val="00ED4646"/>
    <w:rsid w:val="00ED555B"/>
    <w:rsid w:val="00ED6BC2"/>
    <w:rsid w:val="00EE0EC0"/>
    <w:rsid w:val="00EE6489"/>
    <w:rsid w:val="00EF025B"/>
    <w:rsid w:val="00EF1DBB"/>
    <w:rsid w:val="00EF6179"/>
    <w:rsid w:val="00EF718D"/>
    <w:rsid w:val="00F003C6"/>
    <w:rsid w:val="00F00BB7"/>
    <w:rsid w:val="00F019DB"/>
    <w:rsid w:val="00F02EAC"/>
    <w:rsid w:val="00F03C96"/>
    <w:rsid w:val="00F04272"/>
    <w:rsid w:val="00F04A1D"/>
    <w:rsid w:val="00F111CB"/>
    <w:rsid w:val="00F15AEA"/>
    <w:rsid w:val="00F1603C"/>
    <w:rsid w:val="00F20145"/>
    <w:rsid w:val="00F2227B"/>
    <w:rsid w:val="00F225A4"/>
    <w:rsid w:val="00F2341C"/>
    <w:rsid w:val="00F2476C"/>
    <w:rsid w:val="00F2495B"/>
    <w:rsid w:val="00F2624C"/>
    <w:rsid w:val="00F268D2"/>
    <w:rsid w:val="00F275F8"/>
    <w:rsid w:val="00F27CCC"/>
    <w:rsid w:val="00F327F7"/>
    <w:rsid w:val="00F340AB"/>
    <w:rsid w:val="00F359ED"/>
    <w:rsid w:val="00F35A78"/>
    <w:rsid w:val="00F366EC"/>
    <w:rsid w:val="00F37CD5"/>
    <w:rsid w:val="00F41818"/>
    <w:rsid w:val="00F4273A"/>
    <w:rsid w:val="00F43689"/>
    <w:rsid w:val="00F4380A"/>
    <w:rsid w:val="00F45E01"/>
    <w:rsid w:val="00F51F0C"/>
    <w:rsid w:val="00F528B0"/>
    <w:rsid w:val="00F533DD"/>
    <w:rsid w:val="00F55187"/>
    <w:rsid w:val="00F55256"/>
    <w:rsid w:val="00F62EC9"/>
    <w:rsid w:val="00F6358A"/>
    <w:rsid w:val="00F65679"/>
    <w:rsid w:val="00F671D1"/>
    <w:rsid w:val="00F73775"/>
    <w:rsid w:val="00F76A47"/>
    <w:rsid w:val="00F83182"/>
    <w:rsid w:val="00F8611C"/>
    <w:rsid w:val="00F86970"/>
    <w:rsid w:val="00F86BEC"/>
    <w:rsid w:val="00F86FE2"/>
    <w:rsid w:val="00F90ADC"/>
    <w:rsid w:val="00F9117A"/>
    <w:rsid w:val="00F91A17"/>
    <w:rsid w:val="00F91AAD"/>
    <w:rsid w:val="00F93829"/>
    <w:rsid w:val="00F9419E"/>
    <w:rsid w:val="00FA0760"/>
    <w:rsid w:val="00FA49CF"/>
    <w:rsid w:val="00FA5FDF"/>
    <w:rsid w:val="00FA6E1F"/>
    <w:rsid w:val="00FA75BC"/>
    <w:rsid w:val="00FB0548"/>
    <w:rsid w:val="00FB1571"/>
    <w:rsid w:val="00FB3A3F"/>
    <w:rsid w:val="00FB4B0F"/>
    <w:rsid w:val="00FC191B"/>
    <w:rsid w:val="00FC2D30"/>
    <w:rsid w:val="00FC485E"/>
    <w:rsid w:val="00FC6411"/>
    <w:rsid w:val="00FC6D57"/>
    <w:rsid w:val="00FD012B"/>
    <w:rsid w:val="00FD5EAE"/>
    <w:rsid w:val="00FD6EA1"/>
    <w:rsid w:val="00FE022F"/>
    <w:rsid w:val="00FE0A4B"/>
    <w:rsid w:val="00FE207E"/>
    <w:rsid w:val="00FE4AFB"/>
    <w:rsid w:val="00FE77AD"/>
    <w:rsid w:val="00FE7F00"/>
    <w:rsid w:val="00FF020F"/>
    <w:rsid w:val="00FF465A"/>
    <w:rsid w:val="00FF526A"/>
    <w:rsid w:val="00FF6C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E25DE7"/>
  <w15:docId w15:val="{4DAB431B-498F-884D-9218-171D55D3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6FD"/>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pPr>
      <w:widowControl w:val="0"/>
      <w:jc w:val="both"/>
    </w:pPr>
    <w:rPr>
      <w:rFonts w:asciiTheme="majorHAnsi" w:eastAsiaTheme="majorEastAsia" w:hAnsiTheme="majorHAnsi" w:cstheme="majorBidi"/>
      <w:kern w:val="2"/>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widowControl w:val="0"/>
      <w:ind w:leftChars="400" w:left="840"/>
      <w:jc w:val="both"/>
    </w:pPr>
    <w:rPr>
      <w:rFonts w:asciiTheme="minorHAnsi" w:eastAsiaTheme="minorEastAsia" w:hAnsiTheme="minorHAnsi" w:cstheme="minorBidi"/>
      <w:kern w:val="2"/>
      <w:sz w:val="21"/>
      <w:szCs w:val="22"/>
    </w:rPr>
  </w:style>
  <w:style w:type="paragraph" w:styleId="a6">
    <w:name w:val="header"/>
    <w:basedOn w:val="a"/>
    <w:link w:val="a7"/>
    <w:uiPriority w:val="99"/>
    <w:unhideWhenUsed/>
    <w:rsid w:val="005C0141"/>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C5812"/>
    <w:rPr>
      <w:sz w:val="18"/>
      <w:szCs w:val="18"/>
    </w:rPr>
  </w:style>
  <w:style w:type="paragraph" w:styleId="ab">
    <w:name w:val="annotation text"/>
    <w:basedOn w:val="a"/>
    <w:link w:val="ac"/>
    <w:uiPriority w:val="99"/>
    <w:unhideWhenUsed/>
    <w:rsid w:val="008C5812"/>
    <w:pPr>
      <w:widowControl w:val="0"/>
    </w:pPr>
    <w:rPr>
      <w:rFonts w:asciiTheme="minorHAnsi" w:eastAsiaTheme="minorEastAsia" w:hAnsiTheme="minorHAnsi" w:cstheme="minorBidi"/>
      <w:kern w:val="2"/>
      <w:sz w:val="21"/>
      <w:szCs w:val="22"/>
    </w:rPr>
  </w:style>
  <w:style w:type="character" w:customStyle="1" w:styleId="ac">
    <w:name w:val="コメント文字列 (文字)"/>
    <w:basedOn w:val="a0"/>
    <w:link w:val="ab"/>
    <w:uiPriority w:val="99"/>
    <w:rsid w:val="008C5812"/>
  </w:style>
  <w:style w:type="paragraph" w:styleId="ad">
    <w:name w:val="annotation subject"/>
    <w:basedOn w:val="ab"/>
    <w:next w:val="ab"/>
    <w:link w:val="ae"/>
    <w:uiPriority w:val="99"/>
    <w:semiHidden/>
    <w:unhideWhenUsed/>
    <w:rsid w:val="008C5812"/>
    <w:rPr>
      <w:b/>
      <w:bCs/>
    </w:rPr>
  </w:style>
  <w:style w:type="character" w:customStyle="1" w:styleId="ae">
    <w:name w:val="コメント内容 (文字)"/>
    <w:basedOn w:val="ac"/>
    <w:link w:val="ad"/>
    <w:uiPriority w:val="99"/>
    <w:semiHidden/>
    <w:rsid w:val="008C5812"/>
    <w:rPr>
      <w:b/>
      <w:bCs/>
    </w:rPr>
  </w:style>
  <w:style w:type="paragraph" w:styleId="af">
    <w:name w:val="Revision"/>
    <w:hidden/>
    <w:uiPriority w:val="99"/>
    <w:semiHidden/>
    <w:rsid w:val="005F3092"/>
  </w:style>
  <w:style w:type="paragraph" w:styleId="af0">
    <w:name w:val="Plain Text"/>
    <w:basedOn w:val="a"/>
    <w:link w:val="af1"/>
    <w:uiPriority w:val="99"/>
    <w:unhideWhenUsed/>
    <w:rsid w:val="001738B5"/>
    <w:rPr>
      <w:rFonts w:ascii="ＭＳ ゴシック" w:eastAsia="ＭＳ ゴシック" w:hAnsi="Courier New" w:cs="Courier New"/>
      <w:sz w:val="20"/>
      <w:szCs w:val="21"/>
    </w:rPr>
  </w:style>
  <w:style w:type="character" w:customStyle="1" w:styleId="af1">
    <w:name w:val="書式なし (文字)"/>
    <w:basedOn w:val="a0"/>
    <w:link w:val="af0"/>
    <w:uiPriority w:val="99"/>
    <w:rsid w:val="001738B5"/>
    <w:rPr>
      <w:rFonts w:ascii="ＭＳ ゴシック" w:eastAsia="ＭＳ ゴシック" w:hAnsi="Courier New" w:cs="Courier New"/>
      <w:kern w:val="0"/>
      <w:sz w:val="20"/>
      <w:szCs w:val="21"/>
    </w:rPr>
  </w:style>
  <w:style w:type="paragraph" w:styleId="Web">
    <w:name w:val="Normal (Web)"/>
    <w:basedOn w:val="a"/>
    <w:uiPriority w:val="99"/>
    <w:unhideWhenUsed/>
    <w:rsid w:val="00D32953"/>
    <w:pPr>
      <w:spacing w:before="100" w:beforeAutospacing="1" w:after="100" w:afterAutospacing="1"/>
    </w:pPr>
    <w:rPr>
      <w:rFonts w:ascii="Times" w:eastAsiaTheme="minorEastAsia" w:hAnsi="Times" w:cs="Times New Roman"/>
      <w:sz w:val="20"/>
      <w:szCs w:val="20"/>
    </w:rPr>
  </w:style>
  <w:style w:type="character" w:customStyle="1" w:styleId="hilite">
    <w:name w:val="hilite"/>
    <w:basedOn w:val="a0"/>
    <w:rsid w:val="00943AFB"/>
  </w:style>
  <w:style w:type="table" w:styleId="af2">
    <w:name w:val="Table Grid"/>
    <w:basedOn w:val="a1"/>
    <w:uiPriority w:val="59"/>
    <w:rsid w:val="00A2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5654597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91915039">
      <w:bodyDiv w:val="1"/>
      <w:marLeft w:val="0"/>
      <w:marRight w:val="0"/>
      <w:marTop w:val="0"/>
      <w:marBottom w:val="0"/>
      <w:divBdr>
        <w:top w:val="none" w:sz="0" w:space="0" w:color="auto"/>
        <w:left w:val="none" w:sz="0" w:space="0" w:color="auto"/>
        <w:bottom w:val="none" w:sz="0" w:space="0" w:color="auto"/>
        <w:right w:val="none" w:sz="0" w:space="0" w:color="auto"/>
      </w:divBdr>
    </w:div>
    <w:div w:id="600188135">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87025555">
      <w:bodyDiv w:val="1"/>
      <w:marLeft w:val="0"/>
      <w:marRight w:val="0"/>
      <w:marTop w:val="0"/>
      <w:marBottom w:val="0"/>
      <w:divBdr>
        <w:top w:val="none" w:sz="0" w:space="0" w:color="auto"/>
        <w:left w:val="none" w:sz="0" w:space="0" w:color="auto"/>
        <w:bottom w:val="none" w:sz="0" w:space="0" w:color="auto"/>
        <w:right w:val="none" w:sz="0" w:space="0" w:color="auto"/>
      </w:divBdr>
      <w:divsChild>
        <w:div w:id="560561424">
          <w:marLeft w:val="0"/>
          <w:marRight w:val="0"/>
          <w:marTop w:val="0"/>
          <w:marBottom w:val="0"/>
          <w:divBdr>
            <w:top w:val="none" w:sz="0" w:space="0" w:color="auto"/>
            <w:left w:val="none" w:sz="0" w:space="0" w:color="auto"/>
            <w:bottom w:val="none" w:sz="0" w:space="0" w:color="auto"/>
            <w:right w:val="none" w:sz="0" w:space="0" w:color="auto"/>
          </w:divBdr>
        </w:div>
        <w:div w:id="2125613479">
          <w:marLeft w:val="0"/>
          <w:marRight w:val="0"/>
          <w:marTop w:val="0"/>
          <w:marBottom w:val="0"/>
          <w:divBdr>
            <w:top w:val="none" w:sz="0" w:space="0" w:color="auto"/>
            <w:left w:val="none" w:sz="0" w:space="0" w:color="auto"/>
            <w:bottom w:val="none" w:sz="0" w:space="0" w:color="auto"/>
            <w:right w:val="none" w:sz="0" w:space="0" w:color="auto"/>
          </w:divBdr>
        </w:div>
      </w:divsChild>
    </w:div>
    <w:div w:id="779374161">
      <w:bodyDiv w:val="1"/>
      <w:marLeft w:val="0"/>
      <w:marRight w:val="0"/>
      <w:marTop w:val="0"/>
      <w:marBottom w:val="0"/>
      <w:divBdr>
        <w:top w:val="none" w:sz="0" w:space="0" w:color="auto"/>
        <w:left w:val="none" w:sz="0" w:space="0" w:color="auto"/>
        <w:bottom w:val="none" w:sz="0" w:space="0" w:color="auto"/>
        <w:right w:val="none" w:sz="0" w:space="0" w:color="auto"/>
      </w:divBdr>
    </w:div>
    <w:div w:id="800146909">
      <w:bodyDiv w:val="1"/>
      <w:marLeft w:val="0"/>
      <w:marRight w:val="0"/>
      <w:marTop w:val="0"/>
      <w:marBottom w:val="0"/>
      <w:divBdr>
        <w:top w:val="none" w:sz="0" w:space="0" w:color="auto"/>
        <w:left w:val="none" w:sz="0" w:space="0" w:color="auto"/>
        <w:bottom w:val="none" w:sz="0" w:space="0" w:color="auto"/>
        <w:right w:val="none" w:sz="0" w:space="0" w:color="auto"/>
      </w:divBdr>
    </w:div>
    <w:div w:id="831678269">
      <w:bodyDiv w:val="1"/>
      <w:marLeft w:val="0"/>
      <w:marRight w:val="0"/>
      <w:marTop w:val="0"/>
      <w:marBottom w:val="0"/>
      <w:divBdr>
        <w:top w:val="none" w:sz="0" w:space="0" w:color="auto"/>
        <w:left w:val="none" w:sz="0" w:space="0" w:color="auto"/>
        <w:bottom w:val="none" w:sz="0" w:space="0" w:color="auto"/>
        <w:right w:val="none" w:sz="0" w:space="0" w:color="auto"/>
      </w:divBdr>
    </w:div>
    <w:div w:id="831794825">
      <w:bodyDiv w:val="1"/>
      <w:marLeft w:val="0"/>
      <w:marRight w:val="0"/>
      <w:marTop w:val="0"/>
      <w:marBottom w:val="0"/>
      <w:divBdr>
        <w:top w:val="none" w:sz="0" w:space="0" w:color="auto"/>
        <w:left w:val="none" w:sz="0" w:space="0" w:color="auto"/>
        <w:bottom w:val="none" w:sz="0" w:space="0" w:color="auto"/>
        <w:right w:val="none" w:sz="0" w:space="0" w:color="auto"/>
      </w:divBdr>
      <w:divsChild>
        <w:div w:id="1112702926">
          <w:marLeft w:val="0"/>
          <w:marRight w:val="0"/>
          <w:marTop w:val="0"/>
          <w:marBottom w:val="0"/>
          <w:divBdr>
            <w:top w:val="none" w:sz="0" w:space="0" w:color="auto"/>
            <w:left w:val="none" w:sz="0" w:space="0" w:color="auto"/>
            <w:bottom w:val="none" w:sz="0" w:space="0" w:color="auto"/>
            <w:right w:val="none" w:sz="0" w:space="0" w:color="auto"/>
          </w:divBdr>
        </w:div>
        <w:div w:id="608048556">
          <w:marLeft w:val="0"/>
          <w:marRight w:val="0"/>
          <w:marTop w:val="0"/>
          <w:marBottom w:val="0"/>
          <w:divBdr>
            <w:top w:val="none" w:sz="0" w:space="0" w:color="auto"/>
            <w:left w:val="none" w:sz="0" w:space="0" w:color="auto"/>
            <w:bottom w:val="none" w:sz="0" w:space="0" w:color="auto"/>
            <w:right w:val="none" w:sz="0" w:space="0" w:color="auto"/>
          </w:divBdr>
        </w:div>
        <w:div w:id="1900282174">
          <w:marLeft w:val="0"/>
          <w:marRight w:val="0"/>
          <w:marTop w:val="0"/>
          <w:marBottom w:val="0"/>
          <w:divBdr>
            <w:top w:val="none" w:sz="0" w:space="0" w:color="auto"/>
            <w:left w:val="none" w:sz="0" w:space="0" w:color="auto"/>
            <w:bottom w:val="none" w:sz="0" w:space="0" w:color="auto"/>
            <w:right w:val="none" w:sz="0" w:space="0" w:color="auto"/>
          </w:divBdr>
        </w:div>
        <w:div w:id="982806323">
          <w:marLeft w:val="0"/>
          <w:marRight w:val="0"/>
          <w:marTop w:val="0"/>
          <w:marBottom w:val="0"/>
          <w:divBdr>
            <w:top w:val="none" w:sz="0" w:space="0" w:color="auto"/>
            <w:left w:val="none" w:sz="0" w:space="0" w:color="auto"/>
            <w:bottom w:val="none" w:sz="0" w:space="0" w:color="auto"/>
            <w:right w:val="none" w:sz="0" w:space="0" w:color="auto"/>
          </w:divBdr>
        </w:div>
      </w:divsChild>
    </w:div>
    <w:div w:id="931549933">
      <w:bodyDiv w:val="1"/>
      <w:marLeft w:val="0"/>
      <w:marRight w:val="0"/>
      <w:marTop w:val="0"/>
      <w:marBottom w:val="0"/>
      <w:divBdr>
        <w:top w:val="none" w:sz="0" w:space="0" w:color="auto"/>
        <w:left w:val="none" w:sz="0" w:space="0" w:color="auto"/>
        <w:bottom w:val="none" w:sz="0" w:space="0" w:color="auto"/>
        <w:right w:val="none" w:sz="0" w:space="0" w:color="auto"/>
      </w:divBdr>
    </w:div>
    <w:div w:id="1223443756">
      <w:bodyDiv w:val="1"/>
      <w:marLeft w:val="0"/>
      <w:marRight w:val="0"/>
      <w:marTop w:val="0"/>
      <w:marBottom w:val="0"/>
      <w:divBdr>
        <w:top w:val="none" w:sz="0" w:space="0" w:color="auto"/>
        <w:left w:val="none" w:sz="0" w:space="0" w:color="auto"/>
        <w:bottom w:val="none" w:sz="0" w:space="0" w:color="auto"/>
        <w:right w:val="none" w:sz="0" w:space="0" w:color="auto"/>
      </w:divBdr>
    </w:div>
    <w:div w:id="1248879285">
      <w:bodyDiv w:val="1"/>
      <w:marLeft w:val="0"/>
      <w:marRight w:val="0"/>
      <w:marTop w:val="0"/>
      <w:marBottom w:val="0"/>
      <w:divBdr>
        <w:top w:val="none" w:sz="0" w:space="0" w:color="auto"/>
        <w:left w:val="none" w:sz="0" w:space="0" w:color="auto"/>
        <w:bottom w:val="none" w:sz="0" w:space="0" w:color="auto"/>
        <w:right w:val="none" w:sz="0" w:space="0" w:color="auto"/>
      </w:divBdr>
    </w:div>
    <w:div w:id="1337877584">
      <w:bodyDiv w:val="1"/>
      <w:marLeft w:val="0"/>
      <w:marRight w:val="0"/>
      <w:marTop w:val="0"/>
      <w:marBottom w:val="0"/>
      <w:divBdr>
        <w:top w:val="none" w:sz="0" w:space="0" w:color="auto"/>
        <w:left w:val="none" w:sz="0" w:space="0" w:color="auto"/>
        <w:bottom w:val="none" w:sz="0" w:space="0" w:color="auto"/>
        <w:right w:val="none" w:sz="0" w:space="0" w:color="auto"/>
      </w:divBdr>
    </w:div>
    <w:div w:id="139673278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1425510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783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338B-7642-4537-BD8A-65F3715B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2070</Words>
  <Characters>11805</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佐野 椋哉(sano-ryouya)</cp:lastModifiedBy>
  <cp:revision>12</cp:revision>
  <dcterms:created xsi:type="dcterms:W3CDTF">2021-08-24T00:40:00Z</dcterms:created>
  <dcterms:modified xsi:type="dcterms:W3CDTF">2021-10-13T07:34:00Z</dcterms:modified>
</cp:coreProperties>
</file>