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7CAE8D2B"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173E85">
        <w:rPr>
          <w:rFonts w:ascii="ＭＳ 明朝" w:eastAsia="ＭＳ 明朝" w:hAnsi="ＭＳ 明朝" w:hint="eastAsia"/>
          <w:sz w:val="56"/>
          <w:szCs w:val="56"/>
        </w:rPr>
        <w:t>2</w:t>
      </w:r>
      <w:r w:rsidR="00793510">
        <w:rPr>
          <w:rFonts w:ascii="ＭＳ 明朝" w:eastAsia="ＭＳ 明朝" w:hAnsi="ＭＳ 明朝" w:hint="eastAsia"/>
          <w:sz w:val="56"/>
          <w:szCs w:val="56"/>
        </w:rPr>
        <w:t>.</w:t>
      </w:r>
      <w:r w:rsidR="00173E85">
        <w:rPr>
          <w:rFonts w:ascii="ＭＳ 明朝" w:eastAsia="ＭＳ 明朝" w:hAnsi="ＭＳ 明朝" w:hint="eastAsia"/>
          <w:sz w:val="56"/>
          <w:szCs w:val="56"/>
        </w:rPr>
        <w:t>0</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56EB9276"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173E85">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173E85">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6241A6">
        <w:rPr>
          <w:rFonts w:ascii="ＭＳ 明朝" w:eastAsia="ＭＳ 明朝" w:hAnsi="ＭＳ 明朝" w:hint="eastAsia"/>
          <w:sz w:val="32"/>
          <w:szCs w:val="36"/>
        </w:rPr>
        <w:t>３</w:t>
      </w:r>
      <w:r w:rsidR="00432695" w:rsidRPr="00C824F3">
        <w:rPr>
          <w:rFonts w:ascii="ＭＳ 明朝" w:eastAsia="ＭＳ 明朝" w:hAnsi="ＭＳ 明朝" w:hint="eastAsia"/>
          <w:sz w:val="32"/>
          <w:szCs w:val="36"/>
        </w:rPr>
        <w:t>月</w:t>
      </w:r>
    </w:p>
    <w:p w14:paraId="6D2F7F1C" w14:textId="688B7808"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w:t>
      </w:r>
      <w:r w:rsidR="00014346">
        <w:rPr>
          <w:rFonts w:ascii="ＭＳ 明朝" w:eastAsia="ＭＳ 明朝" w:hAnsi="ＭＳ 明朝" w:hint="eastAsia"/>
          <w:sz w:val="32"/>
          <w:szCs w:val="36"/>
        </w:rPr>
        <w:t>・生活衛生</w:t>
      </w:r>
      <w:r w:rsidR="00225012">
        <w:rPr>
          <w:rFonts w:ascii="ＭＳ 明朝" w:eastAsia="ＭＳ 明朝" w:hAnsi="ＭＳ 明朝" w:hint="eastAsia"/>
          <w:sz w:val="32"/>
          <w:szCs w:val="36"/>
        </w:rPr>
        <w:t>局</w:t>
      </w:r>
    </w:p>
    <w:p w14:paraId="6D0BD10F" w14:textId="43539931" w:rsidR="00014346" w:rsidRDefault="00014346" w:rsidP="00333AB1">
      <w:pPr>
        <w:jc w:val="center"/>
        <w:rPr>
          <w:rFonts w:ascii="ＭＳ 明朝" w:eastAsia="ＭＳ 明朝" w:hAnsi="ＭＳ 明朝"/>
          <w:sz w:val="32"/>
          <w:szCs w:val="36"/>
        </w:rPr>
      </w:pPr>
      <w:r>
        <w:rPr>
          <w:rFonts w:ascii="ＭＳ 明朝" w:eastAsia="ＭＳ 明朝" w:hAnsi="ＭＳ 明朝" w:hint="eastAsia"/>
          <w:sz w:val="32"/>
          <w:szCs w:val="36"/>
        </w:rPr>
        <w:t>健康・生活衛生局感染症対策部</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336DB40F" w:rsidR="002665DF" w:rsidRDefault="00C200A1" w:rsidP="00333AB1">
      <w:pPr>
        <w:jc w:val="center"/>
        <w:rPr>
          <w:rFonts w:ascii="ＭＳ 明朝" w:eastAsia="ＭＳ 明朝" w:hAnsi="ＭＳ 明朝"/>
          <w:sz w:val="32"/>
          <w:szCs w:val="36"/>
        </w:rPr>
        <w:sectPr w:rsidR="002665DF" w:rsidSect="00716E29">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こ</w:t>
      </w:r>
      <w:r w:rsidR="00225012">
        <w:rPr>
          <w:rFonts w:ascii="ＭＳ 明朝" w:eastAsia="ＭＳ 明朝" w:hAnsi="ＭＳ 明朝" w:hint="eastAsia"/>
          <w:sz w:val="32"/>
          <w:szCs w:val="36"/>
        </w:rPr>
        <w:t>ども家庭</w:t>
      </w:r>
      <w:r>
        <w:rPr>
          <w:rFonts w:ascii="ＭＳ 明朝" w:eastAsia="ＭＳ 明朝" w:hAnsi="ＭＳ 明朝" w:hint="eastAsia"/>
          <w:sz w:val="32"/>
          <w:szCs w:val="36"/>
        </w:rPr>
        <w:t>庁成育</w:t>
      </w:r>
      <w:r w:rsidR="00225012">
        <w:rPr>
          <w:rFonts w:ascii="ＭＳ 明朝" w:eastAsia="ＭＳ 明朝" w:hAnsi="ＭＳ 明朝" w:hint="eastAsia"/>
          <w:sz w:val="32"/>
          <w:szCs w:val="36"/>
        </w:rPr>
        <w:t>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09140A">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6C227C">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6C227C">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FA0C91" w14:paraId="665902C5" w14:textId="77777777" w:rsidTr="006276E9">
        <w:trPr>
          <w:trHeight w:val="412"/>
        </w:trPr>
        <w:tc>
          <w:tcPr>
            <w:tcW w:w="1271" w:type="dxa"/>
            <w:vAlign w:val="center"/>
          </w:tcPr>
          <w:p w14:paraId="685426CC" w14:textId="36C0C294" w:rsidR="00FA0C91" w:rsidRDefault="00FA0C91" w:rsidP="00FA0C91">
            <w:pPr>
              <w:jc w:val="center"/>
              <w:rPr>
                <w:rFonts w:ascii="ＭＳ 明朝" w:eastAsia="ＭＳ 明朝" w:hAnsi="ＭＳ 明朝"/>
              </w:rPr>
            </w:pPr>
            <w:r>
              <w:rPr>
                <w:rFonts w:ascii="ＭＳ 明朝" w:eastAsia="ＭＳ 明朝" w:hAnsi="ＭＳ 明朝" w:hint="eastAsia"/>
                <w:sz w:val="22"/>
              </w:rPr>
              <w:t>第2.0版</w:t>
            </w:r>
          </w:p>
        </w:tc>
        <w:tc>
          <w:tcPr>
            <w:tcW w:w="2268" w:type="dxa"/>
            <w:vAlign w:val="center"/>
          </w:tcPr>
          <w:p w14:paraId="7F615764" w14:textId="3594202F" w:rsidR="00FA0C91" w:rsidRDefault="00FA0C91" w:rsidP="00FA0C91">
            <w:pPr>
              <w:jc w:val="center"/>
              <w:rPr>
                <w:rFonts w:ascii="ＭＳ 明朝" w:eastAsia="ＭＳ 明朝" w:hAnsi="ＭＳ 明朝"/>
              </w:rPr>
            </w:pPr>
            <w:r>
              <w:rPr>
                <w:rFonts w:ascii="ＭＳ 明朝" w:eastAsia="ＭＳ 明朝" w:hAnsi="ＭＳ 明朝" w:hint="eastAsia"/>
                <w:sz w:val="22"/>
              </w:rPr>
              <w:t>令和６年３月31日</w:t>
            </w:r>
          </w:p>
        </w:tc>
        <w:tc>
          <w:tcPr>
            <w:tcW w:w="5521" w:type="dxa"/>
            <w:vAlign w:val="center"/>
          </w:tcPr>
          <w:p w14:paraId="5152C630" w14:textId="3DD2D526" w:rsidR="00FA0C91" w:rsidRP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rPr>
              <w:t>HPV検査</w:t>
            </w:r>
            <w:r w:rsidR="008612B2">
              <w:rPr>
                <w:rFonts w:ascii="ＭＳ 明朝" w:eastAsia="ＭＳ 明朝" w:hAnsi="ＭＳ 明朝" w:hint="eastAsia"/>
              </w:rPr>
              <w:t>単独法</w:t>
            </w:r>
            <w:r w:rsidRPr="00FA0C91">
              <w:rPr>
                <w:rFonts w:ascii="ＭＳ 明朝" w:eastAsia="ＭＳ 明朝" w:hAnsi="ＭＳ 明朝"/>
              </w:rPr>
              <w:t>導入による改定</w:t>
            </w:r>
          </w:p>
          <w:p w14:paraId="3ACE027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予防接種・母子保健にかかる情報連携</w:t>
            </w:r>
            <w:r>
              <w:rPr>
                <w:rFonts w:ascii="ＭＳ 明朝" w:eastAsia="ＭＳ 明朝" w:hAnsi="ＭＳ 明朝" w:hint="eastAsia"/>
              </w:rPr>
              <w:t>対応</w:t>
            </w:r>
          </w:p>
          <w:p w14:paraId="3C79FA51" w14:textId="77777777" w:rsidR="00FA0C91" w:rsidRDefault="00FA0C91" w:rsidP="00FA0C91">
            <w:pPr>
              <w:jc w:val="both"/>
              <w:rPr>
                <w:rFonts w:ascii="ＭＳ 明朝" w:eastAsia="ＭＳ 明朝" w:hAnsi="ＭＳ 明朝"/>
              </w:rPr>
            </w:pPr>
            <w:r>
              <w:rPr>
                <w:rFonts w:ascii="ＭＳ 明朝" w:eastAsia="ＭＳ 明朝" w:hAnsi="ＭＳ 明朝" w:hint="eastAsia"/>
              </w:rPr>
              <w:t>・健康診査管理項目追加対応</w:t>
            </w:r>
          </w:p>
          <w:p w14:paraId="5966AD0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母子保健情報（母子健康手帳）のデジタル化に伴う項目追加対応</w:t>
            </w:r>
          </w:p>
          <w:p w14:paraId="54629E20" w14:textId="54F03771"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新型コロナワクチン</w:t>
            </w:r>
            <w:r w:rsidR="00301B65">
              <w:rPr>
                <w:rFonts w:ascii="ＭＳ 明朝" w:eastAsia="ＭＳ 明朝" w:hAnsi="ＭＳ 明朝" w:hint="eastAsia"/>
              </w:rPr>
              <w:t>令和５年度</w:t>
            </w:r>
            <w:r w:rsidRPr="00FA0C91">
              <w:rPr>
                <w:rFonts w:ascii="ＭＳ 明朝" w:eastAsia="ＭＳ 明朝" w:hAnsi="ＭＳ 明朝" w:hint="eastAsia"/>
              </w:rPr>
              <w:t>秋冬対応</w:t>
            </w:r>
          </w:p>
        </w:tc>
      </w:tr>
    </w:tbl>
    <w:p w14:paraId="1B80EC12" w14:textId="3F984353" w:rsidR="00225012" w:rsidRPr="009D0EC3" w:rsidRDefault="00225012" w:rsidP="002665DF">
      <w:pPr>
        <w:rPr>
          <w:rFonts w:ascii="ＭＳ 明朝" w:eastAsia="ＭＳ 明朝" w:hAnsi="ＭＳ 明朝"/>
          <w:sz w:val="32"/>
          <w:szCs w:val="36"/>
        </w:rPr>
      </w:pPr>
    </w:p>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Pr="008A1D1B" w:rsidRDefault="002665DF" w:rsidP="00633DFE">
      <w:pPr>
        <w:rPr>
          <w:rFonts w:ascii="ＭＳ 明朝" w:eastAsia="ＭＳ 明朝" w:hAnsi="ＭＳ 明朝"/>
          <w:sz w:val="32"/>
          <w:szCs w:val="36"/>
        </w:rPr>
        <w:sectPr w:rsidR="002665DF" w:rsidRPr="008A1D1B" w:rsidSect="00716E29">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3DAEB38" w14:textId="037C9DDE" w:rsidR="00E61ABA" w:rsidRDefault="008E3EF5">
          <w:pPr>
            <w:pStyle w:val="25"/>
            <w:rPr>
              <w:rFonts w:asciiTheme="minorHAnsi" w:eastAsiaTheme="minorEastAsia"/>
              <w:noProof/>
              <w:kern w:val="2"/>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62424102" w:history="1">
            <w:r w:rsidR="00E61ABA" w:rsidRPr="00767B61">
              <w:rPr>
                <w:rStyle w:val="af9"/>
                <w:rFonts w:hAnsi="ＭＳ 明朝"/>
                <w:noProof/>
              </w:rPr>
              <w:t>はじめに</w:t>
            </w:r>
            <w:r w:rsidR="00E61ABA">
              <w:rPr>
                <w:noProof/>
                <w:webHidden/>
              </w:rPr>
              <w:tab/>
            </w:r>
            <w:r w:rsidR="00E61ABA">
              <w:rPr>
                <w:noProof/>
                <w:webHidden/>
              </w:rPr>
              <w:fldChar w:fldCharType="begin"/>
            </w:r>
            <w:r w:rsidR="00E61ABA">
              <w:rPr>
                <w:noProof/>
                <w:webHidden/>
              </w:rPr>
              <w:instrText xml:space="preserve"> PAGEREF _Toc162424102 \h </w:instrText>
            </w:r>
            <w:r w:rsidR="00E61ABA">
              <w:rPr>
                <w:noProof/>
                <w:webHidden/>
              </w:rPr>
            </w:r>
            <w:r w:rsidR="00E61ABA">
              <w:rPr>
                <w:noProof/>
                <w:webHidden/>
              </w:rPr>
              <w:fldChar w:fldCharType="separate"/>
            </w:r>
            <w:r w:rsidR="00E61ABA">
              <w:rPr>
                <w:noProof/>
                <w:webHidden/>
              </w:rPr>
              <w:t>2</w:t>
            </w:r>
            <w:r w:rsidR="00E61ABA">
              <w:rPr>
                <w:noProof/>
                <w:webHidden/>
              </w:rPr>
              <w:fldChar w:fldCharType="end"/>
            </w:r>
          </w:hyperlink>
        </w:p>
        <w:p w14:paraId="607EB263" w14:textId="6339D027" w:rsidR="00E61ABA" w:rsidRDefault="00000000">
          <w:pPr>
            <w:pStyle w:val="11"/>
            <w:rPr>
              <w:rFonts w:asciiTheme="minorHAnsi" w:eastAsiaTheme="minorEastAsia"/>
              <w:noProof/>
              <w:kern w:val="2"/>
              <w:szCs w:val="24"/>
              <w14:ligatures w14:val="standardContextual"/>
            </w:rPr>
          </w:pPr>
          <w:hyperlink w:anchor="_Toc162424103" w:history="1">
            <w:r w:rsidR="00E61ABA" w:rsidRPr="00767B61">
              <w:rPr>
                <w:rStyle w:val="af9"/>
                <w:rFonts w:hAnsi="ＭＳ 明朝"/>
                <w:noProof/>
              </w:rPr>
              <w:t>第１章　本仕様書について</w:t>
            </w:r>
            <w:r w:rsidR="00E61ABA">
              <w:rPr>
                <w:noProof/>
                <w:webHidden/>
              </w:rPr>
              <w:tab/>
            </w:r>
            <w:r w:rsidR="00E61ABA">
              <w:rPr>
                <w:noProof/>
                <w:webHidden/>
              </w:rPr>
              <w:fldChar w:fldCharType="begin"/>
            </w:r>
            <w:r w:rsidR="00E61ABA">
              <w:rPr>
                <w:noProof/>
                <w:webHidden/>
              </w:rPr>
              <w:instrText xml:space="preserve"> PAGEREF _Toc162424103 \h </w:instrText>
            </w:r>
            <w:r w:rsidR="00E61ABA">
              <w:rPr>
                <w:noProof/>
                <w:webHidden/>
              </w:rPr>
            </w:r>
            <w:r w:rsidR="00E61ABA">
              <w:rPr>
                <w:noProof/>
                <w:webHidden/>
              </w:rPr>
              <w:fldChar w:fldCharType="separate"/>
            </w:r>
            <w:r w:rsidR="00E61ABA">
              <w:rPr>
                <w:noProof/>
                <w:webHidden/>
              </w:rPr>
              <w:t>3</w:t>
            </w:r>
            <w:r w:rsidR="00E61ABA">
              <w:rPr>
                <w:noProof/>
                <w:webHidden/>
              </w:rPr>
              <w:fldChar w:fldCharType="end"/>
            </w:r>
          </w:hyperlink>
        </w:p>
        <w:p w14:paraId="778E6125" w14:textId="11004B33" w:rsidR="00E61ABA" w:rsidRDefault="00000000">
          <w:pPr>
            <w:pStyle w:val="25"/>
            <w:rPr>
              <w:rFonts w:asciiTheme="minorHAnsi" w:eastAsiaTheme="minorEastAsia"/>
              <w:noProof/>
              <w:kern w:val="2"/>
              <w:szCs w:val="24"/>
              <w14:ligatures w14:val="standardContextual"/>
            </w:rPr>
          </w:pPr>
          <w:hyperlink w:anchor="_Toc162424104" w:history="1">
            <w:r w:rsidR="00E61ABA" w:rsidRPr="00767B61">
              <w:rPr>
                <w:rStyle w:val="af9"/>
                <w:rFonts w:hAnsi="ＭＳ 明朝"/>
                <w:noProof/>
              </w:rPr>
              <w:t>１．本仕様書の構成</w:t>
            </w:r>
            <w:r w:rsidR="00E61ABA">
              <w:rPr>
                <w:noProof/>
                <w:webHidden/>
              </w:rPr>
              <w:tab/>
            </w:r>
            <w:r w:rsidR="00E61ABA">
              <w:rPr>
                <w:noProof/>
                <w:webHidden/>
              </w:rPr>
              <w:fldChar w:fldCharType="begin"/>
            </w:r>
            <w:r w:rsidR="00E61ABA">
              <w:rPr>
                <w:noProof/>
                <w:webHidden/>
              </w:rPr>
              <w:instrText xml:space="preserve"> PAGEREF _Toc162424104 \h </w:instrText>
            </w:r>
            <w:r w:rsidR="00E61ABA">
              <w:rPr>
                <w:noProof/>
                <w:webHidden/>
              </w:rPr>
            </w:r>
            <w:r w:rsidR="00E61ABA">
              <w:rPr>
                <w:noProof/>
                <w:webHidden/>
              </w:rPr>
              <w:fldChar w:fldCharType="separate"/>
            </w:r>
            <w:r w:rsidR="00E61ABA">
              <w:rPr>
                <w:noProof/>
                <w:webHidden/>
              </w:rPr>
              <w:t>4</w:t>
            </w:r>
            <w:r w:rsidR="00E61ABA">
              <w:rPr>
                <w:noProof/>
                <w:webHidden/>
              </w:rPr>
              <w:fldChar w:fldCharType="end"/>
            </w:r>
          </w:hyperlink>
        </w:p>
        <w:p w14:paraId="2C31B8D6" w14:textId="1BEED04C" w:rsidR="00E61ABA" w:rsidRDefault="00000000">
          <w:pPr>
            <w:pStyle w:val="25"/>
            <w:rPr>
              <w:rFonts w:asciiTheme="minorHAnsi" w:eastAsiaTheme="minorEastAsia"/>
              <w:noProof/>
              <w:kern w:val="2"/>
              <w:szCs w:val="24"/>
              <w14:ligatures w14:val="standardContextual"/>
            </w:rPr>
          </w:pPr>
          <w:hyperlink w:anchor="_Toc162424105" w:history="1">
            <w:r w:rsidR="00E61ABA" w:rsidRPr="00767B61">
              <w:rPr>
                <w:rStyle w:val="af9"/>
                <w:rFonts w:hAnsi="ＭＳ 明朝"/>
                <w:noProof/>
              </w:rPr>
              <w:t>２．対象</w:t>
            </w:r>
            <w:r w:rsidR="00E61ABA">
              <w:rPr>
                <w:noProof/>
                <w:webHidden/>
              </w:rPr>
              <w:tab/>
            </w:r>
            <w:r w:rsidR="00E61ABA">
              <w:rPr>
                <w:noProof/>
                <w:webHidden/>
              </w:rPr>
              <w:fldChar w:fldCharType="begin"/>
            </w:r>
            <w:r w:rsidR="00E61ABA">
              <w:rPr>
                <w:noProof/>
                <w:webHidden/>
              </w:rPr>
              <w:instrText xml:space="preserve"> PAGEREF _Toc162424105 \h </w:instrText>
            </w:r>
            <w:r w:rsidR="00E61ABA">
              <w:rPr>
                <w:noProof/>
                <w:webHidden/>
              </w:rPr>
            </w:r>
            <w:r w:rsidR="00E61ABA">
              <w:rPr>
                <w:noProof/>
                <w:webHidden/>
              </w:rPr>
              <w:fldChar w:fldCharType="separate"/>
            </w:r>
            <w:r w:rsidR="00E61ABA">
              <w:rPr>
                <w:noProof/>
                <w:webHidden/>
              </w:rPr>
              <w:t>5</w:t>
            </w:r>
            <w:r w:rsidR="00E61ABA">
              <w:rPr>
                <w:noProof/>
                <w:webHidden/>
              </w:rPr>
              <w:fldChar w:fldCharType="end"/>
            </w:r>
          </w:hyperlink>
        </w:p>
        <w:p w14:paraId="0A8CAEE8" w14:textId="596A891D" w:rsidR="00E61ABA" w:rsidRDefault="00000000">
          <w:pPr>
            <w:pStyle w:val="25"/>
            <w:rPr>
              <w:rFonts w:asciiTheme="minorHAnsi" w:eastAsiaTheme="minorEastAsia"/>
              <w:noProof/>
              <w:kern w:val="2"/>
              <w:szCs w:val="24"/>
              <w14:ligatures w14:val="standardContextual"/>
            </w:rPr>
          </w:pPr>
          <w:hyperlink w:anchor="_Toc162424106" w:history="1">
            <w:r w:rsidR="00E61ABA" w:rsidRPr="00767B61">
              <w:rPr>
                <w:rStyle w:val="af9"/>
                <w:rFonts w:hAnsi="ＭＳ 明朝"/>
                <w:noProof/>
              </w:rPr>
              <w:t>３．本仕様書の内容</w:t>
            </w:r>
            <w:r w:rsidR="00E61ABA">
              <w:rPr>
                <w:noProof/>
                <w:webHidden/>
              </w:rPr>
              <w:tab/>
            </w:r>
            <w:r w:rsidR="00E61ABA">
              <w:rPr>
                <w:noProof/>
                <w:webHidden/>
              </w:rPr>
              <w:fldChar w:fldCharType="begin"/>
            </w:r>
            <w:r w:rsidR="00E61ABA">
              <w:rPr>
                <w:noProof/>
                <w:webHidden/>
              </w:rPr>
              <w:instrText xml:space="preserve"> PAGEREF _Toc162424106 \h </w:instrText>
            </w:r>
            <w:r w:rsidR="00E61ABA">
              <w:rPr>
                <w:noProof/>
                <w:webHidden/>
              </w:rPr>
            </w:r>
            <w:r w:rsidR="00E61ABA">
              <w:rPr>
                <w:noProof/>
                <w:webHidden/>
              </w:rPr>
              <w:fldChar w:fldCharType="separate"/>
            </w:r>
            <w:r w:rsidR="00E61ABA">
              <w:rPr>
                <w:noProof/>
                <w:webHidden/>
              </w:rPr>
              <w:t>12</w:t>
            </w:r>
            <w:r w:rsidR="00E61ABA">
              <w:rPr>
                <w:noProof/>
                <w:webHidden/>
              </w:rPr>
              <w:fldChar w:fldCharType="end"/>
            </w:r>
          </w:hyperlink>
        </w:p>
        <w:p w14:paraId="521EA07E" w14:textId="14F981F3" w:rsidR="00E61ABA" w:rsidRDefault="00000000">
          <w:pPr>
            <w:pStyle w:val="11"/>
            <w:rPr>
              <w:rFonts w:asciiTheme="minorHAnsi" w:eastAsiaTheme="minorEastAsia"/>
              <w:noProof/>
              <w:kern w:val="2"/>
              <w:szCs w:val="24"/>
              <w14:ligatures w14:val="standardContextual"/>
            </w:rPr>
          </w:pPr>
          <w:hyperlink w:anchor="_Toc162424107" w:history="1">
            <w:r w:rsidR="00E61ABA" w:rsidRPr="00767B61">
              <w:rPr>
                <w:rStyle w:val="af9"/>
                <w:rFonts w:hAnsi="ＭＳ 明朝"/>
                <w:noProof/>
              </w:rPr>
              <w:t>第２章　業務フロー</w:t>
            </w:r>
            <w:r w:rsidR="00E61ABA">
              <w:rPr>
                <w:noProof/>
                <w:webHidden/>
              </w:rPr>
              <w:tab/>
            </w:r>
            <w:r w:rsidR="00E61ABA">
              <w:rPr>
                <w:noProof/>
                <w:webHidden/>
              </w:rPr>
              <w:fldChar w:fldCharType="begin"/>
            </w:r>
            <w:r w:rsidR="00E61ABA">
              <w:rPr>
                <w:noProof/>
                <w:webHidden/>
              </w:rPr>
              <w:instrText xml:space="preserve"> PAGEREF _Toc162424107 \h </w:instrText>
            </w:r>
            <w:r w:rsidR="00E61ABA">
              <w:rPr>
                <w:noProof/>
                <w:webHidden/>
              </w:rPr>
            </w:r>
            <w:r w:rsidR="00E61ABA">
              <w:rPr>
                <w:noProof/>
                <w:webHidden/>
              </w:rPr>
              <w:fldChar w:fldCharType="separate"/>
            </w:r>
            <w:r w:rsidR="00E61ABA">
              <w:rPr>
                <w:noProof/>
                <w:webHidden/>
              </w:rPr>
              <w:t>18</w:t>
            </w:r>
            <w:r w:rsidR="00E61ABA">
              <w:rPr>
                <w:noProof/>
                <w:webHidden/>
              </w:rPr>
              <w:fldChar w:fldCharType="end"/>
            </w:r>
          </w:hyperlink>
        </w:p>
        <w:p w14:paraId="7BFFF409" w14:textId="6D4B83CE" w:rsidR="00E61ABA" w:rsidRDefault="00000000">
          <w:pPr>
            <w:pStyle w:val="25"/>
            <w:rPr>
              <w:rFonts w:asciiTheme="minorHAnsi" w:eastAsiaTheme="minorEastAsia"/>
              <w:noProof/>
              <w:kern w:val="2"/>
              <w:szCs w:val="24"/>
              <w14:ligatures w14:val="standardContextual"/>
            </w:rPr>
          </w:pPr>
          <w:hyperlink w:anchor="_Toc162424108" w:history="1">
            <w:r w:rsidR="00E61ABA" w:rsidRPr="00767B61">
              <w:rPr>
                <w:rStyle w:val="af9"/>
                <w:rFonts w:hAnsi="ＭＳ 明朝"/>
                <w:noProof/>
              </w:rPr>
              <w:t>１．業務フローについて</w:t>
            </w:r>
            <w:r w:rsidR="00E61ABA">
              <w:rPr>
                <w:noProof/>
                <w:webHidden/>
              </w:rPr>
              <w:tab/>
            </w:r>
            <w:r w:rsidR="00E61ABA">
              <w:rPr>
                <w:noProof/>
                <w:webHidden/>
              </w:rPr>
              <w:fldChar w:fldCharType="begin"/>
            </w:r>
            <w:r w:rsidR="00E61ABA">
              <w:rPr>
                <w:noProof/>
                <w:webHidden/>
              </w:rPr>
              <w:instrText xml:space="preserve"> PAGEREF _Toc162424108 \h </w:instrText>
            </w:r>
            <w:r w:rsidR="00E61ABA">
              <w:rPr>
                <w:noProof/>
                <w:webHidden/>
              </w:rPr>
            </w:r>
            <w:r w:rsidR="00E61ABA">
              <w:rPr>
                <w:noProof/>
                <w:webHidden/>
              </w:rPr>
              <w:fldChar w:fldCharType="separate"/>
            </w:r>
            <w:r w:rsidR="00E61ABA">
              <w:rPr>
                <w:noProof/>
                <w:webHidden/>
              </w:rPr>
              <w:t>19</w:t>
            </w:r>
            <w:r w:rsidR="00E61ABA">
              <w:rPr>
                <w:noProof/>
                <w:webHidden/>
              </w:rPr>
              <w:fldChar w:fldCharType="end"/>
            </w:r>
          </w:hyperlink>
        </w:p>
        <w:p w14:paraId="2541FD8C" w14:textId="285CC97D" w:rsidR="00E61ABA" w:rsidRDefault="00000000">
          <w:pPr>
            <w:pStyle w:val="11"/>
            <w:rPr>
              <w:rFonts w:asciiTheme="minorHAnsi" w:eastAsiaTheme="minorEastAsia"/>
              <w:noProof/>
              <w:kern w:val="2"/>
              <w:szCs w:val="24"/>
              <w14:ligatures w14:val="standardContextual"/>
            </w:rPr>
          </w:pPr>
          <w:hyperlink w:anchor="_Toc162424109" w:history="1">
            <w:r w:rsidR="00E61ABA" w:rsidRPr="00767B61">
              <w:rPr>
                <w:rStyle w:val="af9"/>
                <w:rFonts w:hAnsi="ＭＳ 明朝"/>
                <w:noProof/>
              </w:rPr>
              <w:t>第３章　機能・帳票要件</w:t>
            </w:r>
            <w:r w:rsidR="00E61ABA">
              <w:rPr>
                <w:noProof/>
                <w:webHidden/>
              </w:rPr>
              <w:tab/>
            </w:r>
            <w:r w:rsidR="00E61ABA">
              <w:rPr>
                <w:noProof/>
                <w:webHidden/>
              </w:rPr>
              <w:fldChar w:fldCharType="begin"/>
            </w:r>
            <w:r w:rsidR="00E61ABA">
              <w:rPr>
                <w:noProof/>
                <w:webHidden/>
              </w:rPr>
              <w:instrText xml:space="preserve"> PAGEREF _Toc162424109 \h </w:instrText>
            </w:r>
            <w:r w:rsidR="00E61ABA">
              <w:rPr>
                <w:noProof/>
                <w:webHidden/>
              </w:rPr>
            </w:r>
            <w:r w:rsidR="00E61ABA">
              <w:rPr>
                <w:noProof/>
                <w:webHidden/>
              </w:rPr>
              <w:fldChar w:fldCharType="separate"/>
            </w:r>
            <w:r w:rsidR="00E61ABA">
              <w:rPr>
                <w:noProof/>
                <w:webHidden/>
              </w:rPr>
              <w:t>22</w:t>
            </w:r>
            <w:r w:rsidR="00E61ABA">
              <w:rPr>
                <w:noProof/>
                <w:webHidden/>
              </w:rPr>
              <w:fldChar w:fldCharType="end"/>
            </w:r>
          </w:hyperlink>
        </w:p>
        <w:p w14:paraId="6FA8BC7F" w14:textId="369BACA0" w:rsidR="00E61ABA" w:rsidRDefault="00000000">
          <w:pPr>
            <w:pStyle w:val="25"/>
            <w:rPr>
              <w:rFonts w:asciiTheme="minorHAnsi" w:eastAsiaTheme="minorEastAsia"/>
              <w:noProof/>
              <w:kern w:val="2"/>
              <w:szCs w:val="24"/>
              <w14:ligatures w14:val="standardContextual"/>
            </w:rPr>
          </w:pPr>
          <w:hyperlink w:anchor="_Toc162424110" w:history="1">
            <w:r w:rsidR="00E61ABA" w:rsidRPr="00767B61">
              <w:rPr>
                <w:rStyle w:val="af9"/>
                <w:rFonts w:hAnsi="ＭＳ 明朝"/>
                <w:noProof/>
              </w:rPr>
              <w:t>１．機能・帳票要件</w:t>
            </w:r>
            <w:r w:rsidR="00E61ABA">
              <w:rPr>
                <w:noProof/>
                <w:webHidden/>
              </w:rPr>
              <w:tab/>
            </w:r>
            <w:r w:rsidR="00E61ABA">
              <w:rPr>
                <w:noProof/>
                <w:webHidden/>
              </w:rPr>
              <w:fldChar w:fldCharType="begin"/>
            </w:r>
            <w:r w:rsidR="00E61ABA">
              <w:rPr>
                <w:noProof/>
                <w:webHidden/>
              </w:rPr>
              <w:instrText xml:space="preserve"> PAGEREF _Toc162424110 \h </w:instrText>
            </w:r>
            <w:r w:rsidR="00E61ABA">
              <w:rPr>
                <w:noProof/>
                <w:webHidden/>
              </w:rPr>
            </w:r>
            <w:r w:rsidR="00E61ABA">
              <w:rPr>
                <w:noProof/>
                <w:webHidden/>
              </w:rPr>
              <w:fldChar w:fldCharType="separate"/>
            </w:r>
            <w:r w:rsidR="00E61ABA">
              <w:rPr>
                <w:noProof/>
                <w:webHidden/>
              </w:rPr>
              <w:t>23</w:t>
            </w:r>
            <w:r w:rsidR="00E61ABA">
              <w:rPr>
                <w:noProof/>
                <w:webHidden/>
              </w:rPr>
              <w:fldChar w:fldCharType="end"/>
            </w:r>
          </w:hyperlink>
        </w:p>
        <w:p w14:paraId="37544FC5" w14:textId="114B6540" w:rsidR="00E61ABA" w:rsidRDefault="00000000">
          <w:pPr>
            <w:pStyle w:val="25"/>
            <w:rPr>
              <w:rFonts w:asciiTheme="minorHAnsi" w:eastAsiaTheme="minorEastAsia"/>
              <w:noProof/>
              <w:kern w:val="2"/>
              <w:szCs w:val="24"/>
              <w14:ligatures w14:val="standardContextual"/>
            </w:rPr>
          </w:pPr>
          <w:hyperlink w:anchor="_Toc162424111" w:history="1">
            <w:r w:rsidR="00E61ABA" w:rsidRPr="00767B61">
              <w:rPr>
                <w:rStyle w:val="af9"/>
                <w:rFonts w:hAnsi="ＭＳ 明朝"/>
                <w:noProof/>
              </w:rPr>
              <w:t>２．帳票詳細要件</w:t>
            </w:r>
            <w:r w:rsidR="00E61ABA">
              <w:rPr>
                <w:noProof/>
                <w:webHidden/>
              </w:rPr>
              <w:tab/>
            </w:r>
            <w:r w:rsidR="00E61ABA">
              <w:rPr>
                <w:noProof/>
                <w:webHidden/>
              </w:rPr>
              <w:fldChar w:fldCharType="begin"/>
            </w:r>
            <w:r w:rsidR="00E61ABA">
              <w:rPr>
                <w:noProof/>
                <w:webHidden/>
              </w:rPr>
              <w:instrText xml:space="preserve"> PAGEREF _Toc162424111 \h </w:instrText>
            </w:r>
            <w:r w:rsidR="00E61ABA">
              <w:rPr>
                <w:noProof/>
                <w:webHidden/>
              </w:rPr>
            </w:r>
            <w:r w:rsidR="00E61ABA">
              <w:rPr>
                <w:noProof/>
                <w:webHidden/>
              </w:rPr>
              <w:fldChar w:fldCharType="separate"/>
            </w:r>
            <w:r w:rsidR="00E61ABA">
              <w:rPr>
                <w:noProof/>
                <w:webHidden/>
              </w:rPr>
              <w:t>42</w:t>
            </w:r>
            <w:r w:rsidR="00E61ABA">
              <w:rPr>
                <w:noProof/>
                <w:webHidden/>
              </w:rPr>
              <w:fldChar w:fldCharType="end"/>
            </w:r>
          </w:hyperlink>
        </w:p>
        <w:p w14:paraId="38850751" w14:textId="6A1F0D24" w:rsidR="00E61ABA" w:rsidRDefault="00000000">
          <w:pPr>
            <w:pStyle w:val="11"/>
            <w:rPr>
              <w:rFonts w:asciiTheme="minorHAnsi" w:eastAsiaTheme="minorEastAsia"/>
              <w:noProof/>
              <w:kern w:val="2"/>
              <w:szCs w:val="24"/>
              <w14:ligatures w14:val="standardContextual"/>
            </w:rPr>
          </w:pPr>
          <w:hyperlink w:anchor="_Toc162424112" w:history="1">
            <w:r w:rsidR="00E61ABA" w:rsidRPr="00767B61">
              <w:rPr>
                <w:rStyle w:val="af9"/>
                <w:rFonts w:hAnsi="ＭＳ 明朝"/>
                <w:noProof/>
              </w:rPr>
              <w:t>第４章　データ要件・連携要件</w:t>
            </w:r>
            <w:r w:rsidR="00E61ABA">
              <w:rPr>
                <w:noProof/>
                <w:webHidden/>
              </w:rPr>
              <w:tab/>
            </w:r>
            <w:r w:rsidR="00E61ABA">
              <w:rPr>
                <w:noProof/>
                <w:webHidden/>
              </w:rPr>
              <w:fldChar w:fldCharType="begin"/>
            </w:r>
            <w:r w:rsidR="00E61ABA">
              <w:rPr>
                <w:noProof/>
                <w:webHidden/>
              </w:rPr>
              <w:instrText xml:space="preserve"> PAGEREF _Toc162424112 \h </w:instrText>
            </w:r>
            <w:r w:rsidR="00E61ABA">
              <w:rPr>
                <w:noProof/>
                <w:webHidden/>
              </w:rPr>
            </w:r>
            <w:r w:rsidR="00E61ABA">
              <w:rPr>
                <w:noProof/>
                <w:webHidden/>
              </w:rPr>
              <w:fldChar w:fldCharType="separate"/>
            </w:r>
            <w:r w:rsidR="00E61ABA">
              <w:rPr>
                <w:noProof/>
                <w:webHidden/>
              </w:rPr>
              <w:t>44</w:t>
            </w:r>
            <w:r w:rsidR="00E61ABA">
              <w:rPr>
                <w:noProof/>
                <w:webHidden/>
              </w:rPr>
              <w:fldChar w:fldCharType="end"/>
            </w:r>
          </w:hyperlink>
        </w:p>
        <w:p w14:paraId="62768497" w14:textId="2EBFB473" w:rsidR="00E61ABA" w:rsidRDefault="00000000">
          <w:pPr>
            <w:pStyle w:val="25"/>
            <w:rPr>
              <w:rFonts w:asciiTheme="minorHAnsi" w:eastAsiaTheme="minorEastAsia"/>
              <w:noProof/>
              <w:kern w:val="2"/>
              <w:szCs w:val="24"/>
              <w14:ligatures w14:val="standardContextual"/>
            </w:rPr>
          </w:pPr>
          <w:hyperlink w:anchor="_Toc162424113" w:history="1">
            <w:r w:rsidR="00E61ABA" w:rsidRPr="00767B61">
              <w:rPr>
                <w:rStyle w:val="af9"/>
                <w:rFonts w:hAnsi="ＭＳ 明朝"/>
                <w:noProof/>
              </w:rPr>
              <w:t>１．データ要件・連携要件について</w:t>
            </w:r>
            <w:r w:rsidR="00E61ABA">
              <w:rPr>
                <w:noProof/>
                <w:webHidden/>
              </w:rPr>
              <w:tab/>
            </w:r>
            <w:r w:rsidR="00E61ABA">
              <w:rPr>
                <w:noProof/>
                <w:webHidden/>
              </w:rPr>
              <w:fldChar w:fldCharType="begin"/>
            </w:r>
            <w:r w:rsidR="00E61ABA">
              <w:rPr>
                <w:noProof/>
                <w:webHidden/>
              </w:rPr>
              <w:instrText xml:space="preserve"> PAGEREF _Toc162424113 \h </w:instrText>
            </w:r>
            <w:r w:rsidR="00E61ABA">
              <w:rPr>
                <w:noProof/>
                <w:webHidden/>
              </w:rPr>
            </w:r>
            <w:r w:rsidR="00E61ABA">
              <w:rPr>
                <w:noProof/>
                <w:webHidden/>
              </w:rPr>
              <w:fldChar w:fldCharType="separate"/>
            </w:r>
            <w:r w:rsidR="00E61ABA">
              <w:rPr>
                <w:noProof/>
                <w:webHidden/>
              </w:rPr>
              <w:t>45</w:t>
            </w:r>
            <w:r w:rsidR="00E61ABA">
              <w:rPr>
                <w:noProof/>
                <w:webHidden/>
              </w:rPr>
              <w:fldChar w:fldCharType="end"/>
            </w:r>
          </w:hyperlink>
        </w:p>
        <w:p w14:paraId="77C990B5" w14:textId="56F4781C" w:rsidR="00E61ABA" w:rsidRDefault="00000000">
          <w:pPr>
            <w:pStyle w:val="11"/>
            <w:rPr>
              <w:rFonts w:asciiTheme="minorHAnsi" w:eastAsiaTheme="minorEastAsia"/>
              <w:noProof/>
              <w:kern w:val="2"/>
              <w:szCs w:val="24"/>
              <w14:ligatures w14:val="standardContextual"/>
            </w:rPr>
          </w:pPr>
          <w:hyperlink w:anchor="_Toc162424114" w:history="1">
            <w:r w:rsidR="00E61ABA" w:rsidRPr="00767B61">
              <w:rPr>
                <w:rStyle w:val="af9"/>
                <w:rFonts w:hAnsi="ＭＳ 明朝"/>
                <w:noProof/>
              </w:rPr>
              <w:t>第５章　非機能要件</w:t>
            </w:r>
            <w:r w:rsidR="00E61ABA">
              <w:rPr>
                <w:noProof/>
                <w:webHidden/>
              </w:rPr>
              <w:tab/>
            </w:r>
            <w:r w:rsidR="00E61ABA">
              <w:rPr>
                <w:noProof/>
                <w:webHidden/>
              </w:rPr>
              <w:fldChar w:fldCharType="begin"/>
            </w:r>
            <w:r w:rsidR="00E61ABA">
              <w:rPr>
                <w:noProof/>
                <w:webHidden/>
              </w:rPr>
              <w:instrText xml:space="preserve"> PAGEREF _Toc162424114 \h </w:instrText>
            </w:r>
            <w:r w:rsidR="00E61ABA">
              <w:rPr>
                <w:noProof/>
                <w:webHidden/>
              </w:rPr>
            </w:r>
            <w:r w:rsidR="00E61ABA">
              <w:rPr>
                <w:noProof/>
                <w:webHidden/>
              </w:rPr>
              <w:fldChar w:fldCharType="separate"/>
            </w:r>
            <w:r w:rsidR="00E61ABA">
              <w:rPr>
                <w:noProof/>
                <w:webHidden/>
              </w:rPr>
              <w:t>46</w:t>
            </w:r>
            <w:r w:rsidR="00E61ABA">
              <w:rPr>
                <w:noProof/>
                <w:webHidden/>
              </w:rPr>
              <w:fldChar w:fldCharType="end"/>
            </w:r>
          </w:hyperlink>
        </w:p>
        <w:p w14:paraId="0AC179A0" w14:textId="499A5004" w:rsidR="00E61ABA" w:rsidRDefault="00000000">
          <w:pPr>
            <w:pStyle w:val="25"/>
            <w:rPr>
              <w:rFonts w:asciiTheme="minorHAnsi" w:eastAsiaTheme="minorEastAsia"/>
              <w:noProof/>
              <w:kern w:val="2"/>
              <w:szCs w:val="24"/>
              <w14:ligatures w14:val="standardContextual"/>
            </w:rPr>
          </w:pPr>
          <w:hyperlink w:anchor="_Toc162424115" w:history="1">
            <w:r w:rsidR="00E61ABA" w:rsidRPr="00767B61">
              <w:rPr>
                <w:rStyle w:val="af9"/>
                <w:rFonts w:hAnsi="ＭＳ 明朝"/>
                <w:noProof/>
              </w:rPr>
              <w:t>１．非機能要件について</w:t>
            </w:r>
            <w:r w:rsidR="00E61ABA">
              <w:rPr>
                <w:noProof/>
                <w:webHidden/>
              </w:rPr>
              <w:tab/>
            </w:r>
            <w:r w:rsidR="00E61ABA">
              <w:rPr>
                <w:noProof/>
                <w:webHidden/>
              </w:rPr>
              <w:fldChar w:fldCharType="begin"/>
            </w:r>
            <w:r w:rsidR="00E61ABA">
              <w:rPr>
                <w:noProof/>
                <w:webHidden/>
              </w:rPr>
              <w:instrText xml:space="preserve"> PAGEREF _Toc162424115 \h </w:instrText>
            </w:r>
            <w:r w:rsidR="00E61ABA">
              <w:rPr>
                <w:noProof/>
                <w:webHidden/>
              </w:rPr>
            </w:r>
            <w:r w:rsidR="00E61ABA">
              <w:rPr>
                <w:noProof/>
                <w:webHidden/>
              </w:rPr>
              <w:fldChar w:fldCharType="separate"/>
            </w:r>
            <w:r w:rsidR="00E61ABA">
              <w:rPr>
                <w:noProof/>
                <w:webHidden/>
              </w:rPr>
              <w:t>47</w:t>
            </w:r>
            <w:r w:rsidR="00E61ABA">
              <w:rPr>
                <w:noProof/>
                <w:webHidden/>
              </w:rPr>
              <w:fldChar w:fldCharType="end"/>
            </w:r>
          </w:hyperlink>
        </w:p>
        <w:p w14:paraId="3B63AAFE" w14:textId="194DF99F" w:rsidR="00E61ABA" w:rsidRDefault="00000000">
          <w:pPr>
            <w:pStyle w:val="11"/>
            <w:rPr>
              <w:rFonts w:asciiTheme="minorHAnsi" w:eastAsiaTheme="minorEastAsia"/>
              <w:noProof/>
              <w:kern w:val="2"/>
              <w:szCs w:val="24"/>
              <w14:ligatures w14:val="standardContextual"/>
            </w:rPr>
          </w:pPr>
          <w:hyperlink w:anchor="_Toc162424116" w:history="1">
            <w:r w:rsidR="00E61ABA" w:rsidRPr="00767B61">
              <w:rPr>
                <w:rStyle w:val="af9"/>
                <w:rFonts w:hAnsi="ＭＳ 明朝"/>
                <w:noProof/>
              </w:rPr>
              <w:t>第６章　用語</w:t>
            </w:r>
            <w:r w:rsidR="00E61ABA">
              <w:rPr>
                <w:noProof/>
                <w:webHidden/>
              </w:rPr>
              <w:tab/>
            </w:r>
            <w:r w:rsidR="00E61ABA">
              <w:rPr>
                <w:noProof/>
                <w:webHidden/>
              </w:rPr>
              <w:fldChar w:fldCharType="begin"/>
            </w:r>
            <w:r w:rsidR="00E61ABA">
              <w:rPr>
                <w:noProof/>
                <w:webHidden/>
              </w:rPr>
              <w:instrText xml:space="preserve"> PAGEREF _Toc162424116 \h </w:instrText>
            </w:r>
            <w:r w:rsidR="00E61ABA">
              <w:rPr>
                <w:noProof/>
                <w:webHidden/>
              </w:rPr>
            </w:r>
            <w:r w:rsidR="00E61ABA">
              <w:rPr>
                <w:noProof/>
                <w:webHidden/>
              </w:rPr>
              <w:fldChar w:fldCharType="separate"/>
            </w:r>
            <w:r w:rsidR="00E61ABA">
              <w:rPr>
                <w:noProof/>
                <w:webHidden/>
              </w:rPr>
              <w:t>48</w:t>
            </w:r>
            <w:r w:rsidR="00E61ABA">
              <w:rPr>
                <w:noProof/>
                <w:webHidden/>
              </w:rPr>
              <w:fldChar w:fldCharType="end"/>
            </w:r>
          </w:hyperlink>
        </w:p>
        <w:p w14:paraId="6C0467C3" w14:textId="79A3B121"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162424102"/>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716E29">
          <w:pgSz w:w="11906" w:h="16838" w:code="9"/>
          <w:pgMar w:top="1701" w:right="1418" w:bottom="1559" w:left="1418" w:header="851" w:footer="510" w:gutter="0"/>
          <w:pgNumType w:start="1"/>
          <w:cols w:space="425"/>
          <w:titlePg/>
          <w:docGrid w:linePitch="360"/>
        </w:sectPr>
      </w:pPr>
      <w:bookmarkStart w:id="3" w:name="_Toc162424103"/>
      <w:r w:rsidRPr="00C824F3">
        <w:rPr>
          <w:rFonts w:ascii="ＭＳ 明朝" w:hAnsi="ＭＳ 明朝" w:hint="eastAsia"/>
        </w:rPr>
        <w:t>第１章　本仕様書について</w:t>
      </w:r>
      <w:bookmarkEnd w:id="3"/>
    </w:p>
    <w:p w14:paraId="5FC59711" w14:textId="39E1EC74" w:rsidR="00D5676B" w:rsidRPr="00C824F3" w:rsidRDefault="00D5676B" w:rsidP="001E6BDB">
      <w:pPr>
        <w:pStyle w:val="2"/>
        <w:spacing w:before="240" w:after="240"/>
        <w:rPr>
          <w:rFonts w:ascii="ＭＳ 明朝" w:hAnsi="ＭＳ 明朝"/>
        </w:rPr>
      </w:pPr>
      <w:bookmarkStart w:id="4" w:name="_Toc162424104"/>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162424105"/>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480A5C4D" w14:textId="0014AD43" w:rsidR="00BF7A4B" w:rsidRDefault="00040050" w:rsidP="00040050">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32F02FEC" w14:textId="2D8CF479" w:rsidR="00BF7A4B" w:rsidRDefault="008612B2" w:rsidP="00040050">
      <w:pPr>
        <w:pStyle w:val="aff3"/>
        <w:ind w:leftChars="0" w:left="565"/>
        <w:rPr>
          <w:rFonts w:ascii="ＭＳ 明朝" w:eastAsia="ＭＳ 明朝" w:hAnsi="ＭＳ 明朝"/>
        </w:rPr>
      </w:pPr>
      <w:r w:rsidRPr="00381954">
        <w:rPr>
          <w:rFonts w:ascii="ＭＳ 明朝" w:eastAsia="ＭＳ 明朝" w:hAnsi="ＭＳ 明朝"/>
          <w:noProof/>
        </w:rPr>
        <w:drawing>
          <wp:inline distT="0" distB="0" distL="0" distR="0" wp14:anchorId="138B8127" wp14:editId="69E67BAC">
            <wp:extent cx="5364000" cy="3283454"/>
            <wp:effectExtent l="0" t="0" r="8255" b="0"/>
            <wp:docPr id="455725696"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25696" name="図 1" descr="グラフィカル ユーザー インターフェイス&#10;&#10;中程度の精度で自動的に生成された説明"/>
                    <pic:cNvPicPr/>
                  </pic:nvPicPr>
                  <pic:blipFill>
                    <a:blip r:embed="rId11"/>
                    <a:stretch>
                      <a:fillRect/>
                    </a:stretch>
                  </pic:blipFill>
                  <pic:spPr>
                    <a:xfrm>
                      <a:off x="0" y="0"/>
                      <a:ext cx="5364000" cy="3283454"/>
                    </a:xfrm>
                    <a:prstGeom prst="rect">
                      <a:avLst/>
                    </a:prstGeom>
                  </pic:spPr>
                </pic:pic>
              </a:graphicData>
            </a:graphic>
          </wp:inline>
        </w:drawing>
      </w:r>
    </w:p>
    <w:p w14:paraId="3770F6AC" w14:textId="3B2BED61" w:rsidR="00F75325" w:rsidRPr="00180E61" w:rsidRDefault="00E35FBD" w:rsidP="00040050">
      <w:pPr>
        <w:pStyle w:val="aff3"/>
        <w:ind w:leftChars="0" w:left="565"/>
        <w:rPr>
          <w:rFonts w:ascii="ＭＳ 明朝" w:eastAsia="ＭＳ 明朝" w:hAnsi="ＭＳ 明朝"/>
        </w:rPr>
      </w:pPr>
      <w:r w:rsidRPr="00E35FBD">
        <w:rPr>
          <w:noProof/>
        </w:rPr>
        <w:t xml:space="preserve"> </w:t>
      </w: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48CEDD95"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r w:rsidR="00ED2849" w:rsidRPr="003E363F">
        <w:rPr>
          <w:rFonts w:ascii="ＭＳ 明朝" w:eastAsia="ＭＳ 明朝" w:hAnsi="ＭＳ 明朝"/>
        </w:rPr>
        <w:br/>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1BEE9B2E" w14:textId="7F0BFF12" w:rsidR="00E35FBD" w:rsidRDefault="00E35FBD" w:rsidP="00E35FBD">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2BC3F281" w14:textId="4D7074EC" w:rsidR="00E35FBD" w:rsidRDefault="00BF7A4B" w:rsidP="00E35FBD">
      <w:pPr>
        <w:pStyle w:val="aff3"/>
        <w:ind w:leftChars="0" w:left="565"/>
        <w:rPr>
          <w:rFonts w:ascii="ＭＳ 明朝" w:eastAsia="ＭＳ 明朝" w:hAnsi="ＭＳ 明朝"/>
        </w:rPr>
      </w:pPr>
      <w:r w:rsidRPr="00BF7A4B">
        <w:rPr>
          <w:rFonts w:ascii="ＭＳ 明朝" w:eastAsia="ＭＳ 明朝" w:hAnsi="ＭＳ 明朝"/>
          <w:noProof/>
        </w:rPr>
        <w:drawing>
          <wp:inline distT="0" distB="0" distL="0" distR="0" wp14:anchorId="6E426D8E" wp14:editId="762D99C9">
            <wp:extent cx="5462650" cy="3690752"/>
            <wp:effectExtent l="0" t="0" r="5080" b="508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a:blip r:embed="rId12"/>
                    <a:stretch>
                      <a:fillRect/>
                    </a:stretch>
                  </pic:blipFill>
                  <pic:spPr>
                    <a:xfrm>
                      <a:off x="0" y="0"/>
                      <a:ext cx="5469167" cy="3695155"/>
                    </a:xfrm>
                    <a:prstGeom prst="rect">
                      <a:avLst/>
                    </a:prstGeom>
                  </pic:spPr>
                </pic:pic>
              </a:graphicData>
            </a:graphic>
          </wp:inline>
        </w:drawing>
      </w: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752391E6"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母子保健法（昭和四十年法律第百四十一号）による母性並びに乳児及び幼児に対する保健指導、健康診査、医療その他の措置に関する事務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77777777"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二　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030C15C4" w:rsidR="00486F21" w:rsidRDefault="00486F21" w:rsidP="00486F21">
      <w:pPr>
        <w:tabs>
          <w:tab w:val="left" w:pos="993"/>
        </w:tabs>
        <w:ind w:leftChars="164" w:left="566" w:hangingChars="93" w:hanging="205"/>
        <w:rPr>
          <w:rFonts w:ascii="ＭＳ 明朝" w:eastAsia="ＭＳ 明朝" w:hAnsi="ＭＳ 明朝"/>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162424106"/>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54CE45BD">
            <wp:extent cx="4025900" cy="3895090"/>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4025900" cy="3895090"/>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37D6FC08"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w:t>
      </w:r>
      <w:r w:rsidR="00F64CD3">
        <w:rPr>
          <w:rFonts w:ascii="ＭＳ 明朝" w:eastAsia="ＭＳ 明朝" w:hAnsi="ＭＳ 明朝" w:hint="eastAsia"/>
        </w:rPr>
        <w:t>（成人保健・母子保健（養育医療以外）・母子保健（養育医療のみ）・予防接種）</w:t>
      </w:r>
      <w:r w:rsidRPr="009C040A">
        <w:rPr>
          <w:rFonts w:ascii="ＭＳ 明朝" w:eastAsia="ＭＳ 明朝" w:hAnsi="ＭＳ 明朝" w:hint="eastAsia"/>
        </w:rPr>
        <w:t>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132BA3A2"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lastRenderedPageBreak/>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2AC58559"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24E9B5B8"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7AAA0F9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72F6DCE5"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0E295B9E"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8742E8">
              <w:rPr>
                <w:rStyle w:val="ui-provider"/>
                <w:rFonts w:ascii="ＭＳ 明朝" w:eastAsia="ＭＳ 明朝" w:hAnsi="ＭＳ 明朝"/>
              </w:rPr>
              <w:t>精神障害者保健福祉手帳情報</w:t>
            </w:r>
            <w:r w:rsidR="00F6575B" w:rsidRPr="008742E8">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15AD8F27" w14:textId="77777777" w:rsidR="008612B2" w:rsidRDefault="008612B2" w:rsidP="005706EE">
      <w:pPr>
        <w:ind w:firstLineChars="100" w:firstLine="220"/>
        <w:rPr>
          <w:rFonts w:ascii="ＭＳ 明朝" w:eastAsia="ＭＳ 明朝" w:hAnsi="ＭＳ 明朝"/>
        </w:rPr>
      </w:pPr>
    </w:p>
    <w:p w14:paraId="29676B2E" w14:textId="77777777" w:rsidR="008612B2" w:rsidRDefault="008612B2" w:rsidP="005706EE">
      <w:pPr>
        <w:ind w:firstLineChars="100" w:firstLine="220"/>
        <w:rPr>
          <w:rFonts w:ascii="ＭＳ 明朝" w:eastAsia="ＭＳ 明朝" w:hAnsi="ＭＳ 明朝"/>
        </w:rPr>
      </w:pPr>
    </w:p>
    <w:p w14:paraId="76B9A39B" w14:textId="77777777" w:rsidR="008612B2" w:rsidRDefault="008612B2" w:rsidP="005706EE">
      <w:pPr>
        <w:ind w:firstLineChars="100" w:firstLine="220"/>
        <w:rPr>
          <w:rFonts w:ascii="ＭＳ 明朝" w:eastAsia="ＭＳ 明朝" w:hAnsi="ＭＳ 明朝"/>
        </w:rPr>
      </w:pPr>
    </w:p>
    <w:p w14:paraId="33F71771" w14:textId="22C0AAC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lastRenderedPageBreak/>
        <w:t>（</w:t>
      </w:r>
      <w:r w:rsidR="00144D26">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74B541AE"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６</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83FC356"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214F88">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214F88">
        <w:rPr>
          <w:rFonts w:ascii="ＭＳ 明朝" w:eastAsia="ＭＳ 明朝" w:hAnsi="ＭＳ 明朝" w:hint="eastAsia"/>
        </w:rPr>
        <w:t>ある。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716E29">
          <w:pgSz w:w="11906" w:h="16838" w:code="9"/>
          <w:pgMar w:top="1701" w:right="1418" w:bottom="1559" w:left="1418" w:header="851" w:footer="510" w:gutter="0"/>
          <w:cols w:space="425"/>
          <w:docGrid w:linePitch="360"/>
        </w:sectPr>
      </w:pPr>
      <w:bookmarkStart w:id="10" w:name="_Toc162424107"/>
      <w:r w:rsidRPr="00C824F3">
        <w:rPr>
          <w:rFonts w:ascii="ＭＳ 明朝" w:hAnsi="ＭＳ 明朝" w:hint="eastAsia"/>
        </w:rPr>
        <w:t>第２章　業務フロー</w:t>
      </w:r>
      <w:bookmarkEnd w:id="10"/>
    </w:p>
    <w:p w14:paraId="72A6E1F7" w14:textId="45C69864" w:rsidR="000146E3" w:rsidRPr="00C824F3" w:rsidRDefault="000146E3" w:rsidP="00C80F25">
      <w:pPr>
        <w:pStyle w:val="2"/>
        <w:rPr>
          <w:rFonts w:ascii="ＭＳ 明朝" w:hAnsi="ＭＳ 明朝"/>
        </w:rPr>
      </w:pPr>
      <w:bookmarkStart w:id="11" w:name="_Toc162424108"/>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685A2BA7" w14:textId="6DC02AF6" w:rsidR="00C71F4E" w:rsidRDefault="00C71F4E" w:rsidP="000E15AE">
      <w:pPr>
        <w:rPr>
          <w:rFonts w:ascii="ＭＳ 明朝" w:eastAsia="ＭＳ 明朝" w:hAnsi="ＭＳ 明朝"/>
        </w:rPr>
      </w:pP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716E29">
          <w:footerReference w:type="first" r:id="rId18"/>
          <w:pgSz w:w="11906" w:h="16838" w:code="9"/>
          <w:pgMar w:top="1701" w:right="1418" w:bottom="1559" w:left="1418" w:header="851" w:footer="510" w:gutter="0"/>
          <w:cols w:space="425"/>
          <w:titlePg/>
          <w:docGrid w:linePitch="360"/>
        </w:sectPr>
      </w:pPr>
      <w:bookmarkStart w:id="13" w:name="_Toc162424109"/>
      <w:r w:rsidRPr="00C824F3">
        <w:rPr>
          <w:rFonts w:ascii="ＭＳ 明朝" w:hAnsi="ＭＳ 明朝" w:hint="eastAsia"/>
        </w:rPr>
        <w:t>第３章　機能</w:t>
      </w:r>
      <w:r w:rsidR="007E703C" w:rsidRPr="00C824F3">
        <w:rPr>
          <w:rFonts w:ascii="ＭＳ 明朝" w:hAnsi="ＭＳ 明朝" w:hint="eastAsia"/>
        </w:rPr>
        <w:t>・帳票要件</w:t>
      </w:r>
      <w:bookmarkEnd w:id="13"/>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162424110"/>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75367ACC" w14:textId="6873A946" w:rsidR="003C7D1E" w:rsidRDefault="003C7D1E"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※健康管理システム</w:t>
            </w:r>
            <w:r w:rsidR="00594B4C">
              <w:rPr>
                <w:rFonts w:ascii="ＭＳ 明朝" w:eastAsia="ＭＳ 明朝" w:hAnsi="ＭＳ 明朝" w:cs="CIDFont+F2" w:hint="eastAsia"/>
              </w:rPr>
              <w:t>の機能・帳票要件</w:t>
            </w:r>
            <w:r>
              <w:rPr>
                <w:rFonts w:ascii="ＭＳ 明朝" w:eastAsia="ＭＳ 明朝" w:hAnsi="ＭＳ 明朝" w:cs="CIDFont+F2" w:hint="eastAsia"/>
              </w:rPr>
              <w:t>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w:t>
            </w:r>
            <w:r w:rsidR="00B46895">
              <w:rPr>
                <w:rFonts w:ascii="ＭＳ 明朝" w:eastAsia="ＭＳ 明朝" w:hAnsi="ＭＳ 明朝" w:cs="CIDFont+F2" w:hint="eastAsia"/>
              </w:rPr>
              <w:t>現状要件を定めていない。</w:t>
            </w: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0365D502" w14:textId="5671BF8D" w:rsidR="009E6058" w:rsidRP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144AE3DC" w14:textId="19F7F8D6"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3E021D32"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・すこやか親子２１</w:t>
            </w:r>
          </w:p>
          <w:p w14:paraId="71E7320F" w14:textId="78AC56DC" w:rsidR="00A13D1F" w:rsidRPr="009E6058" w:rsidRDefault="00A13D1F"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w:t>
            </w:r>
            <w:r w:rsidRPr="00A13D1F">
              <w:rPr>
                <w:rFonts w:ascii="ＭＳ 明朝" w:eastAsia="ＭＳ 明朝" w:hAnsi="ＭＳ 明朝" w:cs="CIDFont+F2" w:hint="eastAsia"/>
                <w:kern w:val="0"/>
                <w:sz w:val="22"/>
              </w:rPr>
              <w:t>母子保健情報連携対応</w:t>
            </w:r>
          </w:p>
        </w:tc>
      </w:tr>
      <w:tr w:rsidR="006C473A" w14:paraId="0FCF0BA7" w14:textId="77777777" w:rsidTr="006C473A">
        <w:trPr>
          <w:trHeight w:val="850"/>
        </w:trPr>
        <w:tc>
          <w:tcPr>
            <w:tcW w:w="2263" w:type="dxa"/>
            <w:vMerge/>
          </w:tcPr>
          <w:p w14:paraId="1BD0E794"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6761D4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1C4F15E0"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・ワクチン接種記録システム（</w:t>
            </w:r>
            <w:r w:rsidRPr="009E6058">
              <w:rPr>
                <w:rFonts w:ascii="ＭＳ 明朝" w:eastAsia="ＭＳ 明朝" w:hAnsi="ＭＳ 明朝" w:cs="CIDFont+F2"/>
                <w:kern w:val="0"/>
                <w:sz w:val="22"/>
              </w:rPr>
              <w:t>VRS）連携</w:t>
            </w:r>
          </w:p>
        </w:tc>
      </w:tr>
      <w:tr w:rsidR="006C473A" w14:paraId="33F3D15B" w14:textId="77777777" w:rsidTr="006C473A">
        <w:trPr>
          <w:trHeight w:val="850"/>
        </w:trPr>
        <w:tc>
          <w:tcPr>
            <w:tcW w:w="2263" w:type="dxa"/>
            <w:vMerge/>
          </w:tcPr>
          <w:p w14:paraId="69743F37"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4FBAAE6A"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2BAA00F7" w14:textId="72E9029D"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sidR="009143FF">
              <w:rPr>
                <w:rFonts w:ascii="ＭＳ 明朝" w:eastAsia="ＭＳ 明朝" w:hAnsi="ＭＳ 明朝" w:cs="CIDFont+F2" w:hint="eastAsia"/>
                <w:kern w:val="0"/>
                <w:sz w:val="22"/>
              </w:rPr>
              <w:t>予防接種事務のデジタル化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69FC90BE" w14:textId="77777777" w:rsidR="00594A91" w:rsidRDefault="00594A91">
      <w:pPr>
        <w:rPr>
          <w:rFonts w:ascii="ＭＳ 明朝" w:eastAsia="ＭＳ 明朝" w:hAnsi="ＭＳ 明朝" w:cs="CIDFont+F2"/>
        </w:rPr>
      </w:pPr>
      <w:r>
        <w:rPr>
          <w:rFonts w:ascii="ＭＳ 明朝" w:eastAsia="ＭＳ 明朝" w:hAnsi="ＭＳ 明朝" w:cs="CIDFont+F2"/>
        </w:rPr>
        <w:br w:type="page"/>
      </w:r>
    </w:p>
    <w:p w14:paraId="5304E155" w14:textId="77777777" w:rsidR="009E6058" w:rsidRDefault="009E6058" w:rsidP="009E6058">
      <w:pPr>
        <w:autoSpaceDE w:val="0"/>
        <w:autoSpaceDN w:val="0"/>
        <w:adjustRightInd w:val="0"/>
        <w:rPr>
          <w:rFonts w:ascii="ＭＳ 明朝" w:eastAsia="ＭＳ 明朝" w:hAnsi="ＭＳ 明朝" w:cs="CIDFont+F2"/>
        </w:rPr>
      </w:pPr>
    </w:p>
    <w:p w14:paraId="2BCD96F7" w14:textId="09F41713"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02BE3371" w14:textId="2F3962C2"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lastRenderedPageBreak/>
        <w:t>なお、母子保健においては「乳幼児健診結果（その他健診）」グループが存在する。当グループも同一レイアウト複数作成可能（最大3</w:t>
      </w:r>
      <w:r>
        <w:rPr>
          <w:rFonts w:ascii="ＭＳ 明朝" w:eastAsia="ＭＳ 明朝" w:hAnsi="ＭＳ 明朝" w:cs="ＭＳ Ｐゴシック"/>
        </w:rPr>
        <w:t>0</w:t>
      </w:r>
      <w:r>
        <w:rPr>
          <w:rFonts w:ascii="ＭＳ 明朝" w:eastAsia="ＭＳ 明朝" w:hAnsi="ＭＳ 明朝" w:cs="ＭＳ Ｐゴシック" w:hint="eastAsia"/>
        </w:rPr>
        <w:t>グループ）であり、具体的な事業名が指定されたグループが存在しない標準化範囲となる母子保健健康診査事業については、当グループを使用する。健康診査以外の事業や情報は「母子保健</w:t>
      </w:r>
      <w:r>
        <w:rPr>
          <w:rFonts w:ascii="ＭＳ 明朝" w:eastAsia="ＭＳ 明朝" w:hAnsi="ＭＳ 明朝" w:cs="ＭＳ Ｐゴシック"/>
        </w:rPr>
        <w:t>_</w:t>
      </w:r>
      <w:r>
        <w:rPr>
          <w:rFonts w:ascii="ＭＳ 明朝" w:eastAsia="ＭＳ 明朝" w:hAnsi="ＭＳ 明朝" w:cs="ＭＳ Ｐゴシック" w:hint="eastAsia"/>
        </w:rPr>
        <w:t>独自施策情報（子）」を使用する。</w:t>
      </w:r>
    </w:p>
    <w:p w14:paraId="55C821F5" w14:textId="77777777"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【例】</w:t>
      </w:r>
    </w:p>
    <w:tbl>
      <w:tblPr>
        <w:tblStyle w:val="aff"/>
        <w:tblW w:w="0" w:type="auto"/>
        <w:tblInd w:w="887" w:type="dxa"/>
        <w:tblLook w:val="04A0" w:firstRow="1" w:lastRow="0" w:firstColumn="1" w:lastColumn="0" w:noHBand="0" w:noVBand="1"/>
      </w:tblPr>
      <w:tblGrid>
        <w:gridCol w:w="3300"/>
        <w:gridCol w:w="3297"/>
      </w:tblGrid>
      <w:tr w:rsidR="00D20F7B" w14:paraId="28235722" w14:textId="77777777" w:rsidTr="000E0F9D">
        <w:tc>
          <w:tcPr>
            <w:tcW w:w="3300" w:type="dxa"/>
            <w:shd w:val="clear" w:color="auto" w:fill="B4C6E7"/>
            <w:vAlign w:val="center"/>
          </w:tcPr>
          <w:p w14:paraId="79CB9EC7"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事業・管理項目</w:t>
            </w:r>
          </w:p>
        </w:tc>
        <w:tc>
          <w:tcPr>
            <w:tcW w:w="3297" w:type="dxa"/>
            <w:shd w:val="clear" w:color="auto" w:fill="B4C6E7"/>
            <w:vAlign w:val="center"/>
          </w:tcPr>
          <w:p w14:paraId="139722EB"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管理グループ</w:t>
            </w:r>
          </w:p>
        </w:tc>
      </w:tr>
      <w:tr w:rsidR="00D20F7B" w14:paraId="3C3E8D64" w14:textId="77777777" w:rsidTr="000E0F9D">
        <w:tc>
          <w:tcPr>
            <w:tcW w:w="3300" w:type="dxa"/>
          </w:tcPr>
          <w:p w14:paraId="6ED26AF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6か月児健診結果</w:t>
            </w:r>
          </w:p>
        </w:tc>
        <w:tc>
          <w:tcPr>
            <w:tcW w:w="3297" w:type="dxa"/>
          </w:tcPr>
          <w:p w14:paraId="195DBD94"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乳幼児健診結果（その他健診）</w:t>
            </w:r>
          </w:p>
        </w:tc>
      </w:tr>
      <w:tr w:rsidR="00D20F7B" w14:paraId="43058754" w14:textId="77777777" w:rsidTr="000E0F9D">
        <w:tc>
          <w:tcPr>
            <w:tcW w:w="3300" w:type="dxa"/>
          </w:tcPr>
          <w:p w14:paraId="46C2F8C3"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6か月児アンケート</w:t>
            </w:r>
          </w:p>
        </w:tc>
        <w:tc>
          <w:tcPr>
            <w:tcW w:w="3297" w:type="dxa"/>
          </w:tcPr>
          <w:p w14:paraId="40CE3CF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49DE6ECA" w14:textId="77777777" w:rsidTr="000E0F9D">
        <w:tc>
          <w:tcPr>
            <w:tcW w:w="3300" w:type="dxa"/>
          </w:tcPr>
          <w:p w14:paraId="462572D0"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6か月児健診に伴う精密健診</w:t>
            </w:r>
          </w:p>
        </w:tc>
        <w:tc>
          <w:tcPr>
            <w:tcW w:w="3297" w:type="dxa"/>
          </w:tcPr>
          <w:p w14:paraId="25B2727A"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乳幼児精密健診結果</w:t>
            </w:r>
          </w:p>
        </w:tc>
      </w:tr>
      <w:tr w:rsidR="00D20F7B" w14:paraId="09F630FF" w14:textId="77777777" w:rsidTr="000E0F9D">
        <w:tc>
          <w:tcPr>
            <w:tcW w:w="3300" w:type="dxa"/>
          </w:tcPr>
          <w:p w14:paraId="754D054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2歳児歯科健診</w:t>
            </w:r>
          </w:p>
        </w:tc>
        <w:tc>
          <w:tcPr>
            <w:tcW w:w="3297" w:type="dxa"/>
          </w:tcPr>
          <w:p w14:paraId="26CFB8ED"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3D431BE8" w14:textId="77777777" w:rsidTr="000E0F9D">
        <w:tc>
          <w:tcPr>
            <w:tcW w:w="3300" w:type="dxa"/>
          </w:tcPr>
          <w:p w14:paraId="44C25265"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3歳児健診健診結果</w:t>
            </w:r>
          </w:p>
        </w:tc>
        <w:tc>
          <w:tcPr>
            <w:tcW w:w="3297" w:type="dxa"/>
          </w:tcPr>
          <w:p w14:paraId="6DDFC98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3歳児健診結果</w:t>
            </w:r>
          </w:p>
        </w:tc>
      </w:tr>
      <w:tr w:rsidR="00D20F7B" w14:paraId="17949646" w14:textId="77777777" w:rsidTr="000E0F9D">
        <w:tc>
          <w:tcPr>
            <w:tcW w:w="3300" w:type="dxa"/>
          </w:tcPr>
          <w:p w14:paraId="5292616E"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c>
          <w:tcPr>
            <w:tcW w:w="3297" w:type="dxa"/>
          </w:tcPr>
          <w:p w14:paraId="54B0A41C"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r>
    </w:tbl>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680C1251" w14:textId="7CB8ECA2" w:rsidR="006B193A" w:rsidRPr="000927CD" w:rsidRDefault="006B193A" w:rsidP="000927CD">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209CAD40" w14:textId="77777777" w:rsidR="001A6160" w:rsidRPr="000927CD" w:rsidRDefault="001A6160" w:rsidP="001A6160">
      <w:pPr>
        <w:autoSpaceDE w:val="0"/>
        <w:autoSpaceDN w:val="0"/>
        <w:adjustRightInd w:val="0"/>
        <w:spacing w:after="0"/>
        <w:ind w:left="220"/>
        <w:rPr>
          <w:rFonts w:ascii="ＭＳ 明朝" w:eastAsia="ＭＳ 明朝" w:hAnsi="ＭＳ 明朝" w:cs="ＭＳ Ｐゴシック"/>
        </w:rPr>
      </w:pP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1B8B4EC0" w14:textId="7CEB4340" w:rsidR="008612B2" w:rsidRPr="008612B2" w:rsidRDefault="008F345D" w:rsidP="008612B2">
      <w:pPr>
        <w:autoSpaceDE w:val="0"/>
        <w:autoSpaceDN w:val="0"/>
        <w:adjustRightInd w:val="0"/>
        <w:spacing w:after="0"/>
        <w:ind w:firstLineChars="100" w:firstLine="220"/>
        <w:rPr>
          <w:rStyle w:val="af0"/>
          <w:rFonts w:ascii="ＭＳ 明朝" w:hAnsi="ＭＳ 明朝" w:cs="CIDFont+F2"/>
          <w:bCs w:val="0"/>
          <w:color w:val="auto"/>
          <w:sz w:val="22"/>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shd w:val="clear" w:color="auto" w:fill="auto"/>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shd w:val="clear" w:color="auto" w:fill="auto"/>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shd w:val="clear" w:color="auto" w:fill="auto"/>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781CB94E"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00144863">
              <w:rPr>
                <w:rFonts w:ascii="ＭＳ 明朝" w:eastAsia="ＭＳ 明朝" w:hAnsi="ＭＳ 明朝" w:cs="CIDFont+F2" w:hint="eastAsia"/>
              </w:rPr>
              <w:t>2.0</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成人保健</w:t>
            </w:r>
          </w:p>
        </w:tc>
        <w:tc>
          <w:tcPr>
            <w:tcW w:w="7229" w:type="dxa"/>
            <w:shd w:val="clear" w:color="auto" w:fill="auto"/>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2DFB15B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w:t>
            </w:r>
            <w:r w:rsidR="00341E41" w:rsidRPr="00341E41">
              <w:rPr>
                <w:rFonts w:ascii="ＭＳ 明朝" w:eastAsia="ＭＳ 明朝" w:hAnsi="ＭＳ 明朝" w:cs="CIDFont+F2" w:hint="eastAsia"/>
              </w:rPr>
              <w:t>歯周病検診マニュアル</w:t>
            </w:r>
            <w:r w:rsidR="00341E41" w:rsidRPr="00341E41">
              <w:rPr>
                <w:rFonts w:ascii="ＭＳ 明朝" w:eastAsia="ＭＳ 明朝" w:hAnsi="ＭＳ 明朝" w:cs="CIDFont+F2"/>
              </w:rPr>
              <w:t>2023</w:t>
            </w:r>
          </w:p>
        </w:tc>
      </w:tr>
      <w:tr w:rsidR="008F345D" w14:paraId="1DFE7B63" w14:textId="77777777" w:rsidTr="003419DF">
        <w:trPr>
          <w:trHeight w:val="134"/>
          <w:jc w:val="center"/>
        </w:trPr>
        <w:tc>
          <w:tcPr>
            <w:tcW w:w="1413" w:type="dxa"/>
            <w:shd w:val="clear" w:color="auto" w:fill="auto"/>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母子保健</w:t>
            </w:r>
          </w:p>
        </w:tc>
        <w:tc>
          <w:tcPr>
            <w:tcW w:w="7229" w:type="dxa"/>
            <w:shd w:val="clear" w:color="auto" w:fill="auto"/>
          </w:tcPr>
          <w:p w14:paraId="200CA372" w14:textId="603C0733" w:rsidR="00D20F7B" w:rsidRDefault="00D20F7B"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・標準的な電子的記録様式</w:t>
            </w:r>
          </w:p>
          <w:p w14:paraId="16D1C001" w14:textId="20709DE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D20F7B" w:rsidRPr="0096103B">
              <w:rPr>
                <w:rFonts w:ascii="ＭＳ 明朝" w:eastAsia="ＭＳ 明朝" w:hAnsi="ＭＳ 明朝" w:cs="CIDFont+F2" w:hint="eastAsia"/>
              </w:rPr>
              <w:t>成育医療等基本方針に基づく評価指標等に係る</w:t>
            </w:r>
            <w:r w:rsidR="00D20F7B">
              <w:rPr>
                <w:rFonts w:ascii="ＭＳ 明朝" w:eastAsia="ＭＳ 明朝" w:hAnsi="ＭＳ 明朝" w:cs="CIDFont+F2" w:hint="eastAsia"/>
              </w:rPr>
              <w:t>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7DD2E094" w14:textId="2E77912C" w:rsidR="003F55C7" w:rsidRPr="008F345D"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tc>
      </w:tr>
      <w:tr w:rsidR="003F55C7" w14:paraId="2DA30569" w14:textId="77777777" w:rsidTr="003419DF">
        <w:trPr>
          <w:trHeight w:val="134"/>
          <w:jc w:val="center"/>
        </w:trPr>
        <w:tc>
          <w:tcPr>
            <w:tcW w:w="1413" w:type="dxa"/>
            <w:shd w:val="clear" w:color="auto" w:fill="auto"/>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shd w:val="clear" w:color="auto" w:fill="auto"/>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r w:rsidR="008F345D" w14:paraId="717E54E7" w14:textId="77777777" w:rsidTr="003419DF">
        <w:trPr>
          <w:trHeight w:val="671"/>
          <w:jc w:val="center"/>
        </w:trPr>
        <w:tc>
          <w:tcPr>
            <w:tcW w:w="1413" w:type="dxa"/>
            <w:shd w:val="clear" w:color="auto" w:fill="auto"/>
          </w:tcPr>
          <w:p w14:paraId="43A21D08" w14:textId="391480AA" w:rsidR="008F345D" w:rsidRPr="00695408"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予防接種</w:t>
            </w:r>
          </w:p>
        </w:tc>
        <w:tc>
          <w:tcPr>
            <w:tcW w:w="7229" w:type="dxa"/>
            <w:shd w:val="clear" w:color="auto" w:fill="auto"/>
          </w:tcPr>
          <w:p w14:paraId="3D409419" w14:textId="574FBCB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ワク</w:t>
            </w:r>
            <w:bookmarkStart w:id="17" w:name="_Hlk127264291"/>
            <w:r w:rsidRPr="008F345D">
              <w:rPr>
                <w:rFonts w:ascii="ＭＳ 明朝" w:eastAsia="ＭＳ 明朝" w:hAnsi="ＭＳ 明朝" w:cs="CIDFont+F2" w:hint="eastAsia"/>
              </w:rPr>
              <w:t>チン</w:t>
            </w:r>
            <w:bookmarkEnd w:id="17"/>
            <w:r w:rsidRPr="008F345D">
              <w:rPr>
                <w:rFonts w:ascii="ＭＳ 明朝" w:eastAsia="ＭＳ 明朝" w:hAnsi="ＭＳ 明朝" w:cs="CIDFont+F2" w:hint="eastAsia"/>
              </w:rPr>
              <w:t>接種記録システム（</w:t>
            </w:r>
            <w:r w:rsidRPr="008F345D">
              <w:rPr>
                <w:rFonts w:ascii="ＭＳ 明朝" w:eastAsia="ＭＳ 明朝" w:hAnsi="ＭＳ 明朝" w:cs="CIDFont+F2"/>
              </w:rPr>
              <w:t>VRS）CSVデータフォーマットで定義される項目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9C3DF3">
        <w:rPr>
          <w:rFonts w:ascii="ＭＳ 明朝" w:eastAsia="ＭＳ 明朝" w:hAnsi="ＭＳ 明朝"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lastRenderedPageBreak/>
        <w:drawing>
          <wp:inline distT="0" distB="0" distL="0" distR="0" wp14:anchorId="53D51D01" wp14:editId="6BD7902D">
            <wp:extent cx="5759450" cy="4705350"/>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20"/>
                    <a:stretch>
                      <a:fillRect/>
                    </a:stretch>
                  </pic:blipFill>
                  <pic:spPr>
                    <a:xfrm>
                      <a:off x="0" y="0"/>
                      <a:ext cx="5759450" cy="4705350"/>
                    </a:xfrm>
                    <a:prstGeom prst="rect">
                      <a:avLst/>
                    </a:prstGeom>
                  </pic:spPr>
                </pic:pic>
              </a:graphicData>
            </a:graphic>
          </wp:inline>
        </w:drawing>
      </w:r>
    </w:p>
    <w:p w14:paraId="0D62DB87" w14:textId="682D1297" w:rsidR="00511989" w:rsidRDefault="00511989">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32FF5797" w14:textId="51C336CF" w:rsidR="00803B7E" w:rsidRPr="007B51CD" w:rsidRDefault="00803B7E" w:rsidP="004A7771">
      <w:pPr>
        <w:rPr>
          <w:rFonts w:ascii="ＭＳ 明朝" w:eastAsia="ＭＳ 明朝" w:hAnsi="ＭＳ 明朝"/>
          <w:bCs/>
          <w:color w:val="000000" w:themeColor="text1"/>
          <w:sz w:val="32"/>
          <w:szCs w:val="24"/>
          <w:shd w:val="clear" w:color="auto" w:fill="D9E2F3" w:themeFill="accent1" w:themeFillTint="33"/>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7AB914A0" w14:textId="119664A9"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C76819">
        <w:rPr>
          <w:rFonts w:ascii="ＭＳ 明朝" w:eastAsia="ＭＳ 明朝" w:hAnsi="ＭＳ 明朝" w:cs="CIDFont+F2" w:hint="eastAsia"/>
        </w:rPr>
        <w:t>の</w:t>
      </w:r>
      <w:r w:rsidR="004B6531">
        <w:rPr>
          <w:rFonts w:ascii="ＭＳ 明朝" w:eastAsia="ＭＳ 明朝" w:hAnsi="ＭＳ 明朝" w:cs="CIDFont+F2" w:hint="eastAsia"/>
        </w:rPr>
        <w:t>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37198B2A"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5B2A9F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4B470E3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2"/>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3"/>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8" w:name="_Toc162424111"/>
      <w:r w:rsidRPr="00C824F3">
        <w:rPr>
          <w:rFonts w:ascii="ＭＳ 明朝" w:hAnsi="ＭＳ 明朝" w:hint="eastAsia"/>
        </w:rPr>
        <w:lastRenderedPageBreak/>
        <w:t>２．帳票詳細要件</w:t>
      </w:r>
      <w:bookmarkEnd w:id="18"/>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9" w:name="_Hlk71220006"/>
            <w:bookmarkStart w:id="20"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9"/>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20"/>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716E29">
          <w:pgSz w:w="11906" w:h="16838" w:code="9"/>
          <w:pgMar w:top="1701" w:right="1418" w:bottom="1559" w:left="1418" w:header="851" w:footer="510" w:gutter="0"/>
          <w:cols w:space="425"/>
          <w:titlePg/>
          <w:docGrid w:linePitch="360"/>
        </w:sectPr>
      </w:pPr>
      <w:bookmarkStart w:id="21" w:name="_Toc162424112"/>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1"/>
    </w:p>
    <w:p w14:paraId="37ACA8EF" w14:textId="25B4BAD4" w:rsidR="00D7336A" w:rsidRPr="00C824F3" w:rsidRDefault="00D7336A" w:rsidP="00C80F25">
      <w:pPr>
        <w:pStyle w:val="2"/>
        <w:rPr>
          <w:rFonts w:ascii="ＭＳ 明朝" w:hAnsi="ＭＳ 明朝"/>
        </w:rPr>
      </w:pPr>
      <w:bookmarkStart w:id="22" w:name="_Toc162424113"/>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2"/>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3" w:name="_Toc162424114"/>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3"/>
    </w:p>
    <w:p w14:paraId="0930E587" w14:textId="2CB277AE" w:rsidR="00545E94" w:rsidRPr="00C824F3" w:rsidRDefault="00545E94" w:rsidP="00C80F25">
      <w:pPr>
        <w:pStyle w:val="2"/>
        <w:rPr>
          <w:rFonts w:ascii="ＭＳ 明朝" w:hAnsi="ＭＳ 明朝"/>
        </w:rPr>
      </w:pPr>
      <w:bookmarkStart w:id="24" w:name="_Toc162424115"/>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4"/>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5" w:name="_Toc162424116"/>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5"/>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5B27B0D8"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15EBF354"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716E2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B1AA2" w14:textId="77777777" w:rsidR="00716E29" w:rsidRDefault="00716E29" w:rsidP="00307FFC">
      <w:r>
        <w:separator/>
      </w:r>
    </w:p>
  </w:endnote>
  <w:endnote w:type="continuationSeparator" w:id="0">
    <w:p w14:paraId="2CF83991" w14:textId="77777777" w:rsidR="00716E29" w:rsidRDefault="00716E29"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AFA3" w14:textId="497A8E5E"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C200A1">
      <w:rPr>
        <w:rFonts w:ascii="ＭＳ 明朝" w:eastAsia="ＭＳ 明朝" w:hAnsi="ＭＳ 明朝"/>
        <w:noProof/>
      </w:rPr>
      <w:instrText>55</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C200A1">
      <w:rPr>
        <w:rFonts w:ascii="ＭＳ 明朝" w:eastAsia="ＭＳ 明朝" w:hAnsi="ＭＳ 明朝"/>
        <w:noProof/>
      </w:rPr>
      <w:t>53</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26D68151"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24</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hint="eastAsia"/>
          </w:rPr>
          <w:t>52</w:t>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12581" w14:textId="77777777" w:rsidR="00716E29" w:rsidRDefault="00716E29" w:rsidP="00307FFC">
      <w:r>
        <w:separator/>
      </w:r>
    </w:p>
  </w:footnote>
  <w:footnote w:type="continuationSeparator" w:id="0">
    <w:p w14:paraId="727F795E" w14:textId="77777777" w:rsidR="00716E29" w:rsidRDefault="00716E29"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908296863">
    <w:abstractNumId w:val="25"/>
  </w:num>
  <w:num w:numId="2" w16cid:durableId="1919558181">
    <w:abstractNumId w:val="12"/>
  </w:num>
  <w:num w:numId="3" w16cid:durableId="1851136868">
    <w:abstractNumId w:val="19"/>
  </w:num>
  <w:num w:numId="4" w16cid:durableId="795291074">
    <w:abstractNumId w:val="2"/>
  </w:num>
  <w:num w:numId="5" w16cid:durableId="242689083">
    <w:abstractNumId w:val="15"/>
  </w:num>
  <w:num w:numId="6" w16cid:durableId="1956866967">
    <w:abstractNumId w:val="18"/>
  </w:num>
  <w:num w:numId="7" w16cid:durableId="1103695072">
    <w:abstractNumId w:val="3"/>
  </w:num>
  <w:num w:numId="8" w16cid:durableId="792594863">
    <w:abstractNumId w:val="11"/>
  </w:num>
  <w:num w:numId="9" w16cid:durableId="1280836883">
    <w:abstractNumId w:val="26"/>
  </w:num>
  <w:num w:numId="10" w16cid:durableId="1608543034">
    <w:abstractNumId w:val="14"/>
  </w:num>
  <w:num w:numId="11" w16cid:durableId="2002006562">
    <w:abstractNumId w:val="9"/>
  </w:num>
  <w:num w:numId="12" w16cid:durableId="455369011">
    <w:abstractNumId w:val="20"/>
  </w:num>
  <w:num w:numId="13" w16cid:durableId="1826123434">
    <w:abstractNumId w:val="4"/>
  </w:num>
  <w:num w:numId="14" w16cid:durableId="1661542886">
    <w:abstractNumId w:val="28"/>
  </w:num>
  <w:num w:numId="15" w16cid:durableId="300617428">
    <w:abstractNumId w:val="21"/>
  </w:num>
  <w:num w:numId="16" w16cid:durableId="2085294626">
    <w:abstractNumId w:val="22"/>
  </w:num>
  <w:num w:numId="17" w16cid:durableId="1967351359">
    <w:abstractNumId w:val="23"/>
  </w:num>
  <w:num w:numId="18" w16cid:durableId="2096587617">
    <w:abstractNumId w:val="10"/>
  </w:num>
  <w:num w:numId="19" w16cid:durableId="529687882">
    <w:abstractNumId w:val="13"/>
  </w:num>
  <w:num w:numId="20" w16cid:durableId="721292088">
    <w:abstractNumId w:val="24"/>
  </w:num>
  <w:num w:numId="21" w16cid:durableId="1385326132">
    <w:abstractNumId w:val="7"/>
  </w:num>
  <w:num w:numId="22" w16cid:durableId="850341534">
    <w:abstractNumId w:val="27"/>
  </w:num>
  <w:num w:numId="23" w16cid:durableId="1128204616">
    <w:abstractNumId w:val="29"/>
  </w:num>
  <w:num w:numId="24" w16cid:durableId="1847092341">
    <w:abstractNumId w:val="5"/>
  </w:num>
  <w:num w:numId="25" w16cid:durableId="1978483966">
    <w:abstractNumId w:val="16"/>
  </w:num>
  <w:num w:numId="26" w16cid:durableId="767964971">
    <w:abstractNumId w:val="0"/>
  </w:num>
  <w:num w:numId="27" w16cid:durableId="388572597">
    <w:abstractNumId w:val="1"/>
  </w:num>
  <w:num w:numId="28" w16cid:durableId="1623733897">
    <w:abstractNumId w:val="17"/>
  </w:num>
  <w:num w:numId="29" w16cid:durableId="2088720771">
    <w:abstractNumId w:val="8"/>
  </w:num>
  <w:num w:numId="30" w16cid:durableId="9149704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7AE9"/>
    <w:rsid w:val="00010540"/>
    <w:rsid w:val="00012622"/>
    <w:rsid w:val="00014346"/>
    <w:rsid w:val="000146E3"/>
    <w:rsid w:val="00015270"/>
    <w:rsid w:val="000213B1"/>
    <w:rsid w:val="0002248A"/>
    <w:rsid w:val="0002416D"/>
    <w:rsid w:val="000248EF"/>
    <w:rsid w:val="00024972"/>
    <w:rsid w:val="00027658"/>
    <w:rsid w:val="00030C99"/>
    <w:rsid w:val="00032E11"/>
    <w:rsid w:val="00036174"/>
    <w:rsid w:val="00040050"/>
    <w:rsid w:val="000405E5"/>
    <w:rsid w:val="000407CE"/>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FFF"/>
    <w:rsid w:val="000854F1"/>
    <w:rsid w:val="00085836"/>
    <w:rsid w:val="000873D0"/>
    <w:rsid w:val="000927CD"/>
    <w:rsid w:val="00093590"/>
    <w:rsid w:val="0009423A"/>
    <w:rsid w:val="00094E1A"/>
    <w:rsid w:val="00096B6B"/>
    <w:rsid w:val="000A177A"/>
    <w:rsid w:val="000A3AAD"/>
    <w:rsid w:val="000A4CF0"/>
    <w:rsid w:val="000A7658"/>
    <w:rsid w:val="000B07E8"/>
    <w:rsid w:val="000B399E"/>
    <w:rsid w:val="000B46FF"/>
    <w:rsid w:val="000B7078"/>
    <w:rsid w:val="000B7FB7"/>
    <w:rsid w:val="000C0944"/>
    <w:rsid w:val="000C115D"/>
    <w:rsid w:val="000C299D"/>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78B6"/>
    <w:rsid w:val="00111A61"/>
    <w:rsid w:val="00113176"/>
    <w:rsid w:val="00117EF9"/>
    <w:rsid w:val="00121DD7"/>
    <w:rsid w:val="001272FB"/>
    <w:rsid w:val="00133FA8"/>
    <w:rsid w:val="001356C1"/>
    <w:rsid w:val="001370E0"/>
    <w:rsid w:val="0013779E"/>
    <w:rsid w:val="001429FE"/>
    <w:rsid w:val="00144222"/>
    <w:rsid w:val="00144863"/>
    <w:rsid w:val="00144D26"/>
    <w:rsid w:val="00145575"/>
    <w:rsid w:val="001469D8"/>
    <w:rsid w:val="00155980"/>
    <w:rsid w:val="001561BC"/>
    <w:rsid w:val="00156E66"/>
    <w:rsid w:val="001647C2"/>
    <w:rsid w:val="001675BC"/>
    <w:rsid w:val="00170C38"/>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50E1"/>
    <w:rsid w:val="001B6FB4"/>
    <w:rsid w:val="001C1141"/>
    <w:rsid w:val="001C2978"/>
    <w:rsid w:val="001D3510"/>
    <w:rsid w:val="001E11B3"/>
    <w:rsid w:val="001E257B"/>
    <w:rsid w:val="001E39CC"/>
    <w:rsid w:val="001E4026"/>
    <w:rsid w:val="001E5B06"/>
    <w:rsid w:val="001E6777"/>
    <w:rsid w:val="001E6BDB"/>
    <w:rsid w:val="001F05CF"/>
    <w:rsid w:val="001F549B"/>
    <w:rsid w:val="001F6ACC"/>
    <w:rsid w:val="00204D17"/>
    <w:rsid w:val="00207113"/>
    <w:rsid w:val="00211876"/>
    <w:rsid w:val="00212E0A"/>
    <w:rsid w:val="002143C2"/>
    <w:rsid w:val="00214F88"/>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084C"/>
    <w:rsid w:val="0027154F"/>
    <w:rsid w:val="0027361B"/>
    <w:rsid w:val="00277AA2"/>
    <w:rsid w:val="00280DA3"/>
    <w:rsid w:val="002816EA"/>
    <w:rsid w:val="00282F24"/>
    <w:rsid w:val="00287B8F"/>
    <w:rsid w:val="00291E5A"/>
    <w:rsid w:val="00297282"/>
    <w:rsid w:val="002A0435"/>
    <w:rsid w:val="002A0C9F"/>
    <w:rsid w:val="002A541D"/>
    <w:rsid w:val="002A5721"/>
    <w:rsid w:val="002B5E8F"/>
    <w:rsid w:val="002C0F66"/>
    <w:rsid w:val="002C511E"/>
    <w:rsid w:val="002C6D16"/>
    <w:rsid w:val="002D2DAC"/>
    <w:rsid w:val="002D566B"/>
    <w:rsid w:val="002E1636"/>
    <w:rsid w:val="002E37C3"/>
    <w:rsid w:val="002E46A5"/>
    <w:rsid w:val="002F0D20"/>
    <w:rsid w:val="002F2F42"/>
    <w:rsid w:val="002F3275"/>
    <w:rsid w:val="002F4565"/>
    <w:rsid w:val="002F5210"/>
    <w:rsid w:val="002F73C4"/>
    <w:rsid w:val="002F74C7"/>
    <w:rsid w:val="00300E54"/>
    <w:rsid w:val="00301B65"/>
    <w:rsid w:val="00301DA8"/>
    <w:rsid w:val="00302B73"/>
    <w:rsid w:val="00304602"/>
    <w:rsid w:val="00304C0B"/>
    <w:rsid w:val="0030516A"/>
    <w:rsid w:val="00307FFC"/>
    <w:rsid w:val="00310177"/>
    <w:rsid w:val="003110B2"/>
    <w:rsid w:val="003116E8"/>
    <w:rsid w:val="00311924"/>
    <w:rsid w:val="00313CAA"/>
    <w:rsid w:val="00315902"/>
    <w:rsid w:val="003201E6"/>
    <w:rsid w:val="0032104F"/>
    <w:rsid w:val="00322DD0"/>
    <w:rsid w:val="00324DE9"/>
    <w:rsid w:val="00326A71"/>
    <w:rsid w:val="00330289"/>
    <w:rsid w:val="00332121"/>
    <w:rsid w:val="00333AB1"/>
    <w:rsid w:val="0033558A"/>
    <w:rsid w:val="003356CC"/>
    <w:rsid w:val="00337E1A"/>
    <w:rsid w:val="00340140"/>
    <w:rsid w:val="0034020F"/>
    <w:rsid w:val="003419DF"/>
    <w:rsid w:val="00341E41"/>
    <w:rsid w:val="00343111"/>
    <w:rsid w:val="00343EC6"/>
    <w:rsid w:val="00343F99"/>
    <w:rsid w:val="00344A18"/>
    <w:rsid w:val="0034783B"/>
    <w:rsid w:val="00350920"/>
    <w:rsid w:val="003523C8"/>
    <w:rsid w:val="003529F3"/>
    <w:rsid w:val="00354043"/>
    <w:rsid w:val="003548C1"/>
    <w:rsid w:val="00354A9C"/>
    <w:rsid w:val="00363C33"/>
    <w:rsid w:val="003746C9"/>
    <w:rsid w:val="00374E95"/>
    <w:rsid w:val="00380805"/>
    <w:rsid w:val="00386962"/>
    <w:rsid w:val="00390A26"/>
    <w:rsid w:val="0039153C"/>
    <w:rsid w:val="0039290B"/>
    <w:rsid w:val="00393335"/>
    <w:rsid w:val="0039355D"/>
    <w:rsid w:val="00395CB2"/>
    <w:rsid w:val="003968F1"/>
    <w:rsid w:val="003A2FD2"/>
    <w:rsid w:val="003A498A"/>
    <w:rsid w:val="003A6E14"/>
    <w:rsid w:val="003A77FE"/>
    <w:rsid w:val="003B0362"/>
    <w:rsid w:val="003B3B54"/>
    <w:rsid w:val="003B5CE1"/>
    <w:rsid w:val="003C3AE0"/>
    <w:rsid w:val="003C3D88"/>
    <w:rsid w:val="003C7D1E"/>
    <w:rsid w:val="003D4498"/>
    <w:rsid w:val="003E363F"/>
    <w:rsid w:val="003E3A98"/>
    <w:rsid w:val="003E4A67"/>
    <w:rsid w:val="003E54F5"/>
    <w:rsid w:val="003F1DF3"/>
    <w:rsid w:val="003F470D"/>
    <w:rsid w:val="003F4936"/>
    <w:rsid w:val="003F55C7"/>
    <w:rsid w:val="00402E14"/>
    <w:rsid w:val="0041673D"/>
    <w:rsid w:val="00416A26"/>
    <w:rsid w:val="00417237"/>
    <w:rsid w:val="004207DA"/>
    <w:rsid w:val="0042251B"/>
    <w:rsid w:val="00422DA3"/>
    <w:rsid w:val="00427463"/>
    <w:rsid w:val="00431584"/>
    <w:rsid w:val="00432695"/>
    <w:rsid w:val="00435C43"/>
    <w:rsid w:val="0043692B"/>
    <w:rsid w:val="00445E51"/>
    <w:rsid w:val="00452B25"/>
    <w:rsid w:val="00453AC4"/>
    <w:rsid w:val="0045538F"/>
    <w:rsid w:val="0045622C"/>
    <w:rsid w:val="00457382"/>
    <w:rsid w:val="00461770"/>
    <w:rsid w:val="004641A4"/>
    <w:rsid w:val="004661FC"/>
    <w:rsid w:val="00466938"/>
    <w:rsid w:val="00466EE3"/>
    <w:rsid w:val="00467F50"/>
    <w:rsid w:val="0047073B"/>
    <w:rsid w:val="004708D9"/>
    <w:rsid w:val="00473119"/>
    <w:rsid w:val="00473A90"/>
    <w:rsid w:val="004744B1"/>
    <w:rsid w:val="00480635"/>
    <w:rsid w:val="004845FB"/>
    <w:rsid w:val="00486F21"/>
    <w:rsid w:val="00496049"/>
    <w:rsid w:val="0049701E"/>
    <w:rsid w:val="004A0D17"/>
    <w:rsid w:val="004A14DD"/>
    <w:rsid w:val="004A4095"/>
    <w:rsid w:val="004A67B2"/>
    <w:rsid w:val="004A6FDD"/>
    <w:rsid w:val="004A7771"/>
    <w:rsid w:val="004B1B54"/>
    <w:rsid w:val="004B3853"/>
    <w:rsid w:val="004B6227"/>
    <w:rsid w:val="004B6531"/>
    <w:rsid w:val="004B6C41"/>
    <w:rsid w:val="004B71AE"/>
    <w:rsid w:val="004C13CE"/>
    <w:rsid w:val="004C4DA7"/>
    <w:rsid w:val="004C5870"/>
    <w:rsid w:val="004C6AD9"/>
    <w:rsid w:val="004D0522"/>
    <w:rsid w:val="004D1680"/>
    <w:rsid w:val="004D2515"/>
    <w:rsid w:val="004E0576"/>
    <w:rsid w:val="004F1389"/>
    <w:rsid w:val="004F7936"/>
    <w:rsid w:val="00502640"/>
    <w:rsid w:val="00502921"/>
    <w:rsid w:val="005044BF"/>
    <w:rsid w:val="00506F05"/>
    <w:rsid w:val="00511989"/>
    <w:rsid w:val="005204E2"/>
    <w:rsid w:val="00521142"/>
    <w:rsid w:val="00521D16"/>
    <w:rsid w:val="00522538"/>
    <w:rsid w:val="00524CF9"/>
    <w:rsid w:val="00533DDF"/>
    <w:rsid w:val="005343F8"/>
    <w:rsid w:val="00545DB1"/>
    <w:rsid w:val="00545E94"/>
    <w:rsid w:val="005609DF"/>
    <w:rsid w:val="00560B04"/>
    <w:rsid w:val="00563631"/>
    <w:rsid w:val="00564A63"/>
    <w:rsid w:val="00566455"/>
    <w:rsid w:val="005706EE"/>
    <w:rsid w:val="00570C5F"/>
    <w:rsid w:val="0057369F"/>
    <w:rsid w:val="005740C3"/>
    <w:rsid w:val="00574772"/>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3515"/>
    <w:rsid w:val="005B3F9A"/>
    <w:rsid w:val="005B43E5"/>
    <w:rsid w:val="005B4D92"/>
    <w:rsid w:val="005C068C"/>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7ED7"/>
    <w:rsid w:val="00623E8A"/>
    <w:rsid w:val="006241A6"/>
    <w:rsid w:val="006244C0"/>
    <w:rsid w:val="0062492F"/>
    <w:rsid w:val="00626454"/>
    <w:rsid w:val="006276E9"/>
    <w:rsid w:val="00633DFE"/>
    <w:rsid w:val="006422B3"/>
    <w:rsid w:val="00647819"/>
    <w:rsid w:val="00651D6E"/>
    <w:rsid w:val="00652CA5"/>
    <w:rsid w:val="006569CF"/>
    <w:rsid w:val="00660400"/>
    <w:rsid w:val="00662430"/>
    <w:rsid w:val="006630A2"/>
    <w:rsid w:val="006639B6"/>
    <w:rsid w:val="00664007"/>
    <w:rsid w:val="00665B13"/>
    <w:rsid w:val="006666E3"/>
    <w:rsid w:val="006674C5"/>
    <w:rsid w:val="00672483"/>
    <w:rsid w:val="00674600"/>
    <w:rsid w:val="00674E47"/>
    <w:rsid w:val="006806F0"/>
    <w:rsid w:val="0068143C"/>
    <w:rsid w:val="006827E0"/>
    <w:rsid w:val="0068377D"/>
    <w:rsid w:val="00683F99"/>
    <w:rsid w:val="00695408"/>
    <w:rsid w:val="006A2CBC"/>
    <w:rsid w:val="006A6BB3"/>
    <w:rsid w:val="006A7852"/>
    <w:rsid w:val="006B193A"/>
    <w:rsid w:val="006B32E9"/>
    <w:rsid w:val="006B4B3D"/>
    <w:rsid w:val="006B58C7"/>
    <w:rsid w:val="006C16F4"/>
    <w:rsid w:val="006C227C"/>
    <w:rsid w:val="006C45A6"/>
    <w:rsid w:val="006C4655"/>
    <w:rsid w:val="006C473A"/>
    <w:rsid w:val="006C6ABA"/>
    <w:rsid w:val="006D046A"/>
    <w:rsid w:val="006D2AA5"/>
    <w:rsid w:val="006D2EAD"/>
    <w:rsid w:val="006D6568"/>
    <w:rsid w:val="006E0E66"/>
    <w:rsid w:val="006E1ECC"/>
    <w:rsid w:val="006E4428"/>
    <w:rsid w:val="006E4623"/>
    <w:rsid w:val="006E64DA"/>
    <w:rsid w:val="006F123C"/>
    <w:rsid w:val="006F27AA"/>
    <w:rsid w:val="006F31A8"/>
    <w:rsid w:val="007020BB"/>
    <w:rsid w:val="00702FB5"/>
    <w:rsid w:val="00706D23"/>
    <w:rsid w:val="0071037A"/>
    <w:rsid w:val="00711758"/>
    <w:rsid w:val="00712AB5"/>
    <w:rsid w:val="0071311E"/>
    <w:rsid w:val="00713DB0"/>
    <w:rsid w:val="0071578E"/>
    <w:rsid w:val="00716E29"/>
    <w:rsid w:val="00720E8F"/>
    <w:rsid w:val="00722E16"/>
    <w:rsid w:val="00723FAE"/>
    <w:rsid w:val="00724B22"/>
    <w:rsid w:val="00727D19"/>
    <w:rsid w:val="00737ABA"/>
    <w:rsid w:val="00737C77"/>
    <w:rsid w:val="00740B6C"/>
    <w:rsid w:val="00743BE7"/>
    <w:rsid w:val="0074452E"/>
    <w:rsid w:val="00751177"/>
    <w:rsid w:val="00752A95"/>
    <w:rsid w:val="00754D2A"/>
    <w:rsid w:val="007553A5"/>
    <w:rsid w:val="007569F9"/>
    <w:rsid w:val="00757A7C"/>
    <w:rsid w:val="007627F2"/>
    <w:rsid w:val="00762A5D"/>
    <w:rsid w:val="007713DB"/>
    <w:rsid w:val="00771808"/>
    <w:rsid w:val="007737BA"/>
    <w:rsid w:val="0077743A"/>
    <w:rsid w:val="007850DB"/>
    <w:rsid w:val="00786CDF"/>
    <w:rsid w:val="00792C45"/>
    <w:rsid w:val="00793510"/>
    <w:rsid w:val="0079601A"/>
    <w:rsid w:val="00796580"/>
    <w:rsid w:val="00797AD6"/>
    <w:rsid w:val="007A4EBD"/>
    <w:rsid w:val="007B14D3"/>
    <w:rsid w:val="007B27D3"/>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4BDF"/>
    <w:rsid w:val="007D5022"/>
    <w:rsid w:val="007D5D73"/>
    <w:rsid w:val="007D63CE"/>
    <w:rsid w:val="007E61CB"/>
    <w:rsid w:val="007E6486"/>
    <w:rsid w:val="007E703C"/>
    <w:rsid w:val="007F4D1D"/>
    <w:rsid w:val="007F628D"/>
    <w:rsid w:val="0080138F"/>
    <w:rsid w:val="00801929"/>
    <w:rsid w:val="00803B7E"/>
    <w:rsid w:val="00810297"/>
    <w:rsid w:val="008118D0"/>
    <w:rsid w:val="008119A7"/>
    <w:rsid w:val="00816B59"/>
    <w:rsid w:val="00820BD6"/>
    <w:rsid w:val="008217C8"/>
    <w:rsid w:val="00834DA8"/>
    <w:rsid w:val="008369BB"/>
    <w:rsid w:val="008408F2"/>
    <w:rsid w:val="0084131C"/>
    <w:rsid w:val="00842A52"/>
    <w:rsid w:val="008430B3"/>
    <w:rsid w:val="008441D1"/>
    <w:rsid w:val="00846489"/>
    <w:rsid w:val="0085143F"/>
    <w:rsid w:val="0085344E"/>
    <w:rsid w:val="008566C9"/>
    <w:rsid w:val="00857586"/>
    <w:rsid w:val="008578AB"/>
    <w:rsid w:val="00860323"/>
    <w:rsid w:val="008612B2"/>
    <w:rsid w:val="00864AC7"/>
    <w:rsid w:val="00872992"/>
    <w:rsid w:val="008742E8"/>
    <w:rsid w:val="008767B3"/>
    <w:rsid w:val="00877CEF"/>
    <w:rsid w:val="008852CF"/>
    <w:rsid w:val="008861F7"/>
    <w:rsid w:val="008909B5"/>
    <w:rsid w:val="00893A43"/>
    <w:rsid w:val="00895618"/>
    <w:rsid w:val="008965D7"/>
    <w:rsid w:val="008A00D2"/>
    <w:rsid w:val="008A064C"/>
    <w:rsid w:val="008A186E"/>
    <w:rsid w:val="008A1D1B"/>
    <w:rsid w:val="008A48B8"/>
    <w:rsid w:val="008B6D2E"/>
    <w:rsid w:val="008B74D6"/>
    <w:rsid w:val="008C1026"/>
    <w:rsid w:val="008C23C0"/>
    <w:rsid w:val="008D2BC3"/>
    <w:rsid w:val="008D471B"/>
    <w:rsid w:val="008D4CA5"/>
    <w:rsid w:val="008D7749"/>
    <w:rsid w:val="008E0E76"/>
    <w:rsid w:val="008E3956"/>
    <w:rsid w:val="008E39E3"/>
    <w:rsid w:val="008E3EF5"/>
    <w:rsid w:val="008E7EE7"/>
    <w:rsid w:val="008F0A64"/>
    <w:rsid w:val="008F2682"/>
    <w:rsid w:val="008F345D"/>
    <w:rsid w:val="008F77C4"/>
    <w:rsid w:val="0090140D"/>
    <w:rsid w:val="009018FB"/>
    <w:rsid w:val="00901C4D"/>
    <w:rsid w:val="00902F8B"/>
    <w:rsid w:val="00904C56"/>
    <w:rsid w:val="009143FF"/>
    <w:rsid w:val="009148EA"/>
    <w:rsid w:val="009200D8"/>
    <w:rsid w:val="00920720"/>
    <w:rsid w:val="0092223B"/>
    <w:rsid w:val="00923E3D"/>
    <w:rsid w:val="00924339"/>
    <w:rsid w:val="00925B7F"/>
    <w:rsid w:val="009265BA"/>
    <w:rsid w:val="00927D5D"/>
    <w:rsid w:val="0093061E"/>
    <w:rsid w:val="00934E07"/>
    <w:rsid w:val="00940550"/>
    <w:rsid w:val="00943C5F"/>
    <w:rsid w:val="0094477A"/>
    <w:rsid w:val="00945A3D"/>
    <w:rsid w:val="00957DDE"/>
    <w:rsid w:val="009618F0"/>
    <w:rsid w:val="00961B4F"/>
    <w:rsid w:val="00964531"/>
    <w:rsid w:val="0097162D"/>
    <w:rsid w:val="009852F4"/>
    <w:rsid w:val="00985F39"/>
    <w:rsid w:val="00992509"/>
    <w:rsid w:val="00995AEF"/>
    <w:rsid w:val="00995DF0"/>
    <w:rsid w:val="009962E5"/>
    <w:rsid w:val="009A16FB"/>
    <w:rsid w:val="009A5B47"/>
    <w:rsid w:val="009B3A01"/>
    <w:rsid w:val="009B4CB3"/>
    <w:rsid w:val="009B6F49"/>
    <w:rsid w:val="009C040A"/>
    <w:rsid w:val="009C2C15"/>
    <w:rsid w:val="009C3DF3"/>
    <w:rsid w:val="009C5515"/>
    <w:rsid w:val="009C6374"/>
    <w:rsid w:val="009D0EC3"/>
    <w:rsid w:val="009D21E8"/>
    <w:rsid w:val="009E00C5"/>
    <w:rsid w:val="009E2BF8"/>
    <w:rsid w:val="009E6058"/>
    <w:rsid w:val="009E6A5C"/>
    <w:rsid w:val="009E6C38"/>
    <w:rsid w:val="009F1FFF"/>
    <w:rsid w:val="009F606E"/>
    <w:rsid w:val="009F651A"/>
    <w:rsid w:val="00A002A1"/>
    <w:rsid w:val="00A00BA8"/>
    <w:rsid w:val="00A0471A"/>
    <w:rsid w:val="00A07A93"/>
    <w:rsid w:val="00A11E73"/>
    <w:rsid w:val="00A131D0"/>
    <w:rsid w:val="00A13CCC"/>
    <w:rsid w:val="00A13D1F"/>
    <w:rsid w:val="00A15464"/>
    <w:rsid w:val="00A15AC4"/>
    <w:rsid w:val="00A20279"/>
    <w:rsid w:val="00A20A59"/>
    <w:rsid w:val="00A2597E"/>
    <w:rsid w:val="00A33BBD"/>
    <w:rsid w:val="00A33F18"/>
    <w:rsid w:val="00A35C61"/>
    <w:rsid w:val="00A4340E"/>
    <w:rsid w:val="00A43913"/>
    <w:rsid w:val="00A45709"/>
    <w:rsid w:val="00A46DDF"/>
    <w:rsid w:val="00A47891"/>
    <w:rsid w:val="00A50057"/>
    <w:rsid w:val="00A50A85"/>
    <w:rsid w:val="00A50B2A"/>
    <w:rsid w:val="00A550D9"/>
    <w:rsid w:val="00A564A9"/>
    <w:rsid w:val="00A56991"/>
    <w:rsid w:val="00A60A82"/>
    <w:rsid w:val="00A626BE"/>
    <w:rsid w:val="00A62B6B"/>
    <w:rsid w:val="00A8299B"/>
    <w:rsid w:val="00A84822"/>
    <w:rsid w:val="00A85421"/>
    <w:rsid w:val="00A86A5A"/>
    <w:rsid w:val="00AA348F"/>
    <w:rsid w:val="00AA73D9"/>
    <w:rsid w:val="00AA7D5E"/>
    <w:rsid w:val="00AB1083"/>
    <w:rsid w:val="00AC0315"/>
    <w:rsid w:val="00AC1DCA"/>
    <w:rsid w:val="00AC3B7B"/>
    <w:rsid w:val="00AC4D72"/>
    <w:rsid w:val="00AC7900"/>
    <w:rsid w:val="00AD0739"/>
    <w:rsid w:val="00AD4DF0"/>
    <w:rsid w:val="00AE5D5C"/>
    <w:rsid w:val="00AE72F2"/>
    <w:rsid w:val="00AE75FE"/>
    <w:rsid w:val="00AF07D1"/>
    <w:rsid w:val="00AF0D8C"/>
    <w:rsid w:val="00AF41D6"/>
    <w:rsid w:val="00AF4488"/>
    <w:rsid w:val="00B0399E"/>
    <w:rsid w:val="00B03A45"/>
    <w:rsid w:val="00B05678"/>
    <w:rsid w:val="00B0737F"/>
    <w:rsid w:val="00B076D3"/>
    <w:rsid w:val="00B12DC7"/>
    <w:rsid w:val="00B14F11"/>
    <w:rsid w:val="00B224D1"/>
    <w:rsid w:val="00B328AA"/>
    <w:rsid w:val="00B33250"/>
    <w:rsid w:val="00B33AC4"/>
    <w:rsid w:val="00B348B3"/>
    <w:rsid w:val="00B377DD"/>
    <w:rsid w:val="00B37B0E"/>
    <w:rsid w:val="00B4302A"/>
    <w:rsid w:val="00B452BC"/>
    <w:rsid w:val="00B46624"/>
    <w:rsid w:val="00B46895"/>
    <w:rsid w:val="00B46A8C"/>
    <w:rsid w:val="00B50CF5"/>
    <w:rsid w:val="00B53084"/>
    <w:rsid w:val="00B54024"/>
    <w:rsid w:val="00B55961"/>
    <w:rsid w:val="00B55ABA"/>
    <w:rsid w:val="00B60360"/>
    <w:rsid w:val="00B630F9"/>
    <w:rsid w:val="00B65D44"/>
    <w:rsid w:val="00B666D3"/>
    <w:rsid w:val="00B7063B"/>
    <w:rsid w:val="00B71F5B"/>
    <w:rsid w:val="00B74634"/>
    <w:rsid w:val="00B813A5"/>
    <w:rsid w:val="00B81F2A"/>
    <w:rsid w:val="00B8433C"/>
    <w:rsid w:val="00B861E7"/>
    <w:rsid w:val="00B917F9"/>
    <w:rsid w:val="00B9311E"/>
    <w:rsid w:val="00B95E74"/>
    <w:rsid w:val="00BA3A15"/>
    <w:rsid w:val="00BA6010"/>
    <w:rsid w:val="00BC2FD7"/>
    <w:rsid w:val="00BC52A2"/>
    <w:rsid w:val="00BD4D41"/>
    <w:rsid w:val="00BD6F9A"/>
    <w:rsid w:val="00BE0E1D"/>
    <w:rsid w:val="00BE3201"/>
    <w:rsid w:val="00BE5EDF"/>
    <w:rsid w:val="00BF7A4B"/>
    <w:rsid w:val="00C01E36"/>
    <w:rsid w:val="00C04D49"/>
    <w:rsid w:val="00C05E23"/>
    <w:rsid w:val="00C05FAB"/>
    <w:rsid w:val="00C16A9B"/>
    <w:rsid w:val="00C200A1"/>
    <w:rsid w:val="00C26AAD"/>
    <w:rsid w:val="00C27A43"/>
    <w:rsid w:val="00C31ABB"/>
    <w:rsid w:val="00C32E63"/>
    <w:rsid w:val="00C337C7"/>
    <w:rsid w:val="00C43EA1"/>
    <w:rsid w:val="00C44E84"/>
    <w:rsid w:val="00C510DC"/>
    <w:rsid w:val="00C55AB1"/>
    <w:rsid w:val="00C55BCB"/>
    <w:rsid w:val="00C60EA7"/>
    <w:rsid w:val="00C7127C"/>
    <w:rsid w:val="00C71F4E"/>
    <w:rsid w:val="00C733AF"/>
    <w:rsid w:val="00C73A72"/>
    <w:rsid w:val="00C75E0A"/>
    <w:rsid w:val="00C76819"/>
    <w:rsid w:val="00C80F25"/>
    <w:rsid w:val="00C824F3"/>
    <w:rsid w:val="00C8400F"/>
    <w:rsid w:val="00C90199"/>
    <w:rsid w:val="00C91CE5"/>
    <w:rsid w:val="00C934D8"/>
    <w:rsid w:val="00C95DA7"/>
    <w:rsid w:val="00CA0462"/>
    <w:rsid w:val="00CA3703"/>
    <w:rsid w:val="00CA4762"/>
    <w:rsid w:val="00CA5B1D"/>
    <w:rsid w:val="00CA6C92"/>
    <w:rsid w:val="00CB0F94"/>
    <w:rsid w:val="00CB2A40"/>
    <w:rsid w:val="00CB3C5E"/>
    <w:rsid w:val="00CB5FBB"/>
    <w:rsid w:val="00CB6FE2"/>
    <w:rsid w:val="00CC2C8C"/>
    <w:rsid w:val="00CD327A"/>
    <w:rsid w:val="00CD4FDC"/>
    <w:rsid w:val="00CD543D"/>
    <w:rsid w:val="00CE12C8"/>
    <w:rsid w:val="00CE2B29"/>
    <w:rsid w:val="00CE3B87"/>
    <w:rsid w:val="00CE3CD6"/>
    <w:rsid w:val="00CE3F98"/>
    <w:rsid w:val="00CE5807"/>
    <w:rsid w:val="00CE64C0"/>
    <w:rsid w:val="00CF238C"/>
    <w:rsid w:val="00CF32C8"/>
    <w:rsid w:val="00CF4CE6"/>
    <w:rsid w:val="00D06E9E"/>
    <w:rsid w:val="00D14B14"/>
    <w:rsid w:val="00D14CBD"/>
    <w:rsid w:val="00D168E0"/>
    <w:rsid w:val="00D1725E"/>
    <w:rsid w:val="00D2060D"/>
    <w:rsid w:val="00D20F7B"/>
    <w:rsid w:val="00D22B5C"/>
    <w:rsid w:val="00D25BBF"/>
    <w:rsid w:val="00D3086E"/>
    <w:rsid w:val="00D30A93"/>
    <w:rsid w:val="00D318BC"/>
    <w:rsid w:val="00D31A9B"/>
    <w:rsid w:val="00D32217"/>
    <w:rsid w:val="00D34AA1"/>
    <w:rsid w:val="00D35E39"/>
    <w:rsid w:val="00D417F6"/>
    <w:rsid w:val="00D51CD9"/>
    <w:rsid w:val="00D52CEF"/>
    <w:rsid w:val="00D53420"/>
    <w:rsid w:val="00D53E28"/>
    <w:rsid w:val="00D554AA"/>
    <w:rsid w:val="00D5676B"/>
    <w:rsid w:val="00D605EF"/>
    <w:rsid w:val="00D60F84"/>
    <w:rsid w:val="00D62B34"/>
    <w:rsid w:val="00D66768"/>
    <w:rsid w:val="00D67433"/>
    <w:rsid w:val="00D71D19"/>
    <w:rsid w:val="00D7336A"/>
    <w:rsid w:val="00D803C9"/>
    <w:rsid w:val="00D8204C"/>
    <w:rsid w:val="00D94A25"/>
    <w:rsid w:val="00DA0F92"/>
    <w:rsid w:val="00DA1CF5"/>
    <w:rsid w:val="00DA40C1"/>
    <w:rsid w:val="00DA5D9E"/>
    <w:rsid w:val="00DA7ABC"/>
    <w:rsid w:val="00DB0548"/>
    <w:rsid w:val="00DB31B6"/>
    <w:rsid w:val="00DB4518"/>
    <w:rsid w:val="00DC1CCA"/>
    <w:rsid w:val="00DC351E"/>
    <w:rsid w:val="00DC7477"/>
    <w:rsid w:val="00DD38DA"/>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11DEF"/>
    <w:rsid w:val="00E14084"/>
    <w:rsid w:val="00E15313"/>
    <w:rsid w:val="00E16534"/>
    <w:rsid w:val="00E208FC"/>
    <w:rsid w:val="00E20977"/>
    <w:rsid w:val="00E26F02"/>
    <w:rsid w:val="00E304D3"/>
    <w:rsid w:val="00E34448"/>
    <w:rsid w:val="00E35FBD"/>
    <w:rsid w:val="00E518AC"/>
    <w:rsid w:val="00E5431A"/>
    <w:rsid w:val="00E614A5"/>
    <w:rsid w:val="00E61A79"/>
    <w:rsid w:val="00E61ABA"/>
    <w:rsid w:val="00E62DE3"/>
    <w:rsid w:val="00E65ADF"/>
    <w:rsid w:val="00E72184"/>
    <w:rsid w:val="00E72D87"/>
    <w:rsid w:val="00E7492E"/>
    <w:rsid w:val="00E76E40"/>
    <w:rsid w:val="00E80ABF"/>
    <w:rsid w:val="00E843B9"/>
    <w:rsid w:val="00E84428"/>
    <w:rsid w:val="00E90FF8"/>
    <w:rsid w:val="00E96D24"/>
    <w:rsid w:val="00E9706A"/>
    <w:rsid w:val="00EA03F9"/>
    <w:rsid w:val="00EA365D"/>
    <w:rsid w:val="00EB7AAB"/>
    <w:rsid w:val="00EC0BB1"/>
    <w:rsid w:val="00EC1993"/>
    <w:rsid w:val="00EC30D8"/>
    <w:rsid w:val="00EC33D4"/>
    <w:rsid w:val="00EC5D49"/>
    <w:rsid w:val="00ED2849"/>
    <w:rsid w:val="00ED36F6"/>
    <w:rsid w:val="00ED3B5C"/>
    <w:rsid w:val="00ED42D0"/>
    <w:rsid w:val="00ED45EA"/>
    <w:rsid w:val="00ED724E"/>
    <w:rsid w:val="00EF1701"/>
    <w:rsid w:val="00F009E3"/>
    <w:rsid w:val="00F04DBA"/>
    <w:rsid w:val="00F1077E"/>
    <w:rsid w:val="00F14C0C"/>
    <w:rsid w:val="00F214E4"/>
    <w:rsid w:val="00F22330"/>
    <w:rsid w:val="00F259A5"/>
    <w:rsid w:val="00F26F5E"/>
    <w:rsid w:val="00F52114"/>
    <w:rsid w:val="00F5473C"/>
    <w:rsid w:val="00F64CD3"/>
    <w:rsid w:val="00F6575B"/>
    <w:rsid w:val="00F70075"/>
    <w:rsid w:val="00F73E2C"/>
    <w:rsid w:val="00F75325"/>
    <w:rsid w:val="00F76060"/>
    <w:rsid w:val="00F92334"/>
    <w:rsid w:val="00F9456F"/>
    <w:rsid w:val="00F9664C"/>
    <w:rsid w:val="00F9702C"/>
    <w:rsid w:val="00FA0C91"/>
    <w:rsid w:val="00FA24BB"/>
    <w:rsid w:val="00FA3266"/>
    <w:rsid w:val="00FA33EE"/>
    <w:rsid w:val="00FA537C"/>
    <w:rsid w:val="00FB2E34"/>
    <w:rsid w:val="00FB352F"/>
    <w:rsid w:val="00FB61E1"/>
    <w:rsid w:val="00FC03C5"/>
    <w:rsid w:val="00FC278F"/>
    <w:rsid w:val="00FC462D"/>
    <w:rsid w:val="00FD5039"/>
    <w:rsid w:val="00FE00A6"/>
    <w:rsid w:val="00FE2CC1"/>
    <w:rsid w:val="00FE3B00"/>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2104</TotalTime>
  <Pages>55</Pages>
  <Words>4470</Words>
  <Characters>25484</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2024-03-12T10:59:00Z</cp:lastPrinted>
  <dcterms:created xsi:type="dcterms:W3CDTF">2022-08-30T07:29:00Z</dcterms:created>
  <dcterms:modified xsi:type="dcterms:W3CDTF">2024-03-27T07:26:00Z</dcterms:modified>
</cp:coreProperties>
</file>