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AA00052" w14:textId="165DCECC" w:rsidR="00713D2D" w:rsidRDefault="00EC2E64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D32242" wp14:editId="37C7C9FA">
                <wp:simplePos x="0" y="0"/>
                <wp:positionH relativeFrom="margin">
                  <wp:posOffset>4876800</wp:posOffset>
                </wp:positionH>
                <wp:positionV relativeFrom="paragraph">
                  <wp:posOffset>-15240</wp:posOffset>
                </wp:positionV>
                <wp:extent cx="1775460" cy="342900"/>
                <wp:effectExtent l="0" t="0" r="1524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5A0C5" w14:textId="77777777" w:rsidR="00EC2E64" w:rsidRPr="005E6E46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Chinese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・中国語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7D32242" id="_x0000_s1027" type="#_x0000_t202" style="position:absolute;margin-left:384pt;margin-top:-1.2pt;width:139.8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">
                <v:textbox>
                  <w:txbxContent>
                    <w:p w14:paraId="2765A0C5" w14:textId="77777777" w:rsidR="00EC2E64" w:rsidRPr="005E6E46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Chinese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・中国語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9146B" w14:textId="77777777" w:rsidR="00713D2D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</w:p>
    <w:p w14:paraId="43D1236A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○○株式会社△△事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业所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的各位</w:t>
      </w:r>
    </w:p>
    <w:p w14:paraId="49486B7B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7A501C94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感谢平时大家对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公司健康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卫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生管理工作的配合。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6E65643B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我是卫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生管理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员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（事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业所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内部心理健康推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进负责人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）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 xml:space="preserve"> </w:t>
      </w:r>
      <w:r w:rsidRPr="002A076B">
        <w:rPr>
          <w:rFonts w:ascii="SimSun" w:eastAsia="SimSun" w:hAnsi="SimSun" w:cs="游明朝"/>
          <w:sz w:val="24"/>
          <w:szCs w:val="28"/>
          <w:u w:val="single"/>
          <w:lang w:eastAsia="zh-CN"/>
        </w:rPr>
        <w:t xml:space="preserve">        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42C31F0C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此次为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进一步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充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自我健康管理</w:t>
      </w:r>
      <w:r w:rsidRPr="002A076B">
        <w:rPr>
          <w:rFonts w:ascii="SimSun" w:eastAsia="SimSun" w:hAnsi="SimSun"/>
          <w:sz w:val="24"/>
          <w:szCs w:val="28"/>
          <w:lang w:eastAsia="zh-CN"/>
        </w:rPr>
        <w:t>（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个人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进行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的自我健康管理）以及创建更加方便的工作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环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境，根据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劳动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安全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卫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生法，由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产业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医生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 xml:space="preserve"> </w:t>
      </w:r>
      <w:r w:rsidRPr="002A076B">
        <w:rPr>
          <w:rFonts w:ascii="SimSun" w:eastAsia="SimSun" w:hAnsi="SimSun" w:cs="游明朝"/>
          <w:sz w:val="24"/>
          <w:szCs w:val="28"/>
          <w:u w:val="single"/>
          <w:lang w:eastAsia="zh-CN"/>
        </w:rPr>
        <w:t xml:space="preserve">       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以及保健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师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 xml:space="preserve"> </w:t>
      </w:r>
      <w:r w:rsidRPr="002A076B">
        <w:rPr>
          <w:rFonts w:ascii="SimSun" w:eastAsia="SimSun" w:hAnsi="SimSun" w:cs="SimSun"/>
          <w:sz w:val="24"/>
          <w:szCs w:val="28"/>
          <w:u w:val="single"/>
          <w:lang w:eastAsia="zh-CN"/>
        </w:rPr>
        <w:t xml:space="preserve">      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作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为实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施者，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进行压力测评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528AF3B0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基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于上述目的，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请大家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在百忙之中给予配合，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务必在规定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期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限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内接受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测评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37B38918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7D9F359B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Ⅰ</w:t>
      </w:r>
      <w:r w:rsidRPr="002A076B">
        <w:rPr>
          <w:rFonts w:ascii="SimSun" w:eastAsia="SimSun" w:hAnsi="SimSun"/>
          <w:sz w:val="24"/>
          <w:szCs w:val="28"/>
          <w:lang w:eastAsia="zh-CN"/>
        </w:rPr>
        <w:t>.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施期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间</w:t>
      </w:r>
      <w:r w:rsidRPr="002A076B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2A076B">
        <w:rPr>
          <w:rFonts w:ascii="SimSun" w:eastAsia="SimSun" w:hAnsi="SimSun"/>
          <w:sz w:val="24"/>
          <w:szCs w:val="28"/>
          <w:lang w:eastAsia="zh-CN"/>
        </w:rPr>
        <w:t>20**年**月**日(**)～**月**日(**)</w:t>
      </w:r>
    </w:p>
    <w:p w14:paraId="5FD87DFB" w14:textId="1B953481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u w:val="single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     　　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 xml:space="preserve"> </w:t>
      </w:r>
      <w:r>
        <w:rPr>
          <w:rFonts w:ascii="SimSun" w:eastAsia="SimSun" w:hAnsi="SimSun"/>
          <w:sz w:val="24"/>
          <w:szCs w:val="28"/>
          <w:lang w:eastAsia="zh-CN"/>
        </w:rPr>
        <w:t xml:space="preserve"> </w:t>
      </w: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请于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>**月**日(**)**</w:t>
      </w:r>
      <w:r w:rsidR="007F4878">
        <w:rPr>
          <w:rFonts w:asciiTheme="minorEastAsia" w:eastAsiaTheme="minorEastAsia" w:hAnsiTheme="minorEastAsia" w:hint="eastAsia"/>
          <w:sz w:val="24"/>
          <w:szCs w:val="28"/>
          <w:u w:val="single"/>
        </w:rPr>
        <w:t>：</w:t>
      </w:r>
      <w:r w:rsidR="007F4878" w:rsidRPr="002A076B">
        <w:rPr>
          <w:rFonts w:ascii="SimSun" w:eastAsia="SimSun" w:hAnsi="SimSun"/>
          <w:sz w:val="24"/>
          <w:szCs w:val="28"/>
          <w:u w:val="single"/>
          <w:lang w:eastAsia="zh-CN"/>
        </w:rPr>
        <w:t>**</w:t>
      </w:r>
      <w:r w:rsidR="007F4878">
        <w:rPr>
          <w:rFonts w:ascii="SimSun" w:eastAsia="SimSun" w:hAnsi="SimSun"/>
          <w:sz w:val="24"/>
          <w:szCs w:val="28"/>
          <w:u w:val="single"/>
          <w:lang w:eastAsia="zh-CN"/>
        </w:rPr>
        <w:t xml:space="preserve"> </w:t>
      </w: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点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之前回复。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 xml:space="preserve"> </w:t>
      </w:r>
    </w:p>
    <w:p w14:paraId="0F65FDFF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56CDE41F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Ⅱ</w:t>
      </w:r>
      <w:r w:rsidRPr="002A076B">
        <w:rPr>
          <w:rFonts w:ascii="SimSun" w:eastAsia="SimSun" w:hAnsi="SimSun"/>
          <w:sz w:val="24"/>
          <w:szCs w:val="28"/>
          <w:lang w:eastAsia="zh-CN"/>
        </w:rPr>
        <w:t>.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对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象</w:t>
      </w:r>
      <w:r w:rsidRPr="002A076B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于</w:t>
      </w:r>
      <w:r w:rsidRPr="002A076B">
        <w:rPr>
          <w:rFonts w:ascii="SimSun" w:eastAsia="SimSun" w:hAnsi="SimSun"/>
          <w:sz w:val="24"/>
          <w:szCs w:val="28"/>
          <w:lang w:eastAsia="zh-CN"/>
        </w:rPr>
        <w:t>20**年**月**日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时间点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在职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的公司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职员</w:t>
      </w:r>
    </w:p>
    <w:p w14:paraId="33B553DA" w14:textId="77777777" w:rsidR="00713D2D" w:rsidRPr="002A076B" w:rsidRDefault="00713D2D" w:rsidP="008306C6">
      <w:pPr>
        <w:spacing w:after="0" w:line="0" w:lineRule="atLeast"/>
        <w:ind w:firstLineChars="450" w:firstLine="1080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接到本通知者为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测评对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象，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请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接受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测评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</w:p>
    <w:p w14:paraId="4E5E9CD3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</w:p>
    <w:p w14:paraId="1EB32132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Ⅲ</w:t>
      </w:r>
      <w:r w:rsidRPr="002A076B">
        <w:rPr>
          <w:rFonts w:ascii="SimSun" w:eastAsia="SimSun" w:hAnsi="SimSun"/>
          <w:sz w:val="24"/>
          <w:szCs w:val="28"/>
          <w:lang w:eastAsia="zh-CN"/>
        </w:rPr>
        <w:t>.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问题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数</w:t>
      </w:r>
      <w:r w:rsidRPr="002A076B">
        <w:rPr>
          <w:rFonts w:ascii="SimSun" w:eastAsia="SimSun" w:hAnsi="SimSun"/>
          <w:sz w:val="24"/>
          <w:szCs w:val="28"/>
          <w:lang w:eastAsia="zh-CN"/>
        </w:rPr>
        <w:t>:</w:t>
      </w:r>
      <w:bookmarkStart w:id="4" w:name="_Hlk65586615"/>
      <w:r w:rsidRPr="002A076B">
        <w:rPr>
          <w:rFonts w:ascii="SimSun" w:eastAsia="SimSun" w:hAnsi="SimSun"/>
          <w:sz w:val="24"/>
          <w:szCs w:val="28"/>
          <w:lang w:eastAsia="zh-CN"/>
        </w:rPr>
        <w:t>**</w:t>
      </w:r>
      <w:bookmarkEnd w:id="4"/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问</w:t>
      </w:r>
      <w:r>
        <w:rPr>
          <w:rFonts w:ascii="ＭＳ 明朝" w:eastAsia="ＭＳ 明朝" w:hAnsi="ＭＳ 明朝" w:cs="ＭＳ 明朝" w:hint="eastAsia"/>
          <w:sz w:val="24"/>
          <w:szCs w:val="28"/>
        </w:rPr>
        <w:t>・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回答时间</w:t>
      </w:r>
      <w:r w:rsidRPr="002A076B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约</w:t>
      </w:r>
      <w:r w:rsidRPr="002A076B">
        <w:rPr>
          <w:rFonts w:ascii="SimSun" w:eastAsia="SimSun" w:hAnsi="SimSun"/>
          <w:sz w:val="24"/>
          <w:szCs w:val="28"/>
          <w:lang w:eastAsia="zh-CN"/>
        </w:rPr>
        <w:t>**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分～</w:t>
      </w:r>
      <w:r w:rsidRPr="002A076B">
        <w:rPr>
          <w:rFonts w:ascii="SimSun" w:eastAsia="SimSun" w:hAnsi="SimSun"/>
          <w:sz w:val="24"/>
          <w:szCs w:val="28"/>
          <w:lang w:eastAsia="zh-CN"/>
        </w:rPr>
        <w:t>**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分</w:t>
      </w:r>
      <w:r w:rsidRPr="002A076B">
        <w:rPr>
          <w:rFonts w:ascii="SimSun" w:eastAsia="SimSun" w:hAnsi="SimSun"/>
          <w:sz w:val="24"/>
          <w:szCs w:val="28"/>
          <w:lang w:eastAsia="zh-CN"/>
        </w:rPr>
        <w:t>/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次</w:t>
      </w:r>
      <w:r w:rsidRPr="002A076B">
        <w:rPr>
          <w:rFonts w:ascii="SimSun" w:eastAsia="SimSun" w:hAnsi="SimSun"/>
          <w:sz w:val="24"/>
          <w:szCs w:val="28"/>
          <w:lang w:eastAsia="zh-CN"/>
        </w:rPr>
        <w:t>（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作为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工作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时间计算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）</w:t>
      </w:r>
    </w:p>
    <w:p w14:paraId="590D4D22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6E55069D" w14:textId="77777777" w:rsidR="00713D2D" w:rsidRPr="002A076B" w:rsidRDefault="00713D2D" w:rsidP="00713D2D">
      <w:pPr>
        <w:spacing w:after="0" w:line="0" w:lineRule="atLeast"/>
        <w:rPr>
          <w:rFonts w:ascii="SimSun" w:eastAsia="SimSun" w:hAnsi="SimSun" w:cs="游明朝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Ⅳ</w:t>
      </w:r>
      <w:r w:rsidRPr="002A076B">
        <w:rPr>
          <w:rFonts w:ascii="SimSun" w:eastAsia="SimSun" w:hAnsi="SimSun"/>
          <w:sz w:val="24"/>
          <w:szCs w:val="28"/>
          <w:lang w:eastAsia="zh-CN"/>
        </w:rPr>
        <w:t>.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实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施方法</w:t>
      </w:r>
      <w:r w:rsidRPr="002A076B">
        <w:rPr>
          <w:rFonts w:ascii="SimSun" w:eastAsia="SimSun" w:hAnsi="SimSun" w:cs="ＭＳ 明朝" w:hint="eastAsia"/>
          <w:sz w:val="24"/>
          <w:szCs w:val="28"/>
          <w:lang w:eastAsia="zh-CN"/>
        </w:rPr>
        <w:t>∶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原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则上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通过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>Web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实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施</w:t>
      </w:r>
    </w:p>
    <w:p w14:paraId="4EEB9924" w14:textId="77777777" w:rsidR="00713D2D" w:rsidRPr="002A076B" w:rsidRDefault="00713D2D" w:rsidP="00713D2D">
      <w:pPr>
        <w:spacing w:after="0" w:line="0" w:lineRule="atLeast"/>
        <w:ind w:firstLineChars="600" w:firstLine="1440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请参照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URL********** </w:t>
      </w:r>
    </w:p>
    <w:p w14:paraId="3F5EC754" w14:textId="77777777" w:rsidR="00713D2D" w:rsidRPr="002A076B" w:rsidRDefault="00713D2D" w:rsidP="00713D2D">
      <w:pPr>
        <w:spacing w:after="0" w:line="0" w:lineRule="atLeast"/>
        <w:ind w:firstLineChars="600" w:firstLine="1440"/>
        <w:rPr>
          <w:rFonts w:ascii="SimSun" w:eastAsia="SimSun" w:hAnsi="SimSun"/>
          <w:sz w:val="24"/>
          <w:szCs w:val="28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使用者指南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→在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这里</w:t>
      </w:r>
      <w:r>
        <w:rPr>
          <w:rFonts w:asciiTheme="minorEastAsia" w:hAnsiTheme="minorEastAsia" w:cs="SimSun" w:hint="eastAsia"/>
          <w:sz w:val="24"/>
          <w:szCs w:val="28"/>
        </w:rPr>
        <w:t xml:space="preserve">　</w:t>
      </w:r>
      <w:r>
        <w:rPr>
          <w:rFonts w:asciiTheme="minorEastAsia" w:hAnsiTheme="minorEastAsia" w:cs="SimSun" w:hint="eastAsia"/>
          <w:sz w:val="24"/>
          <w:szCs w:val="28"/>
        </w:rPr>
        <w:t>(</w:t>
      </w:r>
      <w:r w:rsidRPr="002A076B">
        <w:rPr>
          <w:rFonts w:ascii="SimSun" w:eastAsia="SimSun" w:hAnsi="SimSun"/>
          <w:sz w:val="24"/>
          <w:szCs w:val="28"/>
          <w:lang w:eastAsia="zh-CN"/>
        </w:rPr>
        <w:t>URL**********</w:t>
      </w:r>
      <w:r>
        <w:rPr>
          <w:rFonts w:asciiTheme="minorEastAsia" w:hAnsiTheme="minorEastAsia" w:hint="eastAsia"/>
          <w:sz w:val="24"/>
          <w:szCs w:val="28"/>
        </w:rPr>
        <w:t>)</w:t>
      </w:r>
    </w:p>
    <w:p w14:paraId="3211C5C5" w14:textId="1E7AF21B" w:rsidR="00713D2D" w:rsidRPr="004E6CFE" w:rsidRDefault="008306C6" w:rsidP="004E6CFE">
      <w:pPr>
        <w:spacing w:after="0" w:line="0" w:lineRule="atLeast"/>
        <w:ind w:firstLineChars="100" w:firstLine="220"/>
        <w:rPr>
          <w:rFonts w:ascii="SimSun" w:eastAsia="SimSun" w:hAnsi="SimSun"/>
          <w:szCs w:val="24"/>
          <w:lang w:eastAsia="zh-CN"/>
        </w:rPr>
      </w:pPr>
      <w:r w:rsidRPr="004E6CFE">
        <w:rPr>
          <w:rFonts w:ascii="ＭＳ 明朝" w:eastAsia="ＭＳ 明朝" w:hAnsi="ＭＳ 明朝" w:cs="ＭＳ 明朝"/>
        </w:rPr>
        <w:t>＊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测评结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果可以自行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阅览和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印刷，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可作为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自我管理工具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使用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。</w:t>
      </w:r>
      <w:r w:rsidR="00713D2D" w:rsidRPr="004E6CFE">
        <w:rPr>
          <w:rFonts w:ascii="SimSun" w:eastAsia="SimSun" w:hAnsi="SimSun"/>
          <w:szCs w:val="24"/>
          <w:lang w:eastAsia="zh-CN"/>
        </w:rPr>
        <w:t xml:space="preserve"> </w:t>
      </w:r>
    </w:p>
    <w:p w14:paraId="6EDCF1C0" w14:textId="069C5630" w:rsidR="00713D2D" w:rsidRDefault="008306C6" w:rsidP="004E6CFE">
      <w:pPr>
        <w:spacing w:after="0" w:line="0" w:lineRule="atLeast"/>
        <w:ind w:firstLineChars="100" w:firstLine="220"/>
        <w:rPr>
          <w:rFonts w:ascii="SimSun" w:eastAsia="SimSun" w:hAnsi="SimSun" w:cs="游明朝"/>
          <w:szCs w:val="24"/>
          <w:lang w:eastAsia="zh-CN"/>
        </w:rPr>
      </w:pPr>
      <w:r w:rsidRPr="004E6CFE">
        <w:rPr>
          <w:rFonts w:ascii="ＭＳ 明朝" w:eastAsia="ＭＳ 明朝" w:hAnsi="ＭＳ 明朝" w:cs="ＭＳ 明朝"/>
        </w:rPr>
        <w:t>＊</w:t>
      </w:r>
      <w:r w:rsidR="00713D2D" w:rsidRPr="004E6CFE">
        <w:rPr>
          <w:rFonts w:ascii="SimSun" w:eastAsia="SimSun" w:hAnsi="SimSun" w:hint="eastAsia"/>
          <w:szCs w:val="24"/>
          <w:lang w:eastAsia="zh-CN"/>
        </w:rPr>
        <w:t>使用</w:t>
      </w:r>
      <w:r w:rsidR="00713D2D" w:rsidRPr="004E6CFE">
        <w:rPr>
          <w:rFonts w:ascii="SimSun" w:eastAsia="SimSun" w:hAnsi="SimSun"/>
          <w:szCs w:val="24"/>
          <w:lang w:eastAsia="zh-CN"/>
        </w:rPr>
        <w:t>mark sheet</w:t>
      </w:r>
      <w:r w:rsidR="00713D2D" w:rsidRPr="004E6CFE">
        <w:rPr>
          <w:rFonts w:ascii="SimSun" w:eastAsia="SimSun" w:hAnsi="SimSun" w:hint="eastAsia"/>
          <w:szCs w:val="24"/>
          <w:lang w:eastAsia="zh-CN"/>
        </w:rPr>
        <w:t>的</w:t>
      </w:r>
      <w:r w:rsidR="00713D2D" w:rsidRPr="004E6CFE">
        <w:rPr>
          <w:rFonts w:ascii="SimSun" w:eastAsia="SimSun" w:hAnsi="SimSun"/>
          <w:szCs w:val="24"/>
          <w:lang w:eastAsia="zh-CN"/>
        </w:rPr>
        <w:t>回答</w:t>
      </w:r>
      <w:r w:rsidR="00713D2D" w:rsidRPr="004E6CFE">
        <w:rPr>
          <w:rFonts w:ascii="SimSun" w:eastAsia="SimSun" w:hAnsi="SimSun" w:hint="eastAsia"/>
          <w:szCs w:val="24"/>
          <w:lang w:eastAsia="zh-CN"/>
        </w:rPr>
        <w:t>者</w:t>
      </w:r>
      <w:r w:rsidR="00713D2D" w:rsidRPr="004E6CFE">
        <w:rPr>
          <w:rFonts w:ascii="SimSun" w:eastAsia="SimSun" w:hAnsi="SimSun" w:cs="ＭＳ 明朝" w:hint="eastAsia"/>
          <w:szCs w:val="24"/>
          <w:lang w:eastAsia="zh-CN"/>
        </w:rPr>
        <w:t>∶</w:t>
      </w:r>
      <w:r w:rsidR="00713D2D" w:rsidRPr="004E6CFE">
        <w:rPr>
          <w:rFonts w:ascii="SimSun" w:eastAsia="SimSun" w:hAnsi="SimSun"/>
          <w:szCs w:val="24"/>
          <w:lang w:eastAsia="zh-CN"/>
        </w:rPr>
        <w:t>日后</w:t>
      </w:r>
      <w:r w:rsidR="00713D2D" w:rsidRPr="004E6CFE">
        <w:rPr>
          <w:rFonts w:ascii="SimSun" w:eastAsia="SimSun" w:hAnsi="SimSun" w:hint="eastAsia"/>
          <w:szCs w:val="24"/>
          <w:lang w:eastAsia="zh-CN"/>
        </w:rPr>
        <w:t>通过公司内部邮件，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发送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“个人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结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果表（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压力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状</w:t>
      </w:r>
      <w:r w:rsidR="00713D2D" w:rsidRPr="004E6CFE">
        <w:rPr>
          <w:rFonts w:ascii="SimSun" w:eastAsia="SimSun" w:hAnsi="SimSun" w:cs="SimSun" w:hint="eastAsia"/>
          <w:szCs w:val="24"/>
          <w:lang w:eastAsia="zh-CN"/>
        </w:rPr>
        <w:t>况简介</w:t>
      </w:r>
      <w:r w:rsidR="00713D2D" w:rsidRPr="004E6CFE">
        <w:rPr>
          <w:rFonts w:ascii="SimSun" w:eastAsia="SimSun" w:hAnsi="SimSun" w:cs="游明朝" w:hint="eastAsia"/>
          <w:szCs w:val="24"/>
          <w:lang w:eastAsia="zh-CN"/>
        </w:rPr>
        <w:t>）”</w:t>
      </w:r>
    </w:p>
    <w:p w14:paraId="36A32529" w14:textId="77777777" w:rsidR="00EC2E64" w:rsidRPr="004E6CFE" w:rsidRDefault="00EC2E64" w:rsidP="004E6CFE">
      <w:pPr>
        <w:spacing w:after="0" w:line="0" w:lineRule="atLeast"/>
        <w:ind w:firstLineChars="100" w:firstLine="220"/>
        <w:rPr>
          <w:rFonts w:ascii="SimSun" w:eastAsia="SimSun" w:hAnsi="SimSun"/>
          <w:szCs w:val="24"/>
          <w:lang w:eastAsia="zh-CN"/>
        </w:rPr>
      </w:pPr>
    </w:p>
    <w:p w14:paraId="2D335520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>----------------------------------------------------------------------</w:t>
      </w:r>
    </w:p>
    <w:p w14:paraId="25558890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5D64D148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Ⅴ</w:t>
      </w:r>
      <w:r w:rsidRPr="002A076B">
        <w:rPr>
          <w:rFonts w:ascii="SimSun" w:eastAsia="SimSun" w:hAnsi="SimSun"/>
          <w:sz w:val="24"/>
          <w:szCs w:val="28"/>
          <w:lang w:eastAsia="zh-CN"/>
        </w:rPr>
        <w:t>.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关于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结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果的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处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理</w:t>
      </w:r>
    </w:p>
    <w:p w14:paraId="7FBD903E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  </w:t>
      </w:r>
      <w:r w:rsidRPr="002A076B">
        <w:rPr>
          <w:rFonts w:ascii="SimSun" w:eastAsia="SimSun" w:hAnsi="SimSun" w:hint="eastAsia"/>
          <w:sz w:val="24"/>
          <w:szCs w:val="28"/>
          <w:lang w:eastAsia="zh-CN"/>
        </w:rPr>
        <w:t>您所</w:t>
      </w:r>
      <w:r w:rsidRPr="002A076B">
        <w:rPr>
          <w:rFonts w:ascii="SimSun" w:eastAsia="SimSun" w:hAnsi="SimSun"/>
          <w:sz w:val="24"/>
          <w:szCs w:val="28"/>
          <w:lang w:eastAsia="zh-CN"/>
        </w:rPr>
        <w:t>回答的个人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压力测评结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果用于个人健康管理，</w:t>
      </w:r>
    </w:p>
    <w:p w14:paraId="2653999B" w14:textId="77777777" w:rsidR="00713D2D" w:rsidRPr="002A076B" w:rsidRDefault="00713D2D" w:rsidP="00713D2D">
      <w:pPr>
        <w:spacing w:after="0" w:line="0" w:lineRule="atLeast"/>
        <w:ind w:firstLineChars="150" w:firstLine="360"/>
        <w:rPr>
          <w:rFonts w:ascii="SimSun" w:eastAsia="SimSun" w:hAnsi="SimSun"/>
          <w:sz w:val="24"/>
          <w:szCs w:val="28"/>
          <w:u w:val="single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只允许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产业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医生、保健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师查看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，需要面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谈时会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个别通知。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 xml:space="preserve"> </w:t>
      </w:r>
    </w:p>
    <w:p w14:paraId="7038852E" w14:textId="77777777" w:rsidR="00713D2D" w:rsidRPr="002A076B" w:rsidRDefault="00713D2D" w:rsidP="00713D2D">
      <w:pPr>
        <w:spacing w:after="0" w:line="0" w:lineRule="atLeast"/>
        <w:ind w:firstLineChars="150" w:firstLine="360"/>
        <w:rPr>
          <w:rFonts w:ascii="SimSun" w:eastAsia="SimSun" w:hAnsi="SimSun"/>
          <w:sz w:val="24"/>
          <w:szCs w:val="28"/>
          <w:u w:val="single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个人的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结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果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绝对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不会泄露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到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外部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>(上司</w:t>
      </w: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、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>人事部</w:t>
      </w:r>
      <w:r w:rsidRPr="002A076B">
        <w:rPr>
          <w:rFonts w:ascii="SimSun" w:eastAsia="SimSun" w:hAnsi="SimSun" w:hint="eastAsia"/>
          <w:sz w:val="24"/>
          <w:szCs w:val="28"/>
          <w:u w:val="single"/>
          <w:lang w:eastAsia="zh-CN"/>
        </w:rPr>
        <w:t>门等</w:t>
      </w:r>
      <w:r w:rsidRPr="002A076B">
        <w:rPr>
          <w:rFonts w:ascii="SimSun" w:eastAsia="SimSun" w:hAnsi="SimSun"/>
          <w:sz w:val="24"/>
          <w:szCs w:val="28"/>
          <w:u w:val="single"/>
          <w:lang w:eastAsia="zh-CN"/>
        </w:rPr>
        <w:t xml:space="preserve">)。 </w:t>
      </w:r>
    </w:p>
    <w:p w14:paraId="435A268E" w14:textId="77777777" w:rsidR="00713D2D" w:rsidRPr="002A076B" w:rsidRDefault="00713D2D" w:rsidP="00713D2D">
      <w:pPr>
        <w:spacing w:after="0" w:line="0" w:lineRule="atLeast"/>
        <w:ind w:firstLineChars="150" w:firstLine="360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另外，为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把握工作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岗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位整体的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压力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状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态倾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向，需要利用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压力测评结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果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进行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分析以及制作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报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告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>书时，会</w:t>
      </w:r>
      <w:r w:rsidRPr="002A076B">
        <w:rPr>
          <w:rFonts w:ascii="SimSun" w:eastAsia="SimSun" w:hAnsi="SimSun" w:cs="游明朝" w:hint="eastAsia"/>
          <w:sz w:val="24"/>
          <w:szCs w:val="28"/>
          <w:u w:val="single"/>
          <w:lang w:eastAsia="zh-CN"/>
        </w:rPr>
        <w:t>将数据加工成不能特定个人的形态后再使用。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7485DE57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4EAF97C1" w14:textId="77777777" w:rsidR="00713D2D" w:rsidRPr="002A076B" w:rsidRDefault="00713D2D" w:rsidP="00713D2D">
      <w:pPr>
        <w:spacing w:after="0" w:line="0" w:lineRule="atLeast"/>
        <w:ind w:firstLineChars="100" w:firstLine="240"/>
        <w:rPr>
          <w:rFonts w:ascii="SimSun" w:eastAsia="SimSun" w:hAnsi="SimSun"/>
          <w:sz w:val="24"/>
          <w:szCs w:val="28"/>
          <w:lang w:eastAsia="zh-CN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如有疑问，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请联系</w:t>
      </w:r>
      <w:r w:rsidRPr="002A076B">
        <w:rPr>
          <w:rFonts w:ascii="SimSun" w:eastAsia="SimSun" w:hAnsi="SimSun" w:cs="SimSun" w:hint="eastAsia"/>
          <w:sz w:val="24"/>
          <w:szCs w:val="28"/>
          <w:u w:val="single"/>
          <w:lang w:eastAsia="zh-CN"/>
        </w:rPr>
        <w:t xml:space="preserve"> </w:t>
      </w:r>
      <w:r w:rsidRPr="002A076B">
        <w:rPr>
          <w:rFonts w:ascii="SimSun" w:eastAsia="SimSun" w:hAnsi="SimSun" w:cs="SimSun"/>
          <w:sz w:val="24"/>
          <w:szCs w:val="28"/>
          <w:u w:val="single"/>
          <w:lang w:eastAsia="zh-CN"/>
        </w:rPr>
        <w:t xml:space="preserve">  </w:t>
      </w:r>
      <w:r>
        <w:rPr>
          <w:rFonts w:asciiTheme="minorEastAsia" w:hAnsiTheme="minorEastAsia" w:cs="SimSun" w:hint="eastAsia"/>
          <w:sz w:val="24"/>
          <w:szCs w:val="28"/>
          <w:u w:val="single"/>
        </w:rPr>
        <w:t xml:space="preserve">　　</w:t>
      </w:r>
      <w:r w:rsidRPr="002A076B">
        <w:rPr>
          <w:rFonts w:ascii="SimSun" w:eastAsia="SimSun" w:hAnsi="SimSun" w:cs="SimSun"/>
          <w:sz w:val="24"/>
          <w:szCs w:val="28"/>
          <w:u w:val="single"/>
          <w:lang w:eastAsia="zh-CN"/>
        </w:rPr>
        <w:t xml:space="preserve">    </w:t>
      </w:r>
      <w:r w:rsidRPr="002A076B">
        <w:rPr>
          <w:rFonts w:ascii="SimSun" w:eastAsia="SimSun" w:hAnsi="SimSun"/>
          <w:sz w:val="24"/>
          <w:szCs w:val="28"/>
          <w:lang w:eastAsia="zh-CN"/>
        </w:rPr>
        <w:t>(内</w:t>
      </w:r>
      <w:r w:rsidRPr="002A076B">
        <w:rPr>
          <w:rFonts w:ascii="SimSun" w:eastAsia="SimSun" w:hAnsi="SimSun" w:cs="SimSun" w:hint="eastAsia"/>
          <w:sz w:val="24"/>
          <w:szCs w:val="28"/>
          <w:lang w:eastAsia="zh-CN"/>
        </w:rPr>
        <w:t>线</w:t>
      </w:r>
      <w:bookmarkStart w:id="5" w:name="_Hlk6558714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5"/>
      <w:r w:rsidRPr="002A076B">
        <w:rPr>
          <w:rFonts w:ascii="SimSun" w:eastAsia="SimSun" w:hAnsi="SimSun"/>
          <w:sz w:val="24"/>
          <w:szCs w:val="28"/>
          <w:lang w:eastAsia="zh-CN"/>
        </w:rPr>
        <w:t>)</w:t>
      </w:r>
      <w:r w:rsidRPr="002A076B">
        <w:rPr>
          <w:rFonts w:ascii="SimSun" w:eastAsia="SimSun" w:hAnsi="SimSun" w:cs="游明朝" w:hint="eastAsia"/>
          <w:sz w:val="24"/>
          <w:szCs w:val="28"/>
          <w:lang w:eastAsia="zh-CN"/>
        </w:rPr>
        <w:t>。</w:t>
      </w:r>
      <w:r w:rsidRPr="002A076B">
        <w:rPr>
          <w:rFonts w:ascii="SimSun" w:eastAsia="SimSun" w:hAnsi="SimSun"/>
          <w:sz w:val="24"/>
          <w:szCs w:val="28"/>
          <w:lang w:eastAsia="zh-CN"/>
        </w:rPr>
        <w:t xml:space="preserve"> </w:t>
      </w:r>
    </w:p>
    <w:p w14:paraId="415DB389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  <w:lang w:eastAsia="zh-CN"/>
        </w:rPr>
      </w:pPr>
    </w:p>
    <w:p w14:paraId="42BD623D" w14:textId="77777777" w:rsidR="00713D2D" w:rsidRPr="002A076B" w:rsidRDefault="00713D2D" w:rsidP="00713D2D">
      <w:pPr>
        <w:spacing w:after="0" w:line="0" w:lineRule="atLeast"/>
        <w:rPr>
          <w:rFonts w:ascii="SimSun" w:eastAsia="SimSun" w:hAnsi="SimSun"/>
          <w:sz w:val="24"/>
          <w:szCs w:val="28"/>
        </w:rPr>
      </w:pPr>
      <w:r w:rsidRPr="002A076B">
        <w:rPr>
          <w:rFonts w:ascii="SimSun" w:eastAsia="SimSun" w:hAnsi="SimSun" w:hint="eastAsia"/>
          <w:sz w:val="24"/>
          <w:szCs w:val="28"/>
          <w:lang w:eastAsia="zh-CN"/>
        </w:rPr>
        <w:t>请配合我们的工作</w:t>
      </w:r>
      <w:r w:rsidRPr="002A076B">
        <w:rPr>
          <w:rFonts w:ascii="SimSun" w:eastAsia="SimSun" w:hAnsi="SimSun" w:hint="eastAsia"/>
          <w:sz w:val="24"/>
          <w:szCs w:val="28"/>
        </w:rPr>
        <w:t>。</w:t>
      </w:r>
    </w:p>
    <w:p w14:paraId="674DE900" w14:textId="10966040" w:rsidR="00713D2D" w:rsidRDefault="00713D2D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3F729AD" w14:textId="70D9E1E4" w:rsidR="00713D2D" w:rsidRDefault="00713D2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_GoBack"/>
      <w:bookmarkEnd w:id="6"/>
    </w:p>
    <w:sectPr w:rsidR="00713D2D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01B3C"/>
    <w:rsid w:val="00713D2D"/>
    <w:rsid w:val="00761F4E"/>
    <w:rsid w:val="007F4878"/>
    <w:rsid w:val="008306C6"/>
    <w:rsid w:val="009318E6"/>
    <w:rsid w:val="00961EFE"/>
    <w:rsid w:val="00C11560"/>
    <w:rsid w:val="00C54B66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5E33-F53B-4FB3-A64A-9AE7FBAF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2021-08-13T06:57:00Z</dcterms:created>
  <dcterms:modified xsi:type="dcterms:W3CDTF">2021-08-13T06:57:00Z</dcterms:modified>
</cp:coreProperties>
</file>