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03B" w:rsidRPr="00E22C1E" w:rsidRDefault="0086603B" w:rsidP="0086603B">
      <w:pPr>
        <w:spacing w:line="240" w:lineRule="atLeast"/>
        <w:jc w:val="center"/>
        <w:rPr>
          <w:rFonts w:ascii="ＭＳ ゴシック" w:eastAsia="ＭＳ ゴシック" w:hAnsi="ＭＳ ゴシック"/>
          <w:b/>
          <w:sz w:val="28"/>
          <w:szCs w:val="28"/>
        </w:rPr>
      </w:pPr>
      <w:bookmarkStart w:id="0" w:name="_GoBack"/>
      <w:bookmarkEnd w:id="0"/>
      <w:r>
        <w:rPr>
          <w:rFonts w:ascii="ＭＳ ゴシック" w:eastAsia="ＭＳ ゴシック" w:hAnsi="ＭＳ ゴシック" w:hint="eastAsia"/>
          <w:b/>
          <w:sz w:val="28"/>
          <w:szCs w:val="28"/>
        </w:rPr>
        <w:t>提出を省略する書類についての確認書</w:t>
      </w:r>
      <w:r w:rsidRPr="00A25A9D">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出生時両立支援コース）</w:t>
      </w:r>
    </w:p>
    <w:tbl>
      <w:tblPr>
        <w:tblW w:w="1087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5"/>
        <w:gridCol w:w="6764"/>
        <w:gridCol w:w="1343"/>
      </w:tblGrid>
      <w:tr w:rsidR="0086603B" w:rsidRPr="009969BB" w:rsidTr="0086603B">
        <w:trPr>
          <w:trHeight w:val="336"/>
        </w:trPr>
        <w:tc>
          <w:tcPr>
            <w:tcW w:w="10872" w:type="dxa"/>
            <w:gridSpan w:val="3"/>
            <w:vAlign w:val="center"/>
          </w:tcPr>
          <w:p w:rsidR="0086603B" w:rsidRPr="009969BB" w:rsidRDefault="0086603B" w:rsidP="0086603B">
            <w:pPr>
              <w:jc w:val="center"/>
              <w:rPr>
                <w:rFonts w:ascii="ＭＳ ゴシック" w:eastAsia="ＭＳ ゴシック" w:hAnsi="ＭＳ ゴシック"/>
                <w:szCs w:val="21"/>
              </w:rPr>
            </w:pPr>
            <w:r w:rsidRPr="0083790C">
              <w:rPr>
                <w:rFonts w:ascii="ＭＳ ゴシック" w:eastAsia="ＭＳ ゴシック" w:hAnsi="ＭＳ ゴシック" w:hint="eastAsia"/>
                <w:b/>
                <w:sz w:val="22"/>
                <w:szCs w:val="21"/>
              </w:rPr>
              <w:t>申請事業主</w:t>
            </w:r>
          </w:p>
        </w:tc>
      </w:tr>
      <w:tr w:rsidR="0086603B" w:rsidRPr="009969BB" w:rsidTr="0086603B">
        <w:trPr>
          <w:trHeight w:val="555"/>
        </w:trPr>
        <w:tc>
          <w:tcPr>
            <w:tcW w:w="2410" w:type="dxa"/>
            <w:vAlign w:val="center"/>
          </w:tcPr>
          <w:p w:rsidR="0086603B" w:rsidRPr="0083790C" w:rsidRDefault="0086603B" w:rsidP="0086603B">
            <w:pPr>
              <w:jc w:val="center"/>
              <w:rPr>
                <w:rFonts w:ascii="ＭＳ ゴシック" w:eastAsia="ＭＳ ゴシック" w:hAnsi="ＭＳ ゴシック"/>
                <w:szCs w:val="21"/>
              </w:rPr>
            </w:pPr>
            <w:r w:rsidRPr="0083790C">
              <w:rPr>
                <w:rFonts w:ascii="ＭＳ ゴシック" w:eastAsia="ＭＳ ゴシック" w:hAnsi="ＭＳ ゴシック" w:hint="eastAsia"/>
                <w:szCs w:val="21"/>
              </w:rPr>
              <w:t>事業主名</w:t>
            </w:r>
          </w:p>
        </w:tc>
        <w:tc>
          <w:tcPr>
            <w:tcW w:w="8462" w:type="dxa"/>
            <w:gridSpan w:val="2"/>
            <w:vAlign w:val="center"/>
          </w:tcPr>
          <w:p w:rsidR="0086603B" w:rsidRPr="009969BB" w:rsidRDefault="0086603B" w:rsidP="0086603B">
            <w:pPr>
              <w:jc w:val="left"/>
              <w:rPr>
                <w:rFonts w:ascii="ＭＳ ゴシック" w:eastAsia="ＭＳ ゴシック" w:hAnsi="ＭＳ ゴシック"/>
                <w:szCs w:val="21"/>
              </w:rPr>
            </w:pPr>
          </w:p>
        </w:tc>
      </w:tr>
      <w:tr w:rsidR="0086603B" w:rsidRPr="009969BB" w:rsidTr="0086603B">
        <w:trPr>
          <w:trHeight w:val="14029"/>
        </w:trPr>
        <w:tc>
          <w:tcPr>
            <w:tcW w:w="9214" w:type="dxa"/>
            <w:gridSpan w:val="2"/>
          </w:tcPr>
          <w:p w:rsidR="0086603B" w:rsidRDefault="0086603B" w:rsidP="0086603B">
            <w:pPr>
              <w:spacing w:line="360" w:lineRule="exact"/>
              <w:ind w:firstLineChars="100" w:firstLine="220"/>
              <w:rPr>
                <w:rFonts w:ascii="ＭＳ ゴシック" w:eastAsia="ＭＳ ゴシック" w:hAnsi="ＭＳ ゴシック"/>
                <w:sz w:val="22"/>
                <w:szCs w:val="21"/>
              </w:rPr>
            </w:pPr>
            <w:r w:rsidRPr="00BC571B">
              <w:rPr>
                <w:rFonts w:ascii="ＭＳ ゴシック" w:eastAsia="ＭＳ ゴシック" w:hAnsi="ＭＳ ゴシック" w:hint="eastAsia"/>
                <w:sz w:val="22"/>
                <w:szCs w:val="21"/>
              </w:rPr>
              <w:t>両立支援等助成金（</w:t>
            </w:r>
            <w:r>
              <w:rPr>
                <w:rFonts w:ascii="ＭＳ ゴシック" w:eastAsia="ＭＳ ゴシック" w:hAnsi="ＭＳ ゴシック" w:hint="eastAsia"/>
                <w:sz w:val="22"/>
                <w:szCs w:val="21"/>
              </w:rPr>
              <w:t>出生時両立</w:t>
            </w:r>
            <w:r w:rsidRPr="00BC571B">
              <w:rPr>
                <w:rFonts w:ascii="ＭＳ ゴシック" w:eastAsia="ＭＳ ゴシック" w:hAnsi="ＭＳ ゴシック" w:hint="eastAsia"/>
                <w:sz w:val="22"/>
                <w:szCs w:val="21"/>
              </w:rPr>
              <w:t>支援コース）支給要領</w:t>
            </w:r>
            <w:r>
              <w:rPr>
                <w:rFonts w:ascii="ＭＳ ゴシック" w:eastAsia="ＭＳ ゴシック" w:hAnsi="ＭＳ ゴシック" w:hint="eastAsia"/>
                <w:sz w:val="22"/>
                <w:szCs w:val="21"/>
              </w:rPr>
              <w:t>0401</w:t>
            </w:r>
            <w:r w:rsidRPr="00BC571B">
              <w:rPr>
                <w:rFonts w:ascii="ＭＳ ゴシック" w:eastAsia="ＭＳ ゴシック" w:hAnsi="ＭＳ ゴシック" w:hint="eastAsia"/>
                <w:sz w:val="22"/>
                <w:szCs w:val="21"/>
              </w:rPr>
              <w:t>に基づき、</w:t>
            </w:r>
          </w:p>
          <w:p w:rsidR="0086603B" w:rsidRDefault="0086603B" w:rsidP="00EB0E2A">
            <w:pPr>
              <w:spacing w:line="360" w:lineRule="exact"/>
              <w:rPr>
                <w:rFonts w:ascii="ＭＳ ゴシック" w:eastAsia="ＭＳ ゴシック" w:hAnsi="ＭＳ ゴシック"/>
                <w:sz w:val="22"/>
                <w:szCs w:val="21"/>
              </w:rPr>
            </w:pPr>
            <w:r>
              <w:rPr>
                <w:rFonts w:ascii="ＭＳ ゴシック" w:eastAsia="ＭＳ ゴシック" w:hAnsi="ＭＳ ゴシック" w:hint="eastAsia"/>
                <w:sz w:val="22"/>
                <w:szCs w:val="21"/>
                <w:u w:val="single"/>
              </w:rPr>
              <w:t xml:space="preserve">　　　年　　　月　　　</w:t>
            </w:r>
            <w:r w:rsidRPr="00BC571B">
              <w:rPr>
                <w:rFonts w:ascii="ＭＳ ゴシック" w:eastAsia="ＭＳ ゴシック" w:hAnsi="ＭＳ ゴシック" w:hint="eastAsia"/>
                <w:sz w:val="22"/>
                <w:szCs w:val="21"/>
                <w:u w:val="single"/>
              </w:rPr>
              <w:t>日</w:t>
            </w:r>
            <w:r>
              <w:rPr>
                <w:rFonts w:ascii="ＭＳ ゴシック" w:eastAsia="ＭＳ ゴシック" w:hAnsi="ＭＳ ゴシック" w:hint="eastAsia"/>
                <w:sz w:val="22"/>
                <w:szCs w:val="21"/>
              </w:rPr>
              <w:t xml:space="preserve">　申請の</w:t>
            </w:r>
          </w:p>
          <w:p w:rsidR="0086603B" w:rsidRDefault="0086603B" w:rsidP="0086603B">
            <w:pPr>
              <w:spacing w:line="360" w:lineRule="exact"/>
              <w:ind w:leftChars="100" w:left="210"/>
              <w:rPr>
                <w:rFonts w:ascii="ＭＳ ゴシック" w:eastAsia="ＭＳ ゴシック" w:hAnsi="ＭＳ ゴシック"/>
                <w:sz w:val="22"/>
                <w:szCs w:val="21"/>
                <w:u w:val="single"/>
              </w:rPr>
            </w:pPr>
            <w:r w:rsidRPr="005C6214">
              <w:rPr>
                <w:rFonts w:ascii="ＭＳ ゴシック" w:eastAsia="ＭＳ ゴシック" w:hAnsi="ＭＳ ゴシック" w:hint="eastAsia"/>
                <w:sz w:val="22"/>
                <w:szCs w:val="21"/>
                <w:u w:val="single"/>
              </w:rPr>
              <w:t>（</w:t>
            </w:r>
            <w:r>
              <w:rPr>
                <w:rFonts w:ascii="ＭＳ ゴシック" w:eastAsia="ＭＳ ゴシック" w:hAnsi="ＭＳ ゴシック" w:hint="eastAsia"/>
                <w:sz w:val="22"/>
                <w:szCs w:val="21"/>
                <w:u w:val="single"/>
              </w:rPr>
              <w:t xml:space="preserve"> 男性労働者の育児休業 ／ </w:t>
            </w:r>
            <w:r w:rsidRPr="005C6214">
              <w:rPr>
                <w:rFonts w:ascii="ＭＳ ゴシック" w:eastAsia="ＭＳ ゴシック" w:hAnsi="ＭＳ ゴシック" w:hint="eastAsia"/>
                <w:sz w:val="22"/>
                <w:szCs w:val="21"/>
                <w:u w:val="single"/>
              </w:rPr>
              <w:t>育児目的休暇</w:t>
            </w:r>
            <w:r>
              <w:rPr>
                <w:rFonts w:ascii="ＭＳ ゴシック" w:eastAsia="ＭＳ ゴシック" w:hAnsi="ＭＳ ゴシック" w:hint="eastAsia"/>
                <w:sz w:val="22"/>
                <w:szCs w:val="21"/>
                <w:u w:val="single"/>
              </w:rPr>
              <w:t xml:space="preserve"> ／ </w:t>
            </w:r>
            <w:r w:rsidRPr="005C6214">
              <w:rPr>
                <w:rFonts w:ascii="ＭＳ ゴシック" w:eastAsia="ＭＳ ゴシック" w:hAnsi="ＭＳ ゴシック" w:hint="eastAsia"/>
                <w:sz w:val="22"/>
                <w:szCs w:val="21"/>
                <w:u w:val="single"/>
              </w:rPr>
              <w:t>平成29年度以前</w:t>
            </w:r>
            <w:r>
              <w:rPr>
                <w:rFonts w:ascii="ＭＳ ゴシック" w:eastAsia="ＭＳ ゴシック" w:hAnsi="ＭＳ ゴシック" w:hint="eastAsia"/>
                <w:sz w:val="22"/>
                <w:szCs w:val="21"/>
                <w:u w:val="single"/>
              </w:rPr>
              <w:t>の</w:t>
            </w:r>
            <w:r w:rsidRPr="00496646">
              <w:rPr>
                <w:rFonts w:ascii="ＭＳ ゴシック" w:eastAsia="ＭＳ ゴシック" w:hAnsi="ＭＳ ゴシック" w:hint="eastAsia"/>
                <w:sz w:val="22"/>
                <w:szCs w:val="21"/>
                <w:u w:val="single"/>
              </w:rPr>
              <w:t>出生時両立支援コース</w:t>
            </w:r>
            <w:r>
              <w:rPr>
                <w:rFonts w:ascii="ＭＳ ゴシック" w:eastAsia="ＭＳ ゴシック" w:hAnsi="ＭＳ ゴシック" w:hint="eastAsia"/>
                <w:sz w:val="22"/>
                <w:szCs w:val="21"/>
                <w:u w:val="single"/>
              </w:rPr>
              <w:t xml:space="preserve"> </w:t>
            </w:r>
            <w:r w:rsidRPr="005C6214">
              <w:rPr>
                <w:rFonts w:ascii="ＭＳ ゴシック" w:eastAsia="ＭＳ ゴシック" w:hAnsi="ＭＳ ゴシック" w:hint="eastAsia"/>
                <w:sz w:val="22"/>
                <w:szCs w:val="21"/>
                <w:u w:val="single"/>
              </w:rPr>
              <w:t>）</w:t>
            </w:r>
          </w:p>
          <w:p w:rsidR="0086603B" w:rsidRPr="00FA0FF1" w:rsidRDefault="0086603B" w:rsidP="006B33A9">
            <w:pPr>
              <w:spacing w:line="360" w:lineRule="exact"/>
              <w:ind w:leftChars="100" w:left="210"/>
              <w:rPr>
                <w:rFonts w:ascii="ＭＳ ゴシック" w:eastAsia="ＭＳ ゴシック" w:hAnsi="ＭＳ ゴシック"/>
                <w:sz w:val="22"/>
                <w:szCs w:val="21"/>
              </w:rPr>
            </w:pPr>
            <w:r>
              <w:rPr>
                <w:rFonts w:ascii="ＭＳ ゴシック" w:eastAsia="ＭＳ ゴシック" w:hAnsi="ＭＳ ゴシック" w:hint="eastAsia"/>
                <w:sz w:val="22"/>
                <w:szCs w:val="21"/>
              </w:rPr>
              <w:t>から変更がないため、以下の書類の添付を省略します。</w:t>
            </w:r>
          </w:p>
          <w:p w:rsidR="0086603B" w:rsidRPr="001A0A14" w:rsidRDefault="0086603B" w:rsidP="0086603B">
            <w:pPr>
              <w:spacing w:before="240" w:line="280" w:lineRule="exact"/>
              <w:ind w:left="185" w:right="210" w:hangingChars="88" w:hanging="185"/>
              <w:jc w:val="left"/>
              <w:rPr>
                <w:rFonts w:ascii="ＭＳ ゴシック" w:eastAsia="ＭＳ ゴシック" w:hAnsi="ＭＳ ゴシック"/>
                <w:szCs w:val="21"/>
              </w:rPr>
            </w:pPr>
            <w:r w:rsidRPr="001A0A14">
              <w:rPr>
                <w:rFonts w:ascii="ＭＳ ゴシック" w:eastAsia="ＭＳ ゴシック" w:hAnsi="ＭＳ ゴシック" w:hint="eastAsia"/>
                <w:szCs w:val="21"/>
              </w:rPr>
              <w:t>１　本社等及び支給対象労働者が生じた事業所等の労働協約又は就業規則（※）のうち、</w:t>
            </w:r>
          </w:p>
          <w:p w:rsidR="0086603B" w:rsidRPr="001A0A14" w:rsidRDefault="0086603B" w:rsidP="0086603B">
            <w:pPr>
              <w:spacing w:beforeLines="50" w:before="143" w:line="280" w:lineRule="exact"/>
              <w:ind w:leftChars="164" w:left="344" w:right="210" w:firstLineChars="100" w:firstLine="210"/>
              <w:jc w:val="left"/>
              <w:rPr>
                <w:rFonts w:ascii="ＭＳ ゴシック" w:eastAsia="ＭＳ ゴシック" w:hAnsi="ＭＳ ゴシック"/>
                <w:szCs w:val="21"/>
              </w:rPr>
            </w:pPr>
            <w:r w:rsidRPr="001A0A14">
              <w:rPr>
                <w:rFonts w:ascii="ＭＳ ゴシック" w:eastAsia="ＭＳ ゴシック" w:hAnsi="ＭＳ ゴシック" w:hint="eastAsia"/>
                <w:szCs w:val="21"/>
              </w:rPr>
              <w:t>ａ　育児・介護休業法に規定する育児休業の制度を規定していることが確認できる部分</w:t>
            </w:r>
          </w:p>
          <w:p w:rsidR="0086603B" w:rsidRPr="001A0A14" w:rsidRDefault="0086603B" w:rsidP="0086603B">
            <w:pPr>
              <w:spacing w:beforeLines="50" w:before="143" w:line="0" w:lineRule="atLeast"/>
              <w:ind w:leftChars="264" w:left="974" w:right="210" w:hangingChars="200" w:hanging="420"/>
              <w:jc w:val="left"/>
              <w:rPr>
                <w:rFonts w:ascii="ＭＳ ゴシック" w:eastAsia="ＭＳ ゴシック" w:hAnsi="ＭＳ ゴシック"/>
                <w:szCs w:val="21"/>
              </w:rPr>
            </w:pPr>
            <w:r w:rsidRPr="001A0A14">
              <w:rPr>
                <w:rFonts w:ascii="ＭＳ ゴシック" w:eastAsia="ＭＳ ゴシック" w:hAnsi="ＭＳ ゴシック" w:hint="eastAsia"/>
                <w:szCs w:val="21"/>
              </w:rPr>
              <w:t>ｂ　育児・介護休業法に規定する育児のための短時間勤務制度を規定していることが確認できる部分</w:t>
            </w:r>
          </w:p>
          <w:p w:rsidR="0086603B" w:rsidRDefault="0086603B" w:rsidP="0086603B">
            <w:pPr>
              <w:spacing w:beforeLines="50" w:before="143" w:line="0" w:lineRule="atLeast"/>
              <w:ind w:leftChars="464" w:left="1184" w:right="210" w:hangingChars="100" w:hanging="210"/>
              <w:jc w:val="left"/>
              <w:rPr>
                <w:rFonts w:ascii="ＭＳ ゴシック" w:eastAsia="ＭＳ ゴシック" w:hAnsi="ＭＳ ゴシック"/>
                <w:szCs w:val="21"/>
              </w:rPr>
            </w:pPr>
            <w:r w:rsidRPr="001A0A14">
              <w:rPr>
                <w:rFonts w:ascii="ＭＳ ゴシック" w:eastAsia="ＭＳ ゴシック" w:hAnsi="ＭＳ ゴシック" w:hint="eastAsia"/>
                <w:szCs w:val="21"/>
              </w:rPr>
              <w:t>※　就業規則の作成及び労働基準監督署への届出義務のない常時１０人未満の労働者を雇用する事業主の場合で、就業規則の作成・届出をしていない場合は、制度の措置が明文により定められており、労働者に周知されていることを確認できる書類（</w:t>
            </w:r>
            <w:r w:rsidRPr="0086603B">
              <w:rPr>
                <w:rFonts w:ascii="ＭＳ ゴシック" w:eastAsia="ＭＳ ゴシック" w:hAnsi="ＭＳ ゴシック" w:hint="eastAsia"/>
                <w:color w:val="000000"/>
                <w:szCs w:val="21"/>
              </w:rPr>
              <w:t>社内への周知日が確認できるもの</w:t>
            </w:r>
            <w:r w:rsidRPr="001A0A14">
              <w:rPr>
                <w:rFonts w:ascii="ＭＳ ゴシック" w:eastAsia="ＭＳ ゴシック" w:hAnsi="ＭＳ ゴシック" w:hint="eastAsia"/>
                <w:szCs w:val="21"/>
              </w:rPr>
              <w:t>）</w:t>
            </w:r>
          </w:p>
          <w:p w:rsidR="0086603B" w:rsidRPr="001A0A14" w:rsidRDefault="0086603B" w:rsidP="00E05A60">
            <w:pPr>
              <w:spacing w:beforeLines="50" w:before="143" w:line="0" w:lineRule="atLeast"/>
              <w:ind w:right="210" w:firstLineChars="291" w:firstLine="611"/>
              <w:jc w:val="left"/>
              <w:rPr>
                <w:rFonts w:ascii="ＭＳ ゴシック" w:eastAsia="ＭＳ ゴシック" w:hAnsi="ＭＳ ゴシック"/>
                <w:szCs w:val="21"/>
              </w:rPr>
            </w:pPr>
            <w:r w:rsidRPr="001A0A14">
              <w:rPr>
                <w:rFonts w:ascii="ＭＳ ゴシック" w:eastAsia="ＭＳ ゴシック" w:hAnsi="ＭＳ ゴシック" w:hint="eastAsia"/>
                <w:szCs w:val="21"/>
              </w:rPr>
              <w:t>ｃ　当該規定に関係する労使協定</w:t>
            </w:r>
          </w:p>
          <w:p w:rsidR="0086603B" w:rsidRPr="001A0A14" w:rsidRDefault="0086603B" w:rsidP="0086603B">
            <w:pPr>
              <w:spacing w:before="240" w:line="280" w:lineRule="exact"/>
              <w:ind w:left="185" w:right="210" w:hangingChars="88" w:hanging="185"/>
              <w:jc w:val="left"/>
              <w:rPr>
                <w:rFonts w:ascii="ＭＳ ゴシック" w:eastAsia="ＭＳ ゴシック" w:hAnsi="ＭＳ ゴシック"/>
                <w:szCs w:val="21"/>
              </w:rPr>
            </w:pPr>
            <w:r w:rsidRPr="001A0A14">
              <w:rPr>
                <w:rFonts w:ascii="ＭＳ ゴシック" w:eastAsia="ＭＳ ゴシック" w:hAnsi="ＭＳ ゴシック" w:hint="eastAsia"/>
                <w:szCs w:val="21"/>
              </w:rPr>
              <w:t>２　ａ　育児休業を取得しやすい職場風土作りの取組の内容及び</w:t>
            </w:r>
            <w:r w:rsidR="00924F6E">
              <w:rPr>
                <w:rFonts w:ascii="ＭＳ ゴシック" w:eastAsia="ＭＳ ゴシック" w:hAnsi="ＭＳ ゴシック" w:hint="eastAsia"/>
                <w:szCs w:val="21"/>
              </w:rPr>
              <w:t>労働者に周知した</w:t>
            </w:r>
            <w:r w:rsidRPr="001A0A14">
              <w:rPr>
                <w:rFonts w:ascii="ＭＳ ゴシック" w:eastAsia="ＭＳ ゴシック" w:hAnsi="ＭＳ ゴシック" w:hint="eastAsia"/>
                <w:szCs w:val="21"/>
              </w:rPr>
              <w:t>日付が分かる書類</w:t>
            </w:r>
          </w:p>
          <w:p w:rsidR="0086603B" w:rsidRDefault="0086603B" w:rsidP="0086603B">
            <w:pPr>
              <w:spacing w:before="240" w:line="280" w:lineRule="exact"/>
              <w:ind w:leftChars="50" w:left="105" w:right="210" w:firstLineChars="173" w:firstLine="363"/>
              <w:jc w:val="left"/>
              <w:rPr>
                <w:rFonts w:ascii="ＭＳ ゴシック" w:eastAsia="ＭＳ ゴシック" w:hAnsi="ＭＳ ゴシック"/>
                <w:szCs w:val="21"/>
              </w:rPr>
            </w:pPr>
            <w:r w:rsidRPr="001A0A14">
              <w:rPr>
                <w:rFonts w:ascii="ＭＳ ゴシック" w:eastAsia="ＭＳ ゴシック" w:hAnsi="ＭＳ ゴシック" w:hint="eastAsia"/>
                <w:szCs w:val="21"/>
              </w:rPr>
              <w:t>ｂ　育児目的休暇を取得しやすい職場風土作りの取組の内容及び</w:t>
            </w:r>
            <w:r w:rsidR="00924F6E">
              <w:rPr>
                <w:rFonts w:ascii="ＭＳ ゴシック" w:eastAsia="ＭＳ ゴシック" w:hAnsi="ＭＳ ゴシック" w:hint="eastAsia"/>
                <w:szCs w:val="21"/>
              </w:rPr>
              <w:t>労働者に周知した</w:t>
            </w:r>
            <w:r w:rsidRPr="001A0A14">
              <w:rPr>
                <w:rFonts w:ascii="ＭＳ ゴシック" w:eastAsia="ＭＳ ゴシック" w:hAnsi="ＭＳ ゴシック" w:hint="eastAsia"/>
                <w:szCs w:val="21"/>
              </w:rPr>
              <w:t>日付が分かる書類</w:t>
            </w:r>
          </w:p>
          <w:p w:rsidR="0001768D" w:rsidRPr="001A0A14" w:rsidRDefault="0001768D" w:rsidP="0086603B">
            <w:pPr>
              <w:spacing w:before="240" w:line="280" w:lineRule="exact"/>
              <w:ind w:leftChars="50" w:left="105" w:right="210" w:firstLineChars="173" w:firstLine="363"/>
              <w:jc w:val="left"/>
              <w:rPr>
                <w:rFonts w:ascii="ＭＳ ゴシック" w:eastAsia="ＭＳ ゴシック" w:hAnsi="ＭＳ ゴシック"/>
                <w:szCs w:val="21"/>
              </w:rPr>
            </w:pPr>
            <w:r>
              <w:rPr>
                <w:rFonts w:ascii="ＭＳ ゴシック" w:eastAsia="ＭＳ ゴシック" w:hAnsi="ＭＳ ゴシック" w:hint="eastAsia"/>
                <w:szCs w:val="21"/>
              </w:rPr>
              <w:t>※</w:t>
            </w:r>
            <w:proofErr w:type="spellStart"/>
            <w:r>
              <w:rPr>
                <w:rFonts w:ascii="ＭＳ ゴシック" w:eastAsia="ＭＳ ゴシック" w:hAnsi="ＭＳ ゴシック"/>
                <w:szCs w:val="21"/>
              </w:rPr>
              <w:t>a,b</w:t>
            </w:r>
            <w:proofErr w:type="spellEnd"/>
            <w:r>
              <w:rPr>
                <w:rFonts w:ascii="ＭＳ ゴシック" w:eastAsia="ＭＳ ゴシック" w:hAnsi="ＭＳ ゴシック" w:hint="eastAsia"/>
                <w:szCs w:val="21"/>
              </w:rPr>
              <w:t>いずれも、申請する</w:t>
            </w:r>
            <w:r w:rsidRPr="0001768D">
              <w:rPr>
                <w:rFonts w:ascii="ＭＳ ゴシック" w:eastAsia="ＭＳ ゴシック" w:hAnsi="ＭＳ ゴシック" w:hint="eastAsia"/>
                <w:szCs w:val="21"/>
              </w:rPr>
              <w:t>対象労働者の雇用期間内であった場合のみ省略可</w:t>
            </w:r>
          </w:p>
          <w:p w:rsidR="0086603B" w:rsidRDefault="0086603B" w:rsidP="0086603B">
            <w:pPr>
              <w:spacing w:beforeLines="50" w:before="143" w:line="280" w:lineRule="exact"/>
              <w:ind w:left="210" w:righ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３　一般事業主行動計画の公表及び</w:t>
            </w:r>
            <w:r w:rsidRPr="001A0A14">
              <w:rPr>
                <w:rFonts w:ascii="ＭＳ ゴシック" w:eastAsia="ＭＳ ゴシック" w:hAnsi="ＭＳ ゴシック" w:hint="eastAsia"/>
                <w:szCs w:val="21"/>
              </w:rPr>
              <w:t>労働者への周知を行っていることを明らかにする書類</w:t>
            </w:r>
          </w:p>
          <w:p w:rsidR="0086603B" w:rsidRPr="001A0A14" w:rsidRDefault="0086603B" w:rsidP="0086603B">
            <w:pPr>
              <w:spacing w:beforeLines="50" w:before="143" w:line="280" w:lineRule="exact"/>
              <w:ind w:leftChars="100" w:left="210" w:right="210" w:firstLineChars="50" w:firstLine="105"/>
              <w:jc w:val="left"/>
              <w:rPr>
                <w:rFonts w:ascii="ＭＳ ゴシック" w:eastAsia="ＭＳ ゴシック" w:hAnsi="ＭＳ ゴシック"/>
                <w:szCs w:val="21"/>
              </w:rPr>
            </w:pPr>
            <w:r w:rsidRPr="001A0A14">
              <w:rPr>
                <w:rFonts w:ascii="ＭＳ ゴシック" w:eastAsia="ＭＳ ゴシック" w:hAnsi="ＭＳ ゴシック" w:hint="eastAsia"/>
                <w:szCs w:val="21"/>
              </w:rPr>
              <w:t>（自社のホームページの画面を印刷した書類等）</w:t>
            </w:r>
          </w:p>
          <w:p w:rsidR="0086603B" w:rsidRPr="001D731C" w:rsidRDefault="0086603B" w:rsidP="0086603B">
            <w:pPr>
              <w:widowControl/>
              <w:spacing w:before="240" w:line="280" w:lineRule="exact"/>
              <w:jc w:val="left"/>
              <w:rPr>
                <w:rFonts w:ascii="ＭＳ ゴシック" w:eastAsia="ＭＳ ゴシック" w:hAnsi="ＭＳ ゴシック"/>
              </w:rPr>
            </w:pPr>
            <w:r w:rsidRPr="001D731C">
              <w:rPr>
                <w:rFonts w:ascii="ＭＳ ゴシック" w:eastAsia="ＭＳ ゴシック" w:hAnsi="ＭＳ ゴシック" w:hint="eastAsia"/>
              </w:rPr>
              <w:t>（参考：申請ケースごとの</w:t>
            </w:r>
            <w:r w:rsidRPr="0086603B">
              <w:rPr>
                <w:rFonts w:ascii="ＭＳ ゴシック" w:eastAsia="ＭＳ ゴシック" w:hAnsi="ＭＳ ゴシック" w:hint="eastAsia"/>
                <w:color w:val="000000"/>
              </w:rPr>
              <w:t>書類省略可否</w:t>
            </w:r>
            <w:r w:rsidRPr="001D731C">
              <w:rPr>
                <w:rFonts w:ascii="ＭＳ ゴシック" w:eastAsia="ＭＳ ゴシック" w:hAnsi="ＭＳ ゴシック" w:hint="eastAsia"/>
              </w:rPr>
              <w:t>）</w:t>
            </w:r>
          </w:p>
          <w:tbl>
            <w:tblPr>
              <w:tblW w:w="900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275"/>
              <w:gridCol w:w="1277"/>
              <w:gridCol w:w="1275"/>
              <w:gridCol w:w="1239"/>
            </w:tblGrid>
            <w:tr w:rsidR="0086603B" w:rsidRPr="001817F7" w:rsidTr="0086603B">
              <w:tc>
                <w:tcPr>
                  <w:tcW w:w="2187" w:type="pct"/>
                  <w:shd w:val="clear" w:color="auto" w:fill="auto"/>
                  <w:vAlign w:val="center"/>
                </w:tcPr>
                <w:p w:rsidR="0086603B" w:rsidRPr="00B6634B" w:rsidRDefault="0086603B" w:rsidP="0086603B">
                  <w:pPr>
                    <w:widowControl/>
                    <w:spacing w:line="240" w:lineRule="exact"/>
                    <w:jc w:val="center"/>
                    <w:rPr>
                      <w:rFonts w:ascii="ＭＳ ゴシック" w:eastAsia="ＭＳ ゴシック" w:hAnsi="ＭＳ ゴシック"/>
                      <w:sz w:val="24"/>
                    </w:rPr>
                  </w:pPr>
                </w:p>
              </w:tc>
              <w:tc>
                <w:tcPr>
                  <w:tcW w:w="708" w:type="pct"/>
                  <w:shd w:val="clear" w:color="auto" w:fill="auto"/>
                  <w:vAlign w:val="center"/>
                </w:tcPr>
                <w:p w:rsidR="0086603B" w:rsidRPr="001817F7" w:rsidRDefault="0086603B" w:rsidP="0086603B">
                  <w:pPr>
                    <w:widowControl/>
                    <w:spacing w:line="240" w:lineRule="exact"/>
                    <w:jc w:val="center"/>
                    <w:rPr>
                      <w:rFonts w:ascii="ＭＳ ゴシック" w:eastAsia="ＭＳ ゴシック" w:hAnsi="ＭＳ ゴシック"/>
                      <w:b/>
                      <w:sz w:val="18"/>
                      <w:szCs w:val="18"/>
                    </w:rPr>
                  </w:pPr>
                  <w:r w:rsidRPr="001817F7">
                    <w:rPr>
                      <w:rFonts w:ascii="ＭＳ ゴシック" w:eastAsia="ＭＳ ゴシック" w:hAnsi="ＭＳ ゴシック" w:hint="eastAsia"/>
                      <w:b/>
                      <w:sz w:val="18"/>
                      <w:szCs w:val="18"/>
                    </w:rPr>
                    <w:t>１ａ</w:t>
                  </w:r>
                </w:p>
                <w:p w:rsidR="0086603B" w:rsidRPr="001817F7" w:rsidRDefault="0086603B" w:rsidP="0086603B">
                  <w:pPr>
                    <w:widowControl/>
                    <w:spacing w:line="240" w:lineRule="exact"/>
                    <w:jc w:val="center"/>
                    <w:rPr>
                      <w:rFonts w:ascii="ＭＳ ゴシック" w:eastAsia="ＭＳ ゴシック" w:hAnsi="ＭＳ ゴシック"/>
                      <w:b/>
                      <w:sz w:val="18"/>
                      <w:szCs w:val="18"/>
                    </w:rPr>
                  </w:pPr>
                  <w:r w:rsidRPr="001817F7">
                    <w:rPr>
                      <w:rFonts w:ascii="ＭＳ ゴシック" w:eastAsia="ＭＳ ゴシック" w:hAnsi="ＭＳ ゴシック" w:hint="eastAsia"/>
                      <w:b/>
                      <w:sz w:val="18"/>
                      <w:szCs w:val="18"/>
                    </w:rPr>
                    <w:t>（育休規程）</w:t>
                  </w:r>
                </w:p>
              </w:tc>
              <w:tc>
                <w:tcPr>
                  <w:tcW w:w="709" w:type="pct"/>
                  <w:shd w:val="clear" w:color="auto" w:fill="auto"/>
                  <w:vAlign w:val="center"/>
                </w:tcPr>
                <w:p w:rsidR="0086603B" w:rsidRPr="001817F7" w:rsidRDefault="0086603B" w:rsidP="0086603B">
                  <w:pPr>
                    <w:widowControl/>
                    <w:spacing w:line="240" w:lineRule="exact"/>
                    <w:jc w:val="center"/>
                    <w:rPr>
                      <w:rFonts w:ascii="ＭＳ ゴシック" w:eastAsia="ＭＳ ゴシック" w:hAnsi="ＭＳ ゴシック"/>
                      <w:b/>
                      <w:sz w:val="18"/>
                      <w:szCs w:val="18"/>
                    </w:rPr>
                  </w:pPr>
                  <w:r w:rsidRPr="001817F7">
                    <w:rPr>
                      <w:rFonts w:ascii="ＭＳ ゴシック" w:eastAsia="ＭＳ ゴシック" w:hAnsi="ＭＳ ゴシック" w:hint="eastAsia"/>
                      <w:b/>
                      <w:sz w:val="18"/>
                      <w:szCs w:val="18"/>
                    </w:rPr>
                    <w:t>１ｂ</w:t>
                  </w:r>
                </w:p>
                <w:p w:rsidR="0086603B" w:rsidRPr="001817F7" w:rsidRDefault="0086603B" w:rsidP="0086603B">
                  <w:pPr>
                    <w:widowControl/>
                    <w:spacing w:line="240" w:lineRule="exact"/>
                    <w:jc w:val="center"/>
                    <w:rPr>
                      <w:rFonts w:ascii="ＭＳ ゴシック" w:eastAsia="ＭＳ ゴシック" w:hAnsi="ＭＳ ゴシック"/>
                      <w:b/>
                      <w:sz w:val="18"/>
                      <w:szCs w:val="18"/>
                    </w:rPr>
                  </w:pPr>
                  <w:r w:rsidRPr="001817F7">
                    <w:rPr>
                      <w:rFonts w:ascii="ＭＳ ゴシック" w:eastAsia="ＭＳ ゴシック" w:hAnsi="ＭＳ ゴシック" w:hint="eastAsia"/>
                      <w:b/>
                      <w:sz w:val="18"/>
                      <w:szCs w:val="18"/>
                    </w:rPr>
                    <w:t>（育短規程）</w:t>
                  </w:r>
                </w:p>
              </w:tc>
              <w:tc>
                <w:tcPr>
                  <w:tcW w:w="708" w:type="pct"/>
                  <w:shd w:val="clear" w:color="auto" w:fill="auto"/>
                  <w:vAlign w:val="center"/>
                </w:tcPr>
                <w:p w:rsidR="0086603B" w:rsidRPr="001817F7" w:rsidRDefault="0086603B" w:rsidP="0086603B">
                  <w:pPr>
                    <w:widowControl/>
                    <w:spacing w:line="240" w:lineRule="exact"/>
                    <w:jc w:val="center"/>
                    <w:rPr>
                      <w:rFonts w:ascii="ＭＳ ゴシック" w:eastAsia="ＭＳ ゴシック" w:hAnsi="ＭＳ ゴシック"/>
                      <w:b/>
                      <w:sz w:val="18"/>
                      <w:szCs w:val="18"/>
                    </w:rPr>
                  </w:pPr>
                  <w:r w:rsidRPr="001817F7">
                    <w:rPr>
                      <w:rFonts w:ascii="ＭＳ ゴシック" w:eastAsia="ＭＳ ゴシック" w:hAnsi="ＭＳ ゴシック" w:hint="eastAsia"/>
                      <w:b/>
                      <w:sz w:val="18"/>
                      <w:szCs w:val="18"/>
                    </w:rPr>
                    <w:t>２ａ</w:t>
                  </w:r>
                </w:p>
                <w:p w:rsidR="0086603B" w:rsidRPr="001817F7" w:rsidRDefault="0086603B" w:rsidP="0086603B">
                  <w:pPr>
                    <w:widowControl/>
                    <w:spacing w:line="240" w:lineRule="exact"/>
                    <w:jc w:val="center"/>
                    <w:rPr>
                      <w:rFonts w:ascii="ＭＳ ゴシック" w:eastAsia="ＭＳ ゴシック" w:hAnsi="ＭＳ ゴシック"/>
                      <w:b/>
                      <w:sz w:val="18"/>
                      <w:szCs w:val="18"/>
                    </w:rPr>
                  </w:pPr>
                  <w:r w:rsidRPr="001817F7">
                    <w:rPr>
                      <w:rFonts w:ascii="ＭＳ ゴシック" w:eastAsia="ＭＳ ゴシック" w:hAnsi="ＭＳ ゴシック" w:hint="eastAsia"/>
                      <w:b/>
                      <w:sz w:val="18"/>
                      <w:szCs w:val="18"/>
                    </w:rPr>
                    <w:t>（育休取組）</w:t>
                  </w:r>
                </w:p>
              </w:tc>
              <w:tc>
                <w:tcPr>
                  <w:tcW w:w="688" w:type="pct"/>
                  <w:shd w:val="clear" w:color="auto" w:fill="auto"/>
                  <w:vAlign w:val="center"/>
                </w:tcPr>
                <w:p w:rsidR="0086603B" w:rsidRPr="001817F7" w:rsidRDefault="0086603B" w:rsidP="0086603B">
                  <w:pPr>
                    <w:widowControl/>
                    <w:spacing w:line="240" w:lineRule="exact"/>
                    <w:jc w:val="center"/>
                    <w:rPr>
                      <w:rFonts w:ascii="ＭＳ ゴシック" w:eastAsia="ＭＳ ゴシック" w:hAnsi="ＭＳ ゴシック"/>
                      <w:b/>
                      <w:sz w:val="18"/>
                      <w:szCs w:val="18"/>
                    </w:rPr>
                  </w:pPr>
                  <w:r w:rsidRPr="001817F7">
                    <w:rPr>
                      <w:rFonts w:ascii="ＭＳ ゴシック" w:eastAsia="ＭＳ ゴシック" w:hAnsi="ＭＳ ゴシック" w:hint="eastAsia"/>
                      <w:b/>
                      <w:sz w:val="18"/>
                      <w:szCs w:val="18"/>
                    </w:rPr>
                    <w:t>２ｂ</w:t>
                  </w:r>
                </w:p>
                <w:p w:rsidR="0086603B" w:rsidRPr="001817F7" w:rsidRDefault="0086603B" w:rsidP="0086603B">
                  <w:pPr>
                    <w:widowControl/>
                    <w:spacing w:line="240" w:lineRule="exact"/>
                    <w:jc w:val="center"/>
                    <w:rPr>
                      <w:rFonts w:ascii="ＭＳ ゴシック" w:eastAsia="ＭＳ ゴシック" w:hAnsi="ＭＳ ゴシック"/>
                      <w:b/>
                      <w:sz w:val="18"/>
                      <w:szCs w:val="18"/>
                    </w:rPr>
                  </w:pPr>
                  <w:r w:rsidRPr="001817F7">
                    <w:rPr>
                      <w:rFonts w:ascii="ＭＳ ゴシック" w:eastAsia="ＭＳ ゴシック" w:hAnsi="ＭＳ ゴシック" w:hint="eastAsia"/>
                      <w:b/>
                      <w:sz w:val="18"/>
                      <w:szCs w:val="18"/>
                    </w:rPr>
                    <w:t>（休暇取組）</w:t>
                  </w:r>
                </w:p>
              </w:tc>
            </w:tr>
            <w:tr w:rsidR="0086603B" w:rsidRPr="001817F7" w:rsidTr="0086603B">
              <w:trPr>
                <w:trHeight w:val="403"/>
              </w:trPr>
              <w:tc>
                <w:tcPr>
                  <w:tcW w:w="5000" w:type="pct"/>
                  <w:gridSpan w:val="5"/>
                  <w:shd w:val="clear" w:color="auto" w:fill="auto"/>
                  <w:vAlign w:val="center"/>
                </w:tcPr>
                <w:p w:rsidR="0086603B" w:rsidRPr="001817F7" w:rsidRDefault="0086603B" w:rsidP="0086603B">
                  <w:pPr>
                    <w:widowControl/>
                    <w:spacing w:line="240" w:lineRule="exact"/>
                    <w:jc w:val="left"/>
                    <w:rPr>
                      <w:rFonts w:ascii="ＭＳ ゴシック" w:eastAsia="ＭＳ ゴシック" w:hAnsi="ＭＳ ゴシック"/>
                      <w:b/>
                      <w:sz w:val="20"/>
                      <w:szCs w:val="20"/>
                    </w:rPr>
                  </w:pPr>
                  <w:r w:rsidRPr="001817F7">
                    <w:rPr>
                      <w:rFonts w:ascii="ＭＳ ゴシック" w:eastAsia="ＭＳ ゴシック" w:hAnsi="ＭＳ ゴシック" w:hint="eastAsia"/>
                      <w:b/>
                      <w:sz w:val="20"/>
                      <w:szCs w:val="20"/>
                    </w:rPr>
                    <w:t>ア　平成29年度以前に出生時両立支援コースを申請した事業主</w:t>
                  </w:r>
                </w:p>
              </w:tc>
            </w:tr>
            <w:tr w:rsidR="0086603B" w:rsidRPr="00B6634B" w:rsidTr="0086603B">
              <w:tc>
                <w:tcPr>
                  <w:tcW w:w="2187" w:type="pct"/>
                  <w:shd w:val="clear" w:color="auto" w:fill="auto"/>
                  <w:vAlign w:val="center"/>
                </w:tcPr>
                <w:p w:rsidR="0086603B" w:rsidRDefault="0086603B" w:rsidP="0086603B">
                  <w:pPr>
                    <w:widowControl/>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（１）</w:t>
                  </w:r>
                  <w:r w:rsidRPr="00B6634B">
                    <w:rPr>
                      <w:rFonts w:ascii="ＭＳ ゴシック" w:eastAsia="ＭＳ ゴシック" w:hAnsi="ＭＳ ゴシック" w:hint="eastAsia"/>
                      <w:sz w:val="18"/>
                    </w:rPr>
                    <w:t>新たに</w:t>
                  </w:r>
                  <w:r>
                    <w:rPr>
                      <w:rFonts w:ascii="ＭＳ ゴシック" w:eastAsia="ＭＳ ゴシック" w:hAnsi="ＭＳ ゴシック" w:hint="eastAsia"/>
                      <w:sz w:val="18"/>
                    </w:rPr>
                    <w:t>同</w:t>
                  </w:r>
                  <w:r w:rsidRPr="00B6634B">
                    <w:rPr>
                      <w:rFonts w:ascii="ＭＳ ゴシック" w:eastAsia="ＭＳ ゴシック" w:hAnsi="ＭＳ ゴシック" w:hint="eastAsia"/>
                      <w:sz w:val="18"/>
                    </w:rPr>
                    <w:t>コース（男性労働者の育児休業）</w:t>
                  </w:r>
                </w:p>
                <w:p w:rsidR="0086603B" w:rsidRPr="00B6634B" w:rsidRDefault="0086603B" w:rsidP="0086603B">
                  <w:pPr>
                    <w:widowControl/>
                    <w:spacing w:line="240" w:lineRule="exact"/>
                    <w:ind w:firstLineChars="100" w:firstLine="180"/>
                    <w:jc w:val="left"/>
                    <w:rPr>
                      <w:rFonts w:ascii="ＭＳ ゴシック" w:eastAsia="ＭＳ ゴシック" w:hAnsi="ＭＳ ゴシック"/>
                      <w:sz w:val="18"/>
                    </w:rPr>
                  </w:pPr>
                  <w:r w:rsidRPr="00B6634B">
                    <w:rPr>
                      <w:rFonts w:ascii="ＭＳ ゴシック" w:eastAsia="ＭＳ ゴシック" w:hAnsi="ＭＳ ゴシック" w:hint="eastAsia"/>
                      <w:sz w:val="18"/>
                    </w:rPr>
                    <w:t>を申請する場合</w:t>
                  </w:r>
                </w:p>
              </w:tc>
              <w:tc>
                <w:tcPr>
                  <w:tcW w:w="708" w:type="pct"/>
                  <w:shd w:val="clear" w:color="auto" w:fill="auto"/>
                  <w:vAlign w:val="center"/>
                </w:tcPr>
                <w:p w:rsidR="0086603B" w:rsidRPr="0086603B" w:rsidRDefault="0086603B" w:rsidP="0086603B">
                  <w:pPr>
                    <w:widowControl/>
                    <w:spacing w:line="240" w:lineRule="exact"/>
                    <w:jc w:val="center"/>
                    <w:rPr>
                      <w:rFonts w:ascii="ＭＳ ゴシック" w:eastAsia="ＭＳ ゴシック" w:hAnsi="ＭＳ ゴシック"/>
                      <w:color w:val="000000"/>
                      <w:sz w:val="18"/>
                      <w:szCs w:val="18"/>
                    </w:rPr>
                  </w:pPr>
                  <w:r w:rsidRPr="0086603B">
                    <w:rPr>
                      <w:rFonts w:ascii="ＭＳ ゴシック" w:eastAsia="ＭＳ ゴシック" w:hAnsi="ＭＳ ゴシック" w:hint="eastAsia"/>
                      <w:color w:val="000000"/>
                      <w:sz w:val="18"/>
                      <w:szCs w:val="18"/>
                    </w:rPr>
                    <w:t>○</w:t>
                  </w:r>
                </w:p>
              </w:tc>
              <w:tc>
                <w:tcPr>
                  <w:tcW w:w="709" w:type="pct"/>
                  <w:shd w:val="clear" w:color="auto" w:fill="auto"/>
                  <w:vAlign w:val="center"/>
                </w:tcPr>
                <w:p w:rsidR="0086603B" w:rsidRPr="0086603B" w:rsidRDefault="0086603B" w:rsidP="0086603B">
                  <w:pPr>
                    <w:widowControl/>
                    <w:spacing w:line="240" w:lineRule="exact"/>
                    <w:jc w:val="center"/>
                    <w:rPr>
                      <w:rFonts w:ascii="ＭＳ ゴシック" w:eastAsia="ＭＳ ゴシック" w:hAnsi="ＭＳ ゴシック"/>
                      <w:color w:val="000000"/>
                      <w:sz w:val="18"/>
                      <w:szCs w:val="18"/>
                    </w:rPr>
                  </w:pPr>
                  <w:r w:rsidRPr="0086603B">
                    <w:rPr>
                      <w:rFonts w:ascii="ＭＳ ゴシック" w:eastAsia="ＭＳ ゴシック" w:hAnsi="ＭＳ ゴシック" w:hint="eastAsia"/>
                      <w:color w:val="000000"/>
                      <w:sz w:val="18"/>
                      <w:szCs w:val="18"/>
                    </w:rPr>
                    <w:t>○</w:t>
                  </w:r>
                </w:p>
              </w:tc>
              <w:tc>
                <w:tcPr>
                  <w:tcW w:w="708" w:type="pct"/>
                  <w:shd w:val="clear" w:color="auto" w:fill="auto"/>
                  <w:vAlign w:val="center"/>
                </w:tcPr>
                <w:p w:rsidR="0086603B" w:rsidRPr="0086603B" w:rsidRDefault="0086603B" w:rsidP="0086603B">
                  <w:pPr>
                    <w:widowControl/>
                    <w:spacing w:line="240" w:lineRule="exact"/>
                    <w:jc w:val="center"/>
                    <w:rPr>
                      <w:rFonts w:ascii="ＭＳ ゴシック" w:eastAsia="ＭＳ ゴシック" w:hAnsi="ＭＳ ゴシック"/>
                      <w:color w:val="000000"/>
                      <w:sz w:val="18"/>
                      <w:szCs w:val="18"/>
                    </w:rPr>
                  </w:pPr>
                  <w:r w:rsidRPr="0086603B">
                    <w:rPr>
                      <w:rFonts w:ascii="ＭＳ ゴシック" w:eastAsia="ＭＳ ゴシック" w:hAnsi="ＭＳ ゴシック" w:hint="eastAsia"/>
                      <w:color w:val="000000"/>
                      <w:sz w:val="18"/>
                      <w:szCs w:val="18"/>
                    </w:rPr>
                    <w:t>○</w:t>
                  </w:r>
                </w:p>
              </w:tc>
              <w:tc>
                <w:tcPr>
                  <w:tcW w:w="688" w:type="pct"/>
                  <w:shd w:val="clear" w:color="auto" w:fill="D9D9D9"/>
                  <w:vAlign w:val="center"/>
                </w:tcPr>
                <w:p w:rsidR="0086603B" w:rsidRPr="00B6634B" w:rsidRDefault="0086603B" w:rsidP="0086603B">
                  <w:pPr>
                    <w:widowControl/>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（非該当）</w:t>
                  </w:r>
                </w:p>
              </w:tc>
            </w:tr>
            <w:tr w:rsidR="0086603B" w:rsidRPr="00EE5696" w:rsidTr="0086603B">
              <w:tc>
                <w:tcPr>
                  <w:tcW w:w="2187" w:type="pct"/>
                  <w:shd w:val="clear" w:color="auto" w:fill="auto"/>
                  <w:vAlign w:val="center"/>
                </w:tcPr>
                <w:p w:rsidR="0086603B" w:rsidRDefault="0086603B" w:rsidP="0086603B">
                  <w:pPr>
                    <w:widowControl/>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（２）</w:t>
                  </w:r>
                  <w:r w:rsidRPr="00B6634B">
                    <w:rPr>
                      <w:rFonts w:ascii="ＭＳ ゴシック" w:eastAsia="ＭＳ ゴシック" w:hAnsi="ＭＳ ゴシック" w:hint="eastAsia"/>
                      <w:sz w:val="18"/>
                    </w:rPr>
                    <w:t>新たに</w:t>
                  </w:r>
                  <w:r>
                    <w:rPr>
                      <w:rFonts w:ascii="ＭＳ ゴシック" w:eastAsia="ＭＳ ゴシック" w:hAnsi="ＭＳ ゴシック" w:hint="eastAsia"/>
                      <w:sz w:val="18"/>
                    </w:rPr>
                    <w:t>同</w:t>
                  </w:r>
                  <w:r w:rsidRPr="00B6634B">
                    <w:rPr>
                      <w:rFonts w:ascii="ＭＳ ゴシック" w:eastAsia="ＭＳ ゴシック" w:hAnsi="ＭＳ ゴシック" w:hint="eastAsia"/>
                      <w:sz w:val="18"/>
                    </w:rPr>
                    <w:t>コース（育児目的休暇）を申請</w:t>
                  </w:r>
                </w:p>
                <w:p w:rsidR="0086603B" w:rsidRPr="00B6634B" w:rsidRDefault="0086603B" w:rsidP="0086603B">
                  <w:pPr>
                    <w:widowControl/>
                    <w:spacing w:line="240" w:lineRule="exact"/>
                    <w:ind w:firstLineChars="100" w:firstLine="180"/>
                    <w:jc w:val="left"/>
                    <w:rPr>
                      <w:rFonts w:ascii="ＭＳ ゴシック" w:eastAsia="ＭＳ ゴシック" w:hAnsi="ＭＳ ゴシック"/>
                      <w:sz w:val="18"/>
                    </w:rPr>
                  </w:pPr>
                  <w:r w:rsidRPr="00B6634B">
                    <w:rPr>
                      <w:rFonts w:ascii="ＭＳ ゴシック" w:eastAsia="ＭＳ ゴシック" w:hAnsi="ＭＳ ゴシック" w:hint="eastAsia"/>
                      <w:sz w:val="18"/>
                    </w:rPr>
                    <w:t>する場合</w:t>
                  </w:r>
                </w:p>
              </w:tc>
              <w:tc>
                <w:tcPr>
                  <w:tcW w:w="708" w:type="pct"/>
                  <w:shd w:val="clear" w:color="auto" w:fill="auto"/>
                  <w:vAlign w:val="center"/>
                </w:tcPr>
                <w:p w:rsidR="0086603B" w:rsidRPr="0086603B" w:rsidRDefault="0086603B" w:rsidP="0086603B">
                  <w:pPr>
                    <w:widowControl/>
                    <w:spacing w:line="240" w:lineRule="exact"/>
                    <w:jc w:val="center"/>
                    <w:rPr>
                      <w:rFonts w:ascii="ＭＳ ゴシック" w:eastAsia="ＭＳ ゴシック" w:hAnsi="ＭＳ ゴシック"/>
                      <w:color w:val="000000"/>
                      <w:sz w:val="18"/>
                      <w:szCs w:val="18"/>
                    </w:rPr>
                  </w:pPr>
                  <w:r w:rsidRPr="0086603B">
                    <w:rPr>
                      <w:rFonts w:ascii="ＭＳ ゴシック" w:eastAsia="ＭＳ ゴシック" w:hAnsi="ＭＳ ゴシック" w:hint="eastAsia"/>
                      <w:color w:val="000000"/>
                      <w:sz w:val="18"/>
                      <w:szCs w:val="18"/>
                    </w:rPr>
                    <w:t>○</w:t>
                  </w:r>
                </w:p>
              </w:tc>
              <w:tc>
                <w:tcPr>
                  <w:tcW w:w="709" w:type="pct"/>
                  <w:shd w:val="clear" w:color="auto" w:fill="auto"/>
                  <w:vAlign w:val="center"/>
                </w:tcPr>
                <w:p w:rsidR="0086603B" w:rsidRPr="0086603B" w:rsidRDefault="0086603B" w:rsidP="0086603B">
                  <w:pPr>
                    <w:widowControl/>
                    <w:spacing w:line="240" w:lineRule="exact"/>
                    <w:jc w:val="center"/>
                    <w:rPr>
                      <w:rFonts w:ascii="ＭＳ ゴシック" w:eastAsia="ＭＳ ゴシック" w:hAnsi="ＭＳ ゴシック"/>
                      <w:color w:val="000000"/>
                      <w:sz w:val="18"/>
                      <w:szCs w:val="18"/>
                    </w:rPr>
                  </w:pPr>
                  <w:r w:rsidRPr="0086603B">
                    <w:rPr>
                      <w:rFonts w:ascii="ＭＳ ゴシック" w:eastAsia="ＭＳ ゴシック" w:hAnsi="ＭＳ ゴシック" w:hint="eastAsia"/>
                      <w:color w:val="000000"/>
                      <w:sz w:val="18"/>
                      <w:szCs w:val="18"/>
                    </w:rPr>
                    <w:t>○</w:t>
                  </w:r>
                </w:p>
              </w:tc>
              <w:tc>
                <w:tcPr>
                  <w:tcW w:w="708" w:type="pct"/>
                  <w:shd w:val="clear" w:color="auto" w:fill="D9D9D9"/>
                  <w:vAlign w:val="center"/>
                </w:tcPr>
                <w:p w:rsidR="0086603B" w:rsidRPr="00B6634B" w:rsidRDefault="0086603B" w:rsidP="0086603B">
                  <w:pPr>
                    <w:widowControl/>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（非該当）</w:t>
                  </w:r>
                </w:p>
              </w:tc>
              <w:tc>
                <w:tcPr>
                  <w:tcW w:w="688" w:type="pct"/>
                  <w:shd w:val="clear" w:color="auto" w:fill="auto"/>
                  <w:vAlign w:val="center"/>
                </w:tcPr>
                <w:p w:rsidR="0086603B" w:rsidRPr="0086603B" w:rsidRDefault="0086603B" w:rsidP="0086603B">
                  <w:pPr>
                    <w:widowControl/>
                    <w:spacing w:line="240" w:lineRule="exact"/>
                    <w:jc w:val="center"/>
                    <w:rPr>
                      <w:rFonts w:ascii="ＭＳ ゴシック" w:eastAsia="ＭＳ ゴシック" w:hAnsi="ＭＳ ゴシック"/>
                      <w:color w:val="000000"/>
                      <w:sz w:val="18"/>
                      <w:szCs w:val="18"/>
                    </w:rPr>
                  </w:pPr>
                  <w:r w:rsidRPr="0086603B">
                    <w:rPr>
                      <w:rFonts w:ascii="ＭＳ ゴシック" w:eastAsia="ＭＳ ゴシック" w:hAnsi="ＭＳ ゴシック" w:hint="eastAsia"/>
                      <w:color w:val="000000"/>
                      <w:sz w:val="18"/>
                      <w:szCs w:val="18"/>
                    </w:rPr>
                    <w:t>×</w:t>
                  </w:r>
                </w:p>
              </w:tc>
            </w:tr>
            <w:tr w:rsidR="0086603B" w:rsidRPr="00EE5696" w:rsidTr="0086603B">
              <w:tc>
                <w:tcPr>
                  <w:tcW w:w="2187" w:type="pct"/>
                  <w:shd w:val="clear" w:color="auto" w:fill="auto"/>
                  <w:vAlign w:val="center"/>
                </w:tcPr>
                <w:p w:rsidR="0086603B" w:rsidRDefault="0086603B" w:rsidP="0086603B">
                  <w:pPr>
                    <w:widowControl/>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（３）</w:t>
                  </w:r>
                  <w:r w:rsidRPr="00B6634B">
                    <w:rPr>
                      <w:rFonts w:ascii="ＭＳ ゴシック" w:eastAsia="ＭＳ ゴシック" w:hAnsi="ＭＳ ゴシック" w:hint="eastAsia"/>
                      <w:sz w:val="18"/>
                    </w:rPr>
                    <w:t>新たに</w:t>
                  </w:r>
                  <w:r>
                    <w:rPr>
                      <w:rFonts w:ascii="ＭＳ ゴシック" w:eastAsia="ＭＳ ゴシック" w:hAnsi="ＭＳ ゴシック" w:hint="eastAsia"/>
                      <w:sz w:val="18"/>
                    </w:rPr>
                    <w:t>同</w:t>
                  </w:r>
                  <w:r w:rsidRPr="00B6634B">
                    <w:rPr>
                      <w:rFonts w:ascii="ＭＳ ゴシック" w:eastAsia="ＭＳ ゴシック" w:hAnsi="ＭＳ ゴシック" w:hint="eastAsia"/>
                      <w:sz w:val="18"/>
                    </w:rPr>
                    <w:t>コース（男性労働者の育児休業）</w:t>
                  </w:r>
                </w:p>
                <w:p w:rsidR="0086603B" w:rsidRPr="00B6634B" w:rsidRDefault="0086603B" w:rsidP="0086603B">
                  <w:pPr>
                    <w:widowControl/>
                    <w:spacing w:line="240" w:lineRule="exact"/>
                    <w:ind w:firstLineChars="100" w:firstLine="180"/>
                    <w:jc w:val="left"/>
                    <w:rPr>
                      <w:rFonts w:ascii="ＭＳ ゴシック" w:eastAsia="ＭＳ ゴシック" w:hAnsi="ＭＳ ゴシック"/>
                      <w:sz w:val="18"/>
                    </w:rPr>
                  </w:pPr>
                  <w:r w:rsidRPr="00B6634B">
                    <w:rPr>
                      <w:rFonts w:ascii="ＭＳ ゴシック" w:eastAsia="ＭＳ ゴシック" w:hAnsi="ＭＳ ゴシック" w:hint="eastAsia"/>
                      <w:sz w:val="18"/>
                    </w:rPr>
                    <w:t>及び（育児目的休暇）を同時に申請する場合</w:t>
                  </w:r>
                </w:p>
              </w:tc>
              <w:tc>
                <w:tcPr>
                  <w:tcW w:w="708" w:type="pct"/>
                  <w:shd w:val="clear" w:color="auto" w:fill="auto"/>
                  <w:vAlign w:val="center"/>
                </w:tcPr>
                <w:p w:rsidR="0086603B" w:rsidRPr="0086603B" w:rsidRDefault="0086603B" w:rsidP="0086603B">
                  <w:pPr>
                    <w:widowControl/>
                    <w:spacing w:line="240" w:lineRule="exact"/>
                    <w:jc w:val="center"/>
                    <w:rPr>
                      <w:rFonts w:ascii="ＭＳ ゴシック" w:eastAsia="ＭＳ ゴシック" w:hAnsi="ＭＳ ゴシック"/>
                      <w:color w:val="000000"/>
                      <w:sz w:val="18"/>
                      <w:szCs w:val="18"/>
                    </w:rPr>
                  </w:pPr>
                  <w:r w:rsidRPr="0086603B">
                    <w:rPr>
                      <w:rFonts w:ascii="ＭＳ ゴシック" w:eastAsia="ＭＳ ゴシック" w:hAnsi="ＭＳ ゴシック" w:hint="eastAsia"/>
                      <w:color w:val="000000"/>
                      <w:sz w:val="18"/>
                      <w:szCs w:val="18"/>
                    </w:rPr>
                    <w:t>○</w:t>
                  </w:r>
                </w:p>
              </w:tc>
              <w:tc>
                <w:tcPr>
                  <w:tcW w:w="709" w:type="pct"/>
                  <w:shd w:val="clear" w:color="auto" w:fill="auto"/>
                  <w:vAlign w:val="center"/>
                </w:tcPr>
                <w:p w:rsidR="0086603B" w:rsidRPr="0086603B" w:rsidRDefault="0086603B" w:rsidP="0086603B">
                  <w:pPr>
                    <w:widowControl/>
                    <w:spacing w:line="240" w:lineRule="exact"/>
                    <w:jc w:val="center"/>
                    <w:rPr>
                      <w:rFonts w:ascii="ＭＳ ゴシック" w:eastAsia="ＭＳ ゴシック" w:hAnsi="ＭＳ ゴシック"/>
                      <w:color w:val="000000"/>
                      <w:sz w:val="18"/>
                      <w:szCs w:val="18"/>
                    </w:rPr>
                  </w:pPr>
                  <w:r w:rsidRPr="0086603B">
                    <w:rPr>
                      <w:rFonts w:ascii="ＭＳ ゴシック" w:eastAsia="ＭＳ ゴシック" w:hAnsi="ＭＳ ゴシック" w:hint="eastAsia"/>
                      <w:color w:val="000000"/>
                      <w:sz w:val="18"/>
                      <w:szCs w:val="18"/>
                    </w:rPr>
                    <w:t>○</w:t>
                  </w:r>
                </w:p>
              </w:tc>
              <w:tc>
                <w:tcPr>
                  <w:tcW w:w="708" w:type="pct"/>
                  <w:shd w:val="clear" w:color="auto" w:fill="auto"/>
                  <w:vAlign w:val="center"/>
                </w:tcPr>
                <w:p w:rsidR="0086603B" w:rsidRPr="0086603B" w:rsidRDefault="0086603B" w:rsidP="0086603B">
                  <w:pPr>
                    <w:widowControl/>
                    <w:spacing w:line="240" w:lineRule="exact"/>
                    <w:jc w:val="center"/>
                    <w:rPr>
                      <w:rFonts w:ascii="ＭＳ ゴシック" w:eastAsia="ＭＳ ゴシック" w:hAnsi="ＭＳ ゴシック"/>
                      <w:color w:val="000000"/>
                      <w:sz w:val="18"/>
                      <w:szCs w:val="18"/>
                    </w:rPr>
                  </w:pPr>
                  <w:r w:rsidRPr="0086603B">
                    <w:rPr>
                      <w:rFonts w:ascii="ＭＳ ゴシック" w:eastAsia="ＭＳ ゴシック" w:hAnsi="ＭＳ ゴシック" w:hint="eastAsia"/>
                      <w:color w:val="000000"/>
                      <w:sz w:val="18"/>
                      <w:szCs w:val="18"/>
                    </w:rPr>
                    <w:t>○</w:t>
                  </w:r>
                </w:p>
              </w:tc>
              <w:tc>
                <w:tcPr>
                  <w:tcW w:w="688" w:type="pct"/>
                  <w:shd w:val="clear" w:color="auto" w:fill="auto"/>
                  <w:vAlign w:val="center"/>
                </w:tcPr>
                <w:p w:rsidR="0086603B" w:rsidRPr="0086603B" w:rsidRDefault="0086603B" w:rsidP="0086603B">
                  <w:pPr>
                    <w:widowControl/>
                    <w:spacing w:line="240" w:lineRule="exact"/>
                    <w:jc w:val="center"/>
                    <w:rPr>
                      <w:rFonts w:ascii="ＭＳ ゴシック" w:eastAsia="ＭＳ ゴシック" w:hAnsi="ＭＳ ゴシック"/>
                      <w:color w:val="000000"/>
                      <w:sz w:val="18"/>
                      <w:szCs w:val="18"/>
                    </w:rPr>
                  </w:pPr>
                  <w:r w:rsidRPr="0086603B">
                    <w:rPr>
                      <w:rFonts w:ascii="ＭＳ ゴシック" w:eastAsia="ＭＳ ゴシック" w:hAnsi="ＭＳ ゴシック" w:hint="eastAsia"/>
                      <w:color w:val="000000"/>
                      <w:sz w:val="18"/>
                      <w:szCs w:val="18"/>
                    </w:rPr>
                    <w:t>×</w:t>
                  </w:r>
                </w:p>
              </w:tc>
            </w:tr>
            <w:tr w:rsidR="0086603B" w:rsidRPr="00F14521" w:rsidTr="0086603B">
              <w:trPr>
                <w:trHeight w:val="405"/>
              </w:trPr>
              <w:tc>
                <w:tcPr>
                  <w:tcW w:w="5000" w:type="pct"/>
                  <w:gridSpan w:val="5"/>
                  <w:shd w:val="clear" w:color="auto" w:fill="auto"/>
                  <w:vAlign w:val="center"/>
                </w:tcPr>
                <w:p w:rsidR="0086603B" w:rsidRPr="00F14521" w:rsidRDefault="0086603B" w:rsidP="0086603B">
                  <w:pPr>
                    <w:widowControl/>
                    <w:spacing w:line="240" w:lineRule="exact"/>
                    <w:jc w:val="left"/>
                    <w:rPr>
                      <w:rFonts w:ascii="ＭＳ ゴシック" w:eastAsia="ＭＳ ゴシック" w:hAnsi="ＭＳ ゴシック"/>
                      <w:b/>
                      <w:sz w:val="20"/>
                      <w:szCs w:val="20"/>
                    </w:rPr>
                  </w:pPr>
                  <w:r w:rsidRPr="00F14521">
                    <w:rPr>
                      <w:rFonts w:ascii="ＭＳ ゴシック" w:eastAsia="ＭＳ ゴシック" w:hAnsi="ＭＳ ゴシック" w:hint="eastAsia"/>
                      <w:b/>
                      <w:sz w:val="20"/>
                      <w:szCs w:val="20"/>
                    </w:rPr>
                    <w:t>イ　平成29年度以前に出生時両立支援コースを申請して</w:t>
                  </w:r>
                  <w:r w:rsidRPr="00F14521">
                    <w:rPr>
                      <w:rFonts w:ascii="ＭＳ ゴシック" w:eastAsia="ＭＳ ゴシック" w:hAnsi="ＭＳ ゴシック" w:hint="eastAsia"/>
                      <w:b/>
                      <w:sz w:val="20"/>
                      <w:szCs w:val="20"/>
                      <w:u w:val="double"/>
                    </w:rPr>
                    <w:t>いない</w:t>
                  </w:r>
                  <w:r w:rsidRPr="00F14521">
                    <w:rPr>
                      <w:rFonts w:ascii="ＭＳ ゴシック" w:eastAsia="ＭＳ ゴシック" w:hAnsi="ＭＳ ゴシック" w:hint="eastAsia"/>
                      <w:b/>
                      <w:sz w:val="20"/>
                      <w:szCs w:val="20"/>
                    </w:rPr>
                    <w:t>事業主</w:t>
                  </w:r>
                </w:p>
              </w:tc>
            </w:tr>
            <w:tr w:rsidR="0086603B" w:rsidRPr="00B6634B" w:rsidTr="0086603B">
              <w:tc>
                <w:tcPr>
                  <w:tcW w:w="2187" w:type="pct"/>
                  <w:shd w:val="clear" w:color="auto" w:fill="auto"/>
                  <w:vAlign w:val="center"/>
                </w:tcPr>
                <w:p w:rsidR="0086603B" w:rsidRDefault="0086603B" w:rsidP="0086603B">
                  <w:pPr>
                    <w:widowControl/>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（１）同</w:t>
                  </w:r>
                  <w:r w:rsidRPr="00B6634B">
                    <w:rPr>
                      <w:rFonts w:ascii="ＭＳ ゴシック" w:eastAsia="ＭＳ ゴシック" w:hAnsi="ＭＳ ゴシック" w:hint="eastAsia"/>
                      <w:sz w:val="18"/>
                    </w:rPr>
                    <w:t>コース（男性労働者の育児休業）及び</w:t>
                  </w:r>
                </w:p>
                <w:p w:rsidR="0086603B" w:rsidRPr="00B6634B" w:rsidRDefault="0086603B" w:rsidP="0086603B">
                  <w:pPr>
                    <w:widowControl/>
                    <w:spacing w:line="240" w:lineRule="exact"/>
                    <w:ind w:firstLineChars="100" w:firstLine="180"/>
                    <w:jc w:val="left"/>
                    <w:rPr>
                      <w:rFonts w:ascii="ＭＳ ゴシック" w:eastAsia="ＭＳ ゴシック" w:hAnsi="ＭＳ ゴシック"/>
                      <w:sz w:val="18"/>
                      <w:u w:val="single"/>
                    </w:rPr>
                  </w:pPr>
                  <w:r w:rsidRPr="00B6634B">
                    <w:rPr>
                      <w:rFonts w:ascii="ＭＳ ゴシック" w:eastAsia="ＭＳ ゴシック" w:hAnsi="ＭＳ ゴシック" w:hint="eastAsia"/>
                      <w:sz w:val="18"/>
                    </w:rPr>
                    <w:t>（育児目的休暇）を同時に申請する場合</w:t>
                  </w:r>
                </w:p>
              </w:tc>
              <w:tc>
                <w:tcPr>
                  <w:tcW w:w="708" w:type="pct"/>
                  <w:shd w:val="clear" w:color="auto" w:fill="auto"/>
                  <w:vAlign w:val="center"/>
                </w:tcPr>
                <w:p w:rsidR="0086603B" w:rsidRDefault="0086603B" w:rsidP="0086603B">
                  <w:pPr>
                    <w:widowControl/>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１部のみ</w:t>
                  </w:r>
                </w:p>
                <w:p w:rsidR="0086603B" w:rsidRPr="00B6634B" w:rsidRDefault="0086603B" w:rsidP="0086603B">
                  <w:pPr>
                    <w:widowControl/>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p>
              </w:tc>
              <w:tc>
                <w:tcPr>
                  <w:tcW w:w="709" w:type="pct"/>
                  <w:shd w:val="clear" w:color="auto" w:fill="auto"/>
                  <w:vAlign w:val="center"/>
                </w:tcPr>
                <w:p w:rsidR="0086603B" w:rsidRDefault="0086603B" w:rsidP="0086603B">
                  <w:pPr>
                    <w:widowControl/>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１部のみ</w:t>
                  </w:r>
                </w:p>
                <w:p w:rsidR="0086603B" w:rsidRPr="000D4024" w:rsidRDefault="0086603B" w:rsidP="0086603B">
                  <w:pPr>
                    <w:widowControl/>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提出</w:t>
                  </w:r>
                </w:p>
              </w:tc>
              <w:tc>
                <w:tcPr>
                  <w:tcW w:w="1396" w:type="pct"/>
                  <w:gridSpan w:val="2"/>
                  <w:shd w:val="clear" w:color="auto" w:fill="auto"/>
                  <w:vAlign w:val="center"/>
                </w:tcPr>
                <w:p w:rsidR="0086603B" w:rsidRPr="00B6634B" w:rsidRDefault="0086603B" w:rsidP="0086603B">
                  <w:pPr>
                    <w:widowControl/>
                    <w:spacing w:line="240" w:lineRule="exact"/>
                    <w:jc w:val="center"/>
                    <w:rPr>
                      <w:rFonts w:ascii="ＭＳ ゴシック" w:eastAsia="ＭＳ ゴシック" w:hAnsi="ＭＳ ゴシック"/>
                      <w:sz w:val="18"/>
                      <w:szCs w:val="18"/>
                    </w:rPr>
                  </w:pPr>
                  <w:r w:rsidRPr="00B6634B">
                    <w:rPr>
                      <w:rFonts w:ascii="ＭＳ ゴシック" w:eastAsia="ＭＳ ゴシック" w:hAnsi="ＭＳ ゴシック" w:hint="eastAsia"/>
                      <w:sz w:val="18"/>
                      <w:szCs w:val="18"/>
                    </w:rPr>
                    <w:t>（※）</w:t>
                  </w:r>
                </w:p>
              </w:tc>
            </w:tr>
            <w:tr w:rsidR="0086603B" w:rsidRPr="00F14521" w:rsidTr="0086603B">
              <w:trPr>
                <w:trHeight w:val="393"/>
              </w:trPr>
              <w:tc>
                <w:tcPr>
                  <w:tcW w:w="5000" w:type="pct"/>
                  <w:gridSpan w:val="5"/>
                  <w:shd w:val="clear" w:color="auto" w:fill="auto"/>
                  <w:vAlign w:val="center"/>
                </w:tcPr>
                <w:p w:rsidR="0086603B" w:rsidRPr="00F14521" w:rsidRDefault="0086603B" w:rsidP="0086603B">
                  <w:pPr>
                    <w:widowControl/>
                    <w:spacing w:line="240" w:lineRule="exact"/>
                    <w:jc w:val="left"/>
                    <w:rPr>
                      <w:rFonts w:ascii="ＭＳ ゴシック" w:eastAsia="ＭＳ ゴシック" w:hAnsi="ＭＳ ゴシック"/>
                      <w:b/>
                      <w:sz w:val="20"/>
                      <w:szCs w:val="20"/>
                    </w:rPr>
                  </w:pPr>
                  <w:r w:rsidRPr="00F14521">
                    <w:rPr>
                      <w:rFonts w:ascii="ＭＳ ゴシック" w:eastAsia="ＭＳ ゴシック" w:hAnsi="ＭＳ ゴシック" w:hint="eastAsia"/>
                      <w:b/>
                      <w:sz w:val="20"/>
                      <w:szCs w:val="20"/>
                    </w:rPr>
                    <w:t>ウ　平成30年度以降に出生時両立支援コース（男性労働者の育児休業）を申請した事業主</w:t>
                  </w:r>
                </w:p>
              </w:tc>
            </w:tr>
            <w:tr w:rsidR="0086603B" w:rsidRPr="00EE5696" w:rsidTr="0086603B">
              <w:tc>
                <w:tcPr>
                  <w:tcW w:w="2187" w:type="pct"/>
                  <w:shd w:val="clear" w:color="auto" w:fill="auto"/>
                  <w:vAlign w:val="center"/>
                </w:tcPr>
                <w:p w:rsidR="0086603B" w:rsidRDefault="0086603B" w:rsidP="0086603B">
                  <w:pPr>
                    <w:widowControl/>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（１）</w:t>
                  </w:r>
                  <w:r w:rsidRPr="00B6634B">
                    <w:rPr>
                      <w:rFonts w:ascii="ＭＳ ゴシック" w:eastAsia="ＭＳ ゴシック" w:hAnsi="ＭＳ ゴシック" w:hint="eastAsia"/>
                      <w:sz w:val="18"/>
                    </w:rPr>
                    <w:t>新たに同コース（育児目的休暇）を申請</w:t>
                  </w:r>
                </w:p>
                <w:p w:rsidR="0086603B" w:rsidRPr="00B6634B" w:rsidRDefault="0086603B" w:rsidP="0086603B">
                  <w:pPr>
                    <w:widowControl/>
                    <w:spacing w:line="240" w:lineRule="exact"/>
                    <w:ind w:firstLineChars="100" w:firstLine="180"/>
                    <w:jc w:val="left"/>
                    <w:rPr>
                      <w:rFonts w:ascii="ＭＳ ゴシック" w:eastAsia="ＭＳ ゴシック" w:hAnsi="ＭＳ ゴシック"/>
                      <w:sz w:val="18"/>
                    </w:rPr>
                  </w:pPr>
                  <w:r w:rsidRPr="00B6634B">
                    <w:rPr>
                      <w:rFonts w:ascii="ＭＳ ゴシック" w:eastAsia="ＭＳ ゴシック" w:hAnsi="ＭＳ ゴシック" w:hint="eastAsia"/>
                      <w:sz w:val="18"/>
                    </w:rPr>
                    <w:t>する場合</w:t>
                  </w:r>
                </w:p>
              </w:tc>
              <w:tc>
                <w:tcPr>
                  <w:tcW w:w="708" w:type="pct"/>
                  <w:shd w:val="clear" w:color="auto" w:fill="auto"/>
                  <w:vAlign w:val="center"/>
                </w:tcPr>
                <w:p w:rsidR="0086603B" w:rsidRPr="0086603B" w:rsidRDefault="0086603B" w:rsidP="0086603B">
                  <w:pPr>
                    <w:widowControl/>
                    <w:spacing w:line="240" w:lineRule="exact"/>
                    <w:jc w:val="center"/>
                    <w:rPr>
                      <w:rFonts w:ascii="ＭＳ ゴシック" w:eastAsia="ＭＳ ゴシック" w:hAnsi="ＭＳ ゴシック"/>
                      <w:color w:val="000000"/>
                      <w:sz w:val="18"/>
                      <w:szCs w:val="18"/>
                    </w:rPr>
                  </w:pPr>
                  <w:r w:rsidRPr="0086603B">
                    <w:rPr>
                      <w:rFonts w:ascii="ＭＳ ゴシック" w:eastAsia="ＭＳ ゴシック" w:hAnsi="ＭＳ ゴシック" w:hint="eastAsia"/>
                      <w:color w:val="000000"/>
                      <w:sz w:val="18"/>
                      <w:szCs w:val="18"/>
                    </w:rPr>
                    <w:t>○</w:t>
                  </w:r>
                </w:p>
              </w:tc>
              <w:tc>
                <w:tcPr>
                  <w:tcW w:w="709" w:type="pct"/>
                  <w:shd w:val="clear" w:color="auto" w:fill="auto"/>
                  <w:vAlign w:val="center"/>
                </w:tcPr>
                <w:p w:rsidR="0086603B" w:rsidRPr="0086603B" w:rsidRDefault="0086603B" w:rsidP="0086603B">
                  <w:pPr>
                    <w:widowControl/>
                    <w:spacing w:line="240" w:lineRule="exact"/>
                    <w:jc w:val="center"/>
                    <w:rPr>
                      <w:rFonts w:ascii="ＭＳ ゴシック" w:eastAsia="ＭＳ ゴシック" w:hAnsi="ＭＳ ゴシック"/>
                      <w:color w:val="000000"/>
                      <w:sz w:val="18"/>
                      <w:szCs w:val="18"/>
                    </w:rPr>
                  </w:pPr>
                  <w:r w:rsidRPr="0086603B">
                    <w:rPr>
                      <w:rFonts w:ascii="ＭＳ ゴシック" w:eastAsia="ＭＳ ゴシック" w:hAnsi="ＭＳ ゴシック" w:hint="eastAsia"/>
                      <w:color w:val="000000"/>
                      <w:sz w:val="18"/>
                      <w:szCs w:val="18"/>
                    </w:rPr>
                    <w:t>○</w:t>
                  </w:r>
                </w:p>
              </w:tc>
              <w:tc>
                <w:tcPr>
                  <w:tcW w:w="708" w:type="pct"/>
                  <w:shd w:val="clear" w:color="auto" w:fill="D9D9D9"/>
                  <w:vAlign w:val="center"/>
                </w:tcPr>
                <w:p w:rsidR="0086603B" w:rsidRPr="00B6634B" w:rsidRDefault="0086603B" w:rsidP="0086603B">
                  <w:pPr>
                    <w:widowControl/>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（非該当）</w:t>
                  </w:r>
                </w:p>
              </w:tc>
              <w:tc>
                <w:tcPr>
                  <w:tcW w:w="688" w:type="pct"/>
                  <w:shd w:val="clear" w:color="auto" w:fill="auto"/>
                  <w:vAlign w:val="center"/>
                </w:tcPr>
                <w:p w:rsidR="0086603B" w:rsidRPr="0086603B" w:rsidRDefault="0086603B" w:rsidP="0086603B">
                  <w:pPr>
                    <w:widowControl/>
                    <w:spacing w:line="240" w:lineRule="exact"/>
                    <w:jc w:val="center"/>
                    <w:rPr>
                      <w:rFonts w:ascii="ＭＳ ゴシック" w:eastAsia="ＭＳ ゴシック" w:hAnsi="ＭＳ ゴシック"/>
                      <w:color w:val="000000"/>
                      <w:sz w:val="18"/>
                      <w:szCs w:val="18"/>
                    </w:rPr>
                  </w:pPr>
                  <w:r w:rsidRPr="0086603B">
                    <w:rPr>
                      <w:rFonts w:ascii="ＭＳ ゴシック" w:eastAsia="ＭＳ ゴシック" w:hAnsi="ＭＳ ゴシック" w:hint="eastAsia"/>
                      <w:color w:val="000000"/>
                      <w:sz w:val="18"/>
                      <w:szCs w:val="18"/>
                    </w:rPr>
                    <w:t>×</w:t>
                  </w:r>
                </w:p>
              </w:tc>
            </w:tr>
            <w:tr w:rsidR="0086603B" w:rsidRPr="00B6634B" w:rsidTr="0086603B">
              <w:tc>
                <w:tcPr>
                  <w:tcW w:w="2187" w:type="pct"/>
                  <w:shd w:val="clear" w:color="auto" w:fill="auto"/>
                  <w:vAlign w:val="center"/>
                </w:tcPr>
                <w:p w:rsidR="0086603B" w:rsidRDefault="0086603B" w:rsidP="0086603B">
                  <w:pPr>
                    <w:widowControl/>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（２）</w:t>
                  </w:r>
                  <w:r w:rsidRPr="00B6634B">
                    <w:rPr>
                      <w:rFonts w:ascii="ＭＳ ゴシック" w:eastAsia="ＭＳ ゴシック" w:hAnsi="ＭＳ ゴシック" w:hint="eastAsia"/>
                      <w:sz w:val="18"/>
                    </w:rPr>
                    <w:t>新たに同コース（男性労働者の育児休業）</w:t>
                  </w:r>
                </w:p>
                <w:p w:rsidR="0086603B" w:rsidRPr="00B6634B" w:rsidRDefault="0086603B" w:rsidP="0086603B">
                  <w:pPr>
                    <w:widowControl/>
                    <w:spacing w:line="240" w:lineRule="exact"/>
                    <w:ind w:firstLineChars="100" w:firstLine="180"/>
                    <w:jc w:val="left"/>
                    <w:rPr>
                      <w:rFonts w:ascii="ＭＳ ゴシック" w:eastAsia="ＭＳ ゴシック" w:hAnsi="ＭＳ ゴシック"/>
                      <w:sz w:val="18"/>
                    </w:rPr>
                  </w:pPr>
                  <w:r w:rsidRPr="00B6634B">
                    <w:rPr>
                      <w:rFonts w:ascii="ＭＳ ゴシック" w:eastAsia="ＭＳ ゴシック" w:hAnsi="ＭＳ ゴシック" w:hint="eastAsia"/>
                      <w:sz w:val="18"/>
                    </w:rPr>
                    <w:t>を申請する場合</w:t>
                  </w:r>
                </w:p>
              </w:tc>
              <w:tc>
                <w:tcPr>
                  <w:tcW w:w="708" w:type="pct"/>
                  <w:shd w:val="clear" w:color="auto" w:fill="auto"/>
                  <w:vAlign w:val="center"/>
                </w:tcPr>
                <w:p w:rsidR="0086603B" w:rsidRPr="0086603B" w:rsidRDefault="0086603B" w:rsidP="0086603B">
                  <w:pPr>
                    <w:widowControl/>
                    <w:spacing w:line="240" w:lineRule="exact"/>
                    <w:jc w:val="center"/>
                    <w:rPr>
                      <w:rFonts w:ascii="ＭＳ ゴシック" w:eastAsia="ＭＳ ゴシック" w:hAnsi="ＭＳ ゴシック"/>
                      <w:color w:val="000000"/>
                      <w:sz w:val="18"/>
                      <w:szCs w:val="18"/>
                    </w:rPr>
                  </w:pPr>
                  <w:r w:rsidRPr="0086603B">
                    <w:rPr>
                      <w:rFonts w:ascii="ＭＳ ゴシック" w:eastAsia="ＭＳ ゴシック" w:hAnsi="ＭＳ ゴシック" w:hint="eastAsia"/>
                      <w:color w:val="000000"/>
                      <w:sz w:val="18"/>
                      <w:szCs w:val="18"/>
                    </w:rPr>
                    <w:t>○</w:t>
                  </w:r>
                </w:p>
              </w:tc>
              <w:tc>
                <w:tcPr>
                  <w:tcW w:w="709" w:type="pct"/>
                  <w:shd w:val="clear" w:color="auto" w:fill="auto"/>
                  <w:vAlign w:val="center"/>
                </w:tcPr>
                <w:p w:rsidR="0086603B" w:rsidRPr="0086603B" w:rsidRDefault="0086603B" w:rsidP="0086603B">
                  <w:pPr>
                    <w:widowControl/>
                    <w:spacing w:line="240" w:lineRule="exact"/>
                    <w:jc w:val="center"/>
                    <w:rPr>
                      <w:rFonts w:ascii="ＭＳ ゴシック" w:eastAsia="ＭＳ ゴシック" w:hAnsi="ＭＳ ゴシック"/>
                      <w:color w:val="000000"/>
                      <w:sz w:val="18"/>
                      <w:szCs w:val="18"/>
                    </w:rPr>
                  </w:pPr>
                  <w:r w:rsidRPr="0086603B">
                    <w:rPr>
                      <w:rFonts w:ascii="ＭＳ ゴシック" w:eastAsia="ＭＳ ゴシック" w:hAnsi="ＭＳ ゴシック" w:hint="eastAsia"/>
                      <w:color w:val="000000"/>
                      <w:sz w:val="18"/>
                      <w:szCs w:val="18"/>
                    </w:rPr>
                    <w:t>○</w:t>
                  </w:r>
                </w:p>
              </w:tc>
              <w:tc>
                <w:tcPr>
                  <w:tcW w:w="708" w:type="pct"/>
                  <w:shd w:val="clear" w:color="auto" w:fill="auto"/>
                  <w:vAlign w:val="center"/>
                </w:tcPr>
                <w:p w:rsidR="0086603B" w:rsidRPr="0086603B" w:rsidRDefault="0086603B" w:rsidP="0086603B">
                  <w:pPr>
                    <w:widowControl/>
                    <w:spacing w:line="240" w:lineRule="exact"/>
                    <w:jc w:val="center"/>
                    <w:rPr>
                      <w:rFonts w:ascii="ＭＳ ゴシック" w:eastAsia="ＭＳ ゴシック" w:hAnsi="ＭＳ ゴシック"/>
                      <w:color w:val="000000"/>
                      <w:sz w:val="18"/>
                      <w:szCs w:val="18"/>
                    </w:rPr>
                  </w:pPr>
                  <w:r w:rsidRPr="0086603B">
                    <w:rPr>
                      <w:rFonts w:ascii="ＭＳ ゴシック" w:eastAsia="ＭＳ ゴシック" w:hAnsi="ＭＳ ゴシック" w:hint="eastAsia"/>
                      <w:color w:val="000000"/>
                      <w:sz w:val="18"/>
                      <w:szCs w:val="18"/>
                    </w:rPr>
                    <w:t>○</w:t>
                  </w:r>
                </w:p>
              </w:tc>
              <w:tc>
                <w:tcPr>
                  <w:tcW w:w="688" w:type="pct"/>
                  <w:shd w:val="clear" w:color="auto" w:fill="D9D9D9"/>
                  <w:vAlign w:val="center"/>
                </w:tcPr>
                <w:p w:rsidR="0086603B" w:rsidRPr="00B6634B" w:rsidRDefault="0086603B" w:rsidP="0086603B">
                  <w:pPr>
                    <w:widowControl/>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（非該当）</w:t>
                  </w:r>
                </w:p>
              </w:tc>
            </w:tr>
            <w:tr w:rsidR="0086603B" w:rsidRPr="008527B3" w:rsidTr="0086603B">
              <w:tc>
                <w:tcPr>
                  <w:tcW w:w="2187" w:type="pct"/>
                  <w:shd w:val="clear" w:color="auto" w:fill="auto"/>
                  <w:vAlign w:val="center"/>
                </w:tcPr>
                <w:p w:rsidR="0086603B" w:rsidRDefault="0086603B" w:rsidP="0086603B">
                  <w:pPr>
                    <w:widowControl/>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（３）</w:t>
                  </w:r>
                  <w:r w:rsidRPr="00B6634B">
                    <w:rPr>
                      <w:rFonts w:ascii="ＭＳ ゴシック" w:eastAsia="ＭＳ ゴシック" w:hAnsi="ＭＳ ゴシック" w:hint="eastAsia"/>
                      <w:sz w:val="18"/>
                    </w:rPr>
                    <w:t>新たに同コース（男性労働者の育児休業）</w:t>
                  </w:r>
                </w:p>
                <w:p w:rsidR="0086603B" w:rsidRPr="00B6634B" w:rsidRDefault="0086603B" w:rsidP="0086603B">
                  <w:pPr>
                    <w:widowControl/>
                    <w:spacing w:line="240" w:lineRule="exact"/>
                    <w:ind w:firstLineChars="100" w:firstLine="180"/>
                    <w:jc w:val="left"/>
                    <w:rPr>
                      <w:rFonts w:ascii="ＭＳ ゴシック" w:eastAsia="ＭＳ ゴシック" w:hAnsi="ＭＳ ゴシック"/>
                      <w:sz w:val="18"/>
                    </w:rPr>
                  </w:pPr>
                  <w:r w:rsidRPr="00B6634B">
                    <w:rPr>
                      <w:rFonts w:ascii="ＭＳ ゴシック" w:eastAsia="ＭＳ ゴシック" w:hAnsi="ＭＳ ゴシック" w:hint="eastAsia"/>
                      <w:sz w:val="18"/>
                    </w:rPr>
                    <w:t>及び（育児目的休暇）を同時に申請する場合</w:t>
                  </w:r>
                </w:p>
              </w:tc>
              <w:tc>
                <w:tcPr>
                  <w:tcW w:w="708" w:type="pct"/>
                  <w:shd w:val="clear" w:color="auto" w:fill="auto"/>
                  <w:vAlign w:val="center"/>
                </w:tcPr>
                <w:p w:rsidR="0086603B" w:rsidRPr="0086603B" w:rsidRDefault="0086603B" w:rsidP="0086603B">
                  <w:pPr>
                    <w:widowControl/>
                    <w:spacing w:line="240" w:lineRule="exact"/>
                    <w:jc w:val="center"/>
                    <w:rPr>
                      <w:rFonts w:ascii="ＭＳ ゴシック" w:eastAsia="ＭＳ ゴシック" w:hAnsi="ＭＳ ゴシック"/>
                      <w:color w:val="000000"/>
                      <w:sz w:val="18"/>
                      <w:szCs w:val="18"/>
                    </w:rPr>
                  </w:pPr>
                  <w:r w:rsidRPr="0086603B">
                    <w:rPr>
                      <w:rFonts w:ascii="ＭＳ ゴシック" w:eastAsia="ＭＳ ゴシック" w:hAnsi="ＭＳ ゴシック" w:hint="eastAsia"/>
                      <w:color w:val="000000"/>
                      <w:sz w:val="18"/>
                      <w:szCs w:val="18"/>
                    </w:rPr>
                    <w:t>○</w:t>
                  </w:r>
                </w:p>
              </w:tc>
              <w:tc>
                <w:tcPr>
                  <w:tcW w:w="709" w:type="pct"/>
                  <w:shd w:val="clear" w:color="auto" w:fill="auto"/>
                  <w:vAlign w:val="center"/>
                </w:tcPr>
                <w:p w:rsidR="0086603B" w:rsidRPr="0086603B" w:rsidRDefault="0086603B" w:rsidP="0086603B">
                  <w:pPr>
                    <w:widowControl/>
                    <w:spacing w:line="240" w:lineRule="exact"/>
                    <w:jc w:val="center"/>
                    <w:rPr>
                      <w:rFonts w:ascii="ＭＳ ゴシック" w:eastAsia="ＭＳ ゴシック" w:hAnsi="ＭＳ ゴシック"/>
                      <w:color w:val="000000"/>
                      <w:sz w:val="18"/>
                      <w:szCs w:val="18"/>
                    </w:rPr>
                  </w:pPr>
                  <w:r w:rsidRPr="0086603B">
                    <w:rPr>
                      <w:rFonts w:ascii="ＭＳ ゴシック" w:eastAsia="ＭＳ ゴシック" w:hAnsi="ＭＳ ゴシック" w:hint="eastAsia"/>
                      <w:color w:val="000000"/>
                      <w:sz w:val="18"/>
                      <w:szCs w:val="18"/>
                    </w:rPr>
                    <w:t>○</w:t>
                  </w:r>
                </w:p>
              </w:tc>
              <w:tc>
                <w:tcPr>
                  <w:tcW w:w="708" w:type="pct"/>
                  <w:shd w:val="clear" w:color="auto" w:fill="auto"/>
                  <w:vAlign w:val="center"/>
                </w:tcPr>
                <w:p w:rsidR="0086603B" w:rsidRPr="0086603B" w:rsidRDefault="0086603B" w:rsidP="0086603B">
                  <w:pPr>
                    <w:widowControl/>
                    <w:spacing w:line="240" w:lineRule="exact"/>
                    <w:jc w:val="center"/>
                    <w:rPr>
                      <w:rFonts w:ascii="ＭＳ ゴシック" w:eastAsia="ＭＳ ゴシック" w:hAnsi="ＭＳ ゴシック"/>
                      <w:color w:val="000000"/>
                      <w:sz w:val="18"/>
                      <w:szCs w:val="18"/>
                    </w:rPr>
                  </w:pPr>
                  <w:r w:rsidRPr="0086603B">
                    <w:rPr>
                      <w:rFonts w:ascii="ＭＳ ゴシック" w:eastAsia="ＭＳ ゴシック" w:hAnsi="ＭＳ ゴシック" w:hint="eastAsia"/>
                      <w:color w:val="000000"/>
                      <w:sz w:val="18"/>
                      <w:szCs w:val="18"/>
                    </w:rPr>
                    <w:t>○</w:t>
                  </w:r>
                </w:p>
              </w:tc>
              <w:tc>
                <w:tcPr>
                  <w:tcW w:w="688" w:type="pct"/>
                  <w:shd w:val="clear" w:color="auto" w:fill="auto"/>
                  <w:vAlign w:val="center"/>
                </w:tcPr>
                <w:p w:rsidR="0086603B" w:rsidRPr="0086603B" w:rsidRDefault="0086603B" w:rsidP="0086603B">
                  <w:pPr>
                    <w:widowControl/>
                    <w:spacing w:line="240" w:lineRule="exact"/>
                    <w:jc w:val="center"/>
                    <w:rPr>
                      <w:rFonts w:ascii="ＭＳ ゴシック" w:eastAsia="ＭＳ ゴシック" w:hAnsi="ＭＳ ゴシック"/>
                      <w:color w:val="000000"/>
                      <w:sz w:val="18"/>
                      <w:szCs w:val="18"/>
                    </w:rPr>
                  </w:pPr>
                  <w:r w:rsidRPr="0086603B">
                    <w:rPr>
                      <w:rFonts w:ascii="ＭＳ ゴシック" w:eastAsia="ＭＳ ゴシック" w:hAnsi="ＭＳ ゴシック" w:hint="eastAsia"/>
                      <w:color w:val="000000"/>
                      <w:sz w:val="18"/>
                      <w:szCs w:val="18"/>
                    </w:rPr>
                    <w:t>×</w:t>
                  </w:r>
                </w:p>
              </w:tc>
            </w:tr>
            <w:tr w:rsidR="0086603B" w:rsidRPr="001817F7" w:rsidTr="0086603B">
              <w:trPr>
                <w:trHeight w:val="363"/>
              </w:trPr>
              <w:tc>
                <w:tcPr>
                  <w:tcW w:w="5000" w:type="pct"/>
                  <w:gridSpan w:val="5"/>
                  <w:shd w:val="clear" w:color="auto" w:fill="auto"/>
                  <w:vAlign w:val="center"/>
                </w:tcPr>
                <w:p w:rsidR="0086603B" w:rsidRPr="001817F7" w:rsidRDefault="0086603B" w:rsidP="0086603B">
                  <w:pPr>
                    <w:widowControl/>
                    <w:spacing w:line="240" w:lineRule="exact"/>
                    <w:jc w:val="left"/>
                    <w:rPr>
                      <w:rFonts w:ascii="ＭＳ ゴシック" w:eastAsia="ＭＳ ゴシック" w:hAnsi="ＭＳ ゴシック"/>
                      <w:b/>
                      <w:sz w:val="20"/>
                      <w:szCs w:val="20"/>
                    </w:rPr>
                  </w:pPr>
                  <w:r w:rsidRPr="001817F7">
                    <w:rPr>
                      <w:rFonts w:ascii="ＭＳ ゴシック" w:eastAsia="ＭＳ ゴシック" w:hAnsi="ＭＳ ゴシック" w:hint="eastAsia"/>
                      <w:b/>
                      <w:sz w:val="20"/>
                      <w:szCs w:val="20"/>
                    </w:rPr>
                    <w:t>エ　平成30年度以降に出生時両立支援コース（育児目的休暇）を申請した事業主</w:t>
                  </w:r>
                </w:p>
              </w:tc>
            </w:tr>
            <w:tr w:rsidR="0086603B" w:rsidRPr="00B6634B" w:rsidTr="0086603B">
              <w:tc>
                <w:tcPr>
                  <w:tcW w:w="2187" w:type="pct"/>
                  <w:shd w:val="clear" w:color="auto" w:fill="auto"/>
                  <w:vAlign w:val="center"/>
                </w:tcPr>
                <w:p w:rsidR="0086603B" w:rsidRDefault="0086603B" w:rsidP="0086603B">
                  <w:pPr>
                    <w:widowControl/>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（１）</w:t>
                  </w:r>
                  <w:r w:rsidRPr="00B6634B">
                    <w:rPr>
                      <w:rFonts w:ascii="ＭＳ ゴシック" w:eastAsia="ＭＳ ゴシック" w:hAnsi="ＭＳ ゴシック" w:hint="eastAsia"/>
                      <w:sz w:val="18"/>
                    </w:rPr>
                    <w:t>新たに同コース（男性労働者の育児休業）</w:t>
                  </w:r>
                </w:p>
                <w:p w:rsidR="0086603B" w:rsidRPr="00B6634B" w:rsidRDefault="0086603B" w:rsidP="0086603B">
                  <w:pPr>
                    <w:widowControl/>
                    <w:spacing w:line="240" w:lineRule="exact"/>
                    <w:ind w:firstLineChars="100" w:firstLine="180"/>
                    <w:jc w:val="left"/>
                    <w:rPr>
                      <w:rFonts w:ascii="ＭＳ ゴシック" w:eastAsia="ＭＳ ゴシック" w:hAnsi="ＭＳ ゴシック"/>
                      <w:sz w:val="18"/>
                    </w:rPr>
                  </w:pPr>
                  <w:r w:rsidRPr="00B6634B">
                    <w:rPr>
                      <w:rFonts w:ascii="ＭＳ ゴシック" w:eastAsia="ＭＳ ゴシック" w:hAnsi="ＭＳ ゴシック" w:hint="eastAsia"/>
                      <w:sz w:val="18"/>
                    </w:rPr>
                    <w:t>を申請する場合</w:t>
                  </w:r>
                </w:p>
              </w:tc>
              <w:tc>
                <w:tcPr>
                  <w:tcW w:w="708" w:type="pct"/>
                  <w:shd w:val="clear" w:color="auto" w:fill="auto"/>
                  <w:vAlign w:val="center"/>
                </w:tcPr>
                <w:p w:rsidR="0086603B" w:rsidRPr="0086603B" w:rsidRDefault="0086603B" w:rsidP="0086603B">
                  <w:pPr>
                    <w:widowControl/>
                    <w:spacing w:line="240" w:lineRule="exact"/>
                    <w:jc w:val="center"/>
                    <w:rPr>
                      <w:rFonts w:ascii="ＭＳ ゴシック" w:eastAsia="ＭＳ ゴシック" w:hAnsi="ＭＳ ゴシック"/>
                      <w:color w:val="000000"/>
                      <w:sz w:val="18"/>
                      <w:szCs w:val="18"/>
                    </w:rPr>
                  </w:pPr>
                  <w:r w:rsidRPr="0086603B">
                    <w:rPr>
                      <w:rFonts w:ascii="ＭＳ ゴシック" w:eastAsia="ＭＳ ゴシック" w:hAnsi="ＭＳ ゴシック" w:hint="eastAsia"/>
                      <w:color w:val="000000"/>
                      <w:sz w:val="18"/>
                      <w:szCs w:val="18"/>
                    </w:rPr>
                    <w:t>○</w:t>
                  </w:r>
                </w:p>
              </w:tc>
              <w:tc>
                <w:tcPr>
                  <w:tcW w:w="709" w:type="pct"/>
                  <w:shd w:val="clear" w:color="auto" w:fill="auto"/>
                  <w:vAlign w:val="center"/>
                </w:tcPr>
                <w:p w:rsidR="0086603B" w:rsidRPr="0086603B" w:rsidRDefault="0086603B" w:rsidP="0086603B">
                  <w:pPr>
                    <w:widowControl/>
                    <w:spacing w:line="240" w:lineRule="exact"/>
                    <w:jc w:val="center"/>
                    <w:rPr>
                      <w:rFonts w:ascii="ＭＳ ゴシック" w:eastAsia="ＭＳ ゴシック" w:hAnsi="ＭＳ ゴシック"/>
                      <w:color w:val="000000"/>
                      <w:sz w:val="18"/>
                      <w:szCs w:val="18"/>
                    </w:rPr>
                  </w:pPr>
                  <w:r w:rsidRPr="0086603B">
                    <w:rPr>
                      <w:rFonts w:ascii="ＭＳ ゴシック" w:eastAsia="ＭＳ ゴシック" w:hAnsi="ＭＳ ゴシック" w:hint="eastAsia"/>
                      <w:color w:val="000000"/>
                      <w:sz w:val="18"/>
                      <w:szCs w:val="18"/>
                    </w:rPr>
                    <w:t>○</w:t>
                  </w:r>
                </w:p>
              </w:tc>
              <w:tc>
                <w:tcPr>
                  <w:tcW w:w="708" w:type="pct"/>
                  <w:shd w:val="clear" w:color="auto" w:fill="auto"/>
                  <w:vAlign w:val="center"/>
                </w:tcPr>
                <w:p w:rsidR="0086603B" w:rsidRPr="0086603B" w:rsidRDefault="0086603B" w:rsidP="0086603B">
                  <w:pPr>
                    <w:widowControl/>
                    <w:spacing w:line="240" w:lineRule="exact"/>
                    <w:jc w:val="center"/>
                    <w:rPr>
                      <w:rFonts w:ascii="ＭＳ ゴシック" w:eastAsia="ＭＳ ゴシック" w:hAnsi="ＭＳ ゴシック"/>
                      <w:color w:val="000000"/>
                      <w:sz w:val="18"/>
                      <w:szCs w:val="18"/>
                    </w:rPr>
                  </w:pPr>
                  <w:r w:rsidRPr="0086603B">
                    <w:rPr>
                      <w:rFonts w:ascii="ＭＳ ゴシック" w:eastAsia="ＭＳ ゴシック" w:hAnsi="ＭＳ ゴシック" w:hint="eastAsia"/>
                      <w:color w:val="000000"/>
                      <w:sz w:val="18"/>
                      <w:szCs w:val="18"/>
                    </w:rPr>
                    <w:t>×</w:t>
                  </w:r>
                </w:p>
              </w:tc>
              <w:tc>
                <w:tcPr>
                  <w:tcW w:w="688" w:type="pct"/>
                  <w:shd w:val="clear" w:color="auto" w:fill="D9D9D9"/>
                  <w:vAlign w:val="center"/>
                </w:tcPr>
                <w:p w:rsidR="0086603B" w:rsidRPr="00B6634B" w:rsidRDefault="0086603B" w:rsidP="0086603B">
                  <w:pPr>
                    <w:widowControl/>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（非該当）</w:t>
                  </w:r>
                </w:p>
              </w:tc>
            </w:tr>
          </w:tbl>
          <w:p w:rsidR="0086603B" w:rsidRPr="001D731C" w:rsidRDefault="0086603B" w:rsidP="0086603B">
            <w:pPr>
              <w:spacing w:line="280" w:lineRule="exact"/>
              <w:ind w:leftChars="87" w:left="809" w:right="210" w:hangingChars="348" w:hanging="626"/>
              <w:jc w:val="left"/>
              <w:rPr>
                <w:rFonts w:ascii="ＭＳ ゴシック" w:eastAsia="ＭＳ ゴシック" w:hAnsi="ＭＳ ゴシック"/>
                <w:sz w:val="24"/>
              </w:rPr>
            </w:pPr>
            <w:r w:rsidRPr="001D731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取組の内容及びその日付が分かる書類が重複する場合、当該書類の提出は１部のみで差し支えありません。</w:t>
            </w:r>
          </w:p>
        </w:tc>
        <w:tc>
          <w:tcPr>
            <w:tcW w:w="1658" w:type="dxa"/>
          </w:tcPr>
          <w:p w:rsidR="0086603B" w:rsidRDefault="0086603B" w:rsidP="0086603B">
            <w:pPr>
              <w:widowControl/>
              <w:jc w:val="left"/>
              <w:rPr>
                <w:rFonts w:ascii="ＭＳ ゴシック" w:eastAsia="ＭＳ ゴシック" w:hAnsi="ＭＳ ゴシック"/>
                <w:sz w:val="16"/>
                <w:szCs w:val="16"/>
              </w:rPr>
            </w:pPr>
            <w:r w:rsidRPr="00F0163A">
              <w:rPr>
                <w:rFonts w:ascii="ＭＳ ゴシック" w:eastAsia="ＭＳ ゴシック" w:hAnsi="ＭＳ ゴシック" w:hint="eastAsia"/>
                <w:sz w:val="16"/>
                <w:szCs w:val="16"/>
              </w:rPr>
              <w:t>←申請年月日を記載の上、該当する助成金を</w:t>
            </w:r>
            <w:r>
              <w:rPr>
                <w:rFonts w:ascii="ＭＳ ゴシック" w:eastAsia="ＭＳ ゴシック" w:hAnsi="ＭＳ ゴシック" w:hint="eastAsia"/>
                <w:sz w:val="16"/>
                <w:szCs w:val="16"/>
              </w:rPr>
              <w:t>○</w:t>
            </w:r>
            <w:r w:rsidRPr="00F0163A">
              <w:rPr>
                <w:rFonts w:ascii="ＭＳ ゴシック" w:eastAsia="ＭＳ ゴシック" w:hAnsi="ＭＳ ゴシック" w:hint="eastAsia"/>
                <w:sz w:val="16"/>
                <w:szCs w:val="16"/>
              </w:rPr>
              <w:t>で囲</w:t>
            </w:r>
            <w:r>
              <w:rPr>
                <w:rFonts w:ascii="ＭＳ ゴシック" w:eastAsia="ＭＳ ゴシック" w:hAnsi="ＭＳ ゴシック" w:hint="eastAsia"/>
                <w:sz w:val="16"/>
                <w:szCs w:val="16"/>
              </w:rPr>
              <w:t>む</w:t>
            </w:r>
            <w:r w:rsidRPr="00F0163A">
              <w:rPr>
                <w:rFonts w:ascii="ＭＳ ゴシック" w:eastAsia="ＭＳ ゴシック" w:hAnsi="ＭＳ ゴシック" w:hint="eastAsia"/>
                <w:sz w:val="16"/>
                <w:szCs w:val="16"/>
              </w:rPr>
              <w:t>。</w:t>
            </w:r>
          </w:p>
          <w:p w:rsidR="0086603B" w:rsidRDefault="0086603B" w:rsidP="0086603B">
            <w:pPr>
              <w:widowControl/>
              <w:jc w:val="left"/>
              <w:rPr>
                <w:rFonts w:ascii="ＭＳ ゴシック" w:eastAsia="ＭＳ ゴシック" w:hAnsi="ＭＳ ゴシック"/>
                <w:sz w:val="20"/>
                <w:szCs w:val="20"/>
              </w:rPr>
            </w:pPr>
          </w:p>
          <w:p w:rsidR="0086603B" w:rsidRPr="00B9015E" w:rsidRDefault="0086603B" w:rsidP="0086603B">
            <w:pPr>
              <w:rPr>
                <w:rFonts w:ascii="ＭＳ ゴシック" w:eastAsia="ＭＳ ゴシック" w:hAnsi="ＭＳ ゴシック"/>
                <w:szCs w:val="21"/>
              </w:rPr>
            </w:pPr>
            <w:r w:rsidRPr="00F0163A">
              <w:rPr>
                <w:rFonts w:ascii="ＭＳ ゴシック" w:eastAsia="ＭＳ ゴシック" w:hAnsi="ＭＳ ゴシック" w:hint="eastAsia"/>
                <w:sz w:val="16"/>
                <w:szCs w:val="16"/>
              </w:rPr>
              <w:t>↓該当する項目をチェック。</w:t>
            </w:r>
          </w:p>
          <w:p w:rsidR="0086603B" w:rsidRDefault="0086603B" w:rsidP="00266636">
            <w:pPr>
              <w:spacing w:line="420" w:lineRule="exact"/>
              <w:rPr>
                <w:rFonts w:ascii="ＭＳ ゴシック" w:eastAsia="ＭＳ ゴシック" w:hAnsi="ＭＳ ゴシック"/>
                <w:sz w:val="24"/>
                <w:szCs w:val="21"/>
              </w:rPr>
            </w:pPr>
            <w:r w:rsidRPr="005456B3">
              <w:rPr>
                <w:rFonts w:ascii="ＭＳ ゴシック" w:eastAsia="ＭＳ ゴシック" w:hAnsi="ＭＳ ゴシック" w:hint="eastAsia"/>
                <w:sz w:val="24"/>
                <w:szCs w:val="21"/>
              </w:rPr>
              <w:t>□</w:t>
            </w:r>
          </w:p>
          <w:p w:rsidR="0086603B" w:rsidRDefault="0086603B" w:rsidP="00266636">
            <w:pPr>
              <w:spacing w:line="420" w:lineRule="exact"/>
              <w:rPr>
                <w:rFonts w:ascii="ＭＳ ゴシック" w:eastAsia="ＭＳ ゴシック" w:hAnsi="ＭＳ ゴシック"/>
                <w:sz w:val="16"/>
                <w:szCs w:val="16"/>
              </w:rPr>
            </w:pPr>
            <w:r w:rsidRPr="005456B3">
              <w:rPr>
                <w:rFonts w:ascii="ＭＳ ゴシック" w:eastAsia="ＭＳ ゴシック" w:hAnsi="ＭＳ ゴシック" w:hint="eastAsia"/>
                <w:sz w:val="24"/>
                <w:szCs w:val="21"/>
              </w:rPr>
              <w:t>□</w:t>
            </w:r>
          </w:p>
          <w:p w:rsidR="0086603B" w:rsidRPr="00A63DBC" w:rsidRDefault="0086603B" w:rsidP="00A63DBC">
            <w:pPr>
              <w:rPr>
                <w:rFonts w:ascii="ＭＳ ゴシック" w:eastAsia="ＭＳ ゴシック" w:hAnsi="ＭＳ ゴシック"/>
                <w:sz w:val="16"/>
                <w:szCs w:val="16"/>
              </w:rPr>
            </w:pPr>
          </w:p>
          <w:p w:rsidR="0086603B" w:rsidRPr="00A63DBC" w:rsidRDefault="0086603B" w:rsidP="00A63DBC">
            <w:pPr>
              <w:rPr>
                <w:rFonts w:ascii="ＭＳ ゴシック" w:eastAsia="ＭＳ ゴシック" w:hAnsi="ＭＳ ゴシック"/>
                <w:sz w:val="16"/>
                <w:szCs w:val="16"/>
              </w:rPr>
            </w:pPr>
          </w:p>
          <w:p w:rsidR="0086603B" w:rsidRPr="00A63DBC" w:rsidRDefault="0086603B" w:rsidP="00A63DBC">
            <w:pPr>
              <w:rPr>
                <w:rFonts w:ascii="ＭＳ ゴシック" w:eastAsia="ＭＳ ゴシック" w:hAnsi="ＭＳ ゴシック"/>
                <w:sz w:val="16"/>
                <w:szCs w:val="16"/>
              </w:rPr>
            </w:pPr>
          </w:p>
          <w:p w:rsidR="00A63DBC" w:rsidRPr="00A63DBC" w:rsidRDefault="00A63DBC" w:rsidP="00A63DBC">
            <w:pPr>
              <w:rPr>
                <w:rFonts w:ascii="ＭＳ ゴシック" w:eastAsia="ＭＳ ゴシック" w:hAnsi="ＭＳ ゴシック"/>
                <w:sz w:val="16"/>
                <w:szCs w:val="16"/>
              </w:rPr>
            </w:pPr>
          </w:p>
          <w:p w:rsidR="00A63DBC" w:rsidRPr="00A63DBC" w:rsidRDefault="00A63DBC" w:rsidP="00A63DBC">
            <w:pPr>
              <w:rPr>
                <w:rFonts w:ascii="ＭＳ ゴシック" w:eastAsia="ＭＳ ゴシック" w:hAnsi="ＭＳ ゴシック"/>
                <w:sz w:val="16"/>
                <w:szCs w:val="16"/>
              </w:rPr>
            </w:pPr>
          </w:p>
          <w:p w:rsidR="0086603B" w:rsidRDefault="0086603B" w:rsidP="00A1650A">
            <w:pPr>
              <w:spacing w:line="276" w:lineRule="auto"/>
              <w:rPr>
                <w:rFonts w:ascii="ＭＳ ゴシック" w:eastAsia="ＭＳ ゴシック" w:hAnsi="ＭＳ ゴシック"/>
                <w:sz w:val="24"/>
                <w:szCs w:val="21"/>
              </w:rPr>
            </w:pPr>
            <w:r w:rsidRPr="005456B3">
              <w:rPr>
                <w:rFonts w:ascii="ＭＳ ゴシック" w:eastAsia="ＭＳ ゴシック" w:hAnsi="ＭＳ ゴシック" w:hint="eastAsia"/>
                <w:sz w:val="24"/>
                <w:szCs w:val="21"/>
              </w:rPr>
              <w:t>□</w:t>
            </w:r>
          </w:p>
          <w:p w:rsidR="00A1650A" w:rsidRDefault="00A63DBC" w:rsidP="00A1650A">
            <w:pPr>
              <w:spacing w:line="600" w:lineRule="auto"/>
              <w:rPr>
                <w:rFonts w:ascii="ＭＳ ゴシック" w:eastAsia="ＭＳ ゴシック" w:hAnsi="ＭＳ ゴシック"/>
                <w:sz w:val="24"/>
                <w:szCs w:val="21"/>
              </w:rPr>
            </w:pPr>
            <w:r w:rsidRPr="005456B3">
              <w:rPr>
                <w:rFonts w:ascii="ＭＳ ゴシック" w:eastAsia="ＭＳ ゴシック" w:hAnsi="ＭＳ ゴシック" w:hint="eastAsia"/>
                <w:sz w:val="24"/>
                <w:szCs w:val="21"/>
              </w:rPr>
              <w:t>□</w:t>
            </w:r>
          </w:p>
          <w:p w:rsidR="00266636" w:rsidRPr="00A1650A" w:rsidRDefault="00A63DBC" w:rsidP="00A1650A">
            <w:pPr>
              <w:spacing w:line="600" w:lineRule="auto"/>
              <w:rPr>
                <w:rFonts w:ascii="ＭＳ ゴシック" w:eastAsia="ＭＳ ゴシック" w:hAnsi="ＭＳ ゴシック"/>
                <w:sz w:val="16"/>
                <w:szCs w:val="16"/>
              </w:rPr>
            </w:pPr>
            <w:r w:rsidRPr="005456B3">
              <w:rPr>
                <w:rFonts w:ascii="ＭＳ ゴシック" w:eastAsia="ＭＳ ゴシック" w:hAnsi="ＭＳ ゴシック" w:hint="eastAsia"/>
                <w:sz w:val="24"/>
                <w:szCs w:val="21"/>
              </w:rPr>
              <w:t>□</w:t>
            </w:r>
          </w:p>
          <w:p w:rsidR="00A1650A" w:rsidRDefault="00A1650A" w:rsidP="00A1650A">
            <w:pPr>
              <w:rPr>
                <w:rFonts w:ascii="ＭＳ ゴシック" w:eastAsia="ＭＳ ゴシック" w:hAnsi="ＭＳ ゴシック"/>
                <w:sz w:val="24"/>
                <w:szCs w:val="21"/>
              </w:rPr>
            </w:pPr>
          </w:p>
          <w:p w:rsidR="00CC4B6D" w:rsidRPr="00A63DBC" w:rsidRDefault="00A63DBC" w:rsidP="00A1650A">
            <w:pPr>
              <w:rPr>
                <w:rFonts w:ascii="ＭＳ ゴシック" w:eastAsia="ＭＳ ゴシック" w:hAnsi="ＭＳ ゴシック"/>
                <w:sz w:val="16"/>
                <w:szCs w:val="16"/>
              </w:rPr>
            </w:pPr>
            <w:r w:rsidRPr="005456B3">
              <w:rPr>
                <w:rFonts w:ascii="ＭＳ ゴシック" w:eastAsia="ＭＳ ゴシック" w:hAnsi="ＭＳ ゴシック" w:hint="eastAsia"/>
                <w:sz w:val="24"/>
                <w:szCs w:val="21"/>
              </w:rPr>
              <w:t>□</w:t>
            </w:r>
          </w:p>
          <w:p w:rsidR="00A63DBC" w:rsidRPr="00A1650A" w:rsidRDefault="00A63DBC" w:rsidP="00A1650A">
            <w:pPr>
              <w:rPr>
                <w:rFonts w:ascii="ＭＳ ゴシック" w:eastAsia="ＭＳ ゴシック" w:hAnsi="ＭＳ ゴシック"/>
                <w:sz w:val="16"/>
                <w:szCs w:val="16"/>
              </w:rPr>
            </w:pPr>
          </w:p>
          <w:p w:rsidR="0086603B" w:rsidRPr="009969BB" w:rsidRDefault="0086603B" w:rsidP="00266636">
            <w:pPr>
              <w:spacing w:line="320" w:lineRule="exact"/>
              <w:rPr>
                <w:rFonts w:ascii="ＭＳ ゴシック" w:eastAsia="ＭＳ ゴシック" w:hAnsi="ＭＳ ゴシック"/>
                <w:szCs w:val="21"/>
              </w:rPr>
            </w:pPr>
          </w:p>
        </w:tc>
      </w:tr>
    </w:tbl>
    <w:p w:rsidR="0086603B" w:rsidRPr="00490D2D" w:rsidRDefault="0086603B" w:rsidP="00A1650A">
      <w:pPr>
        <w:spacing w:line="20" w:lineRule="exact"/>
        <w:rPr>
          <w:rFonts w:ascii="ＭＳ ゴシック" w:eastAsia="ＭＳ ゴシック" w:hAnsi="ＭＳ ゴシック"/>
          <w:color w:val="FF0000"/>
          <w:szCs w:val="21"/>
        </w:rPr>
      </w:pPr>
    </w:p>
    <w:sectPr w:rsidR="0086603B" w:rsidRPr="00490D2D" w:rsidSect="0086603B">
      <w:headerReference w:type="default" r:id="rId9"/>
      <w:footerReference w:type="even" r:id="rId10"/>
      <w:pgSz w:w="11906" w:h="16838" w:code="9"/>
      <w:pgMar w:top="284" w:right="566" w:bottom="142" w:left="709" w:header="227" w:footer="397" w:gutter="0"/>
      <w:pgNumType w:fmt="numberInDash" w:start="32"/>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C3F" w:rsidRDefault="00437C3F">
      <w:r>
        <w:separator/>
      </w:r>
    </w:p>
  </w:endnote>
  <w:endnote w:type="continuationSeparator" w:id="0">
    <w:p w:rsidR="00437C3F" w:rsidRDefault="0043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D5D" w:rsidRDefault="00E17D5D" w:rsidP="0086603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17D5D" w:rsidRDefault="00E17D5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C3F" w:rsidRDefault="00437C3F">
      <w:r>
        <w:separator/>
      </w:r>
    </w:p>
  </w:footnote>
  <w:footnote w:type="continuationSeparator" w:id="0">
    <w:p w:rsidR="00437C3F" w:rsidRDefault="00437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D5D" w:rsidRDefault="00E17D5D" w:rsidP="0086603B">
    <w:pPr>
      <w:jc w:val="left"/>
      <w:rPr>
        <w:rFonts w:ascii="ＭＳ ゴシック" w:eastAsia="ＭＳ ゴシック" w:hAnsi="ＭＳ ゴシック"/>
        <w:sz w:val="22"/>
        <w:szCs w:val="22"/>
      </w:rPr>
    </w:pPr>
    <w:r>
      <w:rPr>
        <w:rFonts w:ascii="ＭＳ ゴシック" w:eastAsia="ＭＳ ゴシック" w:hAnsi="ＭＳ ゴシック" w:hint="eastAsia"/>
      </w:rPr>
      <w:t>＜</w:t>
    </w:r>
    <w:r w:rsidRPr="0083790C">
      <w:rPr>
        <w:rFonts w:ascii="ＭＳ ゴシック" w:eastAsia="ＭＳ ゴシック" w:hAnsi="ＭＳ ゴシック" w:hint="eastAsia"/>
      </w:rPr>
      <w:t>【</w:t>
    </w:r>
    <w:r>
      <w:rPr>
        <w:rFonts w:ascii="ＭＳ ゴシック" w:eastAsia="ＭＳ ゴシック" w:hAnsi="ＭＳ ゴシック" w:hint="eastAsia"/>
      </w:rPr>
      <w:t>出】様式第３</w:t>
    </w:r>
    <w:r w:rsidRPr="0083790C">
      <w:rPr>
        <w:rFonts w:ascii="ＭＳ ゴシック" w:eastAsia="ＭＳ ゴシック" w:hAnsi="ＭＳ ゴシック" w:hint="eastAsia"/>
      </w:rPr>
      <w:t>号</w:t>
    </w:r>
    <w:r w:rsidR="00CA7D75">
      <w:rPr>
        <w:rFonts w:ascii="ＭＳ ゴシック" w:eastAsia="ＭＳ ゴシック" w:hAnsi="ＭＳ ゴシック" w:hint="eastAsia"/>
      </w:rPr>
      <w:t>(R3.4</w:t>
    </w:r>
    <w:r w:rsidR="00623623">
      <w:rPr>
        <w:rFonts w:ascii="ＭＳ ゴシック" w:eastAsia="ＭＳ ゴシック" w:hAnsi="ＭＳ ゴシック" w:hint="eastAsia"/>
      </w:rPr>
      <w:t>.1改正)</w:t>
    </w:r>
    <w:r>
      <w:rPr>
        <w:rFonts w:ascii="ＭＳ ゴシック" w:eastAsia="ＭＳ ゴシック" w:hAnsi="ＭＳ ゴシック"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D3CEF"/>
    <w:multiLevelType w:val="hybridMultilevel"/>
    <w:tmpl w:val="475AAD52"/>
    <w:lvl w:ilvl="0" w:tplc="D626F2C2">
      <w:start w:val="5"/>
      <w:numFmt w:val="decimalEnclosedCircle"/>
      <w:lvlText w:val="%1"/>
      <w:lvlJc w:val="left"/>
      <w:pPr>
        <w:tabs>
          <w:tab w:val="num" w:pos="630"/>
        </w:tabs>
        <w:ind w:left="630" w:hanging="420"/>
      </w:pPr>
      <w:rPr>
        <w:rFonts w:hint="eastAsia"/>
      </w:rPr>
    </w:lvl>
    <w:lvl w:ilvl="1" w:tplc="9916727A" w:tentative="1">
      <w:start w:val="1"/>
      <w:numFmt w:val="aiueoFullWidth"/>
      <w:lvlText w:val="(%2)"/>
      <w:lvlJc w:val="left"/>
      <w:pPr>
        <w:tabs>
          <w:tab w:val="num" w:pos="1050"/>
        </w:tabs>
        <w:ind w:left="1050" w:hanging="420"/>
      </w:pPr>
    </w:lvl>
    <w:lvl w:ilvl="2" w:tplc="23B67180" w:tentative="1">
      <w:start w:val="1"/>
      <w:numFmt w:val="decimalEnclosedCircle"/>
      <w:lvlText w:val="%3"/>
      <w:lvlJc w:val="left"/>
      <w:pPr>
        <w:tabs>
          <w:tab w:val="num" w:pos="1470"/>
        </w:tabs>
        <w:ind w:left="1470" w:hanging="420"/>
      </w:pPr>
    </w:lvl>
    <w:lvl w:ilvl="3" w:tplc="ABC64792" w:tentative="1">
      <w:start w:val="1"/>
      <w:numFmt w:val="decimal"/>
      <w:lvlText w:val="%4."/>
      <w:lvlJc w:val="left"/>
      <w:pPr>
        <w:tabs>
          <w:tab w:val="num" w:pos="1890"/>
        </w:tabs>
        <w:ind w:left="1890" w:hanging="420"/>
      </w:pPr>
    </w:lvl>
    <w:lvl w:ilvl="4" w:tplc="3996963A" w:tentative="1">
      <w:start w:val="1"/>
      <w:numFmt w:val="aiueoFullWidth"/>
      <w:lvlText w:val="(%5)"/>
      <w:lvlJc w:val="left"/>
      <w:pPr>
        <w:tabs>
          <w:tab w:val="num" w:pos="2310"/>
        </w:tabs>
        <w:ind w:left="2310" w:hanging="420"/>
      </w:pPr>
    </w:lvl>
    <w:lvl w:ilvl="5" w:tplc="B7E2E9D2" w:tentative="1">
      <w:start w:val="1"/>
      <w:numFmt w:val="decimalEnclosedCircle"/>
      <w:lvlText w:val="%6"/>
      <w:lvlJc w:val="left"/>
      <w:pPr>
        <w:tabs>
          <w:tab w:val="num" w:pos="2730"/>
        </w:tabs>
        <w:ind w:left="2730" w:hanging="420"/>
      </w:pPr>
    </w:lvl>
    <w:lvl w:ilvl="6" w:tplc="E04E9C9A" w:tentative="1">
      <w:start w:val="1"/>
      <w:numFmt w:val="decimal"/>
      <w:lvlText w:val="%7."/>
      <w:lvlJc w:val="left"/>
      <w:pPr>
        <w:tabs>
          <w:tab w:val="num" w:pos="3150"/>
        </w:tabs>
        <w:ind w:left="3150" w:hanging="420"/>
      </w:pPr>
    </w:lvl>
    <w:lvl w:ilvl="7" w:tplc="447E0CC8" w:tentative="1">
      <w:start w:val="1"/>
      <w:numFmt w:val="aiueoFullWidth"/>
      <w:lvlText w:val="(%8)"/>
      <w:lvlJc w:val="left"/>
      <w:pPr>
        <w:tabs>
          <w:tab w:val="num" w:pos="3570"/>
        </w:tabs>
        <w:ind w:left="3570" w:hanging="420"/>
      </w:pPr>
    </w:lvl>
    <w:lvl w:ilvl="8" w:tplc="D262A72E"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6CE860C0">
      <w:start w:val="1"/>
      <w:numFmt w:val="decimalEnclosedCircle"/>
      <w:lvlText w:val="%1"/>
      <w:lvlJc w:val="left"/>
      <w:pPr>
        <w:ind w:left="555" w:hanging="360"/>
      </w:pPr>
      <w:rPr>
        <w:rFonts w:hint="default"/>
      </w:rPr>
    </w:lvl>
    <w:lvl w:ilvl="1" w:tplc="0838C8CC" w:tentative="1">
      <w:start w:val="1"/>
      <w:numFmt w:val="aiueoFullWidth"/>
      <w:lvlText w:val="(%2)"/>
      <w:lvlJc w:val="left"/>
      <w:pPr>
        <w:ind w:left="1035" w:hanging="420"/>
      </w:pPr>
    </w:lvl>
    <w:lvl w:ilvl="2" w:tplc="EB2A4A8A" w:tentative="1">
      <w:start w:val="1"/>
      <w:numFmt w:val="decimalEnclosedCircle"/>
      <w:lvlText w:val="%3"/>
      <w:lvlJc w:val="left"/>
      <w:pPr>
        <w:ind w:left="1455" w:hanging="420"/>
      </w:pPr>
    </w:lvl>
    <w:lvl w:ilvl="3" w:tplc="008AF192" w:tentative="1">
      <w:start w:val="1"/>
      <w:numFmt w:val="decimal"/>
      <w:lvlText w:val="%4."/>
      <w:lvlJc w:val="left"/>
      <w:pPr>
        <w:ind w:left="1875" w:hanging="420"/>
      </w:pPr>
    </w:lvl>
    <w:lvl w:ilvl="4" w:tplc="00F2BD3A" w:tentative="1">
      <w:start w:val="1"/>
      <w:numFmt w:val="aiueoFullWidth"/>
      <w:lvlText w:val="(%5)"/>
      <w:lvlJc w:val="left"/>
      <w:pPr>
        <w:ind w:left="2295" w:hanging="420"/>
      </w:pPr>
    </w:lvl>
    <w:lvl w:ilvl="5" w:tplc="CE3A41D2" w:tentative="1">
      <w:start w:val="1"/>
      <w:numFmt w:val="decimalEnclosedCircle"/>
      <w:lvlText w:val="%6"/>
      <w:lvlJc w:val="left"/>
      <w:pPr>
        <w:ind w:left="2715" w:hanging="420"/>
      </w:pPr>
    </w:lvl>
    <w:lvl w:ilvl="6" w:tplc="95A2F5A6" w:tentative="1">
      <w:start w:val="1"/>
      <w:numFmt w:val="decimal"/>
      <w:lvlText w:val="%7."/>
      <w:lvlJc w:val="left"/>
      <w:pPr>
        <w:ind w:left="3135" w:hanging="420"/>
      </w:pPr>
    </w:lvl>
    <w:lvl w:ilvl="7" w:tplc="8AFA35C4" w:tentative="1">
      <w:start w:val="1"/>
      <w:numFmt w:val="aiueoFullWidth"/>
      <w:lvlText w:val="(%8)"/>
      <w:lvlJc w:val="left"/>
      <w:pPr>
        <w:ind w:left="3555" w:hanging="420"/>
      </w:pPr>
    </w:lvl>
    <w:lvl w:ilvl="8" w:tplc="F50EA9D8"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E3526B18">
      <w:start w:val="1"/>
      <w:numFmt w:val="decimalEnclosedCircle"/>
      <w:lvlText w:val="%1"/>
      <w:lvlJc w:val="left"/>
      <w:pPr>
        <w:ind w:left="555" w:hanging="360"/>
      </w:pPr>
      <w:rPr>
        <w:rFonts w:hint="default"/>
      </w:rPr>
    </w:lvl>
    <w:lvl w:ilvl="1" w:tplc="09AA3F12" w:tentative="1">
      <w:start w:val="1"/>
      <w:numFmt w:val="aiueoFullWidth"/>
      <w:lvlText w:val="(%2)"/>
      <w:lvlJc w:val="left"/>
      <w:pPr>
        <w:ind w:left="1035" w:hanging="420"/>
      </w:pPr>
    </w:lvl>
    <w:lvl w:ilvl="2" w:tplc="234806CC" w:tentative="1">
      <w:start w:val="1"/>
      <w:numFmt w:val="decimalEnclosedCircle"/>
      <w:lvlText w:val="%3"/>
      <w:lvlJc w:val="left"/>
      <w:pPr>
        <w:ind w:left="1455" w:hanging="420"/>
      </w:pPr>
    </w:lvl>
    <w:lvl w:ilvl="3" w:tplc="11AEC3EA" w:tentative="1">
      <w:start w:val="1"/>
      <w:numFmt w:val="decimal"/>
      <w:lvlText w:val="%4."/>
      <w:lvlJc w:val="left"/>
      <w:pPr>
        <w:ind w:left="1875" w:hanging="420"/>
      </w:pPr>
    </w:lvl>
    <w:lvl w:ilvl="4" w:tplc="58FE92E4" w:tentative="1">
      <w:start w:val="1"/>
      <w:numFmt w:val="aiueoFullWidth"/>
      <w:lvlText w:val="(%5)"/>
      <w:lvlJc w:val="left"/>
      <w:pPr>
        <w:ind w:left="2295" w:hanging="420"/>
      </w:pPr>
    </w:lvl>
    <w:lvl w:ilvl="5" w:tplc="C1FC99FE" w:tentative="1">
      <w:start w:val="1"/>
      <w:numFmt w:val="decimalEnclosedCircle"/>
      <w:lvlText w:val="%6"/>
      <w:lvlJc w:val="left"/>
      <w:pPr>
        <w:ind w:left="2715" w:hanging="420"/>
      </w:pPr>
    </w:lvl>
    <w:lvl w:ilvl="6" w:tplc="1FD69F22" w:tentative="1">
      <w:start w:val="1"/>
      <w:numFmt w:val="decimal"/>
      <w:lvlText w:val="%7."/>
      <w:lvlJc w:val="left"/>
      <w:pPr>
        <w:ind w:left="3135" w:hanging="420"/>
      </w:pPr>
    </w:lvl>
    <w:lvl w:ilvl="7" w:tplc="5EE4C70E" w:tentative="1">
      <w:start w:val="1"/>
      <w:numFmt w:val="aiueoFullWidth"/>
      <w:lvlText w:val="(%8)"/>
      <w:lvlJc w:val="left"/>
      <w:pPr>
        <w:ind w:left="3555" w:hanging="420"/>
      </w:pPr>
    </w:lvl>
    <w:lvl w:ilvl="8" w:tplc="154A3AA0" w:tentative="1">
      <w:start w:val="1"/>
      <w:numFmt w:val="decimalEnclosedCircle"/>
      <w:lvlText w:val="%9"/>
      <w:lvlJc w:val="left"/>
      <w:pPr>
        <w:ind w:left="397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E2A"/>
    <w:rsid w:val="0001768D"/>
    <w:rsid w:val="000376CD"/>
    <w:rsid w:val="00184E3C"/>
    <w:rsid w:val="001C6F32"/>
    <w:rsid w:val="00266636"/>
    <w:rsid w:val="00284793"/>
    <w:rsid w:val="002878BE"/>
    <w:rsid w:val="002B30B5"/>
    <w:rsid w:val="002C228E"/>
    <w:rsid w:val="0032339F"/>
    <w:rsid w:val="003E6080"/>
    <w:rsid w:val="00437C3F"/>
    <w:rsid w:val="004D139A"/>
    <w:rsid w:val="005F19DD"/>
    <w:rsid w:val="00623623"/>
    <w:rsid w:val="006419A8"/>
    <w:rsid w:val="006902A9"/>
    <w:rsid w:val="006B33A9"/>
    <w:rsid w:val="00832564"/>
    <w:rsid w:val="0086603B"/>
    <w:rsid w:val="00924F6E"/>
    <w:rsid w:val="009A11B3"/>
    <w:rsid w:val="009B7471"/>
    <w:rsid w:val="009E635B"/>
    <w:rsid w:val="00A1650A"/>
    <w:rsid w:val="00A63DBC"/>
    <w:rsid w:val="00AE3B57"/>
    <w:rsid w:val="00B9240A"/>
    <w:rsid w:val="00C876DE"/>
    <w:rsid w:val="00CA2F1B"/>
    <w:rsid w:val="00CA7D75"/>
    <w:rsid w:val="00CC3CA2"/>
    <w:rsid w:val="00CC4B6D"/>
    <w:rsid w:val="00CE6536"/>
    <w:rsid w:val="00DC1BC8"/>
    <w:rsid w:val="00E05A60"/>
    <w:rsid w:val="00E17D5D"/>
    <w:rsid w:val="00EB0E2A"/>
    <w:rsid w:val="00F71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table" w:styleId="a8">
    <w:name w:val="Table Grid"/>
    <w:basedOn w:val="a1"/>
    <w:rsid w:val="00747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rsid w:val="00907931"/>
    <w:rPr>
      <w:sz w:val="18"/>
      <w:szCs w:val="18"/>
    </w:rPr>
  </w:style>
  <w:style w:type="paragraph" w:styleId="aa">
    <w:name w:val="annotation text"/>
    <w:basedOn w:val="a"/>
    <w:link w:val="ab"/>
    <w:rsid w:val="00907931"/>
    <w:pPr>
      <w:jc w:val="left"/>
    </w:pPr>
  </w:style>
  <w:style w:type="character" w:customStyle="1" w:styleId="ab">
    <w:name w:val="コメント文字列 (文字)"/>
    <w:link w:val="aa"/>
    <w:rsid w:val="00907931"/>
    <w:rPr>
      <w:kern w:val="2"/>
      <w:sz w:val="21"/>
      <w:szCs w:val="24"/>
    </w:rPr>
  </w:style>
  <w:style w:type="paragraph" w:styleId="ac">
    <w:name w:val="annotation subject"/>
    <w:basedOn w:val="aa"/>
    <w:next w:val="aa"/>
    <w:link w:val="ad"/>
    <w:rsid w:val="00907931"/>
    <w:rPr>
      <w:b/>
      <w:bCs/>
    </w:rPr>
  </w:style>
  <w:style w:type="character" w:customStyle="1" w:styleId="ad">
    <w:name w:val="コメント内容 (文字)"/>
    <w:link w:val="ac"/>
    <w:rsid w:val="0090793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2.xml><?xml version="1.0" encoding="utf-8"?>
<ds:datastoreItem xmlns:ds="http://schemas.openxmlformats.org/officeDocument/2006/customXml" ds:itemID="{55021914-740C-40F4-A175-180E5C600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2022-02-04T02:18:00Z</dcterms:created>
  <dcterms:modified xsi:type="dcterms:W3CDTF">2022-02-04T02:19:00Z</dcterms:modified>
</cp:coreProperties>
</file>